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37DD" w:rsidRPr="007473F0" w:rsidRDefault="00F237DD" w:rsidP="00E7693F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7473F0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Statistical Summary </w:t>
      </w:r>
      <w:r w:rsidR="00E7693F">
        <w:rPr>
          <w:rFonts w:ascii="Times New Roman" w:eastAsia="Times New Roman" w:hAnsi="Times New Roman" w:cs="Times New Roman"/>
          <w:b/>
          <w:bCs/>
          <w:sz w:val="28"/>
          <w:szCs w:val="28"/>
        </w:rPr>
        <w:t>table</w:t>
      </w:r>
    </w:p>
    <w:p w:rsidR="00F237DD" w:rsidRDefault="00E81AC2" w:rsidP="008553D1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1AC2">
        <w:rPr>
          <w:rFonts w:ascii="Times New Roman" w:hAnsi="Times New Roman" w:cs="Times New Roman"/>
          <w:sz w:val="28"/>
          <w:szCs w:val="28"/>
        </w:rPr>
        <w:t>The effect of BDL and drug dependence on anxiety-like behaviors</w:t>
      </w:r>
      <w:r w:rsidR="001D479D">
        <w:rPr>
          <w:rFonts w:ascii="Times New Roman" w:hAnsi="Times New Roman" w:cs="Times New Roman"/>
          <w:sz w:val="28"/>
          <w:szCs w:val="28"/>
        </w:rPr>
        <w:t xml:space="preserve"> (Fig. </w:t>
      </w:r>
      <w:r w:rsidR="008553D1">
        <w:rPr>
          <w:rFonts w:ascii="Times New Roman" w:hAnsi="Times New Roman" w:cs="Times New Roman"/>
          <w:sz w:val="28"/>
          <w:szCs w:val="28"/>
        </w:rPr>
        <w:t>1</w:t>
      </w:r>
      <w:r w:rsidR="007473F0" w:rsidRPr="007473F0">
        <w:rPr>
          <w:rFonts w:ascii="Times New Roman" w:hAnsi="Times New Roman" w:cs="Times New Roman"/>
          <w:sz w:val="28"/>
          <w:szCs w:val="28"/>
        </w:rPr>
        <w:t>).</w:t>
      </w:r>
    </w:p>
    <w:p w:rsidR="004E4DFC" w:rsidRDefault="004E4DFC" w:rsidP="008553D1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TableGrid"/>
        <w:tblW w:w="12420" w:type="dxa"/>
        <w:tblLook w:val="04A0" w:firstRow="1" w:lastRow="0" w:firstColumn="1" w:lastColumn="0" w:noHBand="0" w:noVBand="1"/>
      </w:tblPr>
      <w:tblGrid>
        <w:gridCol w:w="7470"/>
        <w:gridCol w:w="720"/>
        <w:gridCol w:w="990"/>
        <w:gridCol w:w="1800"/>
        <w:gridCol w:w="1440"/>
      </w:tblGrid>
      <w:tr w:rsidR="00B23484" w:rsidTr="00781E44">
        <w:tc>
          <w:tcPr>
            <w:tcW w:w="7470" w:type="dxa"/>
            <w:tcBorders>
              <w:left w:val="nil"/>
              <w:bottom w:val="single" w:sz="4" w:space="0" w:color="auto"/>
              <w:right w:val="single" w:sz="12" w:space="0" w:color="auto"/>
            </w:tcBorders>
          </w:tcPr>
          <w:p w:rsidR="00B23484" w:rsidRPr="00781E44" w:rsidRDefault="00B23484" w:rsidP="003A1C53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OAT</w:t>
            </w:r>
            <w:r w:rsidR="008553D1"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(Fig. 1A, left panel)</w:t>
            </w:r>
          </w:p>
        </w:tc>
        <w:tc>
          <w:tcPr>
            <w:tcW w:w="720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bottom"/>
          </w:tcPr>
          <w:p w:rsidR="00B23484" w:rsidRPr="00781E44" w:rsidRDefault="00B23484" w:rsidP="003A1C53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N</w:t>
            </w:r>
          </w:p>
        </w:tc>
        <w:tc>
          <w:tcPr>
            <w:tcW w:w="990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bottom"/>
          </w:tcPr>
          <w:p w:rsidR="00B23484" w:rsidRPr="00781E44" w:rsidRDefault="00B23484" w:rsidP="003A1C53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Mean</w:t>
            </w:r>
          </w:p>
        </w:tc>
        <w:tc>
          <w:tcPr>
            <w:tcW w:w="1800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bottom"/>
          </w:tcPr>
          <w:p w:rsidR="00B23484" w:rsidRPr="00781E44" w:rsidRDefault="00B23484" w:rsidP="003A1C53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Std. Deviation</w:t>
            </w:r>
          </w:p>
        </w:tc>
        <w:tc>
          <w:tcPr>
            <w:tcW w:w="1440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bottom"/>
          </w:tcPr>
          <w:p w:rsidR="00B23484" w:rsidRPr="00781E44" w:rsidRDefault="00B23484" w:rsidP="003A1C53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Std. Error</w:t>
            </w:r>
          </w:p>
        </w:tc>
      </w:tr>
      <w:tr w:rsidR="00B23484" w:rsidTr="00781E44">
        <w:tc>
          <w:tcPr>
            <w:tcW w:w="7470" w:type="dxa"/>
            <w:tcBorders>
              <w:left w:val="nil"/>
              <w:bottom w:val="nil"/>
              <w:right w:val="nil"/>
            </w:tcBorders>
          </w:tcPr>
          <w:p w:rsidR="00B23484" w:rsidRPr="00781E44" w:rsidRDefault="00B23484" w:rsidP="003A1C5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Saline (1</w:t>
            </w:r>
            <w:r w:rsidR="008553D1"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ml/kg)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</w:tcPr>
          <w:p w:rsidR="00B23484" w:rsidRPr="00781E44" w:rsidRDefault="00B23484" w:rsidP="003A1C53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</w:tcPr>
          <w:p w:rsidR="00B23484" w:rsidRPr="00781E44" w:rsidRDefault="008553D1" w:rsidP="005A31D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24.17</w:t>
            </w:r>
          </w:p>
        </w:tc>
        <w:tc>
          <w:tcPr>
            <w:tcW w:w="1800" w:type="dxa"/>
            <w:tcBorders>
              <w:left w:val="nil"/>
              <w:bottom w:val="nil"/>
              <w:right w:val="nil"/>
            </w:tcBorders>
          </w:tcPr>
          <w:p w:rsidR="00B23484" w:rsidRPr="00781E44" w:rsidRDefault="004275FB" w:rsidP="005A31D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9.20</w:t>
            </w:r>
          </w:p>
        </w:tc>
        <w:tc>
          <w:tcPr>
            <w:tcW w:w="1440" w:type="dxa"/>
            <w:tcBorders>
              <w:left w:val="nil"/>
              <w:bottom w:val="nil"/>
              <w:right w:val="nil"/>
            </w:tcBorders>
          </w:tcPr>
          <w:p w:rsidR="00B23484" w:rsidRPr="00781E44" w:rsidRDefault="008553D1" w:rsidP="005A31D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3.25</w:t>
            </w:r>
          </w:p>
        </w:tc>
      </w:tr>
      <w:tr w:rsidR="00B23484" w:rsidTr="00781E44"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B23484" w:rsidRPr="00781E44" w:rsidRDefault="008553D1" w:rsidP="003A1C53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Naloxone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(2 mg/kg)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B23484" w:rsidRPr="00781E44" w:rsidRDefault="00B23484" w:rsidP="003A1C53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B23484" w:rsidRPr="00781E44" w:rsidRDefault="008553D1" w:rsidP="005A31D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9.8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B23484" w:rsidRPr="00781E44" w:rsidRDefault="004275FB" w:rsidP="005A31D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11.05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B23484" w:rsidRPr="00781E44" w:rsidRDefault="008553D1" w:rsidP="005A31D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3.91</w:t>
            </w:r>
          </w:p>
        </w:tc>
      </w:tr>
      <w:tr w:rsidR="00B23484" w:rsidTr="00781E44"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B23484" w:rsidRPr="00781E44" w:rsidRDefault="008553D1" w:rsidP="003A1C53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Morphine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(50  mg/kg)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B23484" w:rsidRPr="00781E44" w:rsidRDefault="00B23484" w:rsidP="003A1C53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B23484" w:rsidRPr="00781E44" w:rsidRDefault="008553D1" w:rsidP="005A31D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42.94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B23484" w:rsidRPr="00781E44" w:rsidRDefault="004275FB" w:rsidP="005A31D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30.88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B23484" w:rsidRPr="00781E44" w:rsidRDefault="008553D1" w:rsidP="005A31D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10.92</w:t>
            </w:r>
          </w:p>
        </w:tc>
      </w:tr>
      <w:tr w:rsidR="00B23484" w:rsidTr="00781E44"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B23484" w:rsidRPr="00781E44" w:rsidRDefault="008553D1" w:rsidP="003A1C53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 xml:space="preserve">Tramadol 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(50  mg/kg)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B23484" w:rsidRPr="00781E44" w:rsidRDefault="00B23484" w:rsidP="003A1C53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B23484" w:rsidRPr="00781E44" w:rsidRDefault="008553D1" w:rsidP="005A31D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33.75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B23484" w:rsidRPr="00781E44" w:rsidRDefault="004275FB" w:rsidP="005A31D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10.82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B23484" w:rsidRPr="00781E44" w:rsidRDefault="008553D1" w:rsidP="005A31D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3.82</w:t>
            </w:r>
          </w:p>
        </w:tc>
      </w:tr>
      <w:tr w:rsidR="008553D1" w:rsidTr="00781E44"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8553D1" w:rsidRPr="00781E44" w:rsidRDefault="008553D1" w:rsidP="003A1C5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Morphine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(50  mg/kg) +</w:t>
            </w:r>
            <w:r w:rsidRPr="00781E44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 xml:space="preserve"> Tramadol 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(50  mg/kg)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8553D1" w:rsidRPr="00781E44" w:rsidRDefault="008553D1" w:rsidP="003A1C53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8553D1" w:rsidRPr="00781E44" w:rsidRDefault="008553D1" w:rsidP="005A31D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40.12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8553D1" w:rsidRPr="00781E44" w:rsidRDefault="004275FB" w:rsidP="005A31D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13.10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8553D1" w:rsidRPr="00781E44" w:rsidRDefault="008553D1" w:rsidP="005A31D5">
            <w:pPr>
              <w:autoSpaceDE w:val="0"/>
              <w:autoSpaceDN w:val="0"/>
              <w:adjustRightInd w:val="0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4.63</w:t>
            </w:r>
          </w:p>
        </w:tc>
      </w:tr>
      <w:tr w:rsidR="008553D1" w:rsidTr="00781E44"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8553D1" w:rsidRPr="00781E44" w:rsidRDefault="008553D1" w:rsidP="003A1C53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Morphine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(50  mg/kg) + </w:t>
            </w:r>
            <w:r w:rsidRPr="00781E44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Naloxone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(2 mg/kg)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8553D1" w:rsidRPr="00781E44" w:rsidRDefault="008553D1" w:rsidP="003A1C53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8553D1" w:rsidRPr="00781E44" w:rsidRDefault="008553D1" w:rsidP="005A31D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19.66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8553D1" w:rsidRPr="00781E44" w:rsidRDefault="004275FB" w:rsidP="005A31D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17.82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8553D1" w:rsidRPr="00781E44" w:rsidRDefault="008553D1" w:rsidP="005A31D5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6.3</w:t>
            </w:r>
          </w:p>
        </w:tc>
      </w:tr>
      <w:tr w:rsidR="008553D1" w:rsidTr="00781E44"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8553D1" w:rsidRPr="00781E44" w:rsidRDefault="008553D1" w:rsidP="003A1C53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 xml:space="preserve">Tramadol 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(50  mg/kg) +</w:t>
            </w:r>
            <w:r w:rsidRPr="00781E44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 xml:space="preserve"> Naloxone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(2 mg/kg)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8553D1" w:rsidRPr="00781E44" w:rsidRDefault="008553D1" w:rsidP="003A1C53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8553D1" w:rsidRPr="00781E44" w:rsidRDefault="008553D1" w:rsidP="005A31D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25.73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8553D1" w:rsidRPr="00781E44" w:rsidRDefault="004275FB" w:rsidP="005A31D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21.84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8553D1" w:rsidRPr="00781E44" w:rsidRDefault="008553D1" w:rsidP="005A31D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7.72</w:t>
            </w:r>
          </w:p>
        </w:tc>
      </w:tr>
      <w:tr w:rsidR="008553D1" w:rsidTr="00781E44">
        <w:tc>
          <w:tcPr>
            <w:tcW w:w="7470" w:type="dxa"/>
            <w:tcBorders>
              <w:top w:val="nil"/>
              <w:left w:val="nil"/>
              <w:right w:val="nil"/>
            </w:tcBorders>
          </w:tcPr>
          <w:p w:rsidR="008553D1" w:rsidRPr="00781E44" w:rsidRDefault="008553D1" w:rsidP="003A1C5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Morphine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(50  mg/kg) + </w:t>
            </w:r>
            <w:r w:rsidRPr="00781E44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 xml:space="preserve">Tramadol 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(50  mg/kg)  + </w:t>
            </w:r>
            <w:r w:rsidRPr="00781E44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Naloxone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(2 mg/kg)</w:t>
            </w:r>
          </w:p>
        </w:tc>
        <w:tc>
          <w:tcPr>
            <w:tcW w:w="720" w:type="dxa"/>
            <w:tcBorders>
              <w:top w:val="nil"/>
              <w:left w:val="nil"/>
              <w:right w:val="nil"/>
            </w:tcBorders>
          </w:tcPr>
          <w:p w:rsidR="008553D1" w:rsidRPr="00781E44" w:rsidRDefault="008553D1" w:rsidP="003A1C53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</w:tcPr>
          <w:p w:rsidR="008553D1" w:rsidRPr="00781E44" w:rsidRDefault="008553D1" w:rsidP="005A31D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31.10</w:t>
            </w:r>
          </w:p>
        </w:tc>
        <w:tc>
          <w:tcPr>
            <w:tcW w:w="1800" w:type="dxa"/>
            <w:tcBorders>
              <w:top w:val="nil"/>
              <w:left w:val="nil"/>
              <w:right w:val="nil"/>
            </w:tcBorders>
          </w:tcPr>
          <w:p w:rsidR="008553D1" w:rsidRPr="00781E44" w:rsidRDefault="004275FB" w:rsidP="005A31D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15.92</w:t>
            </w:r>
          </w:p>
        </w:tc>
        <w:tc>
          <w:tcPr>
            <w:tcW w:w="1440" w:type="dxa"/>
            <w:tcBorders>
              <w:top w:val="nil"/>
              <w:left w:val="nil"/>
              <w:right w:val="nil"/>
            </w:tcBorders>
          </w:tcPr>
          <w:p w:rsidR="008553D1" w:rsidRPr="00781E44" w:rsidRDefault="008553D1" w:rsidP="005A31D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15.92</w:t>
            </w:r>
          </w:p>
        </w:tc>
      </w:tr>
    </w:tbl>
    <w:p w:rsidR="00B23484" w:rsidRDefault="00B23484" w:rsidP="00653DDE">
      <w:pPr>
        <w:tabs>
          <w:tab w:val="left" w:pos="1530"/>
        </w:tabs>
        <w:rPr>
          <w:rFonts w:asciiTheme="majorBidi" w:hAnsiTheme="majorBidi" w:cstheme="majorBidi"/>
          <w:sz w:val="24"/>
          <w:szCs w:val="24"/>
        </w:rPr>
      </w:pPr>
    </w:p>
    <w:p w:rsidR="004E4DFC" w:rsidRDefault="004E4DFC" w:rsidP="00653DDE">
      <w:pPr>
        <w:tabs>
          <w:tab w:val="left" w:pos="1530"/>
        </w:tabs>
        <w:rPr>
          <w:rFonts w:asciiTheme="majorBidi" w:hAnsiTheme="majorBidi" w:cstheme="majorBidi"/>
          <w:sz w:val="24"/>
          <w:szCs w:val="24"/>
        </w:rPr>
      </w:pPr>
    </w:p>
    <w:tbl>
      <w:tblPr>
        <w:tblStyle w:val="TableGrid"/>
        <w:tblW w:w="12420" w:type="dxa"/>
        <w:tblLook w:val="04A0" w:firstRow="1" w:lastRow="0" w:firstColumn="1" w:lastColumn="0" w:noHBand="0" w:noVBand="1"/>
      </w:tblPr>
      <w:tblGrid>
        <w:gridCol w:w="7470"/>
        <w:gridCol w:w="720"/>
        <w:gridCol w:w="990"/>
        <w:gridCol w:w="1800"/>
        <w:gridCol w:w="1440"/>
      </w:tblGrid>
      <w:tr w:rsidR="003A1C53" w:rsidTr="00C2396B">
        <w:tc>
          <w:tcPr>
            <w:tcW w:w="7470" w:type="dxa"/>
            <w:tcBorders>
              <w:left w:val="nil"/>
              <w:bottom w:val="single" w:sz="4" w:space="0" w:color="auto"/>
              <w:right w:val="single" w:sz="12" w:space="0" w:color="auto"/>
            </w:tcBorders>
          </w:tcPr>
          <w:p w:rsidR="003A1C53" w:rsidRPr="00781E44" w:rsidRDefault="003A1C53" w:rsidP="003A1C53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OAT (Fig. 1A,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righ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 panel)</w:t>
            </w:r>
          </w:p>
        </w:tc>
        <w:tc>
          <w:tcPr>
            <w:tcW w:w="720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bottom"/>
          </w:tcPr>
          <w:p w:rsidR="003A1C53" w:rsidRPr="00781E44" w:rsidRDefault="003A1C53" w:rsidP="00C2396B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N</w:t>
            </w:r>
          </w:p>
        </w:tc>
        <w:tc>
          <w:tcPr>
            <w:tcW w:w="990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bottom"/>
          </w:tcPr>
          <w:p w:rsidR="003A1C53" w:rsidRPr="00781E44" w:rsidRDefault="003A1C53" w:rsidP="00C2396B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Mean</w:t>
            </w:r>
          </w:p>
        </w:tc>
        <w:tc>
          <w:tcPr>
            <w:tcW w:w="1800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bottom"/>
          </w:tcPr>
          <w:p w:rsidR="003A1C53" w:rsidRPr="00781E44" w:rsidRDefault="003A1C53" w:rsidP="00C2396B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Std. Deviation</w:t>
            </w:r>
          </w:p>
        </w:tc>
        <w:tc>
          <w:tcPr>
            <w:tcW w:w="1440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bottom"/>
          </w:tcPr>
          <w:p w:rsidR="003A1C53" w:rsidRPr="00781E44" w:rsidRDefault="003A1C53" w:rsidP="00C2396B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Std. Error</w:t>
            </w:r>
          </w:p>
        </w:tc>
      </w:tr>
      <w:tr w:rsidR="003A1C53" w:rsidTr="00C2396B">
        <w:tc>
          <w:tcPr>
            <w:tcW w:w="7470" w:type="dxa"/>
            <w:tcBorders>
              <w:left w:val="nil"/>
              <w:bottom w:val="nil"/>
              <w:right w:val="nil"/>
            </w:tcBorders>
          </w:tcPr>
          <w:p w:rsidR="003A1C53" w:rsidRPr="00781E44" w:rsidRDefault="003A1C53" w:rsidP="00C2396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Saline (10 ml/kg)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</w:tcPr>
          <w:p w:rsidR="003A1C53" w:rsidRPr="00781E44" w:rsidRDefault="003A1C53" w:rsidP="00C2396B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</w:tcPr>
          <w:p w:rsidR="003A1C53" w:rsidRPr="00781E44" w:rsidRDefault="00F653A8" w:rsidP="005A31D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43.38</w:t>
            </w:r>
          </w:p>
        </w:tc>
        <w:tc>
          <w:tcPr>
            <w:tcW w:w="1800" w:type="dxa"/>
            <w:tcBorders>
              <w:left w:val="nil"/>
              <w:bottom w:val="nil"/>
              <w:right w:val="nil"/>
            </w:tcBorders>
          </w:tcPr>
          <w:p w:rsidR="003A1C53" w:rsidRPr="00781E44" w:rsidRDefault="005A31D5" w:rsidP="005A31D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17.61</w:t>
            </w:r>
          </w:p>
        </w:tc>
        <w:tc>
          <w:tcPr>
            <w:tcW w:w="1440" w:type="dxa"/>
            <w:tcBorders>
              <w:left w:val="nil"/>
              <w:bottom w:val="nil"/>
              <w:right w:val="nil"/>
            </w:tcBorders>
          </w:tcPr>
          <w:p w:rsidR="003A1C53" w:rsidRPr="00781E44" w:rsidRDefault="005A31D5" w:rsidP="005A31D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6.22</w:t>
            </w:r>
          </w:p>
        </w:tc>
      </w:tr>
      <w:tr w:rsidR="003A1C53" w:rsidTr="00C2396B"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3A1C53" w:rsidRPr="00781E44" w:rsidRDefault="003A1C53" w:rsidP="00C2396B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Naloxone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(2 mg/kg)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3A1C53" w:rsidRPr="00781E44" w:rsidRDefault="003A1C53" w:rsidP="00C2396B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3A1C53" w:rsidRPr="00781E44" w:rsidRDefault="00F653A8" w:rsidP="005A31D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16.37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3A1C53" w:rsidRPr="00781E44" w:rsidRDefault="005A31D5" w:rsidP="005A31D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5.10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3A1C53" w:rsidRPr="00781E44" w:rsidRDefault="005A31D5" w:rsidP="005A31D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1.80</w:t>
            </w:r>
          </w:p>
        </w:tc>
      </w:tr>
      <w:tr w:rsidR="003A1C53" w:rsidTr="00C2396B"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3A1C53" w:rsidRPr="00781E44" w:rsidRDefault="003A1C53" w:rsidP="00C2396B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Morphine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(50  mg/kg)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3A1C53" w:rsidRPr="00781E44" w:rsidRDefault="003A1C53" w:rsidP="00C2396B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3A1C53" w:rsidRPr="00781E44" w:rsidRDefault="00F653A8" w:rsidP="005A31D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63.52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3A1C53" w:rsidRPr="00781E44" w:rsidRDefault="005A31D5" w:rsidP="005A31D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25.54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3A1C53" w:rsidRPr="00781E44" w:rsidRDefault="005A31D5" w:rsidP="005A31D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9.03</w:t>
            </w:r>
          </w:p>
        </w:tc>
      </w:tr>
      <w:tr w:rsidR="003A1C53" w:rsidTr="00C2396B"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3A1C53" w:rsidRPr="00781E44" w:rsidRDefault="003A1C53" w:rsidP="00C2396B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 xml:space="preserve">Tramadol 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(50  mg/kg)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3A1C53" w:rsidRPr="00781E44" w:rsidRDefault="003A1C53" w:rsidP="00C2396B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F653A8" w:rsidRPr="00781E44" w:rsidRDefault="00F653A8" w:rsidP="005A31D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52.52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3A1C53" w:rsidRPr="00781E44" w:rsidRDefault="005A31D5" w:rsidP="005A31D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26.22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3A1C53" w:rsidRPr="00781E44" w:rsidRDefault="005A31D5" w:rsidP="005A31D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9.27</w:t>
            </w:r>
          </w:p>
        </w:tc>
      </w:tr>
      <w:tr w:rsidR="00F653A8" w:rsidTr="00C2396B"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F653A8" w:rsidRPr="00781E44" w:rsidRDefault="00F653A8" w:rsidP="00F653A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Morphine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(50  mg/kg) +</w:t>
            </w:r>
            <w:r w:rsidRPr="00781E44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 xml:space="preserve"> Tramadol 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(50  mg/kg)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F653A8" w:rsidRPr="00781E44" w:rsidRDefault="00F653A8" w:rsidP="00F653A8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F653A8" w:rsidRPr="00781E44" w:rsidRDefault="00F653A8" w:rsidP="005A31D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59.45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F653A8" w:rsidRPr="00781E44" w:rsidRDefault="005A31D5" w:rsidP="005A31D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21.01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F653A8" w:rsidRPr="00781E44" w:rsidRDefault="005A31D5" w:rsidP="005A31D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7.42</w:t>
            </w:r>
          </w:p>
        </w:tc>
      </w:tr>
      <w:tr w:rsidR="00F653A8" w:rsidTr="00C2396B"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F653A8" w:rsidRPr="00781E44" w:rsidRDefault="00F653A8" w:rsidP="00F653A8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Morphine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(50  mg/kg) + </w:t>
            </w:r>
            <w:r w:rsidRPr="00781E44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Naloxone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(2 mg/kg)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F653A8" w:rsidRPr="00781E44" w:rsidRDefault="00F653A8" w:rsidP="00F653A8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F653A8" w:rsidRPr="00781E44" w:rsidRDefault="00F653A8" w:rsidP="005A31D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26.08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F653A8" w:rsidRPr="00781E44" w:rsidRDefault="005A31D5" w:rsidP="005A31D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14.45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F653A8" w:rsidRPr="00781E44" w:rsidRDefault="005A31D5" w:rsidP="005A31D5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5.11</w:t>
            </w:r>
          </w:p>
        </w:tc>
      </w:tr>
      <w:tr w:rsidR="00F653A8" w:rsidTr="00C2396B"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F653A8" w:rsidRPr="00781E44" w:rsidRDefault="00F653A8" w:rsidP="00F653A8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 xml:space="preserve">Tramadol 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(50  mg/kg) +</w:t>
            </w:r>
            <w:r w:rsidRPr="00781E44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 xml:space="preserve"> Naloxone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(2 mg/kg)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F653A8" w:rsidRPr="00781E44" w:rsidRDefault="00F653A8" w:rsidP="00F653A8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F653A8" w:rsidRPr="00781E44" w:rsidRDefault="00F653A8" w:rsidP="005A31D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33.08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F653A8" w:rsidRPr="00781E44" w:rsidRDefault="005A31D5" w:rsidP="005A31D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9.84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F653A8" w:rsidRPr="00781E44" w:rsidRDefault="005A31D5" w:rsidP="005A31D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3.47</w:t>
            </w:r>
          </w:p>
        </w:tc>
      </w:tr>
      <w:tr w:rsidR="00F653A8" w:rsidTr="00C2396B">
        <w:tc>
          <w:tcPr>
            <w:tcW w:w="7470" w:type="dxa"/>
            <w:tcBorders>
              <w:top w:val="nil"/>
              <w:left w:val="nil"/>
              <w:right w:val="nil"/>
            </w:tcBorders>
          </w:tcPr>
          <w:p w:rsidR="00F653A8" w:rsidRPr="00781E44" w:rsidRDefault="00F653A8" w:rsidP="00F653A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Morphine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(50  mg/kg) + </w:t>
            </w:r>
            <w:r w:rsidRPr="00781E44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 xml:space="preserve">Tramadol 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(50  mg/kg)  + </w:t>
            </w:r>
            <w:r w:rsidRPr="00781E44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Naloxone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(2 mg/kg)</w:t>
            </w:r>
          </w:p>
        </w:tc>
        <w:tc>
          <w:tcPr>
            <w:tcW w:w="720" w:type="dxa"/>
            <w:tcBorders>
              <w:top w:val="nil"/>
              <w:left w:val="nil"/>
              <w:right w:val="nil"/>
            </w:tcBorders>
          </w:tcPr>
          <w:p w:rsidR="00F653A8" w:rsidRPr="00781E44" w:rsidRDefault="00F653A8" w:rsidP="00F653A8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</w:tcPr>
          <w:p w:rsidR="00F653A8" w:rsidRPr="00781E44" w:rsidRDefault="00F653A8" w:rsidP="005A31D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39.74</w:t>
            </w:r>
          </w:p>
        </w:tc>
        <w:tc>
          <w:tcPr>
            <w:tcW w:w="1800" w:type="dxa"/>
            <w:tcBorders>
              <w:top w:val="nil"/>
              <w:left w:val="nil"/>
              <w:right w:val="nil"/>
            </w:tcBorders>
          </w:tcPr>
          <w:p w:rsidR="00F653A8" w:rsidRPr="00781E44" w:rsidRDefault="005A31D5" w:rsidP="005A31D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30.45</w:t>
            </w:r>
          </w:p>
        </w:tc>
        <w:tc>
          <w:tcPr>
            <w:tcW w:w="1440" w:type="dxa"/>
            <w:tcBorders>
              <w:top w:val="nil"/>
              <w:left w:val="nil"/>
              <w:right w:val="nil"/>
            </w:tcBorders>
          </w:tcPr>
          <w:p w:rsidR="00F653A8" w:rsidRPr="00781E44" w:rsidRDefault="005A31D5" w:rsidP="005A31D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10.76</w:t>
            </w:r>
          </w:p>
        </w:tc>
      </w:tr>
    </w:tbl>
    <w:p w:rsidR="003A1C53" w:rsidRDefault="003A1C53" w:rsidP="00653DDE">
      <w:pPr>
        <w:tabs>
          <w:tab w:val="left" w:pos="1530"/>
        </w:tabs>
        <w:rPr>
          <w:rFonts w:asciiTheme="majorBidi" w:hAnsiTheme="majorBidi" w:cstheme="majorBidi"/>
          <w:sz w:val="24"/>
          <w:szCs w:val="24"/>
        </w:rPr>
      </w:pPr>
    </w:p>
    <w:p w:rsidR="003A1C53" w:rsidRDefault="003A1C53" w:rsidP="00653DDE">
      <w:pPr>
        <w:tabs>
          <w:tab w:val="left" w:pos="1530"/>
        </w:tabs>
        <w:rPr>
          <w:rFonts w:asciiTheme="majorBidi" w:hAnsiTheme="majorBidi" w:cstheme="majorBidi"/>
          <w:sz w:val="24"/>
          <w:szCs w:val="24"/>
        </w:rPr>
      </w:pPr>
    </w:p>
    <w:p w:rsidR="00F26CDD" w:rsidRDefault="00F26CDD" w:rsidP="00653DDE">
      <w:pPr>
        <w:tabs>
          <w:tab w:val="left" w:pos="1530"/>
        </w:tabs>
        <w:rPr>
          <w:rFonts w:asciiTheme="majorBidi" w:hAnsiTheme="majorBidi" w:cstheme="majorBidi"/>
          <w:sz w:val="24"/>
          <w:szCs w:val="24"/>
        </w:rPr>
      </w:pPr>
    </w:p>
    <w:p w:rsidR="004E4DFC" w:rsidRDefault="004E4DFC" w:rsidP="004E4DFC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TableGrid"/>
        <w:tblW w:w="12420" w:type="dxa"/>
        <w:tblLook w:val="04A0" w:firstRow="1" w:lastRow="0" w:firstColumn="1" w:lastColumn="0" w:noHBand="0" w:noVBand="1"/>
      </w:tblPr>
      <w:tblGrid>
        <w:gridCol w:w="7470"/>
        <w:gridCol w:w="720"/>
        <w:gridCol w:w="990"/>
        <w:gridCol w:w="1800"/>
        <w:gridCol w:w="1440"/>
      </w:tblGrid>
      <w:tr w:rsidR="004E4DFC" w:rsidTr="00C2396B">
        <w:tc>
          <w:tcPr>
            <w:tcW w:w="7470" w:type="dxa"/>
            <w:tcBorders>
              <w:left w:val="nil"/>
              <w:bottom w:val="single" w:sz="4" w:space="0" w:color="auto"/>
              <w:right w:val="single" w:sz="12" w:space="0" w:color="auto"/>
            </w:tcBorders>
          </w:tcPr>
          <w:p w:rsidR="004E4DFC" w:rsidRPr="00781E44" w:rsidRDefault="004E4DFC" w:rsidP="004E4DFC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OA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(Fig. 1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left panel)</w:t>
            </w:r>
          </w:p>
        </w:tc>
        <w:tc>
          <w:tcPr>
            <w:tcW w:w="720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bottom"/>
          </w:tcPr>
          <w:p w:rsidR="004E4DFC" w:rsidRPr="00781E44" w:rsidRDefault="004E4DFC" w:rsidP="00C2396B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N</w:t>
            </w:r>
          </w:p>
        </w:tc>
        <w:tc>
          <w:tcPr>
            <w:tcW w:w="990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bottom"/>
          </w:tcPr>
          <w:p w:rsidR="004E4DFC" w:rsidRPr="00781E44" w:rsidRDefault="004E4DFC" w:rsidP="00C2396B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Mean</w:t>
            </w:r>
          </w:p>
        </w:tc>
        <w:tc>
          <w:tcPr>
            <w:tcW w:w="1800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bottom"/>
          </w:tcPr>
          <w:p w:rsidR="004E4DFC" w:rsidRPr="00781E44" w:rsidRDefault="004E4DFC" w:rsidP="00C2396B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Std. Deviation</w:t>
            </w:r>
          </w:p>
        </w:tc>
        <w:tc>
          <w:tcPr>
            <w:tcW w:w="1440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bottom"/>
          </w:tcPr>
          <w:p w:rsidR="004E4DFC" w:rsidRPr="00781E44" w:rsidRDefault="004E4DFC" w:rsidP="00C2396B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Std. Error</w:t>
            </w:r>
          </w:p>
        </w:tc>
      </w:tr>
      <w:tr w:rsidR="004E4DFC" w:rsidTr="00C2396B">
        <w:tc>
          <w:tcPr>
            <w:tcW w:w="7470" w:type="dxa"/>
            <w:tcBorders>
              <w:left w:val="nil"/>
              <w:bottom w:val="nil"/>
              <w:right w:val="nil"/>
            </w:tcBorders>
          </w:tcPr>
          <w:p w:rsidR="004E4DFC" w:rsidRPr="00781E44" w:rsidRDefault="004E4DFC" w:rsidP="00C2396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Saline (10 ml/kg)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</w:tcPr>
          <w:p w:rsidR="004E4DFC" w:rsidRPr="00781E44" w:rsidRDefault="004E4DFC" w:rsidP="00C2396B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</w:tcPr>
          <w:p w:rsidR="004E4DFC" w:rsidRPr="00781E44" w:rsidRDefault="00BD47DD" w:rsidP="00C2396B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34.51</w:t>
            </w:r>
          </w:p>
        </w:tc>
        <w:tc>
          <w:tcPr>
            <w:tcW w:w="1800" w:type="dxa"/>
            <w:tcBorders>
              <w:left w:val="nil"/>
              <w:bottom w:val="nil"/>
              <w:right w:val="nil"/>
            </w:tcBorders>
          </w:tcPr>
          <w:p w:rsidR="004E4DFC" w:rsidRPr="00781E44" w:rsidRDefault="00BD47DD" w:rsidP="00C2396B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11.13</w:t>
            </w:r>
          </w:p>
        </w:tc>
        <w:tc>
          <w:tcPr>
            <w:tcW w:w="1440" w:type="dxa"/>
            <w:tcBorders>
              <w:left w:val="nil"/>
              <w:bottom w:val="nil"/>
              <w:right w:val="nil"/>
            </w:tcBorders>
          </w:tcPr>
          <w:p w:rsidR="004E4DFC" w:rsidRPr="00781E44" w:rsidRDefault="00DF6A8F" w:rsidP="00C2396B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3.93</w:t>
            </w:r>
          </w:p>
        </w:tc>
      </w:tr>
      <w:tr w:rsidR="004E4DFC" w:rsidTr="00C2396B"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4E4DFC" w:rsidRPr="00781E44" w:rsidRDefault="004E4DFC" w:rsidP="00C2396B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Naloxone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(2 mg/kg)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4E4DFC" w:rsidRPr="00781E44" w:rsidRDefault="004E4DFC" w:rsidP="00C2396B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4E4DFC" w:rsidRPr="00781E44" w:rsidRDefault="00BD47DD" w:rsidP="00C2396B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18.37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4E4DFC" w:rsidRPr="00781E44" w:rsidRDefault="00BD47DD" w:rsidP="00C2396B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11.48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4E4DFC" w:rsidRPr="00781E44" w:rsidRDefault="00DF6A8F" w:rsidP="00C2396B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4.06</w:t>
            </w:r>
          </w:p>
        </w:tc>
      </w:tr>
      <w:tr w:rsidR="004E4DFC" w:rsidTr="00C2396B"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4E4DFC" w:rsidRPr="00781E44" w:rsidRDefault="004E4DFC" w:rsidP="00C2396B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Morphine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(50  mg/kg)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4E4DFC" w:rsidRPr="00781E44" w:rsidRDefault="004E4DFC" w:rsidP="00C2396B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4E4DFC" w:rsidRPr="00781E44" w:rsidRDefault="00BD47DD" w:rsidP="00C2396B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49.18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4E4DFC" w:rsidRPr="00781E44" w:rsidRDefault="00BD47DD" w:rsidP="00C2396B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17.81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4E4DFC" w:rsidRPr="00781E44" w:rsidRDefault="00DF6A8F" w:rsidP="00C2396B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6.29</w:t>
            </w:r>
          </w:p>
        </w:tc>
      </w:tr>
      <w:tr w:rsidR="004E4DFC" w:rsidTr="00C2396B"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4E4DFC" w:rsidRPr="00781E44" w:rsidRDefault="004E4DFC" w:rsidP="00C2396B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 xml:space="preserve">Tramadol 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(50  mg/kg)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4E4DFC" w:rsidRPr="00781E44" w:rsidRDefault="004E4DFC" w:rsidP="00C2396B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4E4DFC" w:rsidRPr="00781E44" w:rsidRDefault="00BD47DD" w:rsidP="00C2396B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41.95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4E4DFC" w:rsidRPr="00781E44" w:rsidRDefault="00BD47DD" w:rsidP="00C2396B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17.18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4E4DFC" w:rsidRPr="00781E44" w:rsidRDefault="00DF6A8F" w:rsidP="00C2396B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6.07</w:t>
            </w:r>
          </w:p>
        </w:tc>
      </w:tr>
      <w:tr w:rsidR="004E4DFC" w:rsidTr="00C2396B"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4E4DFC" w:rsidRPr="00781E44" w:rsidRDefault="004E4DFC" w:rsidP="00C2396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Morphine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(50  mg/kg) +</w:t>
            </w:r>
            <w:r w:rsidRPr="00781E44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 xml:space="preserve"> Tramadol 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(50  mg/kg)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4E4DFC" w:rsidRPr="00781E44" w:rsidRDefault="004E4DFC" w:rsidP="00C2396B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4E4DFC" w:rsidRPr="00781E44" w:rsidRDefault="00BD47DD" w:rsidP="00C2396B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52.91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4E4DFC" w:rsidRPr="00781E44" w:rsidRDefault="00BD47DD" w:rsidP="00C2396B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16.17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4E4DFC" w:rsidRPr="00781E44" w:rsidRDefault="00DF6A8F" w:rsidP="00C2396B">
            <w:pPr>
              <w:autoSpaceDE w:val="0"/>
              <w:autoSpaceDN w:val="0"/>
              <w:adjustRightInd w:val="0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5.71</w:t>
            </w:r>
          </w:p>
        </w:tc>
      </w:tr>
      <w:tr w:rsidR="00BD47DD" w:rsidTr="00C2396B"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BD47DD" w:rsidRPr="00781E44" w:rsidRDefault="00BD47DD" w:rsidP="00BD47DD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Morphine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(50  mg/kg) + </w:t>
            </w:r>
            <w:r w:rsidRPr="00781E44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Naloxone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(2 mg/kg)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BD47DD" w:rsidRPr="00781E44" w:rsidRDefault="00BD47DD" w:rsidP="00BD47DD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BD47DD" w:rsidRPr="00781E44" w:rsidRDefault="00BD47DD" w:rsidP="00BD47DD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30.24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BD47DD" w:rsidRPr="00781E44" w:rsidRDefault="00BD47DD" w:rsidP="00BD47DD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17.41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BD47DD" w:rsidRPr="00781E44" w:rsidRDefault="00DF6A8F" w:rsidP="00BD47DD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6.15</w:t>
            </w:r>
          </w:p>
        </w:tc>
      </w:tr>
      <w:tr w:rsidR="00BD47DD" w:rsidTr="00C2396B"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BD47DD" w:rsidRPr="00781E44" w:rsidRDefault="00BD47DD" w:rsidP="00BD47DD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 xml:space="preserve">Tramadol 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(50  mg/kg) +</w:t>
            </w:r>
            <w:r w:rsidRPr="00781E44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 xml:space="preserve"> Naloxone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(2 mg/kg)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BD47DD" w:rsidRPr="00781E44" w:rsidRDefault="00BD47DD" w:rsidP="00BD47DD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BD47DD" w:rsidRPr="00781E44" w:rsidRDefault="00BD47DD" w:rsidP="00BD47DD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25.87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BD47DD" w:rsidRPr="00781E44" w:rsidRDefault="00BD47DD" w:rsidP="00BD47DD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11.13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BD47DD" w:rsidRPr="00781E44" w:rsidRDefault="00DF6A8F" w:rsidP="00BD47DD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3.93</w:t>
            </w:r>
          </w:p>
        </w:tc>
      </w:tr>
      <w:tr w:rsidR="00BD47DD" w:rsidTr="00C2396B">
        <w:tc>
          <w:tcPr>
            <w:tcW w:w="7470" w:type="dxa"/>
            <w:tcBorders>
              <w:top w:val="nil"/>
              <w:left w:val="nil"/>
              <w:right w:val="nil"/>
            </w:tcBorders>
          </w:tcPr>
          <w:p w:rsidR="00BD47DD" w:rsidRPr="00781E44" w:rsidRDefault="00BD47DD" w:rsidP="00BD47D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Morphine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(50  mg/kg) + </w:t>
            </w:r>
            <w:r w:rsidRPr="00781E44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 xml:space="preserve">Tramadol 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(50  mg/kg)  + </w:t>
            </w:r>
            <w:r w:rsidRPr="00781E44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Naloxone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(2 mg/kg)</w:t>
            </w:r>
          </w:p>
        </w:tc>
        <w:tc>
          <w:tcPr>
            <w:tcW w:w="720" w:type="dxa"/>
            <w:tcBorders>
              <w:top w:val="nil"/>
              <w:left w:val="nil"/>
              <w:right w:val="nil"/>
            </w:tcBorders>
          </w:tcPr>
          <w:p w:rsidR="00BD47DD" w:rsidRPr="00781E44" w:rsidRDefault="00BD47DD" w:rsidP="00BD47DD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</w:tcPr>
          <w:p w:rsidR="00BD47DD" w:rsidRPr="00781E44" w:rsidRDefault="00BD47DD" w:rsidP="00BD47DD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36.19</w:t>
            </w:r>
          </w:p>
        </w:tc>
        <w:tc>
          <w:tcPr>
            <w:tcW w:w="1800" w:type="dxa"/>
            <w:tcBorders>
              <w:top w:val="nil"/>
              <w:left w:val="nil"/>
              <w:right w:val="nil"/>
            </w:tcBorders>
          </w:tcPr>
          <w:p w:rsidR="00BD47DD" w:rsidRPr="00781E44" w:rsidRDefault="00BD47DD" w:rsidP="00BD47DD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14.13</w:t>
            </w:r>
          </w:p>
        </w:tc>
        <w:tc>
          <w:tcPr>
            <w:tcW w:w="1440" w:type="dxa"/>
            <w:tcBorders>
              <w:top w:val="nil"/>
              <w:left w:val="nil"/>
              <w:right w:val="nil"/>
            </w:tcBorders>
          </w:tcPr>
          <w:p w:rsidR="00BD47DD" w:rsidRPr="00781E44" w:rsidRDefault="00DF6A8F" w:rsidP="00BD47DD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4.99</w:t>
            </w:r>
          </w:p>
        </w:tc>
      </w:tr>
    </w:tbl>
    <w:p w:rsidR="004E4DFC" w:rsidRDefault="004E4DFC" w:rsidP="004E4DFC">
      <w:pPr>
        <w:tabs>
          <w:tab w:val="left" w:pos="1530"/>
        </w:tabs>
        <w:rPr>
          <w:rFonts w:asciiTheme="majorBidi" w:hAnsiTheme="majorBidi" w:cstheme="majorBidi"/>
          <w:sz w:val="24"/>
          <w:szCs w:val="24"/>
        </w:rPr>
      </w:pPr>
    </w:p>
    <w:p w:rsidR="00F26CDD" w:rsidRDefault="00F26CDD" w:rsidP="004E4DFC">
      <w:pPr>
        <w:tabs>
          <w:tab w:val="left" w:pos="1530"/>
        </w:tabs>
        <w:rPr>
          <w:rFonts w:asciiTheme="majorBidi" w:hAnsiTheme="majorBidi" w:cstheme="majorBidi"/>
          <w:sz w:val="24"/>
          <w:szCs w:val="24"/>
        </w:rPr>
      </w:pPr>
    </w:p>
    <w:tbl>
      <w:tblPr>
        <w:tblStyle w:val="TableGrid"/>
        <w:tblW w:w="12420" w:type="dxa"/>
        <w:tblLook w:val="04A0" w:firstRow="1" w:lastRow="0" w:firstColumn="1" w:lastColumn="0" w:noHBand="0" w:noVBand="1"/>
      </w:tblPr>
      <w:tblGrid>
        <w:gridCol w:w="7470"/>
        <w:gridCol w:w="720"/>
        <w:gridCol w:w="990"/>
        <w:gridCol w:w="1800"/>
        <w:gridCol w:w="1440"/>
      </w:tblGrid>
      <w:tr w:rsidR="004E4DFC" w:rsidTr="00C2396B">
        <w:tc>
          <w:tcPr>
            <w:tcW w:w="7470" w:type="dxa"/>
            <w:tcBorders>
              <w:left w:val="nil"/>
              <w:bottom w:val="single" w:sz="4" w:space="0" w:color="auto"/>
              <w:right w:val="single" w:sz="12" w:space="0" w:color="auto"/>
            </w:tcBorders>
          </w:tcPr>
          <w:p w:rsidR="004E4DFC" w:rsidRPr="00781E44" w:rsidRDefault="004E4DFC" w:rsidP="004E4DFC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OA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(Fig. 1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righ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 panel)</w:t>
            </w:r>
          </w:p>
        </w:tc>
        <w:tc>
          <w:tcPr>
            <w:tcW w:w="720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bottom"/>
          </w:tcPr>
          <w:p w:rsidR="004E4DFC" w:rsidRPr="00781E44" w:rsidRDefault="004E4DFC" w:rsidP="00C2396B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N</w:t>
            </w:r>
          </w:p>
        </w:tc>
        <w:tc>
          <w:tcPr>
            <w:tcW w:w="990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bottom"/>
          </w:tcPr>
          <w:p w:rsidR="004E4DFC" w:rsidRPr="00781E44" w:rsidRDefault="004E4DFC" w:rsidP="00C2396B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Mean</w:t>
            </w:r>
          </w:p>
        </w:tc>
        <w:tc>
          <w:tcPr>
            <w:tcW w:w="1800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bottom"/>
          </w:tcPr>
          <w:p w:rsidR="004E4DFC" w:rsidRPr="00781E44" w:rsidRDefault="004E4DFC" w:rsidP="00C2396B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Std. Deviation</w:t>
            </w:r>
          </w:p>
        </w:tc>
        <w:tc>
          <w:tcPr>
            <w:tcW w:w="1440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bottom"/>
          </w:tcPr>
          <w:p w:rsidR="004E4DFC" w:rsidRPr="00781E44" w:rsidRDefault="004E4DFC" w:rsidP="00C2396B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Std. Error</w:t>
            </w:r>
          </w:p>
        </w:tc>
      </w:tr>
      <w:tr w:rsidR="00920DE5" w:rsidTr="00C2396B">
        <w:tc>
          <w:tcPr>
            <w:tcW w:w="7470" w:type="dxa"/>
            <w:tcBorders>
              <w:left w:val="nil"/>
              <w:bottom w:val="nil"/>
              <w:right w:val="nil"/>
            </w:tcBorders>
          </w:tcPr>
          <w:p w:rsidR="00920DE5" w:rsidRPr="00781E44" w:rsidRDefault="00920DE5" w:rsidP="00920DE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Saline (10 ml/kg)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</w:tcPr>
          <w:p w:rsidR="00920DE5" w:rsidRPr="00781E44" w:rsidRDefault="00920DE5" w:rsidP="00920DE5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</w:tcPr>
          <w:p w:rsidR="00920DE5" w:rsidRPr="00920DE5" w:rsidRDefault="00920DE5" w:rsidP="00920DE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20DE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50.90</w:t>
            </w:r>
          </w:p>
        </w:tc>
        <w:tc>
          <w:tcPr>
            <w:tcW w:w="1800" w:type="dxa"/>
            <w:tcBorders>
              <w:left w:val="nil"/>
              <w:bottom w:val="nil"/>
              <w:right w:val="nil"/>
            </w:tcBorders>
          </w:tcPr>
          <w:p w:rsidR="00920DE5" w:rsidRPr="00345AAA" w:rsidRDefault="00920DE5" w:rsidP="00920DE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21.65</w:t>
            </w:r>
          </w:p>
        </w:tc>
        <w:tc>
          <w:tcPr>
            <w:tcW w:w="1440" w:type="dxa"/>
            <w:tcBorders>
              <w:left w:val="nil"/>
              <w:bottom w:val="nil"/>
              <w:right w:val="nil"/>
            </w:tcBorders>
          </w:tcPr>
          <w:p w:rsidR="00920DE5" w:rsidRPr="00345AAA" w:rsidRDefault="00920DE5" w:rsidP="00920DE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7.65</w:t>
            </w:r>
          </w:p>
        </w:tc>
      </w:tr>
      <w:tr w:rsidR="00920DE5" w:rsidTr="00C2396B"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920DE5" w:rsidRPr="00781E44" w:rsidRDefault="00920DE5" w:rsidP="00920DE5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Naloxone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(2 mg/kg)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920DE5" w:rsidRPr="00781E44" w:rsidRDefault="00920DE5" w:rsidP="00920DE5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920DE5" w:rsidRPr="00920DE5" w:rsidRDefault="00920DE5" w:rsidP="00920DE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20DE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23.87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920DE5" w:rsidRPr="00345AAA" w:rsidRDefault="00920DE5" w:rsidP="00920DE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16.69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920DE5" w:rsidRPr="00345AAA" w:rsidRDefault="00920DE5" w:rsidP="00920DE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5.90</w:t>
            </w:r>
          </w:p>
        </w:tc>
      </w:tr>
      <w:tr w:rsidR="00920DE5" w:rsidTr="00C2396B"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920DE5" w:rsidRPr="00781E44" w:rsidRDefault="00920DE5" w:rsidP="00920DE5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Morphine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(50  mg/kg)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920DE5" w:rsidRPr="00781E44" w:rsidRDefault="00920DE5" w:rsidP="00920DE5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920DE5" w:rsidRPr="00920DE5" w:rsidRDefault="00920DE5" w:rsidP="00920DE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20DE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66.98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920DE5" w:rsidRPr="00345AAA" w:rsidRDefault="00920DE5" w:rsidP="00920DE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14.31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920DE5" w:rsidRPr="00345AAA" w:rsidRDefault="00920DE5" w:rsidP="00920DE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5.06</w:t>
            </w:r>
          </w:p>
        </w:tc>
      </w:tr>
      <w:tr w:rsidR="00920DE5" w:rsidTr="00C2396B"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920DE5" w:rsidRPr="00781E44" w:rsidRDefault="00920DE5" w:rsidP="00920DE5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 xml:space="preserve">Tramadol 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(50  mg/kg)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920DE5" w:rsidRPr="00781E44" w:rsidRDefault="00920DE5" w:rsidP="00920DE5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920DE5" w:rsidRPr="00920DE5" w:rsidRDefault="00920DE5" w:rsidP="00920DE5">
            <w:pPr>
              <w:autoSpaceDE w:val="0"/>
              <w:autoSpaceDN w:val="0"/>
              <w:adjustRightInd w:val="0"/>
              <w:ind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20DE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55.19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920DE5" w:rsidRPr="00345AAA" w:rsidRDefault="00920DE5" w:rsidP="00920DE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14.48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920DE5" w:rsidRPr="00345AAA" w:rsidRDefault="00920DE5" w:rsidP="00920DE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5.12</w:t>
            </w:r>
          </w:p>
        </w:tc>
      </w:tr>
      <w:tr w:rsidR="00920DE5" w:rsidTr="00C2396B"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920DE5" w:rsidRPr="00781E44" w:rsidRDefault="00920DE5" w:rsidP="00920DE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Morphine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(50  mg/kg) +</w:t>
            </w:r>
            <w:r w:rsidRPr="00781E44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 xml:space="preserve"> Tramadol 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(50  mg/kg)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920DE5" w:rsidRPr="00781E44" w:rsidRDefault="00920DE5" w:rsidP="00920DE5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920DE5" w:rsidRPr="00920DE5" w:rsidRDefault="00920DE5" w:rsidP="00920DE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20DE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69.64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920DE5" w:rsidRPr="00345AAA" w:rsidRDefault="00920DE5" w:rsidP="00920DE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19.34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920DE5" w:rsidRPr="00345AAA" w:rsidRDefault="00920DE5" w:rsidP="00920DE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6.84</w:t>
            </w:r>
          </w:p>
        </w:tc>
      </w:tr>
      <w:tr w:rsidR="00920DE5" w:rsidTr="00C2396B"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920DE5" w:rsidRPr="00781E44" w:rsidRDefault="00920DE5" w:rsidP="00920DE5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Morphine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(50  mg/kg) + </w:t>
            </w:r>
            <w:r w:rsidRPr="00781E44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Naloxone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(2 mg/kg)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920DE5" w:rsidRPr="00781E44" w:rsidRDefault="00920DE5" w:rsidP="00920DE5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920DE5" w:rsidRPr="00920DE5" w:rsidRDefault="00920DE5" w:rsidP="00920DE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20DE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40.09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920DE5" w:rsidRPr="00345AAA" w:rsidRDefault="00920DE5" w:rsidP="00920DE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12.62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920DE5" w:rsidRPr="00345AAA" w:rsidRDefault="00920DE5" w:rsidP="00920DE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4.46</w:t>
            </w:r>
          </w:p>
        </w:tc>
      </w:tr>
      <w:tr w:rsidR="00920DE5" w:rsidTr="00C2396B"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920DE5" w:rsidRPr="00781E44" w:rsidRDefault="00920DE5" w:rsidP="00920DE5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 xml:space="preserve">Tramadol 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(50  mg/kg) +</w:t>
            </w:r>
            <w:r w:rsidRPr="00781E44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 xml:space="preserve"> Naloxone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(2 mg/kg)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920DE5" w:rsidRPr="00781E44" w:rsidRDefault="00920DE5" w:rsidP="00920DE5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920DE5" w:rsidRPr="00920DE5" w:rsidRDefault="00920DE5" w:rsidP="00920DE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20DE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37.46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920DE5" w:rsidRPr="00345AAA" w:rsidRDefault="00920DE5" w:rsidP="00920DE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15.08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920DE5" w:rsidRPr="00345AAA" w:rsidRDefault="00920DE5" w:rsidP="00920DE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5.33</w:t>
            </w:r>
          </w:p>
        </w:tc>
      </w:tr>
      <w:tr w:rsidR="00920DE5" w:rsidTr="00C2396B">
        <w:tc>
          <w:tcPr>
            <w:tcW w:w="7470" w:type="dxa"/>
            <w:tcBorders>
              <w:top w:val="nil"/>
              <w:left w:val="nil"/>
              <w:right w:val="nil"/>
            </w:tcBorders>
          </w:tcPr>
          <w:p w:rsidR="00920DE5" w:rsidRPr="00781E44" w:rsidRDefault="00920DE5" w:rsidP="00920DE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Morphine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(50  mg/kg) + </w:t>
            </w:r>
            <w:r w:rsidRPr="00781E44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 xml:space="preserve">Tramadol 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(50  mg/kg)  + </w:t>
            </w:r>
            <w:r w:rsidRPr="00781E44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Naloxone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(2 mg/kg)</w:t>
            </w:r>
          </w:p>
        </w:tc>
        <w:tc>
          <w:tcPr>
            <w:tcW w:w="720" w:type="dxa"/>
            <w:tcBorders>
              <w:top w:val="nil"/>
              <w:left w:val="nil"/>
              <w:right w:val="nil"/>
            </w:tcBorders>
          </w:tcPr>
          <w:p w:rsidR="00920DE5" w:rsidRPr="00781E44" w:rsidRDefault="00920DE5" w:rsidP="00920DE5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</w:tcPr>
          <w:p w:rsidR="00920DE5" w:rsidRPr="00920DE5" w:rsidRDefault="00920DE5" w:rsidP="00920DE5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20DE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46.40</w:t>
            </w:r>
          </w:p>
        </w:tc>
        <w:tc>
          <w:tcPr>
            <w:tcW w:w="1800" w:type="dxa"/>
            <w:tcBorders>
              <w:top w:val="nil"/>
              <w:left w:val="nil"/>
              <w:right w:val="nil"/>
            </w:tcBorders>
          </w:tcPr>
          <w:p w:rsidR="00920DE5" w:rsidRPr="00345AAA" w:rsidRDefault="00920DE5" w:rsidP="00920DE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17.90</w:t>
            </w:r>
          </w:p>
        </w:tc>
        <w:tc>
          <w:tcPr>
            <w:tcW w:w="1440" w:type="dxa"/>
            <w:tcBorders>
              <w:top w:val="nil"/>
              <w:left w:val="nil"/>
              <w:right w:val="nil"/>
            </w:tcBorders>
          </w:tcPr>
          <w:p w:rsidR="00920DE5" w:rsidRPr="00345AAA" w:rsidRDefault="00920DE5" w:rsidP="00920DE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6.33</w:t>
            </w:r>
          </w:p>
        </w:tc>
      </w:tr>
    </w:tbl>
    <w:p w:rsidR="004E4DFC" w:rsidRDefault="004E4DFC" w:rsidP="004E4DFC">
      <w:pPr>
        <w:tabs>
          <w:tab w:val="left" w:pos="1530"/>
        </w:tabs>
        <w:rPr>
          <w:rFonts w:asciiTheme="majorBidi" w:hAnsiTheme="majorBidi" w:cstheme="majorBidi"/>
          <w:sz w:val="24"/>
          <w:szCs w:val="24"/>
        </w:rPr>
      </w:pPr>
    </w:p>
    <w:p w:rsidR="003A1C53" w:rsidRDefault="003A1C53" w:rsidP="00653DDE">
      <w:pPr>
        <w:tabs>
          <w:tab w:val="left" w:pos="1530"/>
        </w:tabs>
        <w:rPr>
          <w:rFonts w:asciiTheme="majorBidi" w:hAnsiTheme="majorBidi" w:cstheme="majorBidi"/>
          <w:sz w:val="24"/>
          <w:szCs w:val="24"/>
        </w:rPr>
      </w:pPr>
    </w:p>
    <w:p w:rsidR="003A1C53" w:rsidRDefault="003A1C53" w:rsidP="00653DDE">
      <w:pPr>
        <w:tabs>
          <w:tab w:val="left" w:pos="1530"/>
        </w:tabs>
        <w:rPr>
          <w:rFonts w:asciiTheme="majorBidi" w:hAnsiTheme="majorBidi" w:cstheme="majorBidi"/>
          <w:sz w:val="24"/>
          <w:szCs w:val="24"/>
        </w:rPr>
      </w:pPr>
    </w:p>
    <w:p w:rsidR="003A1C53" w:rsidRDefault="003A1C53" w:rsidP="00653DDE">
      <w:pPr>
        <w:tabs>
          <w:tab w:val="left" w:pos="1530"/>
        </w:tabs>
        <w:rPr>
          <w:rFonts w:asciiTheme="majorBidi" w:hAnsiTheme="majorBidi" w:cstheme="majorBidi"/>
          <w:sz w:val="24"/>
          <w:szCs w:val="24"/>
        </w:rPr>
      </w:pPr>
    </w:p>
    <w:p w:rsidR="00F26CDD" w:rsidRDefault="00F26CDD" w:rsidP="00F26CDD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TableGrid"/>
        <w:tblW w:w="12420" w:type="dxa"/>
        <w:tblLook w:val="04A0" w:firstRow="1" w:lastRow="0" w:firstColumn="1" w:lastColumn="0" w:noHBand="0" w:noVBand="1"/>
      </w:tblPr>
      <w:tblGrid>
        <w:gridCol w:w="7470"/>
        <w:gridCol w:w="720"/>
        <w:gridCol w:w="990"/>
        <w:gridCol w:w="1800"/>
        <w:gridCol w:w="1440"/>
      </w:tblGrid>
      <w:tr w:rsidR="00F26CDD" w:rsidTr="00C2396B">
        <w:tc>
          <w:tcPr>
            <w:tcW w:w="7470" w:type="dxa"/>
            <w:tcBorders>
              <w:left w:val="nil"/>
              <w:bottom w:val="single" w:sz="4" w:space="0" w:color="auto"/>
              <w:right w:val="single" w:sz="12" w:space="0" w:color="auto"/>
            </w:tcBorders>
          </w:tcPr>
          <w:p w:rsidR="00F26CDD" w:rsidRPr="00781E44" w:rsidRDefault="009E3CAC" w:rsidP="009E3CAC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Locomotor activity</w:t>
            </w:r>
            <w:r w:rsidR="00F26CDD"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(Fig. 1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</w:t>
            </w:r>
            <w:r w:rsidR="00F26CDD"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left panel)</w:t>
            </w:r>
          </w:p>
        </w:tc>
        <w:tc>
          <w:tcPr>
            <w:tcW w:w="720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bottom"/>
          </w:tcPr>
          <w:p w:rsidR="00F26CDD" w:rsidRPr="00781E44" w:rsidRDefault="00F26CDD" w:rsidP="00C2396B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N</w:t>
            </w:r>
          </w:p>
        </w:tc>
        <w:tc>
          <w:tcPr>
            <w:tcW w:w="990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bottom"/>
          </w:tcPr>
          <w:p w:rsidR="00F26CDD" w:rsidRPr="00781E44" w:rsidRDefault="00F26CDD" w:rsidP="00C2396B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Mean</w:t>
            </w:r>
          </w:p>
        </w:tc>
        <w:tc>
          <w:tcPr>
            <w:tcW w:w="1800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bottom"/>
          </w:tcPr>
          <w:p w:rsidR="00F26CDD" w:rsidRPr="00781E44" w:rsidRDefault="00F26CDD" w:rsidP="00C2396B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Std. Deviation</w:t>
            </w:r>
          </w:p>
        </w:tc>
        <w:tc>
          <w:tcPr>
            <w:tcW w:w="1440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bottom"/>
          </w:tcPr>
          <w:p w:rsidR="00F26CDD" w:rsidRPr="00781E44" w:rsidRDefault="00F26CDD" w:rsidP="00C2396B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Std. Error</w:t>
            </w:r>
          </w:p>
        </w:tc>
      </w:tr>
      <w:tr w:rsidR="002F7109" w:rsidTr="00C2396B">
        <w:tc>
          <w:tcPr>
            <w:tcW w:w="7470" w:type="dxa"/>
            <w:tcBorders>
              <w:left w:val="nil"/>
              <w:bottom w:val="nil"/>
              <w:right w:val="nil"/>
            </w:tcBorders>
          </w:tcPr>
          <w:p w:rsidR="002F7109" w:rsidRPr="00781E44" w:rsidRDefault="002F7109" w:rsidP="002F710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Saline (10 ml/kg)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</w:tcPr>
          <w:p w:rsidR="002F7109" w:rsidRPr="00781E44" w:rsidRDefault="002F7109" w:rsidP="002F7109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</w:tcPr>
          <w:p w:rsidR="002F7109" w:rsidRPr="00345AAA" w:rsidRDefault="002F7109" w:rsidP="002F710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19.12</w:t>
            </w:r>
          </w:p>
        </w:tc>
        <w:tc>
          <w:tcPr>
            <w:tcW w:w="1800" w:type="dxa"/>
            <w:tcBorders>
              <w:left w:val="nil"/>
              <w:bottom w:val="nil"/>
              <w:right w:val="nil"/>
            </w:tcBorders>
          </w:tcPr>
          <w:p w:rsidR="002F7109" w:rsidRPr="00345AAA" w:rsidRDefault="002F7109" w:rsidP="002F710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6.10</w:t>
            </w:r>
          </w:p>
        </w:tc>
        <w:tc>
          <w:tcPr>
            <w:tcW w:w="1440" w:type="dxa"/>
            <w:tcBorders>
              <w:left w:val="nil"/>
              <w:bottom w:val="nil"/>
              <w:right w:val="nil"/>
            </w:tcBorders>
          </w:tcPr>
          <w:p w:rsidR="002F7109" w:rsidRPr="00345AAA" w:rsidRDefault="002F7109" w:rsidP="002F710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2.15</w:t>
            </w:r>
          </w:p>
        </w:tc>
      </w:tr>
      <w:tr w:rsidR="002F7109" w:rsidTr="00C2396B"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2F7109" w:rsidRPr="00781E44" w:rsidRDefault="002F7109" w:rsidP="002F710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Naloxone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(2 mg/kg)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2F7109" w:rsidRPr="00781E44" w:rsidRDefault="002F7109" w:rsidP="002F7109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F7109" w:rsidRPr="00345AAA" w:rsidRDefault="002F7109" w:rsidP="002F710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18.12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2F7109" w:rsidRPr="00345AAA" w:rsidRDefault="002F7109" w:rsidP="002F710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5.66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2F7109" w:rsidRPr="00345AAA" w:rsidRDefault="002F7109" w:rsidP="002F710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2.00</w:t>
            </w:r>
          </w:p>
        </w:tc>
      </w:tr>
      <w:tr w:rsidR="002F7109" w:rsidTr="00C2396B"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2F7109" w:rsidRPr="00781E44" w:rsidRDefault="002F7109" w:rsidP="002F710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Morphine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(50  mg/kg)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2F7109" w:rsidRPr="00781E44" w:rsidRDefault="002F7109" w:rsidP="002F7109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F7109" w:rsidRPr="00345AAA" w:rsidRDefault="002F7109" w:rsidP="002F710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17.25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2F7109" w:rsidRPr="00345AAA" w:rsidRDefault="002F7109" w:rsidP="002F710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6.01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2F7109" w:rsidRPr="00345AAA" w:rsidRDefault="002F7109" w:rsidP="002F710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2.12</w:t>
            </w:r>
          </w:p>
        </w:tc>
      </w:tr>
      <w:tr w:rsidR="002F7109" w:rsidTr="00C2396B"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2F7109" w:rsidRPr="00781E44" w:rsidRDefault="002F7109" w:rsidP="002F710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 xml:space="preserve">Tramadol 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(50  mg/kg)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2F7109" w:rsidRPr="00781E44" w:rsidRDefault="002F7109" w:rsidP="002F7109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F7109" w:rsidRPr="00345AAA" w:rsidRDefault="002F7109" w:rsidP="002F710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17.87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2F7109" w:rsidRPr="00345AAA" w:rsidRDefault="002F7109" w:rsidP="002F710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7.73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2F7109" w:rsidRPr="00345AAA" w:rsidRDefault="002F7109" w:rsidP="002F710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2.73</w:t>
            </w:r>
          </w:p>
        </w:tc>
      </w:tr>
      <w:tr w:rsidR="002F7109" w:rsidTr="00C2396B"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2F7109" w:rsidRPr="00781E44" w:rsidRDefault="002F7109" w:rsidP="002F710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Morphine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(50  mg/kg) +</w:t>
            </w:r>
            <w:r w:rsidRPr="00781E44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 xml:space="preserve"> Tramadol 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(50  mg/kg)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2F7109" w:rsidRPr="00781E44" w:rsidRDefault="002F7109" w:rsidP="002F7109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F7109" w:rsidRPr="00345AAA" w:rsidRDefault="002F7109" w:rsidP="002F710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19.75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2F7109" w:rsidRPr="00345AAA" w:rsidRDefault="002F7109" w:rsidP="002F710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6.88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2F7109" w:rsidRPr="00345AAA" w:rsidRDefault="002F7109" w:rsidP="002F710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2.43</w:t>
            </w:r>
          </w:p>
        </w:tc>
      </w:tr>
      <w:tr w:rsidR="002F7109" w:rsidTr="00C2396B"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2F7109" w:rsidRPr="00781E44" w:rsidRDefault="002F7109" w:rsidP="002F710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Morphine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(50  mg/kg) + </w:t>
            </w:r>
            <w:r w:rsidRPr="00781E44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Naloxone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(2 mg/kg)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2F7109" w:rsidRPr="00781E44" w:rsidRDefault="002F7109" w:rsidP="002F7109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F7109" w:rsidRPr="00345AAA" w:rsidRDefault="002F7109" w:rsidP="002F710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15.62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2F7109" w:rsidRPr="00345AAA" w:rsidRDefault="002F7109" w:rsidP="002F710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7.34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2F7109" w:rsidRPr="00345AAA" w:rsidRDefault="002F7109" w:rsidP="002F710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2.59</w:t>
            </w:r>
          </w:p>
        </w:tc>
      </w:tr>
      <w:tr w:rsidR="002F7109" w:rsidTr="00C2396B"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2F7109" w:rsidRPr="00781E44" w:rsidRDefault="002F7109" w:rsidP="002F710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 xml:space="preserve">Tramadol 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(50  mg/kg) +</w:t>
            </w:r>
            <w:r w:rsidRPr="00781E44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 xml:space="preserve"> Naloxone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(2 mg/kg)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2F7109" w:rsidRPr="00781E44" w:rsidRDefault="002F7109" w:rsidP="002F7109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F7109" w:rsidRPr="00345AAA" w:rsidRDefault="002F7109" w:rsidP="002F710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19.50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2F7109" w:rsidRPr="00345AAA" w:rsidRDefault="002F7109" w:rsidP="002F710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4.56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2F7109" w:rsidRPr="00345AAA" w:rsidRDefault="002F7109" w:rsidP="002F710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1.61</w:t>
            </w:r>
          </w:p>
        </w:tc>
      </w:tr>
      <w:tr w:rsidR="002F7109" w:rsidTr="00C2396B">
        <w:tc>
          <w:tcPr>
            <w:tcW w:w="7470" w:type="dxa"/>
            <w:tcBorders>
              <w:top w:val="nil"/>
              <w:left w:val="nil"/>
              <w:right w:val="nil"/>
            </w:tcBorders>
          </w:tcPr>
          <w:p w:rsidR="002F7109" w:rsidRPr="00781E44" w:rsidRDefault="002F7109" w:rsidP="002F710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Morphine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(50  mg/kg) + </w:t>
            </w:r>
            <w:r w:rsidRPr="00781E44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 xml:space="preserve">Tramadol 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(50  mg/kg)  + </w:t>
            </w:r>
            <w:r w:rsidRPr="00781E44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Naloxone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(2 mg/kg)</w:t>
            </w:r>
          </w:p>
        </w:tc>
        <w:tc>
          <w:tcPr>
            <w:tcW w:w="720" w:type="dxa"/>
            <w:tcBorders>
              <w:top w:val="nil"/>
              <w:left w:val="nil"/>
              <w:right w:val="nil"/>
            </w:tcBorders>
          </w:tcPr>
          <w:p w:rsidR="002F7109" w:rsidRPr="00781E44" w:rsidRDefault="002F7109" w:rsidP="002F7109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</w:tcPr>
          <w:p w:rsidR="002F7109" w:rsidRPr="00345AAA" w:rsidRDefault="002F7109" w:rsidP="002F710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16.75</w:t>
            </w:r>
          </w:p>
        </w:tc>
        <w:tc>
          <w:tcPr>
            <w:tcW w:w="1800" w:type="dxa"/>
            <w:tcBorders>
              <w:top w:val="nil"/>
              <w:left w:val="nil"/>
              <w:right w:val="nil"/>
            </w:tcBorders>
          </w:tcPr>
          <w:p w:rsidR="002F7109" w:rsidRPr="00345AAA" w:rsidRDefault="002F7109" w:rsidP="002F710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10.84</w:t>
            </w:r>
          </w:p>
        </w:tc>
        <w:tc>
          <w:tcPr>
            <w:tcW w:w="1440" w:type="dxa"/>
            <w:tcBorders>
              <w:top w:val="nil"/>
              <w:left w:val="nil"/>
              <w:right w:val="nil"/>
            </w:tcBorders>
          </w:tcPr>
          <w:p w:rsidR="002F7109" w:rsidRPr="00345AAA" w:rsidRDefault="002F7109" w:rsidP="002F710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3.83</w:t>
            </w:r>
          </w:p>
        </w:tc>
      </w:tr>
    </w:tbl>
    <w:p w:rsidR="00F26CDD" w:rsidRDefault="00F26CDD" w:rsidP="00F26CDD">
      <w:pPr>
        <w:tabs>
          <w:tab w:val="left" w:pos="1530"/>
        </w:tabs>
        <w:rPr>
          <w:rFonts w:asciiTheme="majorBidi" w:hAnsiTheme="majorBidi" w:cstheme="majorBidi"/>
          <w:sz w:val="24"/>
          <w:szCs w:val="24"/>
        </w:rPr>
      </w:pPr>
    </w:p>
    <w:p w:rsidR="00F26CDD" w:rsidRDefault="00F26CDD" w:rsidP="00F26CDD">
      <w:pPr>
        <w:tabs>
          <w:tab w:val="left" w:pos="1530"/>
        </w:tabs>
        <w:rPr>
          <w:rFonts w:asciiTheme="majorBidi" w:hAnsiTheme="majorBidi" w:cstheme="majorBidi"/>
          <w:sz w:val="24"/>
          <w:szCs w:val="24"/>
        </w:rPr>
      </w:pPr>
    </w:p>
    <w:tbl>
      <w:tblPr>
        <w:tblStyle w:val="TableGrid"/>
        <w:tblW w:w="12420" w:type="dxa"/>
        <w:tblLook w:val="04A0" w:firstRow="1" w:lastRow="0" w:firstColumn="1" w:lastColumn="0" w:noHBand="0" w:noVBand="1"/>
      </w:tblPr>
      <w:tblGrid>
        <w:gridCol w:w="7470"/>
        <w:gridCol w:w="720"/>
        <w:gridCol w:w="990"/>
        <w:gridCol w:w="1800"/>
        <w:gridCol w:w="1440"/>
      </w:tblGrid>
      <w:tr w:rsidR="00F26CDD" w:rsidTr="00C2396B">
        <w:tc>
          <w:tcPr>
            <w:tcW w:w="7470" w:type="dxa"/>
            <w:tcBorders>
              <w:left w:val="nil"/>
              <w:bottom w:val="single" w:sz="4" w:space="0" w:color="auto"/>
              <w:right w:val="single" w:sz="12" w:space="0" w:color="auto"/>
            </w:tcBorders>
          </w:tcPr>
          <w:p w:rsidR="00F26CDD" w:rsidRPr="00781E44" w:rsidRDefault="009E3CAC" w:rsidP="009E3CAC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Locomotor activity</w:t>
            </w:r>
            <w:r w:rsidR="00F26CDD"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(Fig. 1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</w:t>
            </w:r>
            <w:r w:rsidR="00F26CDD"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, </w:t>
            </w:r>
            <w:r w:rsidR="00F26C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righ</w:t>
            </w:r>
            <w:r w:rsidR="00F26CDD"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 panel)</w:t>
            </w:r>
          </w:p>
        </w:tc>
        <w:tc>
          <w:tcPr>
            <w:tcW w:w="720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bottom"/>
          </w:tcPr>
          <w:p w:rsidR="00F26CDD" w:rsidRPr="00781E44" w:rsidRDefault="00F26CDD" w:rsidP="00C2396B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N</w:t>
            </w:r>
          </w:p>
        </w:tc>
        <w:tc>
          <w:tcPr>
            <w:tcW w:w="990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bottom"/>
          </w:tcPr>
          <w:p w:rsidR="00F26CDD" w:rsidRPr="00781E44" w:rsidRDefault="00F26CDD" w:rsidP="00C2396B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Mean</w:t>
            </w:r>
          </w:p>
        </w:tc>
        <w:tc>
          <w:tcPr>
            <w:tcW w:w="1800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bottom"/>
          </w:tcPr>
          <w:p w:rsidR="00F26CDD" w:rsidRPr="00781E44" w:rsidRDefault="00F26CDD" w:rsidP="00C2396B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Std. Deviation</w:t>
            </w:r>
          </w:p>
        </w:tc>
        <w:tc>
          <w:tcPr>
            <w:tcW w:w="1440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bottom"/>
          </w:tcPr>
          <w:p w:rsidR="00F26CDD" w:rsidRPr="00781E44" w:rsidRDefault="00F26CDD" w:rsidP="00C2396B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Std. Error</w:t>
            </w:r>
          </w:p>
        </w:tc>
      </w:tr>
      <w:tr w:rsidR="00BA3F67" w:rsidTr="00C2396B">
        <w:tc>
          <w:tcPr>
            <w:tcW w:w="7470" w:type="dxa"/>
            <w:tcBorders>
              <w:left w:val="nil"/>
              <w:bottom w:val="nil"/>
              <w:right w:val="nil"/>
            </w:tcBorders>
          </w:tcPr>
          <w:p w:rsidR="002F7109" w:rsidRPr="00781E44" w:rsidRDefault="002F7109" w:rsidP="002F710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Saline (10 ml/kg)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</w:tcPr>
          <w:p w:rsidR="002F7109" w:rsidRPr="00781E44" w:rsidRDefault="002F7109" w:rsidP="002F7109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</w:tcPr>
          <w:p w:rsidR="002F7109" w:rsidRPr="00345AAA" w:rsidRDefault="00BA3F67" w:rsidP="00BA3F6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17.50</w:t>
            </w:r>
          </w:p>
        </w:tc>
        <w:tc>
          <w:tcPr>
            <w:tcW w:w="1800" w:type="dxa"/>
            <w:tcBorders>
              <w:left w:val="nil"/>
              <w:bottom w:val="nil"/>
              <w:right w:val="nil"/>
            </w:tcBorders>
          </w:tcPr>
          <w:p w:rsidR="002F7109" w:rsidRPr="00345AAA" w:rsidRDefault="00BA3F67" w:rsidP="00BA3F6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7.34</w:t>
            </w:r>
          </w:p>
        </w:tc>
        <w:tc>
          <w:tcPr>
            <w:tcW w:w="1440" w:type="dxa"/>
            <w:tcBorders>
              <w:left w:val="nil"/>
              <w:bottom w:val="nil"/>
              <w:right w:val="nil"/>
            </w:tcBorders>
          </w:tcPr>
          <w:p w:rsidR="002F7109" w:rsidRPr="00345AAA" w:rsidRDefault="00BA3F67" w:rsidP="00BA3F6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2.59</w:t>
            </w:r>
          </w:p>
        </w:tc>
      </w:tr>
      <w:tr w:rsidR="00BA3F67" w:rsidTr="00C2396B"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2F7109" w:rsidRPr="00781E44" w:rsidRDefault="002F7109" w:rsidP="002F710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Naloxone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(2 mg/kg)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2F7109" w:rsidRPr="00781E44" w:rsidRDefault="002F7109" w:rsidP="002F7109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F7109" w:rsidRPr="00345AAA" w:rsidRDefault="00BA3F67" w:rsidP="00BA3F6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16.12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2F7109" w:rsidRPr="00345AAA" w:rsidRDefault="00BA3F67" w:rsidP="00BA3F6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6.01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2F7109" w:rsidRPr="00345AAA" w:rsidRDefault="00BA3F67" w:rsidP="00BA3F6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2.12</w:t>
            </w:r>
          </w:p>
        </w:tc>
      </w:tr>
      <w:tr w:rsidR="00BA3F67" w:rsidTr="00C2396B"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2F7109" w:rsidRPr="00781E44" w:rsidRDefault="002F7109" w:rsidP="002F710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Morphine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(50  mg/kg)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2F7109" w:rsidRPr="00781E44" w:rsidRDefault="002F7109" w:rsidP="002F7109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F7109" w:rsidRPr="00345AAA" w:rsidRDefault="00BA3F67" w:rsidP="00BA3F6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18.37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2F7109" w:rsidRPr="00345AAA" w:rsidRDefault="00BA3F67" w:rsidP="00BA3F6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3.88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2F7109" w:rsidRPr="00345AAA" w:rsidRDefault="00BA3F67" w:rsidP="00BA3F6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1.37</w:t>
            </w:r>
          </w:p>
        </w:tc>
      </w:tr>
      <w:tr w:rsidR="00BA3F67" w:rsidTr="00C2396B"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2F7109" w:rsidRPr="00781E44" w:rsidRDefault="002F7109" w:rsidP="002F710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 xml:space="preserve">Tramadol 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(50  mg/kg)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2F7109" w:rsidRPr="00781E44" w:rsidRDefault="002F7109" w:rsidP="002F7109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F7109" w:rsidRPr="00345AAA" w:rsidRDefault="00BA3F67" w:rsidP="00BA3F6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17.75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2F7109" w:rsidRPr="00345AAA" w:rsidRDefault="00BA3F67" w:rsidP="00BA3F6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6.54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2F7109" w:rsidRPr="00345AAA" w:rsidRDefault="00BA3F67" w:rsidP="00BA3F6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2.31</w:t>
            </w:r>
          </w:p>
        </w:tc>
      </w:tr>
      <w:tr w:rsidR="00BA3F67" w:rsidTr="00C2396B"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2F7109" w:rsidRPr="00781E44" w:rsidRDefault="002F7109" w:rsidP="002F710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Morphine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(50  mg/kg) +</w:t>
            </w:r>
            <w:r w:rsidRPr="00781E44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 xml:space="preserve"> Tramadol 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(50  mg/kg)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2F7109" w:rsidRPr="00781E44" w:rsidRDefault="002F7109" w:rsidP="002F7109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F7109" w:rsidRPr="00345AAA" w:rsidRDefault="00BA3F67" w:rsidP="00BA3F6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15.50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2F7109" w:rsidRPr="00345AAA" w:rsidRDefault="00BA3F67" w:rsidP="00BA3F6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4.98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2F7109" w:rsidRPr="00345AAA" w:rsidRDefault="00BA3F67" w:rsidP="00BA3F6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1.76</w:t>
            </w:r>
          </w:p>
        </w:tc>
      </w:tr>
      <w:tr w:rsidR="00BA3F67" w:rsidTr="00C2396B"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2F7109" w:rsidRPr="00781E44" w:rsidRDefault="002F7109" w:rsidP="002F710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Morphine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(50  mg/kg) + </w:t>
            </w:r>
            <w:r w:rsidRPr="00781E44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Naloxone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(2 mg/kg)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2F7109" w:rsidRPr="00781E44" w:rsidRDefault="002F7109" w:rsidP="002F7109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F7109" w:rsidRPr="00345AAA" w:rsidRDefault="00BA3F67" w:rsidP="00BA3F6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17.25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2F7109" w:rsidRPr="00345AAA" w:rsidRDefault="00BA3F67" w:rsidP="00BA3F6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6.62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2F7109" w:rsidRPr="00345AAA" w:rsidRDefault="00BA3F67" w:rsidP="00BA3F6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2.34</w:t>
            </w:r>
          </w:p>
        </w:tc>
      </w:tr>
      <w:tr w:rsidR="00BA3F67" w:rsidTr="00C2396B"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2F7109" w:rsidRPr="00781E44" w:rsidRDefault="002F7109" w:rsidP="002F710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 xml:space="preserve">Tramadol 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(50  mg/kg) +</w:t>
            </w:r>
            <w:r w:rsidRPr="00781E44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 xml:space="preserve"> Naloxone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(2 mg/kg)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2F7109" w:rsidRPr="00781E44" w:rsidRDefault="002F7109" w:rsidP="002F7109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2F7109" w:rsidRPr="00345AAA" w:rsidRDefault="00BA3F67" w:rsidP="00BA3F6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16.37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2F7109" w:rsidRPr="00345AAA" w:rsidRDefault="00BA3F67" w:rsidP="00BA3F6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5.50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2F7109" w:rsidRPr="00345AAA" w:rsidRDefault="00BA3F67" w:rsidP="00BA3F6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1.94</w:t>
            </w:r>
          </w:p>
        </w:tc>
      </w:tr>
      <w:tr w:rsidR="00BA3F67" w:rsidTr="00C2396B">
        <w:tc>
          <w:tcPr>
            <w:tcW w:w="7470" w:type="dxa"/>
            <w:tcBorders>
              <w:top w:val="nil"/>
              <w:left w:val="nil"/>
              <w:right w:val="nil"/>
            </w:tcBorders>
          </w:tcPr>
          <w:p w:rsidR="002F7109" w:rsidRPr="00781E44" w:rsidRDefault="002F7109" w:rsidP="002F710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Morphine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(50  mg/kg) + </w:t>
            </w:r>
            <w:r w:rsidRPr="00781E44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 xml:space="preserve">Tramadol 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(50  mg/kg)  + </w:t>
            </w:r>
            <w:r w:rsidRPr="00781E44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Naloxone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(2 mg/kg)</w:t>
            </w:r>
          </w:p>
        </w:tc>
        <w:tc>
          <w:tcPr>
            <w:tcW w:w="720" w:type="dxa"/>
            <w:tcBorders>
              <w:top w:val="nil"/>
              <w:left w:val="nil"/>
              <w:right w:val="nil"/>
            </w:tcBorders>
          </w:tcPr>
          <w:p w:rsidR="002F7109" w:rsidRPr="00781E44" w:rsidRDefault="002F7109" w:rsidP="002F7109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</w:tcPr>
          <w:p w:rsidR="002F7109" w:rsidRPr="00345AAA" w:rsidRDefault="00BA3F67" w:rsidP="00BA3F6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19.12</w:t>
            </w:r>
          </w:p>
        </w:tc>
        <w:tc>
          <w:tcPr>
            <w:tcW w:w="1800" w:type="dxa"/>
            <w:tcBorders>
              <w:top w:val="nil"/>
              <w:left w:val="nil"/>
              <w:right w:val="nil"/>
            </w:tcBorders>
          </w:tcPr>
          <w:p w:rsidR="002F7109" w:rsidRPr="00345AAA" w:rsidRDefault="00BA3F67" w:rsidP="00BA3F6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3.22</w:t>
            </w:r>
          </w:p>
        </w:tc>
        <w:tc>
          <w:tcPr>
            <w:tcW w:w="1440" w:type="dxa"/>
            <w:tcBorders>
              <w:top w:val="nil"/>
              <w:left w:val="nil"/>
              <w:right w:val="nil"/>
            </w:tcBorders>
          </w:tcPr>
          <w:p w:rsidR="002F7109" w:rsidRPr="00345AAA" w:rsidRDefault="00BA3F67" w:rsidP="00BA3F67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1.14</w:t>
            </w:r>
          </w:p>
        </w:tc>
      </w:tr>
    </w:tbl>
    <w:p w:rsidR="00F26CDD" w:rsidRDefault="00F26CDD" w:rsidP="00F26CDD">
      <w:pPr>
        <w:tabs>
          <w:tab w:val="left" w:pos="1530"/>
        </w:tabs>
        <w:rPr>
          <w:rFonts w:asciiTheme="majorBidi" w:hAnsiTheme="majorBidi" w:cstheme="majorBidi"/>
          <w:sz w:val="24"/>
          <w:szCs w:val="24"/>
        </w:rPr>
      </w:pPr>
    </w:p>
    <w:p w:rsidR="00F26CDD" w:rsidRDefault="00F26CDD" w:rsidP="00F26CDD">
      <w:pPr>
        <w:tabs>
          <w:tab w:val="left" w:pos="1530"/>
        </w:tabs>
        <w:rPr>
          <w:rFonts w:asciiTheme="majorBidi" w:hAnsiTheme="majorBidi" w:cstheme="majorBidi"/>
          <w:sz w:val="24"/>
          <w:szCs w:val="24"/>
        </w:rPr>
      </w:pPr>
    </w:p>
    <w:p w:rsidR="00F26CDD" w:rsidRDefault="00F26CDD" w:rsidP="00F26CDD">
      <w:pPr>
        <w:tabs>
          <w:tab w:val="left" w:pos="1530"/>
        </w:tabs>
        <w:rPr>
          <w:rFonts w:asciiTheme="majorBidi" w:hAnsiTheme="majorBidi" w:cstheme="majorBidi"/>
          <w:sz w:val="24"/>
          <w:szCs w:val="24"/>
        </w:rPr>
      </w:pPr>
    </w:p>
    <w:p w:rsidR="003A1C53" w:rsidRDefault="003A1C53" w:rsidP="00653DDE">
      <w:pPr>
        <w:tabs>
          <w:tab w:val="left" w:pos="1530"/>
        </w:tabs>
        <w:rPr>
          <w:rFonts w:asciiTheme="majorBidi" w:hAnsiTheme="majorBidi" w:cstheme="majorBidi"/>
          <w:sz w:val="24"/>
          <w:szCs w:val="24"/>
        </w:rPr>
      </w:pPr>
    </w:p>
    <w:p w:rsidR="00F94776" w:rsidRDefault="00F94776" w:rsidP="00F94776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94776">
        <w:rPr>
          <w:rFonts w:ascii="Times New Roman" w:hAnsi="Times New Roman" w:cs="Times New Roman"/>
          <w:sz w:val="28"/>
          <w:szCs w:val="28"/>
        </w:rPr>
        <w:lastRenderedPageBreak/>
        <w:t>The effect of BDL and drug dependence on pain behavior</w:t>
      </w:r>
      <w:r>
        <w:rPr>
          <w:rFonts w:ascii="Times New Roman" w:hAnsi="Times New Roman" w:cs="Times New Roman"/>
          <w:sz w:val="28"/>
          <w:szCs w:val="28"/>
        </w:rPr>
        <w:t xml:space="preserve"> (Fig. 2</w:t>
      </w:r>
      <w:r w:rsidRPr="007473F0">
        <w:rPr>
          <w:rFonts w:ascii="Times New Roman" w:hAnsi="Times New Roman" w:cs="Times New Roman"/>
          <w:sz w:val="28"/>
          <w:szCs w:val="28"/>
        </w:rPr>
        <w:t>).</w:t>
      </w:r>
    </w:p>
    <w:tbl>
      <w:tblPr>
        <w:tblW w:w="760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65"/>
        <w:gridCol w:w="1468"/>
        <w:gridCol w:w="1019"/>
        <w:gridCol w:w="1410"/>
        <w:gridCol w:w="1020"/>
        <w:gridCol w:w="1020"/>
      </w:tblGrid>
      <w:tr w:rsidR="00321B6A" w:rsidRPr="00D033D3" w:rsidTr="00321B6A">
        <w:tblPrEx>
          <w:tblCellMar>
            <w:top w:w="0" w:type="dxa"/>
            <w:bottom w:w="0" w:type="dxa"/>
          </w:tblCellMar>
        </w:tblPrEx>
        <w:tc>
          <w:tcPr>
            <w:tcW w:w="760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321B6A" w:rsidRPr="00D033D3" w:rsidRDefault="00321B6A" w:rsidP="00321B6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MPE%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(Fig.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2A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321B6A" w:rsidRPr="00D033D3" w:rsidTr="00321B6A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321B6A" w:rsidRPr="00D033D3" w:rsidRDefault="00321B6A" w:rsidP="00C239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33D3">
              <w:rPr>
                <w:rFonts w:ascii="Arial" w:hAnsi="Arial" w:cs="Arial"/>
                <w:color w:val="000000"/>
                <w:sz w:val="18"/>
                <w:szCs w:val="18"/>
              </w:rPr>
              <w:t>Source</w:t>
            </w:r>
          </w:p>
        </w:tc>
        <w:tc>
          <w:tcPr>
            <w:tcW w:w="1468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321B6A" w:rsidRPr="00D033D3" w:rsidRDefault="00321B6A" w:rsidP="00C239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33D3">
              <w:rPr>
                <w:rFonts w:ascii="Arial" w:hAnsi="Arial" w:cs="Arial"/>
                <w:color w:val="000000"/>
                <w:sz w:val="18"/>
                <w:szCs w:val="18"/>
              </w:rPr>
              <w:t>Type III Sum of Squares</w:t>
            </w:r>
          </w:p>
        </w:tc>
        <w:tc>
          <w:tcPr>
            <w:tcW w:w="1019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321B6A" w:rsidRPr="00D033D3" w:rsidRDefault="00321B6A" w:rsidP="00C239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 w:rsidRPr="00D033D3">
              <w:rPr>
                <w:rFonts w:ascii="Arial" w:hAnsi="Arial" w:cs="Arial"/>
                <w:color w:val="000000"/>
                <w:sz w:val="18"/>
                <w:szCs w:val="18"/>
              </w:rPr>
              <w:t>df</w:t>
            </w:r>
            <w:proofErr w:type="spellEnd"/>
          </w:p>
        </w:tc>
        <w:tc>
          <w:tcPr>
            <w:tcW w:w="1410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321B6A" w:rsidRPr="00D033D3" w:rsidRDefault="00321B6A" w:rsidP="00C239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33D3">
              <w:rPr>
                <w:rFonts w:ascii="Arial" w:hAnsi="Arial" w:cs="Arial"/>
                <w:color w:val="000000"/>
                <w:sz w:val="18"/>
                <w:szCs w:val="18"/>
              </w:rPr>
              <w:t>Mean Square</w:t>
            </w:r>
          </w:p>
        </w:tc>
        <w:tc>
          <w:tcPr>
            <w:tcW w:w="1020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321B6A" w:rsidRPr="00D033D3" w:rsidRDefault="00321B6A" w:rsidP="00C239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33D3">
              <w:rPr>
                <w:rFonts w:ascii="Arial" w:hAnsi="Arial" w:cs="Arial"/>
                <w:color w:val="000000"/>
                <w:sz w:val="18"/>
                <w:szCs w:val="18"/>
              </w:rPr>
              <w:t>F</w:t>
            </w:r>
          </w:p>
        </w:tc>
        <w:tc>
          <w:tcPr>
            <w:tcW w:w="1020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321B6A" w:rsidRPr="00D033D3" w:rsidRDefault="00321B6A" w:rsidP="00C239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33D3">
              <w:rPr>
                <w:rFonts w:ascii="Arial" w:hAnsi="Arial" w:cs="Arial"/>
                <w:color w:val="000000"/>
                <w:sz w:val="18"/>
                <w:szCs w:val="18"/>
              </w:rPr>
              <w:t>Sig.</w:t>
            </w:r>
          </w:p>
        </w:tc>
      </w:tr>
      <w:tr w:rsidR="00321B6A" w:rsidRPr="00D033D3" w:rsidTr="00321B6A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321B6A" w:rsidRPr="00D033D3" w:rsidRDefault="00321B6A" w:rsidP="00C239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33D3">
              <w:rPr>
                <w:rFonts w:ascii="Arial" w:hAnsi="Arial" w:cs="Arial"/>
                <w:color w:val="000000"/>
                <w:sz w:val="18"/>
                <w:szCs w:val="18"/>
              </w:rPr>
              <w:t>Corrected Model</w:t>
            </w:r>
          </w:p>
        </w:tc>
        <w:tc>
          <w:tcPr>
            <w:tcW w:w="1468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</w:tcPr>
          <w:p w:rsidR="00321B6A" w:rsidRPr="00D033D3" w:rsidRDefault="00321B6A" w:rsidP="00C239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33D3">
              <w:rPr>
                <w:rFonts w:ascii="Arial" w:hAnsi="Arial" w:cs="Arial"/>
                <w:color w:val="000000"/>
                <w:sz w:val="18"/>
                <w:szCs w:val="18"/>
              </w:rPr>
              <w:t>633.038</w:t>
            </w:r>
            <w:r w:rsidRPr="00D033D3"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019" w:type="dxa"/>
            <w:tcBorders>
              <w:top w:val="single" w:sz="16" w:space="0" w:color="000000"/>
              <w:bottom w:val="nil"/>
            </w:tcBorders>
            <w:shd w:val="clear" w:color="auto" w:fill="FFFFFF"/>
          </w:tcPr>
          <w:p w:rsidR="00321B6A" w:rsidRPr="00D033D3" w:rsidRDefault="00321B6A" w:rsidP="00C239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33D3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1410" w:type="dxa"/>
            <w:tcBorders>
              <w:top w:val="single" w:sz="16" w:space="0" w:color="000000"/>
              <w:bottom w:val="nil"/>
            </w:tcBorders>
            <w:shd w:val="clear" w:color="auto" w:fill="FFFFFF"/>
          </w:tcPr>
          <w:p w:rsidR="00321B6A" w:rsidRPr="00D033D3" w:rsidRDefault="00321B6A" w:rsidP="00C239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33D3">
              <w:rPr>
                <w:rFonts w:ascii="Arial" w:hAnsi="Arial" w:cs="Arial"/>
                <w:color w:val="000000"/>
                <w:sz w:val="18"/>
                <w:szCs w:val="18"/>
              </w:rPr>
              <w:t>90.434</w:t>
            </w:r>
          </w:p>
        </w:tc>
        <w:tc>
          <w:tcPr>
            <w:tcW w:w="1020" w:type="dxa"/>
            <w:tcBorders>
              <w:top w:val="single" w:sz="16" w:space="0" w:color="000000"/>
              <w:bottom w:val="nil"/>
            </w:tcBorders>
            <w:shd w:val="clear" w:color="auto" w:fill="FFFFFF"/>
          </w:tcPr>
          <w:p w:rsidR="00321B6A" w:rsidRPr="00D033D3" w:rsidRDefault="00321B6A" w:rsidP="00C239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33D3">
              <w:rPr>
                <w:rFonts w:ascii="Arial" w:hAnsi="Arial" w:cs="Arial"/>
                <w:color w:val="000000"/>
                <w:sz w:val="18"/>
                <w:szCs w:val="18"/>
              </w:rPr>
              <w:t>19.058</w:t>
            </w:r>
          </w:p>
        </w:tc>
        <w:tc>
          <w:tcPr>
            <w:tcW w:w="1020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321B6A" w:rsidRPr="00D033D3" w:rsidRDefault="00321B6A" w:rsidP="00C239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33D3">
              <w:rPr>
                <w:rFonts w:ascii="Arial" w:hAnsi="Arial" w:cs="Arial"/>
                <w:color w:val="000000"/>
                <w:sz w:val="18"/>
                <w:szCs w:val="18"/>
              </w:rPr>
              <w:t>.000</w:t>
            </w:r>
          </w:p>
        </w:tc>
      </w:tr>
      <w:tr w:rsidR="00321B6A" w:rsidRPr="00D033D3" w:rsidTr="00321B6A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321B6A" w:rsidRPr="00D033D3" w:rsidRDefault="00321B6A" w:rsidP="00C239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33D3">
              <w:rPr>
                <w:rFonts w:ascii="Arial" w:hAnsi="Arial" w:cs="Arial"/>
                <w:color w:val="000000"/>
                <w:sz w:val="18"/>
                <w:szCs w:val="18"/>
              </w:rPr>
              <w:t>Intercept</w:t>
            </w:r>
          </w:p>
        </w:tc>
        <w:tc>
          <w:tcPr>
            <w:tcW w:w="1468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321B6A" w:rsidRPr="00D033D3" w:rsidRDefault="00321B6A" w:rsidP="00C239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33D3">
              <w:rPr>
                <w:rFonts w:ascii="Arial" w:hAnsi="Arial" w:cs="Arial"/>
                <w:color w:val="000000"/>
                <w:sz w:val="18"/>
                <w:szCs w:val="18"/>
              </w:rPr>
              <w:t>1705.690</w:t>
            </w:r>
          </w:p>
        </w:tc>
        <w:tc>
          <w:tcPr>
            <w:tcW w:w="1019" w:type="dxa"/>
            <w:tcBorders>
              <w:top w:val="nil"/>
              <w:bottom w:val="nil"/>
            </w:tcBorders>
            <w:shd w:val="clear" w:color="auto" w:fill="FFFFFF"/>
          </w:tcPr>
          <w:p w:rsidR="00321B6A" w:rsidRPr="00D033D3" w:rsidRDefault="00321B6A" w:rsidP="00C239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33D3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10" w:type="dxa"/>
            <w:tcBorders>
              <w:top w:val="nil"/>
              <w:bottom w:val="nil"/>
            </w:tcBorders>
            <w:shd w:val="clear" w:color="auto" w:fill="FFFFFF"/>
          </w:tcPr>
          <w:p w:rsidR="00321B6A" w:rsidRPr="00D033D3" w:rsidRDefault="00321B6A" w:rsidP="00C239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33D3">
              <w:rPr>
                <w:rFonts w:ascii="Arial" w:hAnsi="Arial" w:cs="Arial"/>
                <w:color w:val="000000"/>
                <w:sz w:val="18"/>
                <w:szCs w:val="18"/>
              </w:rPr>
              <w:t>1705.690</w:t>
            </w:r>
          </w:p>
        </w:tc>
        <w:tc>
          <w:tcPr>
            <w:tcW w:w="1020" w:type="dxa"/>
            <w:tcBorders>
              <w:top w:val="nil"/>
              <w:bottom w:val="nil"/>
            </w:tcBorders>
            <w:shd w:val="clear" w:color="auto" w:fill="FFFFFF"/>
          </w:tcPr>
          <w:p w:rsidR="00321B6A" w:rsidRPr="00D033D3" w:rsidRDefault="00321B6A" w:rsidP="00C239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33D3">
              <w:rPr>
                <w:rFonts w:ascii="Arial" w:hAnsi="Arial" w:cs="Arial"/>
                <w:color w:val="000000"/>
                <w:sz w:val="18"/>
                <w:szCs w:val="18"/>
              </w:rPr>
              <w:t>359.454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321B6A" w:rsidRPr="00D033D3" w:rsidRDefault="00321B6A" w:rsidP="00C239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33D3">
              <w:rPr>
                <w:rFonts w:ascii="Arial" w:hAnsi="Arial" w:cs="Arial"/>
                <w:color w:val="000000"/>
                <w:sz w:val="18"/>
                <w:szCs w:val="18"/>
              </w:rPr>
              <w:t>.000</w:t>
            </w:r>
          </w:p>
        </w:tc>
      </w:tr>
      <w:tr w:rsidR="00321B6A" w:rsidRPr="00D033D3" w:rsidTr="00321B6A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321B6A" w:rsidRPr="00D033D3" w:rsidRDefault="00321B6A" w:rsidP="00C239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33D3">
              <w:rPr>
                <w:rFonts w:ascii="Arial" w:hAnsi="Arial" w:cs="Arial"/>
                <w:color w:val="000000"/>
                <w:sz w:val="18"/>
                <w:szCs w:val="18"/>
              </w:rPr>
              <w:t>alter1</w:t>
            </w:r>
          </w:p>
        </w:tc>
        <w:tc>
          <w:tcPr>
            <w:tcW w:w="1468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321B6A" w:rsidRPr="00D033D3" w:rsidRDefault="00321B6A" w:rsidP="00C239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33D3">
              <w:rPr>
                <w:rFonts w:ascii="Arial" w:hAnsi="Arial" w:cs="Arial"/>
                <w:color w:val="000000"/>
                <w:sz w:val="18"/>
                <w:szCs w:val="18"/>
              </w:rPr>
              <w:t>65.206</w:t>
            </w:r>
          </w:p>
        </w:tc>
        <w:tc>
          <w:tcPr>
            <w:tcW w:w="1019" w:type="dxa"/>
            <w:tcBorders>
              <w:top w:val="nil"/>
              <w:bottom w:val="nil"/>
            </w:tcBorders>
            <w:shd w:val="clear" w:color="auto" w:fill="FFFFFF"/>
          </w:tcPr>
          <w:p w:rsidR="00321B6A" w:rsidRPr="00D033D3" w:rsidRDefault="00321B6A" w:rsidP="00C239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33D3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10" w:type="dxa"/>
            <w:tcBorders>
              <w:top w:val="nil"/>
              <w:bottom w:val="nil"/>
            </w:tcBorders>
            <w:shd w:val="clear" w:color="auto" w:fill="FFFFFF"/>
          </w:tcPr>
          <w:p w:rsidR="00321B6A" w:rsidRPr="00D033D3" w:rsidRDefault="00321B6A" w:rsidP="00C239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33D3">
              <w:rPr>
                <w:rFonts w:ascii="Arial" w:hAnsi="Arial" w:cs="Arial"/>
                <w:color w:val="000000"/>
                <w:sz w:val="18"/>
                <w:szCs w:val="18"/>
              </w:rPr>
              <w:t>65.206</w:t>
            </w:r>
          </w:p>
        </w:tc>
        <w:tc>
          <w:tcPr>
            <w:tcW w:w="1020" w:type="dxa"/>
            <w:tcBorders>
              <w:top w:val="nil"/>
              <w:bottom w:val="nil"/>
            </w:tcBorders>
            <w:shd w:val="clear" w:color="auto" w:fill="FFFFFF"/>
          </w:tcPr>
          <w:p w:rsidR="00321B6A" w:rsidRPr="00D033D3" w:rsidRDefault="00321B6A" w:rsidP="00C239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33D3">
              <w:rPr>
                <w:rFonts w:ascii="Arial" w:hAnsi="Arial" w:cs="Arial"/>
                <w:color w:val="000000"/>
                <w:sz w:val="18"/>
                <w:szCs w:val="18"/>
              </w:rPr>
              <w:t>13.741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321B6A" w:rsidRPr="00D033D3" w:rsidRDefault="00321B6A" w:rsidP="00C239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33D3">
              <w:rPr>
                <w:rFonts w:ascii="Arial" w:hAnsi="Arial" w:cs="Arial"/>
                <w:color w:val="000000"/>
                <w:sz w:val="18"/>
                <w:szCs w:val="18"/>
              </w:rPr>
              <w:t>.000</w:t>
            </w:r>
          </w:p>
        </w:tc>
      </w:tr>
      <w:tr w:rsidR="00321B6A" w:rsidRPr="00D033D3" w:rsidTr="00321B6A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321B6A" w:rsidRPr="00D033D3" w:rsidRDefault="00321B6A" w:rsidP="00C239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33D3">
              <w:rPr>
                <w:rFonts w:ascii="Arial" w:hAnsi="Arial" w:cs="Arial"/>
                <w:color w:val="000000"/>
                <w:sz w:val="18"/>
                <w:szCs w:val="18"/>
              </w:rPr>
              <w:t>alter2</w:t>
            </w:r>
          </w:p>
        </w:tc>
        <w:tc>
          <w:tcPr>
            <w:tcW w:w="1468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321B6A" w:rsidRPr="00D033D3" w:rsidRDefault="00321B6A" w:rsidP="00C239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33D3">
              <w:rPr>
                <w:rFonts w:ascii="Arial" w:hAnsi="Arial" w:cs="Arial"/>
                <w:color w:val="000000"/>
                <w:sz w:val="18"/>
                <w:szCs w:val="18"/>
              </w:rPr>
              <w:t>216.759</w:t>
            </w:r>
          </w:p>
        </w:tc>
        <w:tc>
          <w:tcPr>
            <w:tcW w:w="1019" w:type="dxa"/>
            <w:tcBorders>
              <w:top w:val="nil"/>
              <w:bottom w:val="nil"/>
            </w:tcBorders>
            <w:shd w:val="clear" w:color="auto" w:fill="FFFFFF"/>
          </w:tcPr>
          <w:p w:rsidR="00321B6A" w:rsidRPr="00D033D3" w:rsidRDefault="00321B6A" w:rsidP="00C239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33D3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1410" w:type="dxa"/>
            <w:tcBorders>
              <w:top w:val="nil"/>
              <w:bottom w:val="nil"/>
            </w:tcBorders>
            <w:shd w:val="clear" w:color="auto" w:fill="FFFFFF"/>
          </w:tcPr>
          <w:p w:rsidR="00321B6A" w:rsidRPr="00D033D3" w:rsidRDefault="00321B6A" w:rsidP="00C239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33D3">
              <w:rPr>
                <w:rFonts w:ascii="Arial" w:hAnsi="Arial" w:cs="Arial"/>
                <w:color w:val="000000"/>
                <w:sz w:val="18"/>
                <w:szCs w:val="18"/>
              </w:rPr>
              <w:t>72.253</w:t>
            </w:r>
          </w:p>
        </w:tc>
        <w:tc>
          <w:tcPr>
            <w:tcW w:w="1020" w:type="dxa"/>
            <w:tcBorders>
              <w:top w:val="nil"/>
              <w:bottom w:val="nil"/>
            </w:tcBorders>
            <w:shd w:val="clear" w:color="auto" w:fill="FFFFFF"/>
          </w:tcPr>
          <w:p w:rsidR="00321B6A" w:rsidRPr="00D033D3" w:rsidRDefault="00321B6A" w:rsidP="00C239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33D3">
              <w:rPr>
                <w:rFonts w:ascii="Arial" w:hAnsi="Arial" w:cs="Arial"/>
                <w:color w:val="000000"/>
                <w:sz w:val="18"/>
                <w:szCs w:val="18"/>
              </w:rPr>
              <w:t>15.226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321B6A" w:rsidRPr="00D033D3" w:rsidRDefault="00321B6A" w:rsidP="00C239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33D3">
              <w:rPr>
                <w:rFonts w:ascii="Arial" w:hAnsi="Arial" w:cs="Arial"/>
                <w:color w:val="000000"/>
                <w:sz w:val="18"/>
                <w:szCs w:val="18"/>
              </w:rPr>
              <w:t>.000</w:t>
            </w:r>
          </w:p>
        </w:tc>
      </w:tr>
      <w:tr w:rsidR="00321B6A" w:rsidRPr="00D033D3" w:rsidTr="00321B6A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321B6A" w:rsidRPr="00D033D3" w:rsidRDefault="00321B6A" w:rsidP="00C239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33D3">
              <w:rPr>
                <w:rFonts w:ascii="Arial" w:hAnsi="Arial" w:cs="Arial"/>
                <w:color w:val="000000"/>
                <w:sz w:val="18"/>
                <w:szCs w:val="18"/>
              </w:rPr>
              <w:t>alter1 * alter2</w:t>
            </w:r>
          </w:p>
        </w:tc>
        <w:tc>
          <w:tcPr>
            <w:tcW w:w="1468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321B6A" w:rsidRPr="00D033D3" w:rsidRDefault="00321B6A" w:rsidP="00C239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33D3">
              <w:rPr>
                <w:rFonts w:ascii="Arial" w:hAnsi="Arial" w:cs="Arial"/>
                <w:color w:val="000000"/>
                <w:sz w:val="18"/>
                <w:szCs w:val="18"/>
              </w:rPr>
              <w:t>351.073</w:t>
            </w:r>
          </w:p>
        </w:tc>
        <w:tc>
          <w:tcPr>
            <w:tcW w:w="1019" w:type="dxa"/>
            <w:tcBorders>
              <w:top w:val="nil"/>
              <w:bottom w:val="nil"/>
            </w:tcBorders>
            <w:shd w:val="clear" w:color="auto" w:fill="FFFFFF"/>
          </w:tcPr>
          <w:p w:rsidR="00321B6A" w:rsidRPr="00D033D3" w:rsidRDefault="00321B6A" w:rsidP="00C239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33D3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1410" w:type="dxa"/>
            <w:tcBorders>
              <w:top w:val="nil"/>
              <w:bottom w:val="nil"/>
            </w:tcBorders>
            <w:shd w:val="clear" w:color="auto" w:fill="FFFFFF"/>
          </w:tcPr>
          <w:p w:rsidR="00321B6A" w:rsidRPr="00D033D3" w:rsidRDefault="00321B6A" w:rsidP="00C239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33D3">
              <w:rPr>
                <w:rFonts w:ascii="Arial" w:hAnsi="Arial" w:cs="Arial"/>
                <w:color w:val="000000"/>
                <w:sz w:val="18"/>
                <w:szCs w:val="18"/>
              </w:rPr>
              <w:t>117.024</w:t>
            </w:r>
          </w:p>
        </w:tc>
        <w:tc>
          <w:tcPr>
            <w:tcW w:w="1020" w:type="dxa"/>
            <w:tcBorders>
              <w:top w:val="nil"/>
              <w:bottom w:val="nil"/>
            </w:tcBorders>
            <w:shd w:val="clear" w:color="auto" w:fill="FFFFFF"/>
          </w:tcPr>
          <w:p w:rsidR="00321B6A" w:rsidRPr="00D033D3" w:rsidRDefault="00321B6A" w:rsidP="00C239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33D3">
              <w:rPr>
                <w:rFonts w:ascii="Arial" w:hAnsi="Arial" w:cs="Arial"/>
                <w:color w:val="000000"/>
                <w:sz w:val="18"/>
                <w:szCs w:val="18"/>
              </w:rPr>
              <w:t>24.662</w:t>
            </w: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321B6A" w:rsidRPr="00D033D3" w:rsidRDefault="00321B6A" w:rsidP="00C239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33D3">
              <w:rPr>
                <w:rFonts w:ascii="Arial" w:hAnsi="Arial" w:cs="Arial"/>
                <w:color w:val="000000"/>
                <w:sz w:val="18"/>
                <w:szCs w:val="18"/>
              </w:rPr>
              <w:t>.000</w:t>
            </w:r>
          </w:p>
        </w:tc>
      </w:tr>
      <w:tr w:rsidR="00321B6A" w:rsidRPr="00D033D3" w:rsidTr="00321B6A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321B6A" w:rsidRPr="00D033D3" w:rsidRDefault="00321B6A" w:rsidP="00C239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33D3">
              <w:rPr>
                <w:rFonts w:ascii="Arial" w:hAnsi="Arial" w:cs="Arial"/>
                <w:color w:val="000000"/>
                <w:sz w:val="18"/>
                <w:szCs w:val="18"/>
              </w:rPr>
              <w:t>Error</w:t>
            </w:r>
          </w:p>
        </w:tc>
        <w:tc>
          <w:tcPr>
            <w:tcW w:w="1468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321B6A" w:rsidRPr="00D033D3" w:rsidRDefault="00321B6A" w:rsidP="00C239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33D3">
              <w:rPr>
                <w:rFonts w:ascii="Arial" w:hAnsi="Arial" w:cs="Arial"/>
                <w:color w:val="000000"/>
                <w:sz w:val="18"/>
                <w:szCs w:val="18"/>
              </w:rPr>
              <w:t>265.733</w:t>
            </w:r>
          </w:p>
        </w:tc>
        <w:tc>
          <w:tcPr>
            <w:tcW w:w="1019" w:type="dxa"/>
            <w:tcBorders>
              <w:top w:val="nil"/>
              <w:bottom w:val="nil"/>
            </w:tcBorders>
            <w:shd w:val="clear" w:color="auto" w:fill="FFFFFF"/>
          </w:tcPr>
          <w:p w:rsidR="00321B6A" w:rsidRPr="00D033D3" w:rsidRDefault="00321B6A" w:rsidP="00C239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33D3">
              <w:rPr>
                <w:rFonts w:ascii="Arial" w:hAnsi="Arial" w:cs="Arial"/>
                <w:color w:val="000000"/>
                <w:sz w:val="18"/>
                <w:szCs w:val="18"/>
              </w:rPr>
              <w:t>56</w:t>
            </w:r>
          </w:p>
        </w:tc>
        <w:tc>
          <w:tcPr>
            <w:tcW w:w="1410" w:type="dxa"/>
            <w:tcBorders>
              <w:top w:val="nil"/>
              <w:bottom w:val="nil"/>
            </w:tcBorders>
            <w:shd w:val="clear" w:color="auto" w:fill="FFFFFF"/>
          </w:tcPr>
          <w:p w:rsidR="00321B6A" w:rsidRPr="00D033D3" w:rsidRDefault="00321B6A" w:rsidP="00C239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33D3">
              <w:rPr>
                <w:rFonts w:ascii="Arial" w:hAnsi="Arial" w:cs="Arial"/>
                <w:color w:val="000000"/>
                <w:sz w:val="18"/>
                <w:szCs w:val="18"/>
              </w:rPr>
              <w:t>4.745</w:t>
            </w:r>
          </w:p>
        </w:tc>
        <w:tc>
          <w:tcPr>
            <w:tcW w:w="102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21B6A" w:rsidRPr="00D033D3" w:rsidRDefault="00321B6A" w:rsidP="00C239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21B6A" w:rsidRPr="00D033D3" w:rsidRDefault="00321B6A" w:rsidP="00C239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1B6A" w:rsidRPr="00D033D3" w:rsidTr="00321B6A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321B6A" w:rsidRPr="00D033D3" w:rsidRDefault="00321B6A" w:rsidP="00C239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33D3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468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321B6A" w:rsidRPr="00D033D3" w:rsidRDefault="00321B6A" w:rsidP="00C239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33D3">
              <w:rPr>
                <w:rFonts w:ascii="Arial" w:hAnsi="Arial" w:cs="Arial"/>
                <w:color w:val="000000"/>
                <w:sz w:val="18"/>
                <w:szCs w:val="18"/>
              </w:rPr>
              <w:t>2604.460</w:t>
            </w:r>
          </w:p>
        </w:tc>
        <w:tc>
          <w:tcPr>
            <w:tcW w:w="1019" w:type="dxa"/>
            <w:tcBorders>
              <w:top w:val="nil"/>
              <w:bottom w:val="nil"/>
            </w:tcBorders>
            <w:shd w:val="clear" w:color="auto" w:fill="FFFFFF"/>
          </w:tcPr>
          <w:p w:rsidR="00321B6A" w:rsidRPr="00D033D3" w:rsidRDefault="00321B6A" w:rsidP="00C239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33D3">
              <w:rPr>
                <w:rFonts w:ascii="Arial" w:hAnsi="Arial" w:cs="Arial"/>
                <w:color w:val="000000"/>
                <w:sz w:val="18"/>
                <w:szCs w:val="18"/>
              </w:rPr>
              <w:t>64</w:t>
            </w:r>
          </w:p>
        </w:tc>
        <w:tc>
          <w:tcPr>
            <w:tcW w:w="141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21B6A" w:rsidRPr="00D033D3" w:rsidRDefault="00321B6A" w:rsidP="00C239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21B6A" w:rsidRPr="00D033D3" w:rsidRDefault="00321B6A" w:rsidP="00C239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21B6A" w:rsidRPr="00D033D3" w:rsidRDefault="00321B6A" w:rsidP="00C239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1B6A" w:rsidRPr="00D033D3" w:rsidTr="00321B6A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321B6A" w:rsidRPr="00D033D3" w:rsidRDefault="00321B6A" w:rsidP="00C239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33D3">
              <w:rPr>
                <w:rFonts w:ascii="Arial" w:hAnsi="Arial" w:cs="Arial"/>
                <w:color w:val="000000"/>
                <w:sz w:val="18"/>
                <w:szCs w:val="18"/>
              </w:rPr>
              <w:t>Corrected Total</w:t>
            </w:r>
          </w:p>
        </w:tc>
        <w:tc>
          <w:tcPr>
            <w:tcW w:w="1468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321B6A" w:rsidRPr="00D033D3" w:rsidRDefault="00321B6A" w:rsidP="00C239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33D3">
              <w:rPr>
                <w:rFonts w:ascii="Arial" w:hAnsi="Arial" w:cs="Arial"/>
                <w:color w:val="000000"/>
                <w:sz w:val="18"/>
                <w:szCs w:val="18"/>
              </w:rPr>
              <w:t>898.770</w:t>
            </w:r>
          </w:p>
        </w:tc>
        <w:tc>
          <w:tcPr>
            <w:tcW w:w="1019" w:type="dxa"/>
            <w:tcBorders>
              <w:top w:val="nil"/>
              <w:bottom w:val="single" w:sz="16" w:space="0" w:color="000000"/>
            </w:tcBorders>
            <w:shd w:val="clear" w:color="auto" w:fill="FFFFFF"/>
          </w:tcPr>
          <w:p w:rsidR="00321B6A" w:rsidRPr="00D033D3" w:rsidRDefault="00321B6A" w:rsidP="00C239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033D3">
              <w:rPr>
                <w:rFonts w:ascii="Arial" w:hAnsi="Arial" w:cs="Arial"/>
                <w:color w:val="000000"/>
                <w:sz w:val="18"/>
                <w:szCs w:val="18"/>
              </w:rPr>
              <w:t>63</w:t>
            </w:r>
          </w:p>
        </w:tc>
        <w:tc>
          <w:tcPr>
            <w:tcW w:w="1410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321B6A" w:rsidRPr="00D033D3" w:rsidRDefault="00321B6A" w:rsidP="00C239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321B6A" w:rsidRPr="00D033D3" w:rsidRDefault="00321B6A" w:rsidP="00C239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321B6A" w:rsidRPr="00D033D3" w:rsidRDefault="00321B6A" w:rsidP="00C239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F6C69" w:rsidRDefault="006F6C69" w:rsidP="006F6C69">
      <w:pPr>
        <w:tabs>
          <w:tab w:val="left" w:pos="1530"/>
        </w:tabs>
        <w:rPr>
          <w:rFonts w:asciiTheme="majorBidi" w:hAnsiTheme="majorBidi" w:cstheme="majorBidi"/>
          <w:sz w:val="24"/>
          <w:szCs w:val="24"/>
        </w:rPr>
      </w:pPr>
    </w:p>
    <w:p w:rsidR="00321B6A" w:rsidRDefault="00321B6A" w:rsidP="006F6C69">
      <w:pPr>
        <w:tabs>
          <w:tab w:val="left" w:pos="1530"/>
        </w:tabs>
        <w:rPr>
          <w:rFonts w:asciiTheme="majorBidi" w:hAnsiTheme="majorBidi" w:cstheme="majorBidi"/>
          <w:sz w:val="24"/>
          <w:szCs w:val="24"/>
        </w:rPr>
      </w:pPr>
    </w:p>
    <w:tbl>
      <w:tblPr>
        <w:tblW w:w="760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65"/>
        <w:gridCol w:w="1468"/>
        <w:gridCol w:w="1019"/>
        <w:gridCol w:w="1410"/>
        <w:gridCol w:w="1020"/>
        <w:gridCol w:w="1020"/>
      </w:tblGrid>
      <w:tr w:rsidR="00321B6A" w:rsidRPr="00A7384F" w:rsidTr="00C2396B">
        <w:tblPrEx>
          <w:tblCellMar>
            <w:top w:w="0" w:type="dxa"/>
            <w:bottom w:w="0" w:type="dxa"/>
          </w:tblCellMar>
        </w:tblPrEx>
        <w:tc>
          <w:tcPr>
            <w:tcW w:w="759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321B6A" w:rsidRPr="00A7384F" w:rsidRDefault="00321B6A" w:rsidP="00321B6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MPE%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(Fig.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2B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321B6A" w:rsidRPr="00A7384F" w:rsidTr="00C2396B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321B6A" w:rsidRPr="00A7384F" w:rsidRDefault="00321B6A" w:rsidP="00C239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7384F">
              <w:rPr>
                <w:rFonts w:ascii="Arial" w:hAnsi="Arial" w:cs="Arial"/>
                <w:color w:val="000000"/>
                <w:sz w:val="18"/>
                <w:szCs w:val="18"/>
              </w:rPr>
              <w:t>Source</w:t>
            </w:r>
          </w:p>
        </w:tc>
        <w:tc>
          <w:tcPr>
            <w:tcW w:w="1468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321B6A" w:rsidRPr="00A7384F" w:rsidRDefault="00321B6A" w:rsidP="00C239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7384F">
              <w:rPr>
                <w:rFonts w:ascii="Arial" w:hAnsi="Arial" w:cs="Arial"/>
                <w:color w:val="000000"/>
                <w:sz w:val="18"/>
                <w:szCs w:val="18"/>
              </w:rPr>
              <w:t>Type III Sum of Squares</w:t>
            </w:r>
          </w:p>
        </w:tc>
        <w:tc>
          <w:tcPr>
            <w:tcW w:w="1018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321B6A" w:rsidRPr="00A7384F" w:rsidRDefault="00321B6A" w:rsidP="00C239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 w:rsidRPr="00A7384F">
              <w:rPr>
                <w:rFonts w:ascii="Arial" w:hAnsi="Arial" w:cs="Arial"/>
                <w:color w:val="000000"/>
                <w:sz w:val="18"/>
                <w:szCs w:val="18"/>
              </w:rPr>
              <w:t>df</w:t>
            </w:r>
            <w:proofErr w:type="spellEnd"/>
          </w:p>
        </w:tc>
        <w:tc>
          <w:tcPr>
            <w:tcW w:w="1409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321B6A" w:rsidRPr="00A7384F" w:rsidRDefault="00321B6A" w:rsidP="00C239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7384F">
              <w:rPr>
                <w:rFonts w:ascii="Arial" w:hAnsi="Arial" w:cs="Arial"/>
                <w:color w:val="000000"/>
                <w:sz w:val="18"/>
                <w:szCs w:val="18"/>
              </w:rPr>
              <w:t>Mean Square</w:t>
            </w:r>
          </w:p>
        </w:tc>
        <w:tc>
          <w:tcPr>
            <w:tcW w:w="1019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321B6A" w:rsidRPr="00A7384F" w:rsidRDefault="00321B6A" w:rsidP="00C239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7384F">
              <w:rPr>
                <w:rFonts w:ascii="Arial" w:hAnsi="Arial" w:cs="Arial"/>
                <w:color w:val="000000"/>
                <w:sz w:val="18"/>
                <w:szCs w:val="18"/>
              </w:rPr>
              <w:t>F</w:t>
            </w:r>
          </w:p>
        </w:tc>
        <w:tc>
          <w:tcPr>
            <w:tcW w:w="1019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321B6A" w:rsidRPr="00A7384F" w:rsidRDefault="00321B6A" w:rsidP="00C239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7384F">
              <w:rPr>
                <w:rFonts w:ascii="Arial" w:hAnsi="Arial" w:cs="Arial"/>
                <w:color w:val="000000"/>
                <w:sz w:val="18"/>
                <w:szCs w:val="18"/>
              </w:rPr>
              <w:t>Sig.</w:t>
            </w:r>
          </w:p>
        </w:tc>
      </w:tr>
      <w:tr w:rsidR="00321B6A" w:rsidRPr="00A7384F" w:rsidTr="00C2396B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321B6A" w:rsidRPr="00A7384F" w:rsidRDefault="00321B6A" w:rsidP="00C239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7384F">
              <w:rPr>
                <w:rFonts w:ascii="Arial" w:hAnsi="Arial" w:cs="Arial"/>
                <w:color w:val="000000"/>
                <w:sz w:val="18"/>
                <w:szCs w:val="18"/>
              </w:rPr>
              <w:t>Corrected Model</w:t>
            </w:r>
          </w:p>
        </w:tc>
        <w:tc>
          <w:tcPr>
            <w:tcW w:w="1468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</w:tcPr>
          <w:p w:rsidR="00321B6A" w:rsidRPr="00A7384F" w:rsidRDefault="00321B6A" w:rsidP="00C239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7384F">
              <w:rPr>
                <w:rFonts w:ascii="Arial" w:hAnsi="Arial" w:cs="Arial"/>
                <w:color w:val="000000"/>
                <w:sz w:val="18"/>
                <w:szCs w:val="18"/>
              </w:rPr>
              <w:t>253.415</w:t>
            </w:r>
            <w:r w:rsidRPr="00A7384F"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018" w:type="dxa"/>
            <w:tcBorders>
              <w:top w:val="single" w:sz="16" w:space="0" w:color="000000"/>
              <w:bottom w:val="nil"/>
            </w:tcBorders>
            <w:shd w:val="clear" w:color="auto" w:fill="FFFFFF"/>
          </w:tcPr>
          <w:p w:rsidR="00321B6A" w:rsidRPr="00A7384F" w:rsidRDefault="00321B6A" w:rsidP="00C239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7384F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1409" w:type="dxa"/>
            <w:tcBorders>
              <w:top w:val="single" w:sz="16" w:space="0" w:color="000000"/>
              <w:bottom w:val="nil"/>
            </w:tcBorders>
            <w:shd w:val="clear" w:color="auto" w:fill="FFFFFF"/>
          </w:tcPr>
          <w:p w:rsidR="00321B6A" w:rsidRPr="00A7384F" w:rsidRDefault="00321B6A" w:rsidP="00C239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7384F">
              <w:rPr>
                <w:rFonts w:ascii="Arial" w:hAnsi="Arial" w:cs="Arial"/>
                <w:color w:val="000000"/>
                <w:sz w:val="18"/>
                <w:szCs w:val="18"/>
              </w:rPr>
              <w:t>36.202</w:t>
            </w:r>
          </w:p>
        </w:tc>
        <w:tc>
          <w:tcPr>
            <w:tcW w:w="1019" w:type="dxa"/>
            <w:tcBorders>
              <w:top w:val="single" w:sz="16" w:space="0" w:color="000000"/>
              <w:bottom w:val="nil"/>
            </w:tcBorders>
            <w:shd w:val="clear" w:color="auto" w:fill="FFFFFF"/>
          </w:tcPr>
          <w:p w:rsidR="00321B6A" w:rsidRPr="00A7384F" w:rsidRDefault="00321B6A" w:rsidP="00C239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7384F">
              <w:rPr>
                <w:rFonts w:ascii="Arial" w:hAnsi="Arial" w:cs="Arial"/>
                <w:color w:val="000000"/>
                <w:sz w:val="18"/>
                <w:szCs w:val="18"/>
              </w:rPr>
              <w:t>9.184</w:t>
            </w:r>
          </w:p>
        </w:tc>
        <w:tc>
          <w:tcPr>
            <w:tcW w:w="1019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321B6A" w:rsidRPr="00A7384F" w:rsidRDefault="00321B6A" w:rsidP="00C239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7384F">
              <w:rPr>
                <w:rFonts w:ascii="Arial" w:hAnsi="Arial" w:cs="Arial"/>
                <w:color w:val="000000"/>
                <w:sz w:val="18"/>
                <w:szCs w:val="18"/>
              </w:rPr>
              <w:t>.000</w:t>
            </w:r>
          </w:p>
        </w:tc>
      </w:tr>
      <w:tr w:rsidR="00321B6A" w:rsidRPr="00A7384F" w:rsidTr="00C2396B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321B6A" w:rsidRPr="00A7384F" w:rsidRDefault="00321B6A" w:rsidP="00C239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7384F">
              <w:rPr>
                <w:rFonts w:ascii="Arial" w:hAnsi="Arial" w:cs="Arial"/>
                <w:color w:val="000000"/>
                <w:sz w:val="18"/>
                <w:szCs w:val="18"/>
              </w:rPr>
              <w:t>Intercept</w:t>
            </w:r>
          </w:p>
        </w:tc>
        <w:tc>
          <w:tcPr>
            <w:tcW w:w="1468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321B6A" w:rsidRPr="00A7384F" w:rsidRDefault="00321B6A" w:rsidP="00C239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7384F">
              <w:rPr>
                <w:rFonts w:ascii="Arial" w:hAnsi="Arial" w:cs="Arial"/>
                <w:color w:val="000000"/>
                <w:sz w:val="18"/>
                <w:szCs w:val="18"/>
              </w:rPr>
              <w:t>3065.006</w:t>
            </w:r>
          </w:p>
        </w:tc>
        <w:tc>
          <w:tcPr>
            <w:tcW w:w="1018" w:type="dxa"/>
            <w:tcBorders>
              <w:top w:val="nil"/>
              <w:bottom w:val="nil"/>
            </w:tcBorders>
            <w:shd w:val="clear" w:color="auto" w:fill="FFFFFF"/>
          </w:tcPr>
          <w:p w:rsidR="00321B6A" w:rsidRPr="00A7384F" w:rsidRDefault="00321B6A" w:rsidP="00C239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7384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09" w:type="dxa"/>
            <w:tcBorders>
              <w:top w:val="nil"/>
              <w:bottom w:val="nil"/>
            </w:tcBorders>
            <w:shd w:val="clear" w:color="auto" w:fill="FFFFFF"/>
          </w:tcPr>
          <w:p w:rsidR="00321B6A" w:rsidRPr="00A7384F" w:rsidRDefault="00321B6A" w:rsidP="00C239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7384F">
              <w:rPr>
                <w:rFonts w:ascii="Arial" w:hAnsi="Arial" w:cs="Arial"/>
                <w:color w:val="000000"/>
                <w:sz w:val="18"/>
                <w:szCs w:val="18"/>
              </w:rPr>
              <w:t>3065.006</w:t>
            </w:r>
          </w:p>
        </w:tc>
        <w:tc>
          <w:tcPr>
            <w:tcW w:w="1019" w:type="dxa"/>
            <w:tcBorders>
              <w:top w:val="nil"/>
              <w:bottom w:val="nil"/>
            </w:tcBorders>
            <w:shd w:val="clear" w:color="auto" w:fill="FFFFFF"/>
          </w:tcPr>
          <w:p w:rsidR="00321B6A" w:rsidRPr="00A7384F" w:rsidRDefault="00321B6A" w:rsidP="00C239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7384F">
              <w:rPr>
                <w:rFonts w:ascii="Arial" w:hAnsi="Arial" w:cs="Arial"/>
                <w:color w:val="000000"/>
                <w:sz w:val="18"/>
                <w:szCs w:val="18"/>
              </w:rPr>
              <w:t>777.537</w:t>
            </w:r>
          </w:p>
        </w:tc>
        <w:tc>
          <w:tcPr>
            <w:tcW w:w="101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321B6A" w:rsidRPr="00A7384F" w:rsidRDefault="00321B6A" w:rsidP="00C239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7384F">
              <w:rPr>
                <w:rFonts w:ascii="Arial" w:hAnsi="Arial" w:cs="Arial"/>
                <w:color w:val="000000"/>
                <w:sz w:val="18"/>
                <w:szCs w:val="18"/>
              </w:rPr>
              <w:t>.000</w:t>
            </w:r>
          </w:p>
        </w:tc>
      </w:tr>
      <w:tr w:rsidR="00321B6A" w:rsidRPr="00A7384F" w:rsidTr="00C2396B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321B6A" w:rsidRPr="00A7384F" w:rsidRDefault="00321B6A" w:rsidP="00C239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7384F">
              <w:rPr>
                <w:rFonts w:ascii="Arial" w:hAnsi="Arial" w:cs="Arial"/>
                <w:color w:val="000000"/>
                <w:sz w:val="18"/>
                <w:szCs w:val="18"/>
              </w:rPr>
              <w:t>alter1</w:t>
            </w:r>
          </w:p>
        </w:tc>
        <w:tc>
          <w:tcPr>
            <w:tcW w:w="1468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321B6A" w:rsidRPr="00A7384F" w:rsidRDefault="00321B6A" w:rsidP="00C239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7384F">
              <w:rPr>
                <w:rFonts w:ascii="Arial" w:hAnsi="Arial" w:cs="Arial"/>
                <w:color w:val="000000"/>
                <w:sz w:val="18"/>
                <w:szCs w:val="18"/>
              </w:rPr>
              <w:t>40.800</w:t>
            </w:r>
          </w:p>
        </w:tc>
        <w:tc>
          <w:tcPr>
            <w:tcW w:w="1018" w:type="dxa"/>
            <w:tcBorders>
              <w:top w:val="nil"/>
              <w:bottom w:val="nil"/>
            </w:tcBorders>
            <w:shd w:val="clear" w:color="auto" w:fill="FFFFFF"/>
          </w:tcPr>
          <w:p w:rsidR="00321B6A" w:rsidRPr="00A7384F" w:rsidRDefault="00321B6A" w:rsidP="00C239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7384F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09" w:type="dxa"/>
            <w:tcBorders>
              <w:top w:val="nil"/>
              <w:bottom w:val="nil"/>
            </w:tcBorders>
            <w:shd w:val="clear" w:color="auto" w:fill="FFFFFF"/>
          </w:tcPr>
          <w:p w:rsidR="00321B6A" w:rsidRPr="00A7384F" w:rsidRDefault="00321B6A" w:rsidP="00C239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7384F">
              <w:rPr>
                <w:rFonts w:ascii="Arial" w:hAnsi="Arial" w:cs="Arial"/>
                <w:color w:val="000000"/>
                <w:sz w:val="18"/>
                <w:szCs w:val="18"/>
              </w:rPr>
              <w:t>40.800</w:t>
            </w:r>
          </w:p>
        </w:tc>
        <w:tc>
          <w:tcPr>
            <w:tcW w:w="1019" w:type="dxa"/>
            <w:tcBorders>
              <w:top w:val="nil"/>
              <w:bottom w:val="nil"/>
            </w:tcBorders>
            <w:shd w:val="clear" w:color="auto" w:fill="FFFFFF"/>
          </w:tcPr>
          <w:p w:rsidR="00321B6A" w:rsidRPr="00A7384F" w:rsidRDefault="00321B6A" w:rsidP="00C239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7384F">
              <w:rPr>
                <w:rFonts w:ascii="Arial" w:hAnsi="Arial" w:cs="Arial"/>
                <w:color w:val="000000"/>
                <w:sz w:val="18"/>
                <w:szCs w:val="18"/>
              </w:rPr>
              <w:t>10.350</w:t>
            </w:r>
          </w:p>
        </w:tc>
        <w:tc>
          <w:tcPr>
            <w:tcW w:w="101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321B6A" w:rsidRPr="00A7384F" w:rsidRDefault="00321B6A" w:rsidP="00C239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7384F">
              <w:rPr>
                <w:rFonts w:ascii="Arial" w:hAnsi="Arial" w:cs="Arial"/>
                <w:color w:val="000000"/>
                <w:sz w:val="18"/>
                <w:szCs w:val="18"/>
              </w:rPr>
              <w:t>.002</w:t>
            </w:r>
          </w:p>
        </w:tc>
      </w:tr>
      <w:tr w:rsidR="00321B6A" w:rsidRPr="00A7384F" w:rsidTr="00C2396B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321B6A" w:rsidRPr="00A7384F" w:rsidRDefault="00321B6A" w:rsidP="00C239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7384F">
              <w:rPr>
                <w:rFonts w:ascii="Arial" w:hAnsi="Arial" w:cs="Arial"/>
                <w:color w:val="000000"/>
                <w:sz w:val="18"/>
                <w:szCs w:val="18"/>
              </w:rPr>
              <w:t>alter2</w:t>
            </w:r>
          </w:p>
        </w:tc>
        <w:tc>
          <w:tcPr>
            <w:tcW w:w="1468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321B6A" w:rsidRPr="00A7384F" w:rsidRDefault="00321B6A" w:rsidP="00C239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7384F">
              <w:rPr>
                <w:rFonts w:ascii="Arial" w:hAnsi="Arial" w:cs="Arial"/>
                <w:color w:val="000000"/>
                <w:sz w:val="18"/>
                <w:szCs w:val="18"/>
              </w:rPr>
              <w:t>100.478</w:t>
            </w:r>
          </w:p>
        </w:tc>
        <w:tc>
          <w:tcPr>
            <w:tcW w:w="1018" w:type="dxa"/>
            <w:tcBorders>
              <w:top w:val="nil"/>
              <w:bottom w:val="nil"/>
            </w:tcBorders>
            <w:shd w:val="clear" w:color="auto" w:fill="FFFFFF"/>
          </w:tcPr>
          <w:p w:rsidR="00321B6A" w:rsidRPr="00A7384F" w:rsidRDefault="00321B6A" w:rsidP="00C239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7384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1409" w:type="dxa"/>
            <w:tcBorders>
              <w:top w:val="nil"/>
              <w:bottom w:val="nil"/>
            </w:tcBorders>
            <w:shd w:val="clear" w:color="auto" w:fill="FFFFFF"/>
          </w:tcPr>
          <w:p w:rsidR="00321B6A" w:rsidRPr="00A7384F" w:rsidRDefault="00321B6A" w:rsidP="00C239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7384F">
              <w:rPr>
                <w:rFonts w:ascii="Arial" w:hAnsi="Arial" w:cs="Arial"/>
                <w:color w:val="000000"/>
                <w:sz w:val="18"/>
                <w:szCs w:val="18"/>
              </w:rPr>
              <w:t>33.493</w:t>
            </w:r>
          </w:p>
        </w:tc>
        <w:tc>
          <w:tcPr>
            <w:tcW w:w="1019" w:type="dxa"/>
            <w:tcBorders>
              <w:top w:val="nil"/>
              <w:bottom w:val="nil"/>
            </w:tcBorders>
            <w:shd w:val="clear" w:color="auto" w:fill="FFFFFF"/>
          </w:tcPr>
          <w:p w:rsidR="00321B6A" w:rsidRPr="00A7384F" w:rsidRDefault="00321B6A" w:rsidP="00C239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7384F">
              <w:rPr>
                <w:rFonts w:ascii="Arial" w:hAnsi="Arial" w:cs="Arial"/>
                <w:color w:val="000000"/>
                <w:sz w:val="18"/>
                <w:szCs w:val="18"/>
              </w:rPr>
              <w:t>8.496</w:t>
            </w:r>
          </w:p>
        </w:tc>
        <w:tc>
          <w:tcPr>
            <w:tcW w:w="101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321B6A" w:rsidRPr="00A7384F" w:rsidRDefault="00321B6A" w:rsidP="00C239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7384F">
              <w:rPr>
                <w:rFonts w:ascii="Arial" w:hAnsi="Arial" w:cs="Arial"/>
                <w:color w:val="000000"/>
                <w:sz w:val="18"/>
                <w:szCs w:val="18"/>
              </w:rPr>
              <w:t>.000</w:t>
            </w:r>
          </w:p>
        </w:tc>
      </w:tr>
      <w:tr w:rsidR="00321B6A" w:rsidRPr="00A7384F" w:rsidTr="00C2396B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321B6A" w:rsidRPr="00A7384F" w:rsidRDefault="00321B6A" w:rsidP="00C239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7384F">
              <w:rPr>
                <w:rFonts w:ascii="Arial" w:hAnsi="Arial" w:cs="Arial"/>
                <w:color w:val="000000"/>
                <w:sz w:val="18"/>
                <w:szCs w:val="18"/>
              </w:rPr>
              <w:t>alter1 * alter2</w:t>
            </w:r>
          </w:p>
        </w:tc>
        <w:tc>
          <w:tcPr>
            <w:tcW w:w="1468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321B6A" w:rsidRPr="00A7384F" w:rsidRDefault="00321B6A" w:rsidP="00C239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7384F">
              <w:rPr>
                <w:rFonts w:ascii="Arial" w:hAnsi="Arial" w:cs="Arial"/>
                <w:color w:val="000000"/>
                <w:sz w:val="18"/>
                <w:szCs w:val="18"/>
              </w:rPr>
              <w:t>112.137</w:t>
            </w:r>
          </w:p>
        </w:tc>
        <w:tc>
          <w:tcPr>
            <w:tcW w:w="1018" w:type="dxa"/>
            <w:tcBorders>
              <w:top w:val="nil"/>
              <w:bottom w:val="nil"/>
            </w:tcBorders>
            <w:shd w:val="clear" w:color="auto" w:fill="FFFFFF"/>
          </w:tcPr>
          <w:p w:rsidR="00321B6A" w:rsidRPr="00A7384F" w:rsidRDefault="00321B6A" w:rsidP="00C239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7384F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1409" w:type="dxa"/>
            <w:tcBorders>
              <w:top w:val="nil"/>
              <w:bottom w:val="nil"/>
            </w:tcBorders>
            <w:shd w:val="clear" w:color="auto" w:fill="FFFFFF"/>
          </w:tcPr>
          <w:p w:rsidR="00321B6A" w:rsidRPr="00A7384F" w:rsidRDefault="00321B6A" w:rsidP="00C239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7384F">
              <w:rPr>
                <w:rFonts w:ascii="Arial" w:hAnsi="Arial" w:cs="Arial"/>
                <w:color w:val="000000"/>
                <w:sz w:val="18"/>
                <w:szCs w:val="18"/>
              </w:rPr>
              <w:t>37.379</w:t>
            </w:r>
          </w:p>
        </w:tc>
        <w:tc>
          <w:tcPr>
            <w:tcW w:w="1019" w:type="dxa"/>
            <w:tcBorders>
              <w:top w:val="nil"/>
              <w:bottom w:val="nil"/>
            </w:tcBorders>
            <w:shd w:val="clear" w:color="auto" w:fill="FFFFFF"/>
          </w:tcPr>
          <w:p w:rsidR="00321B6A" w:rsidRPr="00A7384F" w:rsidRDefault="00321B6A" w:rsidP="00C239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7384F">
              <w:rPr>
                <w:rFonts w:ascii="Arial" w:hAnsi="Arial" w:cs="Arial"/>
                <w:color w:val="000000"/>
                <w:sz w:val="18"/>
                <w:szCs w:val="18"/>
              </w:rPr>
              <w:t>9.482</w:t>
            </w:r>
          </w:p>
        </w:tc>
        <w:tc>
          <w:tcPr>
            <w:tcW w:w="101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321B6A" w:rsidRPr="00A7384F" w:rsidRDefault="00321B6A" w:rsidP="00C239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7384F">
              <w:rPr>
                <w:rFonts w:ascii="Arial" w:hAnsi="Arial" w:cs="Arial"/>
                <w:color w:val="000000"/>
                <w:sz w:val="18"/>
                <w:szCs w:val="18"/>
              </w:rPr>
              <w:t>.000</w:t>
            </w:r>
          </w:p>
        </w:tc>
      </w:tr>
      <w:tr w:rsidR="00321B6A" w:rsidRPr="00A7384F" w:rsidTr="00C2396B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321B6A" w:rsidRPr="00A7384F" w:rsidRDefault="00321B6A" w:rsidP="00C239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7384F">
              <w:rPr>
                <w:rFonts w:ascii="Arial" w:hAnsi="Arial" w:cs="Arial"/>
                <w:color w:val="000000"/>
                <w:sz w:val="18"/>
                <w:szCs w:val="18"/>
              </w:rPr>
              <w:t>Error</w:t>
            </w:r>
          </w:p>
        </w:tc>
        <w:tc>
          <w:tcPr>
            <w:tcW w:w="1468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321B6A" w:rsidRPr="00A7384F" w:rsidRDefault="00321B6A" w:rsidP="00C239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7384F">
              <w:rPr>
                <w:rFonts w:ascii="Arial" w:hAnsi="Arial" w:cs="Arial"/>
                <w:color w:val="000000"/>
                <w:sz w:val="18"/>
                <w:szCs w:val="18"/>
              </w:rPr>
              <w:t>220.749</w:t>
            </w:r>
          </w:p>
        </w:tc>
        <w:tc>
          <w:tcPr>
            <w:tcW w:w="1018" w:type="dxa"/>
            <w:tcBorders>
              <w:top w:val="nil"/>
              <w:bottom w:val="nil"/>
            </w:tcBorders>
            <w:shd w:val="clear" w:color="auto" w:fill="FFFFFF"/>
          </w:tcPr>
          <w:p w:rsidR="00321B6A" w:rsidRPr="00A7384F" w:rsidRDefault="00321B6A" w:rsidP="00C239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7384F">
              <w:rPr>
                <w:rFonts w:ascii="Arial" w:hAnsi="Arial" w:cs="Arial"/>
                <w:color w:val="000000"/>
                <w:sz w:val="18"/>
                <w:szCs w:val="18"/>
              </w:rPr>
              <w:t>56</w:t>
            </w:r>
          </w:p>
        </w:tc>
        <w:tc>
          <w:tcPr>
            <w:tcW w:w="1409" w:type="dxa"/>
            <w:tcBorders>
              <w:top w:val="nil"/>
              <w:bottom w:val="nil"/>
            </w:tcBorders>
            <w:shd w:val="clear" w:color="auto" w:fill="FFFFFF"/>
          </w:tcPr>
          <w:p w:rsidR="00321B6A" w:rsidRPr="00A7384F" w:rsidRDefault="00321B6A" w:rsidP="00C239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7384F">
              <w:rPr>
                <w:rFonts w:ascii="Arial" w:hAnsi="Arial" w:cs="Arial"/>
                <w:color w:val="000000"/>
                <w:sz w:val="18"/>
                <w:szCs w:val="18"/>
              </w:rPr>
              <w:t>3.942</w:t>
            </w:r>
          </w:p>
        </w:tc>
        <w:tc>
          <w:tcPr>
            <w:tcW w:w="101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21B6A" w:rsidRPr="00A7384F" w:rsidRDefault="00321B6A" w:rsidP="00C239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21B6A" w:rsidRPr="00A7384F" w:rsidRDefault="00321B6A" w:rsidP="00C239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1B6A" w:rsidRPr="00A7384F" w:rsidTr="00C2396B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321B6A" w:rsidRPr="00A7384F" w:rsidRDefault="00321B6A" w:rsidP="00C239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7384F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468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321B6A" w:rsidRPr="00A7384F" w:rsidRDefault="00321B6A" w:rsidP="00C239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7384F">
              <w:rPr>
                <w:rFonts w:ascii="Arial" w:hAnsi="Arial" w:cs="Arial"/>
                <w:color w:val="000000"/>
                <w:sz w:val="18"/>
                <w:szCs w:val="18"/>
              </w:rPr>
              <w:t>3539.170</w:t>
            </w:r>
          </w:p>
        </w:tc>
        <w:tc>
          <w:tcPr>
            <w:tcW w:w="1018" w:type="dxa"/>
            <w:tcBorders>
              <w:top w:val="nil"/>
              <w:bottom w:val="nil"/>
            </w:tcBorders>
            <w:shd w:val="clear" w:color="auto" w:fill="FFFFFF"/>
          </w:tcPr>
          <w:p w:rsidR="00321B6A" w:rsidRPr="00A7384F" w:rsidRDefault="00321B6A" w:rsidP="00C239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7384F">
              <w:rPr>
                <w:rFonts w:ascii="Arial" w:hAnsi="Arial" w:cs="Arial"/>
                <w:color w:val="000000"/>
                <w:sz w:val="18"/>
                <w:szCs w:val="18"/>
              </w:rPr>
              <w:t>64</w:t>
            </w:r>
          </w:p>
        </w:tc>
        <w:tc>
          <w:tcPr>
            <w:tcW w:w="140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21B6A" w:rsidRPr="00A7384F" w:rsidRDefault="00321B6A" w:rsidP="00C239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321B6A" w:rsidRPr="00A7384F" w:rsidRDefault="00321B6A" w:rsidP="00C239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321B6A" w:rsidRPr="00A7384F" w:rsidRDefault="00321B6A" w:rsidP="00C239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1B6A" w:rsidRPr="00A7384F" w:rsidTr="00C2396B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321B6A" w:rsidRPr="00A7384F" w:rsidRDefault="00321B6A" w:rsidP="00C239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7384F">
              <w:rPr>
                <w:rFonts w:ascii="Arial" w:hAnsi="Arial" w:cs="Arial"/>
                <w:color w:val="000000"/>
                <w:sz w:val="18"/>
                <w:szCs w:val="18"/>
              </w:rPr>
              <w:t>Corrected Total</w:t>
            </w:r>
          </w:p>
        </w:tc>
        <w:tc>
          <w:tcPr>
            <w:tcW w:w="1468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321B6A" w:rsidRPr="00A7384F" w:rsidRDefault="00321B6A" w:rsidP="00C239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7384F">
              <w:rPr>
                <w:rFonts w:ascii="Arial" w:hAnsi="Arial" w:cs="Arial"/>
                <w:color w:val="000000"/>
                <w:sz w:val="18"/>
                <w:szCs w:val="18"/>
              </w:rPr>
              <w:t>474.164</w:t>
            </w:r>
          </w:p>
        </w:tc>
        <w:tc>
          <w:tcPr>
            <w:tcW w:w="1018" w:type="dxa"/>
            <w:tcBorders>
              <w:top w:val="nil"/>
              <w:bottom w:val="single" w:sz="16" w:space="0" w:color="000000"/>
            </w:tcBorders>
            <w:shd w:val="clear" w:color="auto" w:fill="FFFFFF"/>
          </w:tcPr>
          <w:p w:rsidR="00321B6A" w:rsidRPr="00A7384F" w:rsidRDefault="00321B6A" w:rsidP="00C2396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7384F">
              <w:rPr>
                <w:rFonts w:ascii="Arial" w:hAnsi="Arial" w:cs="Arial"/>
                <w:color w:val="000000"/>
                <w:sz w:val="18"/>
                <w:szCs w:val="18"/>
              </w:rPr>
              <w:t>63</w:t>
            </w:r>
          </w:p>
        </w:tc>
        <w:tc>
          <w:tcPr>
            <w:tcW w:w="1409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321B6A" w:rsidRPr="00A7384F" w:rsidRDefault="00321B6A" w:rsidP="00C239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321B6A" w:rsidRPr="00A7384F" w:rsidRDefault="00321B6A" w:rsidP="00C239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321B6A" w:rsidRPr="00A7384F" w:rsidRDefault="00321B6A" w:rsidP="00C239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21B6A" w:rsidRDefault="00321B6A" w:rsidP="006F6C69">
      <w:pPr>
        <w:tabs>
          <w:tab w:val="left" w:pos="1530"/>
        </w:tabs>
        <w:rPr>
          <w:rFonts w:asciiTheme="majorBidi" w:hAnsiTheme="majorBidi" w:cstheme="majorBidi"/>
          <w:sz w:val="24"/>
          <w:szCs w:val="24"/>
        </w:rPr>
      </w:pPr>
    </w:p>
    <w:p w:rsidR="006F6C69" w:rsidRDefault="006F6C69" w:rsidP="006F6C69">
      <w:pPr>
        <w:tabs>
          <w:tab w:val="left" w:pos="1530"/>
        </w:tabs>
        <w:rPr>
          <w:rFonts w:asciiTheme="majorBidi" w:hAnsiTheme="majorBidi" w:cstheme="majorBidi"/>
          <w:sz w:val="24"/>
          <w:szCs w:val="24"/>
        </w:rPr>
      </w:pPr>
    </w:p>
    <w:tbl>
      <w:tblPr>
        <w:tblStyle w:val="TableGrid"/>
        <w:tblW w:w="12420" w:type="dxa"/>
        <w:tblLook w:val="04A0" w:firstRow="1" w:lastRow="0" w:firstColumn="1" w:lastColumn="0" w:noHBand="0" w:noVBand="1"/>
      </w:tblPr>
      <w:tblGrid>
        <w:gridCol w:w="7470"/>
        <w:gridCol w:w="720"/>
        <w:gridCol w:w="990"/>
        <w:gridCol w:w="1800"/>
        <w:gridCol w:w="1440"/>
      </w:tblGrid>
      <w:tr w:rsidR="006F6C69" w:rsidTr="00C2396B">
        <w:tc>
          <w:tcPr>
            <w:tcW w:w="7470" w:type="dxa"/>
            <w:tcBorders>
              <w:left w:val="nil"/>
              <w:bottom w:val="single" w:sz="4" w:space="0" w:color="auto"/>
              <w:right w:val="single" w:sz="12" w:space="0" w:color="auto"/>
            </w:tcBorders>
          </w:tcPr>
          <w:p w:rsidR="006F6C69" w:rsidRPr="00781E44" w:rsidRDefault="00321B6A" w:rsidP="00321B6A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AUC of </w:t>
            </w:r>
            <w:r w:rsidR="006F6C69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MPE%</w:t>
            </w:r>
            <w:r w:rsidR="006F6C69"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(Fig. </w:t>
            </w:r>
            <w:r w:rsidR="006F6C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</w:t>
            </w:r>
            <w:r w:rsidR="006F6C69"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, </w:t>
            </w:r>
            <w:r w:rsidR="006F6C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righ</w:t>
            </w:r>
            <w:r w:rsidR="006F6C69"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 panel)</w:t>
            </w:r>
          </w:p>
        </w:tc>
        <w:tc>
          <w:tcPr>
            <w:tcW w:w="720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bottom"/>
          </w:tcPr>
          <w:p w:rsidR="006F6C69" w:rsidRPr="00781E44" w:rsidRDefault="006F6C69" w:rsidP="00C2396B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N</w:t>
            </w:r>
          </w:p>
        </w:tc>
        <w:tc>
          <w:tcPr>
            <w:tcW w:w="990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bottom"/>
          </w:tcPr>
          <w:p w:rsidR="006F6C69" w:rsidRPr="00781E44" w:rsidRDefault="006F6C69" w:rsidP="00C2396B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Mean</w:t>
            </w:r>
          </w:p>
        </w:tc>
        <w:tc>
          <w:tcPr>
            <w:tcW w:w="1800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bottom"/>
          </w:tcPr>
          <w:p w:rsidR="006F6C69" w:rsidRPr="00781E44" w:rsidRDefault="006F6C69" w:rsidP="00C2396B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Std. Deviation</w:t>
            </w:r>
          </w:p>
        </w:tc>
        <w:tc>
          <w:tcPr>
            <w:tcW w:w="1440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bottom"/>
          </w:tcPr>
          <w:p w:rsidR="006F6C69" w:rsidRPr="00781E44" w:rsidRDefault="006F6C69" w:rsidP="00C2396B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Std. Error</w:t>
            </w:r>
          </w:p>
        </w:tc>
      </w:tr>
      <w:tr w:rsidR="00B61AAC" w:rsidTr="00C2396B">
        <w:tc>
          <w:tcPr>
            <w:tcW w:w="7470" w:type="dxa"/>
            <w:tcBorders>
              <w:left w:val="nil"/>
              <w:bottom w:val="nil"/>
              <w:right w:val="nil"/>
            </w:tcBorders>
          </w:tcPr>
          <w:p w:rsidR="00B61AAC" w:rsidRPr="00781E44" w:rsidRDefault="00B61AAC" w:rsidP="00B61AA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Saline (10 ml/kg)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</w:tcPr>
          <w:p w:rsidR="00B61AAC" w:rsidRPr="00781E44" w:rsidRDefault="00B61AAC" w:rsidP="00B61AAC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</w:tcPr>
          <w:p w:rsidR="00B61AAC" w:rsidRPr="00A7384F" w:rsidRDefault="00283BE0" w:rsidP="00B61A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1.38</w:t>
            </w:r>
          </w:p>
        </w:tc>
        <w:tc>
          <w:tcPr>
            <w:tcW w:w="1800" w:type="dxa"/>
            <w:tcBorders>
              <w:left w:val="nil"/>
              <w:bottom w:val="nil"/>
              <w:right w:val="nil"/>
            </w:tcBorders>
          </w:tcPr>
          <w:p w:rsidR="00B61AAC" w:rsidRPr="00A7384F" w:rsidRDefault="00283BE0" w:rsidP="00B61A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2.22</w:t>
            </w:r>
          </w:p>
        </w:tc>
        <w:tc>
          <w:tcPr>
            <w:tcW w:w="1440" w:type="dxa"/>
            <w:tcBorders>
              <w:left w:val="nil"/>
              <w:bottom w:val="nil"/>
              <w:right w:val="nil"/>
            </w:tcBorders>
          </w:tcPr>
          <w:p w:rsidR="00B61AAC" w:rsidRPr="00A7384F" w:rsidRDefault="00283BE0" w:rsidP="00B61A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.78</w:t>
            </w:r>
          </w:p>
        </w:tc>
      </w:tr>
      <w:tr w:rsidR="00B61AAC" w:rsidTr="00C2396B"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B61AAC" w:rsidRPr="00781E44" w:rsidRDefault="00B61AAC" w:rsidP="00B61AAC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Naloxone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(2 mg/kg)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B61AAC" w:rsidRPr="00781E44" w:rsidRDefault="00B61AAC" w:rsidP="00B61AAC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B61AAC" w:rsidRPr="00A7384F" w:rsidRDefault="00283BE0" w:rsidP="00B61A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-.20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B61AAC" w:rsidRPr="00A7384F" w:rsidRDefault="00283BE0" w:rsidP="00B61A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2.68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B61AAC" w:rsidRPr="00A7384F" w:rsidRDefault="00283BE0" w:rsidP="00B61A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.94</w:t>
            </w:r>
          </w:p>
        </w:tc>
      </w:tr>
      <w:tr w:rsidR="00B61AAC" w:rsidTr="00C2396B"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B61AAC" w:rsidRPr="00781E44" w:rsidRDefault="00B61AAC" w:rsidP="00B61AAC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Morphine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(50  mg/kg)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B61AAC" w:rsidRPr="00781E44" w:rsidRDefault="00B61AAC" w:rsidP="00B61AAC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B61AAC" w:rsidRPr="00A7384F" w:rsidRDefault="00283BE0" w:rsidP="00B61A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8.18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B61AAC" w:rsidRPr="00A7384F" w:rsidRDefault="00283BE0" w:rsidP="00B61A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1.80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B61AAC" w:rsidRPr="00A7384F" w:rsidRDefault="00283BE0" w:rsidP="00B61A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.63</w:t>
            </w:r>
          </w:p>
        </w:tc>
      </w:tr>
      <w:tr w:rsidR="00B61AAC" w:rsidTr="00C2396B"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B61AAC" w:rsidRPr="00781E44" w:rsidRDefault="00B61AAC" w:rsidP="00B61AAC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 xml:space="preserve">Tramadol 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(50  mg/kg)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B61AAC" w:rsidRPr="00781E44" w:rsidRDefault="00B61AAC" w:rsidP="00B61AAC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B61AAC" w:rsidRPr="00A7384F" w:rsidRDefault="00283BE0" w:rsidP="00B61A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7.23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B61AAC" w:rsidRPr="00A7384F" w:rsidRDefault="00283BE0" w:rsidP="00B61A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1.88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B61AAC" w:rsidRPr="00A7384F" w:rsidRDefault="00283BE0" w:rsidP="00B61A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.66</w:t>
            </w:r>
          </w:p>
        </w:tc>
      </w:tr>
      <w:tr w:rsidR="00B61AAC" w:rsidTr="00C2396B"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B61AAC" w:rsidRPr="00781E44" w:rsidRDefault="00B61AAC" w:rsidP="00B61AA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Morphine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(50  mg/kg) +</w:t>
            </w:r>
            <w:r w:rsidRPr="00781E44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 xml:space="preserve"> Tramadol 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(50  mg/kg)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B61AAC" w:rsidRPr="00781E44" w:rsidRDefault="00B61AAC" w:rsidP="00B61AAC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B61AAC" w:rsidRPr="00A7384F" w:rsidRDefault="00283BE0" w:rsidP="00B61A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9.38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B61AAC" w:rsidRPr="00A7384F" w:rsidRDefault="00283BE0" w:rsidP="00B61A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.71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B61AAC" w:rsidRPr="00A7384F" w:rsidRDefault="00283BE0" w:rsidP="00B61A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.25</w:t>
            </w:r>
          </w:p>
        </w:tc>
      </w:tr>
      <w:tr w:rsidR="00B61AAC" w:rsidTr="00C2396B"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B61AAC" w:rsidRPr="00781E44" w:rsidRDefault="00B61AAC" w:rsidP="00B61AAC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Morphine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(50  mg/kg) + </w:t>
            </w:r>
            <w:r w:rsidRPr="00781E44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Naloxone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(2 mg/kg)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B61AAC" w:rsidRPr="00781E44" w:rsidRDefault="00B61AAC" w:rsidP="00B61AAC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B61AAC" w:rsidRPr="00A7384F" w:rsidRDefault="00283BE0" w:rsidP="00B61A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4.48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B61AAC" w:rsidRPr="00A7384F" w:rsidRDefault="00283BE0" w:rsidP="00B61A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2.38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B61AAC" w:rsidRPr="00A7384F" w:rsidRDefault="00283BE0" w:rsidP="00B61A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.84</w:t>
            </w:r>
          </w:p>
        </w:tc>
      </w:tr>
      <w:tr w:rsidR="00B61AAC" w:rsidTr="00C2396B"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B61AAC" w:rsidRPr="00781E44" w:rsidRDefault="00B61AAC" w:rsidP="00B61AAC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 xml:space="preserve">Tramadol 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(50  mg/kg) +</w:t>
            </w:r>
            <w:r w:rsidRPr="00781E44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 xml:space="preserve"> Naloxone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(2 mg/kg)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B61AAC" w:rsidRPr="00781E44" w:rsidRDefault="00B61AAC" w:rsidP="00B61AAC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B61AAC" w:rsidRPr="00A7384F" w:rsidRDefault="00283BE0" w:rsidP="00B61A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3.95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B61AAC" w:rsidRPr="00A7384F" w:rsidRDefault="00283BE0" w:rsidP="00B61A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2.60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B61AAC" w:rsidRPr="00A7384F" w:rsidRDefault="00283BE0" w:rsidP="00B61A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.92</w:t>
            </w:r>
          </w:p>
        </w:tc>
      </w:tr>
      <w:tr w:rsidR="00B61AAC" w:rsidTr="00C2396B">
        <w:tc>
          <w:tcPr>
            <w:tcW w:w="7470" w:type="dxa"/>
            <w:tcBorders>
              <w:top w:val="nil"/>
              <w:left w:val="nil"/>
              <w:right w:val="nil"/>
            </w:tcBorders>
          </w:tcPr>
          <w:p w:rsidR="00B61AAC" w:rsidRPr="00781E44" w:rsidRDefault="00B61AAC" w:rsidP="00B61AA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Morphine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(50  mg/kg) + </w:t>
            </w:r>
            <w:r w:rsidRPr="00781E44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 xml:space="preserve">Tramadol 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(50  mg/kg)  + </w:t>
            </w:r>
            <w:r w:rsidRPr="00781E44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Naloxone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(2 mg/kg)</w:t>
            </w:r>
          </w:p>
        </w:tc>
        <w:tc>
          <w:tcPr>
            <w:tcW w:w="720" w:type="dxa"/>
            <w:tcBorders>
              <w:top w:val="nil"/>
              <w:left w:val="nil"/>
              <w:right w:val="nil"/>
            </w:tcBorders>
          </w:tcPr>
          <w:p w:rsidR="00B61AAC" w:rsidRPr="00781E44" w:rsidRDefault="00B61AAC" w:rsidP="00B61AAC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</w:tcPr>
          <w:p w:rsidR="00B61AAC" w:rsidRPr="00A7384F" w:rsidRDefault="00283BE0" w:rsidP="00B61A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6.86</w:t>
            </w:r>
          </w:p>
        </w:tc>
        <w:tc>
          <w:tcPr>
            <w:tcW w:w="1800" w:type="dxa"/>
            <w:tcBorders>
              <w:top w:val="nil"/>
              <w:left w:val="nil"/>
              <w:right w:val="nil"/>
            </w:tcBorders>
          </w:tcPr>
          <w:p w:rsidR="00B61AAC" w:rsidRPr="00A7384F" w:rsidRDefault="00283BE0" w:rsidP="00B61A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2.44</w:t>
            </w:r>
          </w:p>
        </w:tc>
        <w:tc>
          <w:tcPr>
            <w:tcW w:w="1440" w:type="dxa"/>
            <w:tcBorders>
              <w:top w:val="nil"/>
              <w:left w:val="nil"/>
              <w:right w:val="nil"/>
            </w:tcBorders>
          </w:tcPr>
          <w:p w:rsidR="00B61AAC" w:rsidRPr="00A7384F" w:rsidRDefault="00283BE0" w:rsidP="00B61AA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.86</w:t>
            </w:r>
          </w:p>
        </w:tc>
      </w:tr>
    </w:tbl>
    <w:p w:rsidR="006F6C69" w:rsidRDefault="006F6C69" w:rsidP="006F6C69">
      <w:pPr>
        <w:tabs>
          <w:tab w:val="left" w:pos="1530"/>
        </w:tabs>
        <w:rPr>
          <w:rFonts w:asciiTheme="majorBidi" w:hAnsiTheme="majorBidi" w:cstheme="majorBidi"/>
          <w:sz w:val="24"/>
          <w:szCs w:val="24"/>
        </w:rPr>
      </w:pPr>
    </w:p>
    <w:p w:rsidR="006F6C69" w:rsidRDefault="006F6C69" w:rsidP="006F6C69">
      <w:pPr>
        <w:tabs>
          <w:tab w:val="left" w:pos="1530"/>
        </w:tabs>
        <w:rPr>
          <w:rFonts w:asciiTheme="majorBidi" w:hAnsiTheme="majorBidi" w:cstheme="majorBidi"/>
          <w:sz w:val="24"/>
          <w:szCs w:val="24"/>
        </w:rPr>
      </w:pPr>
    </w:p>
    <w:p w:rsidR="00485E9B" w:rsidRDefault="00485E9B" w:rsidP="006F6C69">
      <w:pPr>
        <w:tabs>
          <w:tab w:val="left" w:pos="1530"/>
        </w:tabs>
        <w:rPr>
          <w:rFonts w:asciiTheme="majorBidi" w:hAnsiTheme="majorBidi" w:cstheme="majorBidi"/>
          <w:sz w:val="24"/>
          <w:szCs w:val="24"/>
        </w:rPr>
      </w:pPr>
    </w:p>
    <w:tbl>
      <w:tblPr>
        <w:tblStyle w:val="TableGrid"/>
        <w:tblW w:w="12420" w:type="dxa"/>
        <w:tblLook w:val="04A0" w:firstRow="1" w:lastRow="0" w:firstColumn="1" w:lastColumn="0" w:noHBand="0" w:noVBand="1"/>
      </w:tblPr>
      <w:tblGrid>
        <w:gridCol w:w="7470"/>
        <w:gridCol w:w="720"/>
        <w:gridCol w:w="990"/>
        <w:gridCol w:w="1800"/>
        <w:gridCol w:w="1440"/>
      </w:tblGrid>
      <w:tr w:rsidR="00485E9B" w:rsidTr="00C2396B">
        <w:tc>
          <w:tcPr>
            <w:tcW w:w="7470" w:type="dxa"/>
            <w:tcBorders>
              <w:left w:val="nil"/>
              <w:bottom w:val="single" w:sz="4" w:space="0" w:color="auto"/>
              <w:right w:val="single" w:sz="12" w:space="0" w:color="auto"/>
            </w:tcBorders>
          </w:tcPr>
          <w:p w:rsidR="00485E9B" w:rsidRPr="00781E44" w:rsidRDefault="00321B6A" w:rsidP="00C2396B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0" w:name="_GoBack" w:colFirst="0" w:colLast="4"/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AUC of MPE%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(Fig.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2C</w:t>
            </w:r>
            <w:r w:rsidR="00485E9B"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left panel)</w:t>
            </w:r>
          </w:p>
        </w:tc>
        <w:tc>
          <w:tcPr>
            <w:tcW w:w="720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bottom"/>
          </w:tcPr>
          <w:p w:rsidR="00485E9B" w:rsidRPr="00781E44" w:rsidRDefault="00485E9B" w:rsidP="00C2396B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N</w:t>
            </w:r>
          </w:p>
        </w:tc>
        <w:tc>
          <w:tcPr>
            <w:tcW w:w="990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bottom"/>
          </w:tcPr>
          <w:p w:rsidR="00485E9B" w:rsidRPr="00781E44" w:rsidRDefault="00485E9B" w:rsidP="00C2396B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Mean</w:t>
            </w:r>
          </w:p>
        </w:tc>
        <w:tc>
          <w:tcPr>
            <w:tcW w:w="1800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bottom"/>
          </w:tcPr>
          <w:p w:rsidR="00485E9B" w:rsidRPr="00781E44" w:rsidRDefault="00485E9B" w:rsidP="00C2396B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Std. Deviation</w:t>
            </w:r>
          </w:p>
        </w:tc>
        <w:tc>
          <w:tcPr>
            <w:tcW w:w="1440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bottom"/>
          </w:tcPr>
          <w:p w:rsidR="00485E9B" w:rsidRPr="00781E44" w:rsidRDefault="00485E9B" w:rsidP="00C2396B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Std. Error</w:t>
            </w:r>
          </w:p>
        </w:tc>
      </w:tr>
      <w:tr w:rsidR="00B61AAC" w:rsidTr="00C2396B">
        <w:tc>
          <w:tcPr>
            <w:tcW w:w="7470" w:type="dxa"/>
            <w:tcBorders>
              <w:left w:val="nil"/>
              <w:bottom w:val="nil"/>
              <w:right w:val="nil"/>
            </w:tcBorders>
          </w:tcPr>
          <w:p w:rsidR="00B61AAC" w:rsidRPr="00781E44" w:rsidRDefault="00B61AAC" w:rsidP="00B61AA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Saline (10 ml/kg)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</w:tcPr>
          <w:p w:rsidR="00B61AAC" w:rsidRPr="00781E44" w:rsidRDefault="00B61AAC" w:rsidP="00B61AAC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</w:tcPr>
          <w:p w:rsidR="00B61AAC" w:rsidRPr="00A7384F" w:rsidRDefault="00F268DD" w:rsidP="00F268D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5.33</w:t>
            </w:r>
          </w:p>
        </w:tc>
        <w:tc>
          <w:tcPr>
            <w:tcW w:w="1800" w:type="dxa"/>
            <w:tcBorders>
              <w:left w:val="nil"/>
              <w:bottom w:val="nil"/>
              <w:right w:val="nil"/>
            </w:tcBorders>
          </w:tcPr>
          <w:p w:rsidR="00B61AAC" w:rsidRPr="00A7384F" w:rsidRDefault="00F268DD" w:rsidP="00F268D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2.36</w:t>
            </w:r>
          </w:p>
        </w:tc>
        <w:tc>
          <w:tcPr>
            <w:tcW w:w="1440" w:type="dxa"/>
            <w:tcBorders>
              <w:left w:val="nil"/>
              <w:bottom w:val="nil"/>
              <w:right w:val="nil"/>
            </w:tcBorders>
          </w:tcPr>
          <w:p w:rsidR="00B61AAC" w:rsidRPr="00A7384F" w:rsidRDefault="00F268DD" w:rsidP="00F268D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.83</w:t>
            </w:r>
          </w:p>
        </w:tc>
      </w:tr>
      <w:tr w:rsidR="00B61AAC" w:rsidTr="00C2396B"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B61AAC" w:rsidRPr="00781E44" w:rsidRDefault="00B61AAC" w:rsidP="00B61AAC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Naloxone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(2 mg/kg)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B61AAC" w:rsidRPr="00781E44" w:rsidRDefault="00B61AAC" w:rsidP="00B61AAC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B61AAC" w:rsidRPr="00A7384F" w:rsidRDefault="00F268DD" w:rsidP="00F268D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3.31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B61AAC" w:rsidRPr="00A7384F" w:rsidRDefault="00F268DD" w:rsidP="00F268D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1.65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B61AAC" w:rsidRPr="00A7384F" w:rsidRDefault="00F268DD" w:rsidP="00F268D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.58</w:t>
            </w:r>
          </w:p>
        </w:tc>
      </w:tr>
      <w:tr w:rsidR="00B61AAC" w:rsidTr="00C2396B"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B61AAC" w:rsidRPr="00781E44" w:rsidRDefault="00B61AAC" w:rsidP="00B61AAC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Morphine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(50  mg/kg)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B61AAC" w:rsidRPr="00781E44" w:rsidRDefault="00B61AAC" w:rsidP="00B61AAC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B61AAC" w:rsidRPr="00A7384F" w:rsidRDefault="00F268DD" w:rsidP="00F268D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8.71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B61AAC" w:rsidRPr="00A7384F" w:rsidRDefault="00F268DD" w:rsidP="00F268D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1.53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B61AAC" w:rsidRPr="00A7384F" w:rsidRDefault="00F268DD" w:rsidP="00F268D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.54</w:t>
            </w:r>
          </w:p>
        </w:tc>
      </w:tr>
      <w:tr w:rsidR="00B61AAC" w:rsidTr="00C2396B"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B61AAC" w:rsidRPr="00781E44" w:rsidRDefault="00B61AAC" w:rsidP="00B61AAC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 xml:space="preserve">Tramadol 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(50  mg/kg)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B61AAC" w:rsidRPr="00781E44" w:rsidRDefault="00B61AAC" w:rsidP="00B61AAC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B61AAC" w:rsidRPr="00A7384F" w:rsidRDefault="00F268DD" w:rsidP="00F268D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7.12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B61AAC" w:rsidRPr="00A7384F" w:rsidRDefault="00F268DD" w:rsidP="00F268D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2.03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B61AAC" w:rsidRPr="00A7384F" w:rsidRDefault="00F268DD" w:rsidP="00F268D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.71</w:t>
            </w:r>
          </w:p>
        </w:tc>
      </w:tr>
      <w:tr w:rsidR="00B61AAC" w:rsidTr="00C2396B"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B61AAC" w:rsidRPr="00781E44" w:rsidRDefault="00B61AAC" w:rsidP="00B61AA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Morphine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(50  mg/kg) +</w:t>
            </w:r>
            <w:r w:rsidRPr="00781E44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 xml:space="preserve"> Tramadol 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(50  mg/kg)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B61AAC" w:rsidRPr="00781E44" w:rsidRDefault="00B61AAC" w:rsidP="00B61AAC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B61AAC" w:rsidRPr="00A7384F" w:rsidRDefault="00F268DD" w:rsidP="00F268D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10.25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B61AAC" w:rsidRPr="00A7384F" w:rsidRDefault="00F268DD" w:rsidP="00F268D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.70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B61AAC" w:rsidRPr="00A7384F" w:rsidRDefault="00F268DD" w:rsidP="00F268D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.25</w:t>
            </w:r>
          </w:p>
        </w:tc>
      </w:tr>
      <w:tr w:rsidR="00B61AAC" w:rsidTr="00C2396B"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B61AAC" w:rsidRPr="00781E44" w:rsidRDefault="00B61AAC" w:rsidP="00B61AAC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Morphine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(50  mg/kg) + </w:t>
            </w:r>
            <w:r w:rsidRPr="00781E44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Naloxone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(2 mg/kg)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B61AAC" w:rsidRPr="00781E44" w:rsidRDefault="00B61AAC" w:rsidP="00B61AAC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B61AAC" w:rsidRPr="00A7384F" w:rsidRDefault="00F268DD" w:rsidP="00F268D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6.20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B61AAC" w:rsidRPr="00A7384F" w:rsidRDefault="00F268DD" w:rsidP="00F268D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1.19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B61AAC" w:rsidRPr="00A7384F" w:rsidRDefault="00F268DD" w:rsidP="00F268D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.42</w:t>
            </w:r>
          </w:p>
        </w:tc>
      </w:tr>
      <w:tr w:rsidR="00B61AAC" w:rsidTr="00C2396B">
        <w:tc>
          <w:tcPr>
            <w:tcW w:w="7470" w:type="dxa"/>
            <w:tcBorders>
              <w:top w:val="nil"/>
              <w:left w:val="nil"/>
              <w:bottom w:val="nil"/>
              <w:right w:val="nil"/>
            </w:tcBorders>
          </w:tcPr>
          <w:p w:rsidR="00B61AAC" w:rsidRPr="00781E44" w:rsidRDefault="00B61AAC" w:rsidP="00B61AAC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 xml:space="preserve">Tramadol 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(50  mg/kg) +</w:t>
            </w:r>
            <w:r w:rsidRPr="00781E44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 xml:space="preserve"> Naloxone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(2 mg/kg)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B61AAC" w:rsidRPr="00781E44" w:rsidRDefault="00B61AAC" w:rsidP="00B61AAC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:rsidR="00B61AAC" w:rsidRPr="00A7384F" w:rsidRDefault="00F268DD" w:rsidP="00F268D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6.46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B61AAC" w:rsidRPr="00A7384F" w:rsidRDefault="00F268DD" w:rsidP="00F268D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3.09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B61AAC" w:rsidRPr="00A7384F" w:rsidRDefault="00F268DD" w:rsidP="00F268D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1.09</w:t>
            </w:r>
          </w:p>
        </w:tc>
      </w:tr>
      <w:tr w:rsidR="00B61AAC" w:rsidTr="00C2396B">
        <w:tc>
          <w:tcPr>
            <w:tcW w:w="7470" w:type="dxa"/>
            <w:tcBorders>
              <w:top w:val="nil"/>
              <w:left w:val="nil"/>
              <w:right w:val="nil"/>
            </w:tcBorders>
          </w:tcPr>
          <w:p w:rsidR="00B61AAC" w:rsidRPr="00781E44" w:rsidRDefault="00B61AAC" w:rsidP="00B61AA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Morphine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(50  mg/kg) + </w:t>
            </w:r>
            <w:r w:rsidRPr="00781E44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 xml:space="preserve">Tramadol 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(50  mg/kg)  + </w:t>
            </w:r>
            <w:r w:rsidRPr="00781E44">
              <w:rPr>
                <w:rFonts w:ascii="Times New Roman" w:hAnsi="Times New Roman" w:cs="Times New Roman"/>
                <w:b/>
                <w:bCs/>
                <w:color w:val="231F20"/>
                <w:sz w:val="24"/>
                <w:szCs w:val="24"/>
              </w:rPr>
              <w:t>Naloxone</w:t>
            </w:r>
            <w:r w:rsidRPr="00781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(2 mg/kg)</w:t>
            </w:r>
          </w:p>
        </w:tc>
        <w:tc>
          <w:tcPr>
            <w:tcW w:w="720" w:type="dxa"/>
            <w:tcBorders>
              <w:top w:val="nil"/>
              <w:left w:val="nil"/>
              <w:right w:val="nil"/>
            </w:tcBorders>
          </w:tcPr>
          <w:p w:rsidR="00B61AAC" w:rsidRPr="00781E44" w:rsidRDefault="00B61AAC" w:rsidP="00B61AAC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81E4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</w:tcPr>
          <w:p w:rsidR="00B61AAC" w:rsidRPr="00A7384F" w:rsidRDefault="00F268DD" w:rsidP="00F268D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7.96</w:t>
            </w:r>
          </w:p>
        </w:tc>
        <w:tc>
          <w:tcPr>
            <w:tcW w:w="1800" w:type="dxa"/>
            <w:tcBorders>
              <w:top w:val="nil"/>
              <w:left w:val="nil"/>
              <w:right w:val="nil"/>
            </w:tcBorders>
          </w:tcPr>
          <w:p w:rsidR="00B61AAC" w:rsidRPr="00A7384F" w:rsidRDefault="00F268DD" w:rsidP="00F268D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2.28</w:t>
            </w:r>
          </w:p>
        </w:tc>
        <w:tc>
          <w:tcPr>
            <w:tcW w:w="1440" w:type="dxa"/>
            <w:tcBorders>
              <w:top w:val="nil"/>
              <w:left w:val="nil"/>
              <w:right w:val="nil"/>
            </w:tcBorders>
          </w:tcPr>
          <w:p w:rsidR="00B61AAC" w:rsidRPr="00A7384F" w:rsidRDefault="00F268DD" w:rsidP="00F268D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.80</w:t>
            </w:r>
          </w:p>
        </w:tc>
      </w:tr>
      <w:bookmarkEnd w:id="0"/>
    </w:tbl>
    <w:p w:rsidR="00146720" w:rsidRPr="005A074E" w:rsidRDefault="00146720" w:rsidP="00F268DD">
      <w:pPr>
        <w:jc w:val="center"/>
        <w:rPr>
          <w:rFonts w:asciiTheme="majorBidi" w:hAnsiTheme="majorBidi" w:cstheme="majorBidi"/>
          <w:sz w:val="24"/>
          <w:szCs w:val="24"/>
        </w:rPr>
      </w:pPr>
    </w:p>
    <w:sectPr w:rsidR="00146720" w:rsidRPr="005A074E" w:rsidSect="00711877">
      <w:footerReference w:type="default" r:id="rId6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463AE" w:rsidRDefault="007463AE" w:rsidP="008934D6">
      <w:pPr>
        <w:spacing w:after="0" w:line="240" w:lineRule="auto"/>
      </w:pPr>
      <w:r>
        <w:separator/>
      </w:r>
    </w:p>
  </w:endnote>
  <w:endnote w:type="continuationSeparator" w:id="0">
    <w:p w:rsidR="007463AE" w:rsidRDefault="007463AE" w:rsidP="008934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469820884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C2396B" w:rsidRDefault="00C2396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268DD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C2396B" w:rsidRDefault="00C2396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463AE" w:rsidRDefault="007463AE" w:rsidP="008934D6">
      <w:pPr>
        <w:spacing w:after="0" w:line="240" w:lineRule="auto"/>
      </w:pPr>
      <w:r>
        <w:separator/>
      </w:r>
    </w:p>
  </w:footnote>
  <w:footnote w:type="continuationSeparator" w:id="0">
    <w:p w:rsidR="007463AE" w:rsidRDefault="007463AE" w:rsidP="008934D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UzMjU0tTAzNDc3NbJU0lEKTi0uzszPAykwqQUAdaqg0iwAAAA="/>
  </w:docVars>
  <w:rsids>
    <w:rsidRoot w:val="005A074E"/>
    <w:rsid w:val="00020A28"/>
    <w:rsid w:val="00060F12"/>
    <w:rsid w:val="00061B57"/>
    <w:rsid w:val="00087607"/>
    <w:rsid w:val="000E1436"/>
    <w:rsid w:val="000F7926"/>
    <w:rsid w:val="00146720"/>
    <w:rsid w:val="001908CF"/>
    <w:rsid w:val="001A5AA3"/>
    <w:rsid w:val="001A7948"/>
    <w:rsid w:val="001B4213"/>
    <w:rsid w:val="001B53FB"/>
    <w:rsid w:val="001C0B15"/>
    <w:rsid w:val="001C447B"/>
    <w:rsid w:val="001C4B67"/>
    <w:rsid w:val="001C5D6C"/>
    <w:rsid w:val="001C7480"/>
    <w:rsid w:val="001D3ABA"/>
    <w:rsid w:val="001D479D"/>
    <w:rsid w:val="001F0176"/>
    <w:rsid w:val="002279DB"/>
    <w:rsid w:val="00283BE0"/>
    <w:rsid w:val="002877E7"/>
    <w:rsid w:val="00295CBC"/>
    <w:rsid w:val="002A6036"/>
    <w:rsid w:val="002D24FF"/>
    <w:rsid w:val="002E2D9F"/>
    <w:rsid w:val="002F5C57"/>
    <w:rsid w:val="002F7109"/>
    <w:rsid w:val="00312BDF"/>
    <w:rsid w:val="00313A4B"/>
    <w:rsid w:val="00321B6A"/>
    <w:rsid w:val="00326644"/>
    <w:rsid w:val="003439BD"/>
    <w:rsid w:val="003738F9"/>
    <w:rsid w:val="00377855"/>
    <w:rsid w:val="00380304"/>
    <w:rsid w:val="003A1C53"/>
    <w:rsid w:val="003F1B8C"/>
    <w:rsid w:val="003F23C5"/>
    <w:rsid w:val="00411FC0"/>
    <w:rsid w:val="00425AAB"/>
    <w:rsid w:val="004275FB"/>
    <w:rsid w:val="0046357C"/>
    <w:rsid w:val="00481488"/>
    <w:rsid w:val="00485707"/>
    <w:rsid w:val="00485E9B"/>
    <w:rsid w:val="00494BF1"/>
    <w:rsid w:val="004D3FD3"/>
    <w:rsid w:val="004E4DFC"/>
    <w:rsid w:val="004E5C71"/>
    <w:rsid w:val="0050473B"/>
    <w:rsid w:val="005A074E"/>
    <w:rsid w:val="005A31D5"/>
    <w:rsid w:val="005F5393"/>
    <w:rsid w:val="00626BD7"/>
    <w:rsid w:val="00637331"/>
    <w:rsid w:val="00653DDE"/>
    <w:rsid w:val="0067789E"/>
    <w:rsid w:val="00690A08"/>
    <w:rsid w:val="006C2830"/>
    <w:rsid w:val="006C6A73"/>
    <w:rsid w:val="006F22CE"/>
    <w:rsid w:val="006F325D"/>
    <w:rsid w:val="006F6B44"/>
    <w:rsid w:val="006F6C69"/>
    <w:rsid w:val="00711877"/>
    <w:rsid w:val="00720AE6"/>
    <w:rsid w:val="007334A6"/>
    <w:rsid w:val="007370B0"/>
    <w:rsid w:val="007463AE"/>
    <w:rsid w:val="007473F0"/>
    <w:rsid w:val="00772482"/>
    <w:rsid w:val="00781E44"/>
    <w:rsid w:val="007A3B66"/>
    <w:rsid w:val="007B6DAA"/>
    <w:rsid w:val="008553D1"/>
    <w:rsid w:val="00855508"/>
    <w:rsid w:val="00884F19"/>
    <w:rsid w:val="008934D6"/>
    <w:rsid w:val="008A1371"/>
    <w:rsid w:val="008C1943"/>
    <w:rsid w:val="008E3D08"/>
    <w:rsid w:val="00920DE5"/>
    <w:rsid w:val="00931A87"/>
    <w:rsid w:val="00947836"/>
    <w:rsid w:val="0096543A"/>
    <w:rsid w:val="009B3582"/>
    <w:rsid w:val="009C05EC"/>
    <w:rsid w:val="009C24D0"/>
    <w:rsid w:val="009E3CAC"/>
    <w:rsid w:val="00A01A2B"/>
    <w:rsid w:val="00A03BFF"/>
    <w:rsid w:val="00A13187"/>
    <w:rsid w:val="00A150E1"/>
    <w:rsid w:val="00A310F6"/>
    <w:rsid w:val="00A62FB7"/>
    <w:rsid w:val="00A86F42"/>
    <w:rsid w:val="00AA4D05"/>
    <w:rsid w:val="00B07BF4"/>
    <w:rsid w:val="00B23484"/>
    <w:rsid w:val="00B61AAC"/>
    <w:rsid w:val="00B83C99"/>
    <w:rsid w:val="00BA064C"/>
    <w:rsid w:val="00BA3F67"/>
    <w:rsid w:val="00BD1075"/>
    <w:rsid w:val="00BD47DD"/>
    <w:rsid w:val="00BE0B22"/>
    <w:rsid w:val="00C07D9E"/>
    <w:rsid w:val="00C2396B"/>
    <w:rsid w:val="00C460BD"/>
    <w:rsid w:val="00C84BB1"/>
    <w:rsid w:val="00CB5552"/>
    <w:rsid w:val="00CE6812"/>
    <w:rsid w:val="00D00DB6"/>
    <w:rsid w:val="00D16B79"/>
    <w:rsid w:val="00D20BCD"/>
    <w:rsid w:val="00D5402F"/>
    <w:rsid w:val="00D56DDD"/>
    <w:rsid w:val="00DF6A8F"/>
    <w:rsid w:val="00E7693F"/>
    <w:rsid w:val="00E81AC2"/>
    <w:rsid w:val="00E86C91"/>
    <w:rsid w:val="00EB123D"/>
    <w:rsid w:val="00EC7F4C"/>
    <w:rsid w:val="00ED5241"/>
    <w:rsid w:val="00EE433F"/>
    <w:rsid w:val="00F237DD"/>
    <w:rsid w:val="00F2453B"/>
    <w:rsid w:val="00F268DD"/>
    <w:rsid w:val="00F26CDD"/>
    <w:rsid w:val="00F30C3E"/>
    <w:rsid w:val="00F37FEC"/>
    <w:rsid w:val="00F509D4"/>
    <w:rsid w:val="00F60D84"/>
    <w:rsid w:val="00F653A8"/>
    <w:rsid w:val="00F755BE"/>
    <w:rsid w:val="00F8262C"/>
    <w:rsid w:val="00F94776"/>
    <w:rsid w:val="00FB0F4D"/>
    <w:rsid w:val="00FB53ED"/>
    <w:rsid w:val="00FF01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279164"/>
  <w15:docId w15:val="{949CC8EB-DB26-4F15-9C72-8ED85E9EC4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A07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934D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934D6"/>
  </w:style>
  <w:style w:type="paragraph" w:styleId="Footer">
    <w:name w:val="footer"/>
    <w:basedOn w:val="Normal"/>
    <w:link w:val="FooterChar"/>
    <w:uiPriority w:val="99"/>
    <w:unhideWhenUsed/>
    <w:rsid w:val="008934D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934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5</Pages>
  <Words>726</Words>
  <Characters>4143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khakpai</dc:creator>
  <cp:lastModifiedBy>F Khakpai</cp:lastModifiedBy>
  <cp:revision>8</cp:revision>
  <cp:lastPrinted>2022-01-20T12:55:00Z</cp:lastPrinted>
  <dcterms:created xsi:type="dcterms:W3CDTF">2022-01-20T12:32:00Z</dcterms:created>
  <dcterms:modified xsi:type="dcterms:W3CDTF">2022-01-20T12:56:00Z</dcterms:modified>
</cp:coreProperties>
</file>