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FF5" w:rsidRPr="00640FF5" w:rsidRDefault="00640FF5" w:rsidP="00640FF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Pr="00057C96">
        <w:rPr>
          <w:rFonts w:ascii="Times New Roman" w:hAnsi="Times New Roman" w:cs="Times New Roman"/>
          <w:sz w:val="28"/>
          <w:szCs w:val="28"/>
        </w:rPr>
        <w:t>holestasis</w:t>
      </w:r>
      <w:r w:rsidRPr="00A10E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and addiction </w:t>
      </w:r>
      <w:r w:rsidRPr="00A10EA6">
        <w:rPr>
          <w:rFonts w:ascii="Times New Roman" w:hAnsi="Times New Roman" w:cs="Times New Roman"/>
          <w:sz w:val="28"/>
          <w:szCs w:val="28"/>
        </w:rPr>
        <w:t xml:space="preserve">affects the anxiety </w:t>
      </w:r>
      <w:r>
        <w:rPr>
          <w:rFonts w:ascii="Times New Roman" w:hAnsi="Times New Roman" w:cs="Times New Roman"/>
          <w:sz w:val="28"/>
          <w:szCs w:val="28"/>
        </w:rPr>
        <w:t xml:space="preserve">and pain </w:t>
      </w:r>
      <w:r w:rsidRPr="00A10EA6">
        <w:rPr>
          <w:rFonts w:ascii="Times New Roman" w:hAnsi="Times New Roman" w:cs="Times New Roman"/>
          <w:sz w:val="28"/>
          <w:szCs w:val="28"/>
        </w:rPr>
        <w:t>behavio</w:t>
      </w:r>
      <w:r>
        <w:rPr>
          <w:rFonts w:ascii="Times New Roman" w:hAnsi="Times New Roman" w:cs="Times New Roman"/>
          <w:sz w:val="28"/>
          <w:szCs w:val="28"/>
        </w:rPr>
        <w:t>rs</w:t>
      </w:r>
      <w:r w:rsidR="002A44FF">
        <w:rPr>
          <w:rFonts w:ascii="Times New Roman" w:eastAsia="GulliverRM" w:hAnsi="Times New Roman" w:cs="Times New Roman"/>
          <w:sz w:val="28"/>
          <w:szCs w:val="28"/>
        </w:rPr>
        <w:t>.</w:t>
      </w:r>
    </w:p>
    <w:p w:rsidR="00640FF5" w:rsidRPr="00640FF5" w:rsidRDefault="00640FF5" w:rsidP="00640FF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Injec</w:t>
      </w:r>
      <w:r>
        <w:rPr>
          <w:rFonts w:ascii="Times New Roman" w:hAnsi="Times New Roman" w:cs="Times New Roman"/>
          <w:sz w:val="28"/>
          <w:szCs w:val="28"/>
        </w:rPr>
        <w:t xml:space="preserve">tion of </w:t>
      </w:r>
      <w:r w:rsidRPr="00057C96">
        <w:rPr>
          <w:rFonts w:ascii="Times New Roman" w:hAnsi="Times New Roman" w:cs="Times New Roman"/>
          <w:sz w:val="28"/>
          <w:szCs w:val="28"/>
        </w:rPr>
        <w:t xml:space="preserve">naloxone blocks anxiolytic </w:t>
      </w:r>
      <w:r>
        <w:rPr>
          <w:rFonts w:ascii="Times New Roman" w:hAnsi="Times New Roman" w:cs="Times New Roman"/>
          <w:sz w:val="28"/>
          <w:szCs w:val="28"/>
        </w:rPr>
        <w:t xml:space="preserve">and </w:t>
      </w:r>
      <w:r w:rsidRPr="00640FF5">
        <w:rPr>
          <w:rFonts w:ascii="Times New Roman" w:hAnsi="Times New Roman" w:cs="Times New Roman"/>
          <w:color w:val="000000"/>
          <w:sz w:val="28"/>
          <w:szCs w:val="28"/>
        </w:rPr>
        <w:t>analgesic</w:t>
      </w:r>
      <w:r>
        <w:rPr>
          <w:rFonts w:ascii="Times New Roman" w:hAnsi="Times New Roman" w:cs="Times New Roman"/>
          <w:sz w:val="28"/>
          <w:szCs w:val="28"/>
        </w:rPr>
        <w:t xml:space="preserve"> responses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7C96">
        <w:rPr>
          <w:rFonts w:ascii="Times New Roman" w:hAnsi="Times New Roman" w:cs="Times New Roman"/>
          <w:sz w:val="28"/>
          <w:szCs w:val="28"/>
        </w:rPr>
        <w:t>induced by cholestasis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40FF5" w:rsidRPr="00640FF5" w:rsidRDefault="00640FF5" w:rsidP="00640FF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40FF5">
        <w:rPr>
          <w:rFonts w:ascii="Times New Roman" w:hAnsi="Times New Roman" w:cs="Times New Roman"/>
          <w:sz w:val="28"/>
          <w:szCs w:val="28"/>
        </w:rPr>
        <w:t>Morphine and tramadol showed</w:t>
      </w:r>
      <w:r w:rsidRPr="00640FF5">
        <w:rPr>
          <w:rFonts w:ascii="Times New Roman" w:hAnsi="Times New Roman" w:cs="Times New Roman"/>
          <w:color w:val="000000"/>
          <w:sz w:val="28"/>
          <w:szCs w:val="28"/>
        </w:rPr>
        <w:t xml:space="preserve"> anxiolytic and analgesic effects in</w:t>
      </w:r>
      <w:r w:rsidRPr="00640F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0FF5">
        <w:rPr>
          <w:rFonts w:ascii="Times New Roman" w:hAnsi="Times New Roman" w:cs="Times New Roman"/>
          <w:sz w:val="28"/>
          <w:szCs w:val="28"/>
        </w:rPr>
        <w:t>cholestatic</w:t>
      </w:r>
      <w:proofErr w:type="spellEnd"/>
      <w:r w:rsidRPr="00640FF5">
        <w:rPr>
          <w:rFonts w:ascii="Times New Roman" w:hAnsi="Times New Roman" w:cs="Times New Roman"/>
          <w:sz w:val="28"/>
          <w:szCs w:val="28"/>
        </w:rPr>
        <w:t xml:space="preserve"> and addicted mice.</w:t>
      </w:r>
      <w:r w:rsidRPr="00640F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A44FF" w:rsidRPr="002A44FF" w:rsidRDefault="00640FF5" w:rsidP="00640FF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35B79">
        <w:rPr>
          <w:rFonts w:ascii="Times New Roman" w:hAnsi="Times New Roman" w:cs="Times New Roman"/>
          <w:color w:val="000000"/>
          <w:sz w:val="28"/>
          <w:szCs w:val="28"/>
        </w:rPr>
        <w:t xml:space="preserve">receptors </w:t>
      </w:r>
      <w:r>
        <w:rPr>
          <w:rFonts w:ascii="Times New Roman" w:hAnsi="Times New Roman" w:cs="Times New Roman"/>
          <w:color w:val="000000"/>
          <w:sz w:val="28"/>
          <w:szCs w:val="28"/>
        </w:rPr>
        <w:t>involve</w:t>
      </w:r>
      <w:r w:rsidRPr="00735B79">
        <w:rPr>
          <w:rFonts w:ascii="Times New Roman" w:hAnsi="Times New Roman" w:cs="Times New Roman"/>
          <w:color w:val="000000"/>
          <w:sz w:val="28"/>
          <w:szCs w:val="28"/>
        </w:rPr>
        <w:t xml:space="preserve"> i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n anxiolytic and analgesic effects induced by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057C96">
        <w:rPr>
          <w:rFonts w:ascii="Times New Roman" w:hAnsi="Times New Roman" w:cs="Times New Roman"/>
          <w:sz w:val="28"/>
          <w:szCs w:val="28"/>
        </w:rPr>
        <w:t>holestasis</w:t>
      </w:r>
      <w:r>
        <w:rPr>
          <w:rFonts w:ascii="Times New Roman" w:hAnsi="Times New Roman" w:cs="Times New Roman"/>
          <w:sz w:val="28"/>
          <w:szCs w:val="28"/>
        </w:rPr>
        <w:t xml:space="preserve"> and opioid drugs</w:t>
      </w:r>
      <w:r w:rsidR="002A44F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40FF5" w:rsidRDefault="00640FF5" w:rsidP="005263E6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40FF5" w:rsidRPr="00640FF5" w:rsidRDefault="00640FF5" w:rsidP="00640FF5"/>
    <w:p w:rsidR="00640FF5" w:rsidRPr="00640FF5" w:rsidRDefault="00640FF5" w:rsidP="00640FF5"/>
    <w:p w:rsidR="00640FF5" w:rsidRDefault="00640FF5" w:rsidP="00CC5DAB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tab/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9B4727" w:rsidRPr="00640FF5" w:rsidRDefault="009B4727" w:rsidP="00640FF5">
      <w:pPr>
        <w:tabs>
          <w:tab w:val="left" w:pos="1275"/>
        </w:tabs>
      </w:pPr>
    </w:p>
    <w:sectPr w:rsidR="009B4727" w:rsidRPr="00640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RM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E06BF"/>
    <w:multiLevelType w:val="hybridMultilevel"/>
    <w:tmpl w:val="FED6FC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QzNjMyNDU2MLMwtzRQ0lEKTi0uzszPAykwrAUAKOH+ISwAAAA="/>
  </w:docVars>
  <w:rsids>
    <w:rsidRoot w:val="00516CBC"/>
    <w:rsid w:val="00091F44"/>
    <w:rsid w:val="000B67CE"/>
    <w:rsid w:val="001773B0"/>
    <w:rsid w:val="002047D5"/>
    <w:rsid w:val="00223C0A"/>
    <w:rsid w:val="00257FD7"/>
    <w:rsid w:val="002A44FF"/>
    <w:rsid w:val="002F6F28"/>
    <w:rsid w:val="00311D9D"/>
    <w:rsid w:val="0038710A"/>
    <w:rsid w:val="003F4C2B"/>
    <w:rsid w:val="00470D41"/>
    <w:rsid w:val="004855A9"/>
    <w:rsid w:val="00516CBC"/>
    <w:rsid w:val="005263E6"/>
    <w:rsid w:val="00547510"/>
    <w:rsid w:val="0064051C"/>
    <w:rsid w:val="00640FF5"/>
    <w:rsid w:val="006416D3"/>
    <w:rsid w:val="006728F7"/>
    <w:rsid w:val="006A5C11"/>
    <w:rsid w:val="00793658"/>
    <w:rsid w:val="008015F5"/>
    <w:rsid w:val="00835894"/>
    <w:rsid w:val="00853807"/>
    <w:rsid w:val="00972D8A"/>
    <w:rsid w:val="009811F2"/>
    <w:rsid w:val="009B4727"/>
    <w:rsid w:val="00AD33F6"/>
    <w:rsid w:val="00B019FA"/>
    <w:rsid w:val="00CC5DAB"/>
    <w:rsid w:val="00E94A8F"/>
    <w:rsid w:val="00FA0719"/>
    <w:rsid w:val="00FD320D"/>
    <w:rsid w:val="00FF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516CB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538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516CB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53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</dc:creator>
  <cp:lastModifiedBy>khakpai</cp:lastModifiedBy>
  <cp:revision>3</cp:revision>
  <dcterms:created xsi:type="dcterms:W3CDTF">2020-01-30T21:33:00Z</dcterms:created>
  <dcterms:modified xsi:type="dcterms:W3CDTF">2020-01-30T21:33:00Z</dcterms:modified>
</cp:coreProperties>
</file>