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A3C193" w14:textId="77777777" w:rsidR="00590E29" w:rsidRDefault="00590E29" w:rsidP="00590E29">
      <w:pPr>
        <w:spacing w:line="360" w:lineRule="auto"/>
        <w:rPr>
          <w:rFonts w:ascii="Times New Roman" w:hAnsi="Times New Roman" w:cs="Times New Roman"/>
          <w:sz w:val="30"/>
          <w:szCs w:val="30"/>
        </w:rPr>
      </w:pPr>
      <w:r w:rsidRPr="00590E29">
        <w:rPr>
          <w:rFonts w:ascii="Times New Roman" w:hAnsi="Times New Roman" w:cs="Times New Roman"/>
          <w:sz w:val="30"/>
          <w:szCs w:val="30"/>
        </w:rPr>
        <w:t>Supplementary Information for</w:t>
      </w:r>
    </w:p>
    <w:p w14:paraId="57A3C194" w14:textId="68D08F48" w:rsidR="00590E29" w:rsidRPr="001D65CF" w:rsidRDefault="00671C9E" w:rsidP="00590E2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30"/>
          <w:szCs w:val="30"/>
        </w:rPr>
        <w:t>Waveguide-integrated PdSe</w:t>
      </w:r>
      <w:r>
        <w:rPr>
          <w:rFonts w:ascii="Times New Roman" w:hAnsi="Times New Roman" w:cs="Times New Roman"/>
          <w:sz w:val="30"/>
          <w:szCs w:val="30"/>
          <w:vertAlign w:val="subscript"/>
        </w:rPr>
        <w:t xml:space="preserve">2 </w:t>
      </w:r>
      <w:r>
        <w:rPr>
          <w:rFonts w:ascii="Times New Roman" w:hAnsi="Times New Roman" w:cs="Times New Roman"/>
          <w:sz w:val="30"/>
          <w:szCs w:val="30"/>
        </w:rPr>
        <w:t>photodetector with high responsivity and speed</w:t>
      </w:r>
      <w:r w:rsidRPr="00FC27DC">
        <w:rPr>
          <w:rFonts w:ascii="Arial" w:hAnsi="Arial" w:cs="Arial"/>
          <w:color w:val="4D5156"/>
          <w:szCs w:val="21"/>
          <w:shd w:val="clear" w:color="auto" w:fill="FFFFFF"/>
        </w:rPr>
        <w:t xml:space="preserve"> </w:t>
      </w:r>
      <w:r w:rsidRPr="00235D46">
        <w:rPr>
          <w:rFonts w:ascii="Times New Roman" w:hAnsi="Times New Roman" w:cs="Times New Roman"/>
          <w:sz w:val="30"/>
          <w:szCs w:val="30"/>
        </w:rPr>
        <w:t xml:space="preserve">in the near-infrared range </w:t>
      </w:r>
      <w:r>
        <w:rPr>
          <w:rFonts w:ascii="Times New Roman" w:hAnsi="Times New Roman" w:cs="Times New Roman"/>
          <w:sz w:val="30"/>
          <w:szCs w:val="30"/>
        </w:rPr>
        <w:t>across the O+E+S+C</w:t>
      </w:r>
      <w:r w:rsidRPr="00235D46">
        <w:rPr>
          <w:rFonts w:ascii="Times New Roman" w:hAnsi="Times New Roman" w:cs="Times New Roman"/>
          <w:sz w:val="30"/>
          <w:szCs w:val="30"/>
        </w:rPr>
        <w:t xml:space="preserve"> band</w:t>
      </w:r>
      <w:r>
        <w:rPr>
          <w:rFonts w:ascii="Times New Roman" w:hAnsi="Times New Roman" w:cs="Times New Roman"/>
          <w:sz w:val="30"/>
          <w:szCs w:val="30"/>
        </w:rPr>
        <w:t>s</w:t>
      </w:r>
      <w:r w:rsidDel="00671C9E">
        <w:rPr>
          <w:rFonts w:ascii="Times New Roman" w:hAnsi="Times New Roman" w:cs="Times New Roman"/>
          <w:sz w:val="30"/>
          <w:szCs w:val="30"/>
        </w:rPr>
        <w:t xml:space="preserve"> </w:t>
      </w:r>
      <w:r w:rsidR="00590E29">
        <w:rPr>
          <w:rFonts w:ascii="Times New Roman" w:hAnsi="Times New Roman" w:cs="Times New Roman" w:hint="eastAsia"/>
          <w:szCs w:val="21"/>
        </w:rPr>
        <w:t>Jianghong Wu</w:t>
      </w:r>
      <w:r w:rsidR="00590E29">
        <w:rPr>
          <w:rFonts w:ascii="Times New Roman" w:hAnsi="Times New Roman" w:cs="Times New Roman"/>
          <w:szCs w:val="21"/>
          <w:vertAlign w:val="superscript"/>
        </w:rPr>
        <w:t>1,2,3</w:t>
      </w:r>
      <w:r w:rsidR="00743317">
        <w:rPr>
          <w:rFonts w:ascii="Times New Roman" w:hAnsi="Times New Roman" w:cs="Times New Roman"/>
          <w:szCs w:val="21"/>
          <w:vertAlign w:val="superscript"/>
        </w:rPr>
        <w:t>#</w:t>
      </w:r>
      <w:r w:rsidR="00590E29">
        <w:rPr>
          <w:rFonts w:ascii="Times New Roman" w:hAnsi="Times New Roman" w:cs="Times New Roman"/>
          <w:szCs w:val="21"/>
        </w:rPr>
        <w:t>,</w:t>
      </w:r>
      <w:r w:rsidR="00590E29" w:rsidRPr="003B416E">
        <w:rPr>
          <w:rFonts w:ascii="Times New Roman" w:hAnsi="Times New Roman" w:cs="Times New Roman"/>
          <w:szCs w:val="21"/>
        </w:rPr>
        <w:t xml:space="preserve"> </w:t>
      </w:r>
      <w:r w:rsidR="00590E29">
        <w:rPr>
          <w:rFonts w:ascii="Times New Roman" w:hAnsi="Times New Roman" w:cs="Times New Roman"/>
          <w:szCs w:val="21"/>
        </w:rPr>
        <w:t>Hui Ma</w:t>
      </w:r>
      <w:r w:rsidR="00590E29">
        <w:rPr>
          <w:rFonts w:ascii="Times New Roman" w:hAnsi="Times New Roman" w:cs="Times New Roman"/>
          <w:szCs w:val="21"/>
          <w:vertAlign w:val="superscript"/>
        </w:rPr>
        <w:t>1</w:t>
      </w:r>
      <w:r w:rsidR="00743317">
        <w:rPr>
          <w:rFonts w:ascii="Times New Roman" w:hAnsi="Times New Roman" w:cs="Times New Roman"/>
          <w:szCs w:val="21"/>
          <w:vertAlign w:val="superscript"/>
        </w:rPr>
        <w:t>#</w:t>
      </w:r>
      <w:r w:rsidR="00590E29">
        <w:rPr>
          <w:rFonts w:ascii="Times New Roman" w:hAnsi="Times New Roman" w:cs="Times New Roman"/>
          <w:szCs w:val="21"/>
        </w:rPr>
        <w:t xml:space="preserve">, </w:t>
      </w:r>
      <w:r w:rsidR="00590E29" w:rsidRPr="00E87C0D">
        <w:rPr>
          <w:rFonts w:ascii="Times New Roman" w:hAnsi="Times New Roman" w:cs="Times New Roman"/>
          <w:szCs w:val="21"/>
        </w:rPr>
        <w:t>Chuyu Zhong</w:t>
      </w:r>
      <w:r w:rsidR="00590E29">
        <w:rPr>
          <w:rFonts w:ascii="Times New Roman" w:hAnsi="Times New Roman" w:cs="Times New Roman"/>
          <w:szCs w:val="21"/>
          <w:vertAlign w:val="superscript"/>
        </w:rPr>
        <w:t>1</w:t>
      </w:r>
      <w:r w:rsidR="00743317">
        <w:rPr>
          <w:rFonts w:ascii="Times New Roman" w:hAnsi="Times New Roman" w:cs="Times New Roman"/>
          <w:szCs w:val="21"/>
          <w:vertAlign w:val="superscript"/>
        </w:rPr>
        <w:t>#</w:t>
      </w:r>
      <w:r w:rsidR="00590E29">
        <w:rPr>
          <w:rFonts w:ascii="Times New Roman" w:hAnsi="Times New Roman" w:cs="Times New Roman"/>
          <w:szCs w:val="21"/>
        </w:rPr>
        <w:t xml:space="preserve">, </w:t>
      </w:r>
      <w:r w:rsidR="00932E40">
        <w:rPr>
          <w:rFonts w:ascii="Times New Roman" w:hAnsi="Times New Roman" w:cs="Times New Roman"/>
          <w:szCs w:val="21"/>
        </w:rPr>
        <w:t>Maoliang Wei</w:t>
      </w:r>
      <w:r w:rsidR="00932E40">
        <w:rPr>
          <w:rFonts w:ascii="Times New Roman" w:hAnsi="Times New Roman" w:cs="Times New Roman"/>
          <w:szCs w:val="21"/>
          <w:vertAlign w:val="superscript"/>
        </w:rPr>
        <w:t>1</w:t>
      </w:r>
      <w:r w:rsidR="00932E40">
        <w:rPr>
          <w:rFonts w:ascii="Times New Roman" w:hAnsi="Times New Roman" w:cs="Times New Roman"/>
          <w:szCs w:val="21"/>
        </w:rPr>
        <w:t xml:space="preserve">, </w:t>
      </w:r>
      <w:r w:rsidR="00590E29">
        <w:rPr>
          <w:rFonts w:ascii="Times New Roman" w:hAnsi="Times New Roman" w:cs="Times New Roman"/>
          <w:szCs w:val="21"/>
        </w:rPr>
        <w:t>Chunlei Sun</w:t>
      </w:r>
      <w:r w:rsidR="00590E29">
        <w:rPr>
          <w:rFonts w:ascii="Times New Roman" w:hAnsi="Times New Roman" w:cs="Times New Roman"/>
          <w:szCs w:val="21"/>
          <w:vertAlign w:val="superscript"/>
        </w:rPr>
        <w:t>2,3</w:t>
      </w:r>
      <w:r w:rsidR="00590E29">
        <w:rPr>
          <w:rFonts w:ascii="Times New Roman" w:hAnsi="Times New Roman" w:cs="Times New Roman"/>
          <w:szCs w:val="21"/>
        </w:rPr>
        <w:t>, Yuting Ye</w:t>
      </w:r>
      <w:r w:rsidR="00590E29">
        <w:rPr>
          <w:rFonts w:ascii="Times New Roman" w:hAnsi="Times New Roman" w:cs="Times New Roman"/>
          <w:szCs w:val="21"/>
          <w:vertAlign w:val="superscript"/>
        </w:rPr>
        <w:t>2,3</w:t>
      </w:r>
      <w:r w:rsidR="00590E29">
        <w:rPr>
          <w:rFonts w:ascii="Times New Roman" w:hAnsi="Times New Roman" w:cs="Times New Roman"/>
          <w:szCs w:val="21"/>
        </w:rPr>
        <w:t>,</w:t>
      </w:r>
      <w:r w:rsidR="00590E29" w:rsidRPr="006E1C3A">
        <w:rPr>
          <w:rFonts w:ascii="Times New Roman" w:hAnsi="Times New Roman" w:cs="Times New Roman"/>
          <w:szCs w:val="21"/>
        </w:rPr>
        <w:t xml:space="preserve"> </w:t>
      </w:r>
      <w:r w:rsidR="00590E29">
        <w:rPr>
          <w:rFonts w:ascii="Times New Roman" w:hAnsi="Times New Roman" w:cs="Times New Roman"/>
          <w:szCs w:val="21"/>
        </w:rPr>
        <w:t>Yan Xu</w:t>
      </w:r>
      <w:r w:rsidR="00590E29">
        <w:rPr>
          <w:rFonts w:ascii="Times New Roman" w:hAnsi="Times New Roman" w:cs="Times New Roman"/>
          <w:szCs w:val="21"/>
          <w:vertAlign w:val="superscript"/>
        </w:rPr>
        <w:t>2,3</w:t>
      </w:r>
      <w:r w:rsidR="00590E29">
        <w:rPr>
          <w:rFonts w:ascii="Times New Roman" w:hAnsi="Times New Roman" w:cs="Times New Roman"/>
          <w:szCs w:val="21"/>
        </w:rPr>
        <w:t xml:space="preserve">, </w:t>
      </w:r>
      <w:r w:rsidR="00672AA5">
        <w:rPr>
          <w:rFonts w:ascii="Times New Roman" w:hAnsi="Times New Roman" w:cs="Times New Roman"/>
          <w:szCs w:val="21"/>
        </w:rPr>
        <w:t>Bo Tang</w:t>
      </w:r>
      <w:r w:rsidR="00672AA5">
        <w:rPr>
          <w:rFonts w:ascii="Times New Roman" w:hAnsi="Times New Roman" w:cs="Times New Roman"/>
          <w:szCs w:val="21"/>
          <w:vertAlign w:val="superscript"/>
        </w:rPr>
        <w:t>4</w:t>
      </w:r>
      <w:r w:rsidR="00672AA5">
        <w:rPr>
          <w:rFonts w:ascii="Times New Roman" w:hAnsi="Times New Roman" w:cs="Times New Roman"/>
          <w:szCs w:val="21"/>
        </w:rPr>
        <w:t xml:space="preserve">, </w:t>
      </w:r>
      <w:r w:rsidR="00590E29">
        <w:rPr>
          <w:rFonts w:ascii="Times New Roman" w:hAnsi="Times New Roman" w:cs="Times New Roman"/>
          <w:szCs w:val="21"/>
        </w:rPr>
        <w:t>Ye Luo</w:t>
      </w:r>
      <w:r w:rsidR="00590E29">
        <w:rPr>
          <w:rFonts w:ascii="Times New Roman" w:hAnsi="Times New Roman" w:cs="Times New Roman"/>
          <w:szCs w:val="21"/>
          <w:vertAlign w:val="superscript"/>
        </w:rPr>
        <w:t>2,3</w:t>
      </w:r>
      <w:r w:rsidR="00590E29">
        <w:rPr>
          <w:rFonts w:ascii="Times New Roman" w:hAnsi="Times New Roman" w:cs="Times New Roman"/>
          <w:szCs w:val="21"/>
        </w:rPr>
        <w:t>,</w:t>
      </w:r>
      <w:r w:rsidR="00672AA5" w:rsidRPr="00672AA5">
        <w:rPr>
          <w:rFonts w:ascii="Times New Roman" w:hAnsi="Times New Roman" w:cs="Times New Roman"/>
          <w:szCs w:val="21"/>
        </w:rPr>
        <w:t xml:space="preserve"> </w:t>
      </w:r>
      <w:r w:rsidR="00672AA5">
        <w:rPr>
          <w:rFonts w:ascii="Times New Roman" w:hAnsi="Times New Roman" w:cs="Times New Roman"/>
          <w:szCs w:val="21"/>
        </w:rPr>
        <w:t>Boshu Sun</w:t>
      </w:r>
      <w:r w:rsidR="00672AA5" w:rsidRPr="007F63A7">
        <w:rPr>
          <w:rFonts w:ascii="Times New Roman" w:hAnsi="Times New Roman" w:cs="Times New Roman"/>
          <w:szCs w:val="21"/>
          <w:vertAlign w:val="superscript"/>
        </w:rPr>
        <w:t>1</w:t>
      </w:r>
      <w:r w:rsidR="00672AA5">
        <w:rPr>
          <w:rFonts w:ascii="Times New Roman" w:hAnsi="Times New Roman" w:cs="Times New Roman"/>
          <w:szCs w:val="21"/>
        </w:rPr>
        <w:t>,</w:t>
      </w:r>
      <w:r w:rsidR="00590E29">
        <w:rPr>
          <w:rFonts w:ascii="Times New Roman" w:hAnsi="Times New Roman" w:cs="Times New Roman"/>
          <w:szCs w:val="21"/>
        </w:rPr>
        <w:t xml:space="preserve"> J</w:t>
      </w:r>
      <w:r w:rsidR="00590E29">
        <w:rPr>
          <w:rFonts w:ascii="Times New Roman" w:hAnsi="Times New Roman" w:cs="Times New Roman" w:hint="eastAsia"/>
          <w:szCs w:val="21"/>
        </w:rPr>
        <w:t>ialing</w:t>
      </w:r>
      <w:r w:rsidR="00590E29">
        <w:rPr>
          <w:rFonts w:ascii="Times New Roman" w:hAnsi="Times New Roman" w:cs="Times New Roman"/>
          <w:szCs w:val="21"/>
        </w:rPr>
        <w:t xml:space="preserve"> Jian</w:t>
      </w:r>
      <w:r w:rsidR="00590E29">
        <w:rPr>
          <w:rFonts w:ascii="Times New Roman" w:hAnsi="Times New Roman" w:cs="Times New Roman"/>
          <w:szCs w:val="21"/>
          <w:vertAlign w:val="superscript"/>
        </w:rPr>
        <w:t>2,3</w:t>
      </w:r>
      <w:r w:rsidR="00590E29">
        <w:rPr>
          <w:rFonts w:ascii="Times New Roman" w:hAnsi="Times New Roman" w:cs="Times New Roman"/>
          <w:szCs w:val="21"/>
        </w:rPr>
        <w:t>, H</w:t>
      </w:r>
      <w:r w:rsidR="00590E29">
        <w:rPr>
          <w:rFonts w:ascii="Times New Roman" w:hAnsi="Times New Roman" w:cs="Times New Roman" w:hint="eastAsia"/>
          <w:szCs w:val="21"/>
        </w:rPr>
        <w:t>ao</w:t>
      </w:r>
      <w:r w:rsidR="00590E29">
        <w:rPr>
          <w:rFonts w:ascii="Times New Roman" w:hAnsi="Times New Roman" w:cs="Times New Roman"/>
          <w:szCs w:val="21"/>
        </w:rPr>
        <w:t xml:space="preserve"> Dai</w:t>
      </w:r>
      <w:r w:rsidR="00590E29" w:rsidRPr="00F91E25">
        <w:rPr>
          <w:rFonts w:ascii="Times New Roman" w:hAnsi="Times New Roman" w:cs="Times New Roman"/>
          <w:szCs w:val="21"/>
          <w:vertAlign w:val="superscript"/>
        </w:rPr>
        <w:t>1</w:t>
      </w:r>
      <w:r w:rsidR="00590E29">
        <w:rPr>
          <w:rFonts w:ascii="Times New Roman" w:hAnsi="Times New Roman" w:cs="Times New Roman"/>
          <w:szCs w:val="21"/>
        </w:rPr>
        <w:t>, Hongtao Lin</w:t>
      </w:r>
      <w:r w:rsidR="00590E29">
        <w:rPr>
          <w:rFonts w:ascii="Times New Roman" w:hAnsi="Times New Roman" w:cs="Times New Roman"/>
          <w:szCs w:val="21"/>
          <w:vertAlign w:val="superscript"/>
        </w:rPr>
        <w:t>1</w:t>
      </w:r>
      <w:r w:rsidR="00590E29">
        <w:rPr>
          <w:rFonts w:ascii="Times New Roman" w:hAnsi="Times New Roman" w:cs="Times New Roman" w:hint="eastAsia"/>
          <w:szCs w:val="21"/>
          <w:vertAlign w:val="superscript"/>
        </w:rPr>
        <w:t>*</w:t>
      </w:r>
      <w:r w:rsidR="00590E29">
        <w:rPr>
          <w:rFonts w:ascii="Times New Roman" w:hAnsi="Times New Roman" w:cs="Times New Roman"/>
          <w:szCs w:val="21"/>
        </w:rPr>
        <w:t xml:space="preserve">, </w:t>
      </w:r>
      <w:r w:rsidR="00590E29">
        <w:rPr>
          <w:rFonts w:ascii="Times New Roman" w:hAnsi="Times New Roman" w:cs="Times New Roman" w:hint="eastAsia"/>
          <w:szCs w:val="21"/>
        </w:rPr>
        <w:t>and</w:t>
      </w:r>
      <w:r w:rsidR="00590E29">
        <w:rPr>
          <w:rFonts w:ascii="Times New Roman" w:hAnsi="Times New Roman" w:cs="Times New Roman"/>
          <w:szCs w:val="21"/>
        </w:rPr>
        <w:t xml:space="preserve"> Lan Li</w:t>
      </w:r>
      <w:r w:rsidR="00590E29">
        <w:rPr>
          <w:rFonts w:ascii="Times New Roman" w:hAnsi="Times New Roman" w:cs="Times New Roman"/>
          <w:szCs w:val="21"/>
          <w:vertAlign w:val="superscript"/>
        </w:rPr>
        <w:t>2,3</w:t>
      </w:r>
      <w:r w:rsidR="00590E29">
        <w:rPr>
          <w:rFonts w:ascii="Times New Roman" w:hAnsi="Times New Roman" w:cs="Times New Roman" w:hint="eastAsia"/>
          <w:szCs w:val="21"/>
          <w:vertAlign w:val="superscript"/>
        </w:rPr>
        <w:t>*</w:t>
      </w:r>
    </w:p>
    <w:p w14:paraId="57A3C195" w14:textId="77777777" w:rsidR="00590E29" w:rsidRPr="0064682B" w:rsidRDefault="00590E29" w:rsidP="00590E2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342283">
        <w:rPr>
          <w:rFonts w:ascii="Times New Roman" w:hAnsi="Times New Roman" w:cs="Times New Roman"/>
          <w:szCs w:val="21"/>
        </w:rPr>
        <w:t>State Key Laboratory of Modern Optical Instrumentation, College of Information Science and Electronic Engineering, Zhejiang University, Hangzhou 310027, China</w:t>
      </w:r>
    </w:p>
    <w:p w14:paraId="57A3C196" w14:textId="77777777" w:rsidR="00590E29" w:rsidRPr="0064682B" w:rsidRDefault="00590E29" w:rsidP="00590E29">
      <w:pPr>
        <w:spacing w:line="360" w:lineRule="auto"/>
        <w:rPr>
          <w:rFonts w:ascii="Times New Roman" w:hAnsi="Times New Roman" w:cs="Times New Roman"/>
          <w:szCs w:val="21"/>
        </w:rPr>
      </w:pPr>
      <w:r w:rsidRPr="0064682B">
        <w:rPr>
          <w:rFonts w:ascii="Times New Roman" w:hAnsi="Times New Roman" w:cs="Times New Roman"/>
          <w:szCs w:val="21"/>
          <w:vertAlign w:val="superscript"/>
        </w:rPr>
        <w:t>2</w:t>
      </w:r>
      <w:r w:rsidRPr="0064682B"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r w:rsidRPr="0064682B">
        <w:rPr>
          <w:rFonts w:ascii="Times New Roman" w:hAnsi="Times New Roman" w:cs="Times New Roman"/>
          <w:szCs w:val="21"/>
        </w:rPr>
        <w:t>Key Laboratory of 3D Micro/Nano Fabrication and Characterization of Zhejiang Province, School of Engineering, Westlake University, Hangzhou 310024, China</w:t>
      </w:r>
    </w:p>
    <w:p w14:paraId="57A3C197" w14:textId="77777777" w:rsidR="00590E29" w:rsidRDefault="00590E29" w:rsidP="00590E29">
      <w:pPr>
        <w:spacing w:line="360" w:lineRule="auto"/>
        <w:rPr>
          <w:rFonts w:ascii="Times New Roman" w:hAnsi="Times New Roman" w:cs="Times New Roman"/>
          <w:szCs w:val="21"/>
        </w:rPr>
      </w:pPr>
      <w:r w:rsidRPr="0064682B"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64682B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64682B">
        <w:rPr>
          <w:rFonts w:ascii="Times New Roman" w:hAnsi="Times New Roman" w:cs="Times New Roman"/>
          <w:szCs w:val="21"/>
        </w:rPr>
        <w:t>Institute of Advanced Technology, Westlake Institute for Advanced Study, 18 Shilongshan Road, Hangzho</w:t>
      </w:r>
      <w:r>
        <w:rPr>
          <w:rFonts w:ascii="Times New Roman" w:hAnsi="Times New Roman" w:cs="Times New Roman"/>
          <w:szCs w:val="21"/>
        </w:rPr>
        <w:t>u 310024, China</w:t>
      </w:r>
    </w:p>
    <w:p w14:paraId="57A3C198" w14:textId="77777777" w:rsidR="00590E29" w:rsidRDefault="00590E29" w:rsidP="00590E2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Pr="004E5F73">
        <w:rPr>
          <w:rFonts w:ascii="Times New Roman" w:hAnsi="Times New Roman" w:cs="Times New Roman"/>
          <w:szCs w:val="21"/>
        </w:rPr>
        <w:t>Institute of Microelectronics, Chinese Academic Society, Beijing 100029, China</w:t>
      </w:r>
    </w:p>
    <w:p w14:paraId="0C51CFB0" w14:textId="6E17663C" w:rsidR="00743317" w:rsidRDefault="00743317" w:rsidP="00590E29">
      <w:pPr>
        <w:rPr>
          <w:rFonts w:ascii="Times New Roman" w:hAnsi="Times New Roman" w:cs="Times New Roman"/>
          <w:szCs w:val="21"/>
        </w:rPr>
      </w:pPr>
      <w:r w:rsidRPr="00294EE3">
        <w:rPr>
          <w:rFonts w:ascii="Times New Roman" w:hAnsi="Times New Roman" w:cs="Times New Roman"/>
          <w:szCs w:val="21"/>
          <w:vertAlign w:val="superscript"/>
        </w:rPr>
        <w:t>#</w:t>
      </w:r>
      <w:r>
        <w:rPr>
          <w:rFonts w:ascii="Times New Roman" w:hAnsi="Times New Roman" w:cs="Times New Roman"/>
          <w:szCs w:val="21"/>
        </w:rPr>
        <w:t xml:space="preserve"> </w:t>
      </w:r>
      <w:r w:rsidRPr="00294EE3">
        <w:rPr>
          <w:rFonts w:ascii="Times New Roman" w:hAnsi="Times New Roman" w:cs="Times New Roman"/>
          <w:szCs w:val="21"/>
        </w:rPr>
        <w:t xml:space="preserve">J.W., </w:t>
      </w:r>
      <w:r>
        <w:rPr>
          <w:rFonts w:ascii="Times New Roman" w:hAnsi="Times New Roman" w:cs="Times New Roman"/>
          <w:szCs w:val="21"/>
        </w:rPr>
        <w:t>H.M</w:t>
      </w:r>
      <w:r w:rsidRPr="00294EE3">
        <w:rPr>
          <w:rFonts w:ascii="Times New Roman" w:hAnsi="Times New Roman" w:cs="Times New Roman"/>
          <w:szCs w:val="21"/>
        </w:rPr>
        <w:t xml:space="preserve">., and </w:t>
      </w:r>
      <w:r>
        <w:rPr>
          <w:rFonts w:ascii="Times New Roman" w:hAnsi="Times New Roman" w:cs="Times New Roman"/>
          <w:szCs w:val="21"/>
        </w:rPr>
        <w:t>C</w:t>
      </w:r>
      <w:r w:rsidRPr="00294EE3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>Z</w:t>
      </w:r>
      <w:r w:rsidRPr="00294EE3">
        <w:rPr>
          <w:rFonts w:ascii="Times New Roman" w:hAnsi="Times New Roman" w:cs="Times New Roman"/>
          <w:szCs w:val="21"/>
        </w:rPr>
        <w:t>. contributed equally to this work.</w:t>
      </w:r>
    </w:p>
    <w:p w14:paraId="57A3C19A" w14:textId="7988B341" w:rsidR="00590E29" w:rsidRDefault="00590E29" w:rsidP="00590E29">
      <w:pPr>
        <w:rPr>
          <w:rFonts w:ascii="Times New Roman" w:hAnsi="Times New Roman" w:cs="Times New Roman"/>
          <w:szCs w:val="21"/>
        </w:rPr>
      </w:pPr>
      <w:r w:rsidRPr="0064682B">
        <w:rPr>
          <w:rFonts w:ascii="Times New Roman" w:hAnsi="Times New Roman" w:cs="Times New Roman" w:hint="eastAsia"/>
          <w:szCs w:val="21"/>
        </w:rPr>
        <w:t>E-mail:</w:t>
      </w:r>
      <w:r>
        <w:rPr>
          <w:rFonts w:ascii="Times New Roman" w:hAnsi="Times New Roman" w:cs="Times New Roman"/>
          <w:szCs w:val="21"/>
        </w:rPr>
        <w:t xml:space="preserve"> lilan@westlake.edu.cn</w:t>
      </w:r>
    </w:p>
    <w:p w14:paraId="39993BED" w14:textId="77777777" w:rsidR="00743317" w:rsidRDefault="00743317" w:rsidP="00743317">
      <w:pPr>
        <w:rPr>
          <w:rFonts w:ascii="Times New Roman" w:hAnsi="Times New Roman" w:cs="Times New Roman"/>
          <w:szCs w:val="21"/>
        </w:rPr>
      </w:pPr>
      <w:r w:rsidRPr="0064682B">
        <w:rPr>
          <w:rFonts w:ascii="Times New Roman" w:hAnsi="Times New Roman" w:cs="Times New Roman" w:hint="eastAsia"/>
          <w:szCs w:val="21"/>
        </w:rPr>
        <w:t>E-mail: hometown@zju.edu.cn</w:t>
      </w:r>
    </w:p>
    <w:p w14:paraId="57A3C19B" w14:textId="77777777" w:rsidR="00590E29" w:rsidRPr="00743317" w:rsidRDefault="00590E29" w:rsidP="00590E29">
      <w:pPr>
        <w:rPr>
          <w:rFonts w:ascii="Times New Roman" w:hAnsi="Times New Roman" w:cs="Times New Roman"/>
          <w:szCs w:val="21"/>
        </w:rPr>
      </w:pPr>
    </w:p>
    <w:p w14:paraId="57A3C19C" w14:textId="77777777" w:rsidR="00590E29" w:rsidRDefault="00590E29" w:rsidP="00590E29">
      <w:pPr>
        <w:rPr>
          <w:rFonts w:ascii="Times New Roman" w:hAnsi="Times New Roman" w:cs="Times New Roman"/>
          <w:szCs w:val="21"/>
        </w:rPr>
      </w:pPr>
    </w:p>
    <w:p w14:paraId="57A3C19D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9E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9F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A0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A1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A2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A3" w14:textId="77777777" w:rsidR="00CA1237" w:rsidRDefault="00CA1237" w:rsidP="00590E29">
      <w:pPr>
        <w:rPr>
          <w:rFonts w:ascii="Times New Roman" w:hAnsi="Times New Roman" w:cs="Times New Roman"/>
          <w:szCs w:val="21"/>
        </w:rPr>
      </w:pPr>
    </w:p>
    <w:p w14:paraId="57A3C1A4" w14:textId="77777777" w:rsidR="00CA1237" w:rsidRPr="004E5F73" w:rsidRDefault="00CA1237" w:rsidP="00590E29">
      <w:pPr>
        <w:rPr>
          <w:rFonts w:ascii="Times New Roman" w:hAnsi="Times New Roman" w:cs="Times New Roman"/>
          <w:szCs w:val="21"/>
        </w:rPr>
      </w:pPr>
    </w:p>
    <w:p w14:paraId="57A3C1A5" w14:textId="1E0F2AC9" w:rsidR="00D62FC3" w:rsidRDefault="00743317" w:rsidP="00743317">
      <w:pPr>
        <w:jc w:val="center"/>
      </w:pPr>
      <w:r>
        <w:lastRenderedPageBreak/>
        <w:pict w14:anchorId="7D5D4B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386.25pt;height:280.15pt">
            <v:imagedata r:id="rId6" o:title="图片8"/>
          </v:shape>
        </w:pict>
      </w:r>
    </w:p>
    <w:p w14:paraId="57A3C1A6" w14:textId="77777777" w:rsidR="00470615" w:rsidRPr="008A2E77" w:rsidRDefault="00470615" w:rsidP="00C87E69">
      <w:pPr>
        <w:spacing w:line="360" w:lineRule="auto"/>
        <w:rPr>
          <w:rFonts w:ascii="Times New Roman" w:hAnsi="Times New Roman" w:cs="Times New Roman"/>
        </w:rPr>
      </w:pPr>
      <w:r w:rsidRPr="00470615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 xml:space="preserve"> </w:t>
      </w:r>
      <w:r w:rsidRPr="00CA1237">
        <w:rPr>
          <w:rFonts w:ascii="Times New Roman" w:hAnsi="Times New Roman" w:cs="Times New Roman"/>
        </w:rPr>
        <w:t>Characteristics of multilayer PdSe</w:t>
      </w:r>
      <w:r w:rsidRPr="00CA1237">
        <w:rPr>
          <w:rFonts w:ascii="Times New Roman" w:hAnsi="Times New Roman" w:cs="Times New Roman"/>
          <w:vertAlign w:val="subscript"/>
        </w:rPr>
        <w:t>2</w:t>
      </w:r>
      <w:r w:rsidRPr="00CA1237">
        <w:rPr>
          <w:rFonts w:ascii="Times New Roman" w:hAnsi="Times New Roman" w:cs="Times New Roman"/>
        </w:rPr>
        <w:t xml:space="preserve"> flakes. </w:t>
      </w:r>
      <w:r w:rsidR="00CA1237">
        <w:rPr>
          <w:rFonts w:ascii="Times New Roman" w:hAnsi="Times New Roman" w:cs="Times New Roman"/>
          <w:b/>
        </w:rPr>
        <w:t xml:space="preserve">a </w:t>
      </w:r>
      <w:r w:rsidR="00CA1237" w:rsidRPr="008A2E77">
        <w:rPr>
          <w:rFonts w:ascii="Times New Roman" w:hAnsi="Times New Roman" w:cs="Times New Roman"/>
        </w:rPr>
        <w:t xml:space="preserve">Raman spectra of </w:t>
      </w:r>
      <w:r w:rsidR="008A2E77">
        <w:rPr>
          <w:rFonts w:ascii="Times New Roman" w:hAnsi="Times New Roman" w:cs="Times New Roman"/>
        </w:rPr>
        <w:t>a multilayer PdSe</w:t>
      </w:r>
      <w:r w:rsidR="008A2E77">
        <w:rPr>
          <w:rFonts w:ascii="Times New Roman" w:hAnsi="Times New Roman" w:cs="Times New Roman"/>
          <w:vertAlign w:val="subscript"/>
        </w:rPr>
        <w:t>2</w:t>
      </w:r>
      <w:r w:rsidR="008A2E77">
        <w:rPr>
          <w:rFonts w:ascii="Times New Roman" w:hAnsi="Times New Roman" w:cs="Times New Roman"/>
        </w:rPr>
        <w:t xml:space="preserve"> flake with optical excitation under different polarization. </w:t>
      </w:r>
      <w:r w:rsidR="00C87E69">
        <w:rPr>
          <w:rFonts w:ascii="Times New Roman" w:hAnsi="Times New Roman" w:cs="Times New Roman"/>
        </w:rPr>
        <w:t>X-ray photoelectron</w:t>
      </w:r>
      <w:r w:rsidR="00C87E69">
        <w:rPr>
          <w:rFonts w:ascii="Times New Roman" w:hAnsi="Times New Roman" w:cs="Times New Roman" w:hint="eastAsia"/>
        </w:rPr>
        <w:t xml:space="preserve"> </w:t>
      </w:r>
      <w:r w:rsidR="00C87E69" w:rsidRPr="00DD56ED">
        <w:rPr>
          <w:rFonts w:ascii="Times New Roman" w:hAnsi="Times New Roman" w:cs="Times New Roman"/>
        </w:rPr>
        <w:t>spectroscopy</w:t>
      </w:r>
      <w:r w:rsidR="008A2E77" w:rsidRPr="00346F6D">
        <w:rPr>
          <w:rFonts w:ascii="Times New Roman" w:hAnsi="Times New Roman" w:cs="Times New Roman"/>
        </w:rPr>
        <w:t xml:space="preserve"> of Pd 3d </w:t>
      </w:r>
      <w:r w:rsidR="008A2E77">
        <w:rPr>
          <w:rFonts w:ascii="Times New Roman" w:hAnsi="Times New Roman" w:cs="Times New Roman"/>
        </w:rPr>
        <w:t>(</w:t>
      </w:r>
      <w:r w:rsidR="008A2E77">
        <w:rPr>
          <w:rFonts w:ascii="Times New Roman" w:hAnsi="Times New Roman" w:cs="Times New Roman"/>
          <w:b/>
        </w:rPr>
        <w:t>b</w:t>
      </w:r>
      <w:r w:rsidR="008A2E77">
        <w:rPr>
          <w:rFonts w:ascii="Times New Roman" w:hAnsi="Times New Roman" w:cs="Times New Roman"/>
        </w:rPr>
        <w:t xml:space="preserve">) </w:t>
      </w:r>
      <w:r w:rsidR="008A2E77" w:rsidRPr="00346F6D">
        <w:rPr>
          <w:rFonts w:ascii="Times New Roman" w:hAnsi="Times New Roman" w:cs="Times New Roman"/>
        </w:rPr>
        <w:t>and Se 3d</w:t>
      </w:r>
      <w:r w:rsidR="008A2E77">
        <w:rPr>
          <w:rFonts w:ascii="Times New Roman" w:hAnsi="Times New Roman" w:cs="Times New Roman"/>
        </w:rPr>
        <w:t xml:space="preserve"> (</w:t>
      </w:r>
      <w:r w:rsidR="008A2E77">
        <w:rPr>
          <w:rFonts w:ascii="Times New Roman" w:hAnsi="Times New Roman" w:cs="Times New Roman"/>
          <w:b/>
        </w:rPr>
        <w:t>c</w:t>
      </w:r>
      <w:r w:rsidR="008A2E77">
        <w:rPr>
          <w:rFonts w:ascii="Times New Roman" w:hAnsi="Times New Roman" w:cs="Times New Roman"/>
        </w:rPr>
        <w:t>)</w:t>
      </w:r>
      <w:r w:rsidR="008A2E77" w:rsidRPr="00346F6D">
        <w:rPr>
          <w:rFonts w:ascii="Times New Roman" w:hAnsi="Times New Roman" w:cs="Times New Roman"/>
        </w:rPr>
        <w:t>.</w:t>
      </w:r>
      <w:r w:rsidR="008A2E77">
        <w:rPr>
          <w:rFonts w:ascii="Times New Roman" w:hAnsi="Times New Roman" w:cs="Times New Roman"/>
        </w:rPr>
        <w:t xml:space="preserve"> </w:t>
      </w:r>
      <w:r w:rsidR="008A2E77" w:rsidRPr="008A2E77">
        <w:rPr>
          <w:rFonts w:ascii="Times New Roman" w:hAnsi="Times New Roman" w:cs="Times New Roman"/>
          <w:b/>
        </w:rPr>
        <w:t>d</w:t>
      </w:r>
      <w:r w:rsidR="008A2E77">
        <w:rPr>
          <w:rFonts w:ascii="Times New Roman" w:hAnsi="Times New Roman" w:cs="Times New Roman"/>
        </w:rPr>
        <w:t xml:space="preserve"> The thickness of a PdSe</w:t>
      </w:r>
      <w:r w:rsidR="008A2E77">
        <w:rPr>
          <w:rFonts w:ascii="Times New Roman" w:hAnsi="Times New Roman" w:cs="Times New Roman"/>
          <w:vertAlign w:val="subscript"/>
        </w:rPr>
        <w:t>2</w:t>
      </w:r>
      <w:r w:rsidR="008A2E77">
        <w:rPr>
          <w:rFonts w:ascii="Times New Roman" w:hAnsi="Times New Roman" w:cs="Times New Roman"/>
        </w:rPr>
        <w:t xml:space="preserve"> flake for </w:t>
      </w:r>
      <w:r w:rsidR="009033AD" w:rsidRPr="007A2C71">
        <w:rPr>
          <w:rFonts w:ascii="Times New Roman" w:hAnsi="Times New Roman" w:cs="Times New Roman" w:hint="eastAsia"/>
        </w:rPr>
        <w:t>the ultrafast transient reflectance spectroscopy</w:t>
      </w:r>
      <w:r w:rsidR="009033AD">
        <w:rPr>
          <w:rFonts w:ascii="Times New Roman" w:hAnsi="Times New Roman" w:cs="Times New Roman"/>
        </w:rPr>
        <w:t xml:space="preserve"> measurement.</w:t>
      </w:r>
    </w:p>
    <w:p w14:paraId="57A3C1A7" w14:textId="77777777" w:rsidR="009033AD" w:rsidRDefault="009033AD" w:rsidP="00945A38">
      <w:pPr>
        <w:rPr>
          <w:rFonts w:ascii="Times New Roman" w:hAnsi="Times New Roman" w:cs="Times New Roman"/>
          <w:b/>
        </w:rPr>
      </w:pPr>
    </w:p>
    <w:p w14:paraId="57A3C1A8" w14:textId="77777777" w:rsidR="009033AD" w:rsidRDefault="00743317" w:rsidP="002B44D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pict w14:anchorId="57A3C245">
          <v:shape id="_x0000_i1026" type="#_x0000_t75" style="width:401.25pt;height:196.15pt">
            <v:imagedata r:id="rId7" o:title="图片1"/>
          </v:shape>
        </w:pict>
      </w:r>
    </w:p>
    <w:p w14:paraId="57A3C1A9" w14:textId="77777777" w:rsidR="00945A38" w:rsidRDefault="00945A38" w:rsidP="004D2155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9033AD" w:rsidRPr="009033AD">
        <w:rPr>
          <w:rFonts w:ascii="Times New Roman" w:hAnsi="Times New Roman" w:cs="Times New Roman" w:hint="eastAsia"/>
          <w:b/>
        </w:rPr>
        <w:t>2</w:t>
      </w:r>
      <w:r w:rsidRPr="009033AD">
        <w:rPr>
          <w:rFonts w:ascii="Times New Roman" w:hAnsi="Times New Roman" w:cs="Times New Roman"/>
        </w:rPr>
        <w:t xml:space="preserve"> </w:t>
      </w:r>
      <w:r w:rsidR="000E1AEB">
        <w:rPr>
          <w:rFonts w:ascii="Times New Roman" w:hAnsi="Times New Roman" w:cs="Times New Roman"/>
        </w:rPr>
        <w:t>S</w:t>
      </w:r>
      <w:r w:rsidR="000E1AEB" w:rsidRPr="000E1AEB">
        <w:rPr>
          <w:rFonts w:ascii="Times New Roman" w:hAnsi="Times New Roman" w:cs="Times New Roman"/>
        </w:rPr>
        <w:t>canning electron microscope</w:t>
      </w:r>
      <w:r w:rsidR="000B47BD">
        <w:rPr>
          <w:rFonts w:ascii="Times New Roman" w:hAnsi="Times New Roman" w:cs="Times New Roman"/>
        </w:rPr>
        <w:t xml:space="preserve"> (SEM)</w:t>
      </w:r>
      <w:r w:rsidR="000E1AEB">
        <w:rPr>
          <w:rFonts w:ascii="Times New Roman" w:hAnsi="Times New Roman" w:cs="Times New Roman"/>
        </w:rPr>
        <w:t xml:space="preserve"> images for grating couplers</w:t>
      </w:r>
      <w:r w:rsidRPr="009033AD">
        <w:rPr>
          <w:rFonts w:ascii="Times New Roman" w:hAnsi="Times New Roman" w:cs="Times New Roman"/>
        </w:rPr>
        <w:t>.</w:t>
      </w:r>
      <w:r w:rsidR="000E1AEB">
        <w:rPr>
          <w:rFonts w:ascii="Times New Roman" w:hAnsi="Times New Roman" w:cs="Times New Roman"/>
        </w:rPr>
        <w:t xml:space="preserve"> </w:t>
      </w:r>
      <w:r w:rsidR="000E1AEB" w:rsidRPr="000E1AEB">
        <w:rPr>
          <w:rFonts w:ascii="Times New Roman" w:hAnsi="Times New Roman" w:cs="Times New Roman"/>
        </w:rPr>
        <w:t xml:space="preserve">Grating couplers operating at </w:t>
      </w:r>
      <w:r w:rsidR="000E1AEB">
        <w:rPr>
          <w:rFonts w:ascii="Times New Roman" w:hAnsi="Times New Roman" w:cs="Times New Roman"/>
        </w:rPr>
        <w:t>C</w:t>
      </w:r>
      <w:r w:rsidR="000E1AEB" w:rsidRPr="000E1AEB">
        <w:rPr>
          <w:rFonts w:ascii="Times New Roman" w:hAnsi="Times New Roman" w:cs="Times New Roman"/>
        </w:rPr>
        <w:t>-band</w:t>
      </w:r>
      <w:r w:rsidR="000E1AEB">
        <w:rPr>
          <w:rFonts w:ascii="Times New Roman" w:hAnsi="Times New Roman" w:cs="Times New Roman"/>
        </w:rPr>
        <w:t xml:space="preserve"> (</w:t>
      </w:r>
      <w:r w:rsidR="000E1AEB" w:rsidRPr="000E1AEB">
        <w:rPr>
          <w:rFonts w:ascii="Times New Roman" w:hAnsi="Times New Roman" w:cs="Times New Roman"/>
          <w:b/>
        </w:rPr>
        <w:t>a</w:t>
      </w:r>
      <w:r w:rsidR="002B44DA">
        <w:rPr>
          <w:rFonts w:ascii="Times New Roman" w:hAnsi="Times New Roman" w:cs="Times New Roman"/>
        </w:rPr>
        <w:t xml:space="preserve">, </w:t>
      </w:r>
      <w:r w:rsidR="002B44DA" w:rsidRPr="002B44DA">
        <w:rPr>
          <w:rFonts w:ascii="Times New Roman" w:hAnsi="Times New Roman" w:cs="Times New Roman"/>
          <w:b/>
        </w:rPr>
        <w:t>b</w:t>
      </w:r>
      <w:r w:rsidR="002B44DA">
        <w:rPr>
          <w:rFonts w:ascii="Times New Roman" w:hAnsi="Times New Roman" w:cs="Times New Roman"/>
        </w:rPr>
        <w:t xml:space="preserve">, and </w:t>
      </w:r>
      <w:r w:rsidR="000E1AEB" w:rsidRPr="000E1AEB">
        <w:rPr>
          <w:rFonts w:ascii="Times New Roman" w:hAnsi="Times New Roman" w:cs="Times New Roman"/>
          <w:b/>
        </w:rPr>
        <w:t>c</w:t>
      </w:r>
      <w:r w:rsidR="000E1AEB" w:rsidRPr="000E1AEB">
        <w:rPr>
          <w:rFonts w:ascii="Times New Roman" w:hAnsi="Times New Roman" w:cs="Times New Roman"/>
        </w:rPr>
        <w:t xml:space="preserve">) </w:t>
      </w:r>
      <w:r w:rsidR="000E1AEB">
        <w:rPr>
          <w:rFonts w:ascii="Times New Roman" w:hAnsi="Times New Roman" w:cs="Times New Roman"/>
        </w:rPr>
        <w:t>and O-band</w:t>
      </w:r>
      <w:r w:rsidR="002B44DA">
        <w:rPr>
          <w:rFonts w:ascii="Times New Roman" w:hAnsi="Times New Roman" w:cs="Times New Roman"/>
        </w:rPr>
        <w:t xml:space="preserve"> (</w:t>
      </w:r>
      <w:r w:rsidR="002B44DA">
        <w:rPr>
          <w:rFonts w:ascii="Times New Roman" w:hAnsi="Times New Roman" w:cs="Times New Roman"/>
          <w:b/>
        </w:rPr>
        <w:t>d</w:t>
      </w:r>
      <w:r w:rsidR="002B44DA">
        <w:rPr>
          <w:rFonts w:ascii="Times New Roman" w:hAnsi="Times New Roman" w:cs="Times New Roman"/>
        </w:rPr>
        <w:t xml:space="preserve">, </w:t>
      </w:r>
      <w:r w:rsidR="002B44DA" w:rsidRPr="002B44DA">
        <w:rPr>
          <w:rFonts w:ascii="Times New Roman" w:hAnsi="Times New Roman" w:cs="Times New Roman"/>
          <w:b/>
        </w:rPr>
        <w:t>e</w:t>
      </w:r>
      <w:r w:rsidR="002B44DA">
        <w:rPr>
          <w:rFonts w:ascii="Times New Roman" w:hAnsi="Times New Roman" w:cs="Times New Roman"/>
        </w:rPr>
        <w:t xml:space="preserve">, and </w:t>
      </w:r>
      <w:r w:rsidR="002B44DA">
        <w:rPr>
          <w:rFonts w:ascii="Times New Roman" w:hAnsi="Times New Roman" w:cs="Times New Roman"/>
          <w:b/>
        </w:rPr>
        <w:t>f</w:t>
      </w:r>
      <w:r w:rsidR="002B44DA" w:rsidRPr="000E1AEB">
        <w:rPr>
          <w:rFonts w:ascii="Times New Roman" w:hAnsi="Times New Roman" w:cs="Times New Roman"/>
        </w:rPr>
        <w:t>)</w:t>
      </w:r>
      <w:r w:rsidR="000E1AEB">
        <w:rPr>
          <w:rFonts w:ascii="Times New Roman" w:hAnsi="Times New Roman" w:cs="Times New Roman"/>
        </w:rPr>
        <w:t xml:space="preserve"> under different m</w:t>
      </w:r>
      <w:r w:rsidR="000E1AEB" w:rsidRPr="000E1AEB">
        <w:rPr>
          <w:rFonts w:ascii="Times New Roman" w:hAnsi="Times New Roman" w:cs="Times New Roman"/>
        </w:rPr>
        <w:t>agnification</w:t>
      </w:r>
      <w:r w:rsidR="000E1AEB">
        <w:rPr>
          <w:rFonts w:ascii="Times New Roman" w:hAnsi="Times New Roman" w:cs="Times New Roman"/>
        </w:rPr>
        <w:t>.</w:t>
      </w:r>
      <w:r w:rsidR="004D2155">
        <w:rPr>
          <w:rFonts w:ascii="Times New Roman" w:hAnsi="Times New Roman" w:cs="Times New Roman"/>
        </w:rPr>
        <w:t xml:space="preserve"> The obtained grating couplers possess a uniform and smoot</w:t>
      </w:r>
      <w:r w:rsidR="00873CB8">
        <w:rPr>
          <w:rFonts w:ascii="Times New Roman" w:hAnsi="Times New Roman" w:cs="Times New Roman"/>
        </w:rPr>
        <w:t>h sidewal</w:t>
      </w:r>
      <w:r w:rsidR="004D2155" w:rsidRPr="004D2155">
        <w:rPr>
          <w:rFonts w:ascii="Times New Roman" w:hAnsi="Times New Roman" w:cs="Times New Roman"/>
        </w:rPr>
        <w:t>l</w:t>
      </w:r>
      <w:r w:rsidR="004D2155">
        <w:rPr>
          <w:rFonts w:ascii="Times New Roman" w:hAnsi="Times New Roman" w:cs="Times New Roman"/>
        </w:rPr>
        <w:t>.</w:t>
      </w:r>
      <w:r w:rsidR="002B44DA">
        <w:rPr>
          <w:rFonts w:ascii="Times New Roman" w:hAnsi="Times New Roman" w:cs="Times New Roman"/>
        </w:rPr>
        <w:t xml:space="preserve"> Scale bar: 5 </w:t>
      </w:r>
      <m:oMath>
        <m:r>
          <m:rPr>
            <m:sty m:val="p"/>
          </m:rPr>
          <w:rPr>
            <w:rFonts w:ascii="Cambria Math" w:hAnsi="Cambria Math" w:cs="Times New Roman"/>
          </w:rPr>
          <m:t>μ</m:t>
        </m:r>
      </m:oMath>
      <w:r w:rsidR="002B44DA">
        <w:rPr>
          <w:rFonts w:ascii="Times New Roman" w:hAnsi="Times New Roman" w:cs="Times New Roman" w:hint="eastAsia"/>
        </w:rPr>
        <w:t>m</w:t>
      </w:r>
      <w:r w:rsidR="002B44DA">
        <w:rPr>
          <w:rFonts w:ascii="Times New Roman" w:hAnsi="Times New Roman" w:cs="Times New Roman"/>
        </w:rPr>
        <w:t xml:space="preserve"> in (</w:t>
      </w:r>
      <w:r w:rsidR="002B44DA" w:rsidRPr="002B44DA">
        <w:rPr>
          <w:rFonts w:ascii="Times New Roman" w:hAnsi="Times New Roman" w:cs="Times New Roman"/>
          <w:b/>
        </w:rPr>
        <w:t>a</w:t>
      </w:r>
      <w:r w:rsidR="002B44DA">
        <w:rPr>
          <w:rFonts w:ascii="Times New Roman" w:hAnsi="Times New Roman" w:cs="Times New Roman"/>
        </w:rPr>
        <w:t>) and (</w:t>
      </w:r>
      <w:r w:rsidR="002B44DA">
        <w:rPr>
          <w:rFonts w:ascii="Times New Roman" w:hAnsi="Times New Roman" w:cs="Times New Roman"/>
          <w:b/>
        </w:rPr>
        <w:t>d</w:t>
      </w:r>
      <w:r w:rsidR="002B44DA">
        <w:rPr>
          <w:rFonts w:ascii="Times New Roman" w:hAnsi="Times New Roman" w:cs="Times New Roman"/>
        </w:rPr>
        <w:t xml:space="preserve">), 3 </w:t>
      </w:r>
      <m:oMath>
        <m:r>
          <m:rPr>
            <m:sty m:val="p"/>
          </m:rPr>
          <w:rPr>
            <w:rFonts w:ascii="Cambria Math" w:hAnsi="Cambria Math" w:cs="Times New Roman"/>
          </w:rPr>
          <m:t>μ</m:t>
        </m:r>
      </m:oMath>
      <w:r w:rsidR="002B44DA">
        <w:rPr>
          <w:rFonts w:ascii="Times New Roman" w:hAnsi="Times New Roman" w:cs="Times New Roman" w:hint="eastAsia"/>
        </w:rPr>
        <w:t>m</w:t>
      </w:r>
      <w:r w:rsidR="002B44DA">
        <w:rPr>
          <w:rFonts w:ascii="Times New Roman" w:hAnsi="Times New Roman" w:cs="Times New Roman"/>
        </w:rPr>
        <w:t xml:space="preserve"> in (</w:t>
      </w:r>
      <w:r w:rsidR="002B44DA">
        <w:rPr>
          <w:rFonts w:ascii="Times New Roman" w:hAnsi="Times New Roman" w:cs="Times New Roman"/>
          <w:b/>
        </w:rPr>
        <w:t>b</w:t>
      </w:r>
      <w:r w:rsidR="002B44DA">
        <w:rPr>
          <w:rFonts w:ascii="Times New Roman" w:hAnsi="Times New Roman" w:cs="Times New Roman"/>
        </w:rPr>
        <w:t>) and (</w:t>
      </w:r>
      <w:r w:rsidR="002B44DA">
        <w:rPr>
          <w:rFonts w:ascii="Times New Roman" w:hAnsi="Times New Roman" w:cs="Times New Roman"/>
          <w:b/>
        </w:rPr>
        <w:t>e</w:t>
      </w:r>
      <w:r w:rsidR="002B44DA">
        <w:rPr>
          <w:rFonts w:ascii="Times New Roman" w:hAnsi="Times New Roman" w:cs="Times New Roman"/>
        </w:rPr>
        <w:t xml:space="preserve">), 0.5 </w:t>
      </w:r>
      <m:oMath>
        <m:r>
          <m:rPr>
            <m:sty m:val="p"/>
          </m:rPr>
          <w:rPr>
            <w:rFonts w:ascii="Cambria Math" w:hAnsi="Cambria Math" w:cs="Times New Roman"/>
          </w:rPr>
          <m:t>μ</m:t>
        </m:r>
      </m:oMath>
      <w:r w:rsidR="002B44DA">
        <w:rPr>
          <w:rFonts w:ascii="Times New Roman" w:hAnsi="Times New Roman" w:cs="Times New Roman" w:hint="eastAsia"/>
        </w:rPr>
        <w:t>m</w:t>
      </w:r>
      <w:r w:rsidR="002B44DA">
        <w:rPr>
          <w:rFonts w:ascii="Times New Roman" w:hAnsi="Times New Roman" w:cs="Times New Roman"/>
        </w:rPr>
        <w:t xml:space="preserve"> in (</w:t>
      </w:r>
      <w:r w:rsidR="002B44DA">
        <w:rPr>
          <w:rFonts w:ascii="Times New Roman" w:hAnsi="Times New Roman" w:cs="Times New Roman"/>
          <w:b/>
        </w:rPr>
        <w:t>c</w:t>
      </w:r>
      <w:r w:rsidR="002B44DA">
        <w:rPr>
          <w:rFonts w:ascii="Times New Roman" w:hAnsi="Times New Roman" w:cs="Times New Roman"/>
        </w:rPr>
        <w:t>) and (</w:t>
      </w:r>
      <w:r w:rsidR="002B44DA">
        <w:rPr>
          <w:rFonts w:ascii="Times New Roman" w:hAnsi="Times New Roman" w:cs="Times New Roman"/>
          <w:b/>
        </w:rPr>
        <w:t>f</w:t>
      </w:r>
      <w:r w:rsidR="002B44DA">
        <w:rPr>
          <w:rFonts w:ascii="Times New Roman" w:hAnsi="Times New Roman" w:cs="Times New Roman"/>
        </w:rPr>
        <w:t>).</w:t>
      </w:r>
    </w:p>
    <w:p w14:paraId="57A3C1AA" w14:textId="77777777" w:rsidR="000B47BD" w:rsidRDefault="00743317" w:rsidP="002B44DA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 w14:anchorId="57A3C246">
          <v:shape id="_x0000_i1027" type="#_x0000_t75" style="width:391.5pt;height:270.75pt">
            <v:imagedata r:id="rId8" o:title="图片2"/>
          </v:shape>
        </w:pict>
      </w:r>
    </w:p>
    <w:p w14:paraId="57A3C1AB" w14:textId="3179F123" w:rsidR="005315F2" w:rsidRDefault="000B47BD" w:rsidP="00827D7A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Characteristics of cascaded 1</w:t>
      </w:r>
      <m:oMath>
        <m:r>
          <m:rPr>
            <m:sty m:val="p"/>
          </m:rPr>
          <w:rPr>
            <w:rFonts w:ascii="Cambria Math" w:hAnsi="Cambria Math" w:cs="Times New Roman"/>
          </w:rPr>
          <m:t>×</m:t>
        </m:r>
      </m:oMath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 MMIs</w:t>
      </w:r>
      <w:r w:rsidRPr="009033A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0B47BD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</w:t>
      </w:r>
      <w:r w:rsidR="00EC1F3A"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ptical image of cascaded 1</w:t>
      </w:r>
      <m:oMath>
        <m:r>
          <m:rPr>
            <m:sty m:val="p"/>
          </m:rPr>
          <w:rPr>
            <w:rFonts w:ascii="Cambria Math" w:hAnsi="Cambria Math" w:cs="Times New Roman"/>
          </w:rPr>
          <m:t>×</m:t>
        </m:r>
      </m:oMath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 MMIs. </w:t>
      </w:r>
      <w:r w:rsidRPr="000B47BD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, </w:t>
      </w:r>
      <w:r w:rsidRPr="000B47BD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</w:rPr>
        <w:t xml:space="preserve"> SEM images of a 1</w:t>
      </w:r>
      <m:oMath>
        <m:r>
          <m:rPr>
            <m:sty m:val="p"/>
          </m:rPr>
          <w:rPr>
            <w:rFonts w:ascii="Cambria Math" w:hAnsi="Cambria Math" w:cs="Times New Roman"/>
          </w:rPr>
          <m:t>×</m:t>
        </m:r>
      </m:oMath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 MMI, indicating </w:t>
      </w:r>
      <w:r w:rsidR="00827D7A">
        <w:rPr>
          <w:rFonts w:ascii="Times New Roman" w:hAnsi="Times New Roman" w:cs="Times New Roman"/>
        </w:rPr>
        <w:t xml:space="preserve">this device has an ideal size and appearance. </w:t>
      </w:r>
      <w:r w:rsidR="00827D7A" w:rsidRPr="00827D7A">
        <w:rPr>
          <w:rFonts w:ascii="Times New Roman" w:hAnsi="Times New Roman" w:cs="Times New Roman"/>
          <w:b/>
        </w:rPr>
        <w:t>d</w:t>
      </w:r>
      <w:r w:rsidR="00827D7A">
        <w:rPr>
          <w:rFonts w:ascii="Times New Roman" w:hAnsi="Times New Roman" w:cs="Times New Roman"/>
          <w:b/>
        </w:rPr>
        <w:t xml:space="preserve"> </w:t>
      </w:r>
      <w:r w:rsidR="00827D7A" w:rsidRPr="00827D7A">
        <w:rPr>
          <w:rFonts w:ascii="Times New Roman" w:hAnsi="Times New Roman" w:cs="Times New Roman"/>
        </w:rPr>
        <w:t xml:space="preserve">Transmission </w:t>
      </w:r>
      <w:r w:rsidR="00827D7A">
        <w:rPr>
          <w:rFonts w:ascii="Times New Roman" w:hAnsi="Times New Roman" w:cs="Times New Roman"/>
        </w:rPr>
        <w:t>spectra of the cascaded 1</w:t>
      </w:r>
      <m:oMath>
        <m:r>
          <m:rPr>
            <m:sty m:val="p"/>
          </m:rPr>
          <w:rPr>
            <w:rFonts w:ascii="Cambria Math" w:hAnsi="Cambria Math" w:cs="Times New Roman"/>
          </w:rPr>
          <m:t>×</m:t>
        </m:r>
      </m:oMath>
      <w:r w:rsidR="00827D7A">
        <w:rPr>
          <w:rFonts w:ascii="Times New Roman" w:hAnsi="Times New Roman" w:cs="Times New Roman" w:hint="eastAsia"/>
        </w:rPr>
        <w:t>2</w:t>
      </w:r>
      <w:r w:rsidR="00827D7A">
        <w:rPr>
          <w:rFonts w:ascii="Times New Roman" w:hAnsi="Times New Roman" w:cs="Times New Roman"/>
        </w:rPr>
        <w:t xml:space="preserve"> MMIs. The input grating coupler is “grating 0”, and the output grating couplers are marked as “1” to “6-2” in Fig. a. These t</w:t>
      </w:r>
      <w:r w:rsidR="00827D7A" w:rsidRPr="00827D7A">
        <w:rPr>
          <w:rFonts w:ascii="Times New Roman" w:hAnsi="Times New Roman" w:cs="Times New Roman"/>
        </w:rPr>
        <w:t xml:space="preserve">ransmission </w:t>
      </w:r>
      <w:r w:rsidR="00827D7A">
        <w:rPr>
          <w:rFonts w:ascii="Times New Roman" w:hAnsi="Times New Roman" w:cs="Times New Roman"/>
        </w:rPr>
        <w:t xml:space="preserve">spectra demonstrate that the input optical power can be divided equally by </w:t>
      </w:r>
      <w:r w:rsidR="00873CB8">
        <w:rPr>
          <w:rFonts w:ascii="Times New Roman" w:hAnsi="Times New Roman" w:cs="Times New Roman"/>
        </w:rPr>
        <w:t>an</w:t>
      </w:r>
      <w:r w:rsidR="00827D7A">
        <w:rPr>
          <w:rFonts w:ascii="Times New Roman" w:hAnsi="Times New Roman" w:cs="Times New Roman"/>
        </w:rPr>
        <w:t xml:space="preserve"> MMI.</w:t>
      </w:r>
      <w:r w:rsidR="002B44DA">
        <w:rPr>
          <w:rFonts w:ascii="Times New Roman" w:hAnsi="Times New Roman" w:cs="Times New Roman"/>
        </w:rPr>
        <w:t xml:space="preserve"> Scale bar: </w:t>
      </w:r>
      <w:r w:rsidR="002B44DA">
        <w:rPr>
          <w:rFonts w:ascii="Times New Roman" w:hAnsi="Times New Roman" w:cs="Times New Roman" w:hint="eastAsia"/>
        </w:rPr>
        <w:t>2</w:t>
      </w:r>
      <w:r w:rsidR="002B44DA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μ</m:t>
        </m:r>
      </m:oMath>
      <w:r w:rsidR="002B44DA">
        <w:rPr>
          <w:rFonts w:ascii="Times New Roman" w:hAnsi="Times New Roman" w:cs="Times New Roman" w:hint="eastAsia"/>
        </w:rPr>
        <w:t>m</w:t>
      </w:r>
      <w:r w:rsidR="002B44DA">
        <w:rPr>
          <w:rFonts w:ascii="Times New Roman" w:hAnsi="Times New Roman" w:cs="Times New Roman"/>
        </w:rPr>
        <w:t xml:space="preserve"> in (</w:t>
      </w:r>
      <w:r w:rsidR="002B44DA" w:rsidRPr="002B44DA">
        <w:rPr>
          <w:rFonts w:ascii="Times New Roman" w:hAnsi="Times New Roman" w:cs="Times New Roman"/>
          <w:b/>
        </w:rPr>
        <w:t>b</w:t>
      </w:r>
      <w:r w:rsidR="002B44DA">
        <w:rPr>
          <w:rFonts w:ascii="Times New Roman" w:hAnsi="Times New Roman" w:cs="Times New Roman"/>
        </w:rPr>
        <w:t>) and (</w:t>
      </w:r>
      <w:r w:rsidR="002B44DA" w:rsidRPr="002B44DA">
        <w:rPr>
          <w:rFonts w:ascii="Times New Roman" w:hAnsi="Times New Roman" w:cs="Times New Roman"/>
          <w:b/>
        </w:rPr>
        <w:t>c</w:t>
      </w:r>
      <w:r w:rsidR="002B44DA">
        <w:rPr>
          <w:rFonts w:ascii="Times New Roman" w:hAnsi="Times New Roman" w:cs="Times New Roman"/>
        </w:rPr>
        <w:t>).</w:t>
      </w:r>
    </w:p>
    <w:p w14:paraId="57A3C1AC" w14:textId="77777777" w:rsidR="005315F2" w:rsidRDefault="005315F2" w:rsidP="00827D7A">
      <w:pPr>
        <w:spacing w:line="360" w:lineRule="auto"/>
        <w:rPr>
          <w:rFonts w:ascii="Times New Roman" w:hAnsi="Times New Roman" w:cs="Times New Roman"/>
        </w:rPr>
      </w:pPr>
    </w:p>
    <w:p w14:paraId="57A3C1AD" w14:textId="77777777" w:rsidR="002462CB" w:rsidRDefault="002462CB" w:rsidP="00827D7A">
      <w:pPr>
        <w:spacing w:line="360" w:lineRule="auto"/>
        <w:rPr>
          <w:rFonts w:ascii="Times New Roman" w:hAnsi="Times New Roman" w:cs="Times New Roman"/>
        </w:rPr>
      </w:pPr>
    </w:p>
    <w:p w14:paraId="57A3C1AE" w14:textId="77777777" w:rsidR="00C460C3" w:rsidRPr="0090447F" w:rsidRDefault="00C460C3" w:rsidP="00827D7A">
      <w:pPr>
        <w:spacing w:line="360" w:lineRule="auto"/>
        <w:rPr>
          <w:rFonts w:ascii="Times New Roman" w:hAnsi="Times New Roman" w:cs="Times New Roman"/>
        </w:rPr>
      </w:pPr>
    </w:p>
    <w:p w14:paraId="57A3C1AF" w14:textId="77777777" w:rsidR="00C460C3" w:rsidRDefault="00C460C3" w:rsidP="00827D7A">
      <w:pPr>
        <w:spacing w:line="360" w:lineRule="auto"/>
        <w:rPr>
          <w:rFonts w:ascii="Times New Roman" w:hAnsi="Times New Roman" w:cs="Times New Roman"/>
        </w:rPr>
      </w:pPr>
    </w:p>
    <w:p w14:paraId="57A3C1B0" w14:textId="77777777" w:rsidR="00C460C3" w:rsidRDefault="00C460C3" w:rsidP="00827D7A">
      <w:pPr>
        <w:spacing w:line="360" w:lineRule="auto"/>
        <w:rPr>
          <w:rFonts w:ascii="Times New Roman" w:hAnsi="Times New Roman" w:cs="Times New Roman"/>
        </w:rPr>
      </w:pPr>
    </w:p>
    <w:p w14:paraId="57A3C1B1" w14:textId="77777777" w:rsidR="00C460C3" w:rsidRPr="002462CB" w:rsidRDefault="00C460C3" w:rsidP="00827D7A">
      <w:pPr>
        <w:spacing w:line="360" w:lineRule="auto"/>
        <w:rPr>
          <w:rFonts w:ascii="Times New Roman" w:hAnsi="Times New Roman" w:cs="Times New Roman"/>
        </w:rPr>
      </w:pPr>
    </w:p>
    <w:p w14:paraId="57A3C1B2" w14:textId="77777777" w:rsidR="002462CB" w:rsidRDefault="002462CB" w:rsidP="00827D7A">
      <w:pPr>
        <w:spacing w:line="360" w:lineRule="auto"/>
        <w:rPr>
          <w:rFonts w:ascii="Times New Roman" w:hAnsi="Times New Roman" w:cs="Times New Roman"/>
        </w:rPr>
      </w:pPr>
    </w:p>
    <w:p w14:paraId="57A3C1B3" w14:textId="77777777" w:rsidR="002B44DA" w:rsidRDefault="002B44DA" w:rsidP="00827D7A">
      <w:pPr>
        <w:spacing w:line="360" w:lineRule="auto"/>
        <w:rPr>
          <w:rFonts w:ascii="Times New Roman" w:hAnsi="Times New Roman" w:cs="Times New Roman"/>
        </w:rPr>
      </w:pPr>
    </w:p>
    <w:p w14:paraId="57A3C1B4" w14:textId="77777777" w:rsidR="002B44DA" w:rsidRDefault="002B44DA" w:rsidP="00827D7A">
      <w:pPr>
        <w:spacing w:line="360" w:lineRule="auto"/>
        <w:rPr>
          <w:rFonts w:ascii="Times New Roman" w:hAnsi="Times New Roman" w:cs="Times New Roman"/>
        </w:rPr>
      </w:pPr>
    </w:p>
    <w:p w14:paraId="57A3C1B5" w14:textId="77777777" w:rsidR="002B44DA" w:rsidRDefault="002B44DA" w:rsidP="00827D7A">
      <w:pPr>
        <w:spacing w:line="360" w:lineRule="auto"/>
        <w:rPr>
          <w:rFonts w:ascii="Times New Roman" w:hAnsi="Times New Roman" w:cs="Times New Roman"/>
        </w:rPr>
      </w:pPr>
    </w:p>
    <w:p w14:paraId="57A3C1B6" w14:textId="77777777" w:rsidR="002B44DA" w:rsidRDefault="002B44DA" w:rsidP="00827D7A">
      <w:pPr>
        <w:spacing w:line="360" w:lineRule="auto"/>
        <w:rPr>
          <w:rFonts w:ascii="Times New Roman" w:hAnsi="Times New Roman" w:cs="Times New Roman"/>
        </w:rPr>
      </w:pPr>
    </w:p>
    <w:p w14:paraId="57A3C1B7" w14:textId="77777777" w:rsidR="002B44DA" w:rsidRDefault="002B44DA" w:rsidP="00827D7A">
      <w:pPr>
        <w:spacing w:line="360" w:lineRule="auto"/>
        <w:rPr>
          <w:rFonts w:ascii="Times New Roman" w:hAnsi="Times New Roman" w:cs="Times New Roman"/>
        </w:rPr>
      </w:pPr>
    </w:p>
    <w:p w14:paraId="57A3C1B8" w14:textId="77777777" w:rsidR="002B44DA" w:rsidRDefault="002B44DA" w:rsidP="00827D7A">
      <w:pPr>
        <w:spacing w:line="360" w:lineRule="auto"/>
        <w:rPr>
          <w:rFonts w:ascii="Times New Roman" w:hAnsi="Times New Roman" w:cs="Times New Roman"/>
        </w:rPr>
      </w:pPr>
    </w:p>
    <w:p w14:paraId="57A3C1B9" w14:textId="77777777" w:rsidR="002462CB" w:rsidRPr="007379F3" w:rsidRDefault="00743317" w:rsidP="00827D7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pict w14:anchorId="57A3C247">
          <v:shape id="_x0000_i1028" type="#_x0000_t75" style="width:415.15pt;height:301.5pt">
            <v:imagedata r:id="rId9" o:title="图片6"/>
          </v:shape>
        </w:pict>
      </w:r>
      <w:r w:rsidR="002462CB" w:rsidRPr="009033AD">
        <w:rPr>
          <w:rFonts w:ascii="Times New Roman" w:hAnsi="Times New Roman" w:cs="Times New Roman"/>
          <w:b/>
        </w:rPr>
        <w:t xml:space="preserve">Supplementary Fig. </w:t>
      </w:r>
      <w:r w:rsidR="002B44DA">
        <w:rPr>
          <w:rFonts w:ascii="Times New Roman" w:hAnsi="Times New Roman" w:cs="Times New Roman"/>
          <w:b/>
        </w:rPr>
        <w:t>4</w:t>
      </w:r>
      <w:r w:rsidR="002462CB">
        <w:rPr>
          <w:rFonts w:ascii="Times New Roman" w:hAnsi="Times New Roman" w:cs="Times New Roman"/>
          <w:b/>
        </w:rPr>
        <w:t xml:space="preserve"> </w:t>
      </w:r>
      <w:r w:rsidR="002462CB">
        <w:rPr>
          <w:rFonts w:ascii="Times New Roman" w:hAnsi="Times New Roman" w:cs="Times New Roman"/>
        </w:rPr>
        <w:t>The thickness of the multilayer PdSe</w:t>
      </w:r>
      <w:r w:rsidR="002462CB">
        <w:rPr>
          <w:rFonts w:ascii="Times New Roman" w:hAnsi="Times New Roman" w:cs="Times New Roman"/>
          <w:vertAlign w:val="subscript"/>
        </w:rPr>
        <w:t>2</w:t>
      </w:r>
      <w:r w:rsidR="002462CB">
        <w:rPr>
          <w:rFonts w:ascii="Times New Roman" w:hAnsi="Times New Roman" w:cs="Times New Roman"/>
        </w:rPr>
        <w:t xml:space="preserve"> flakes in S1, S2, S3, and S4, respectively, measured by</w:t>
      </w:r>
      <w:r w:rsidR="00117C34">
        <w:rPr>
          <w:rFonts w:ascii="Times New Roman" w:hAnsi="Times New Roman" w:cs="Times New Roman"/>
        </w:rPr>
        <w:t xml:space="preserve"> d</w:t>
      </w:r>
      <w:r w:rsidR="00117C34" w:rsidRPr="00C27092">
        <w:rPr>
          <w:rFonts w:ascii="Times New Roman" w:hAnsi="Times New Roman" w:cs="Times New Roman"/>
        </w:rPr>
        <w:t xml:space="preserve">igital </w:t>
      </w:r>
      <w:r w:rsidR="00117C34">
        <w:rPr>
          <w:rFonts w:ascii="Times New Roman" w:hAnsi="Times New Roman" w:cs="Times New Roman"/>
        </w:rPr>
        <w:t>h</w:t>
      </w:r>
      <w:r w:rsidR="00117C34" w:rsidRPr="00C27092">
        <w:rPr>
          <w:rFonts w:ascii="Times New Roman" w:hAnsi="Times New Roman" w:cs="Times New Roman"/>
        </w:rPr>
        <w:t xml:space="preserve">olographic </w:t>
      </w:r>
      <w:r w:rsidR="00117C34">
        <w:rPr>
          <w:rFonts w:ascii="Times New Roman" w:hAnsi="Times New Roman" w:cs="Times New Roman"/>
        </w:rPr>
        <w:t>m</w:t>
      </w:r>
      <w:r w:rsidR="00117C34" w:rsidRPr="00C27092">
        <w:rPr>
          <w:rFonts w:ascii="Times New Roman" w:hAnsi="Times New Roman" w:cs="Times New Roman"/>
        </w:rPr>
        <w:t>icroscopy</w:t>
      </w:r>
      <w:r w:rsidR="002462CB">
        <w:rPr>
          <w:rFonts w:ascii="Times New Roman" w:hAnsi="Times New Roman" w:cs="Times New Roman"/>
        </w:rPr>
        <w:t>.</w:t>
      </w:r>
    </w:p>
    <w:p w14:paraId="57A3C1BD" w14:textId="585BC5AF" w:rsidR="00117C34" w:rsidRPr="00117C34" w:rsidRDefault="00117C34" w:rsidP="00827D7A">
      <w:pPr>
        <w:spacing w:line="360" w:lineRule="auto"/>
        <w:rPr>
          <w:rFonts w:ascii="Times New Roman" w:hAnsi="Times New Roman" w:cs="Times New Roman" w:hint="eastAsia"/>
        </w:rPr>
      </w:pPr>
    </w:p>
    <w:p w14:paraId="57A3C1BE" w14:textId="62DE2E50" w:rsidR="005315F2" w:rsidRDefault="00625C47" w:rsidP="00625C47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pict w14:anchorId="6EA753E6">
          <v:shape id="_x0000_i1043" type="#_x0000_t75" style="width:349.15pt;height:136.15pt">
            <v:imagedata r:id="rId10" o:title="图片10"/>
          </v:shape>
        </w:pict>
      </w:r>
    </w:p>
    <w:p w14:paraId="57A3C1BF" w14:textId="1B501FF5" w:rsidR="000B47BD" w:rsidRDefault="005315F2" w:rsidP="005315F2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2B44DA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</w:t>
      </w:r>
      <w:r w:rsidR="00567038" w:rsidRPr="00567038">
        <w:rPr>
          <w:rFonts w:ascii="Times New Roman" w:hAnsi="Times New Roman" w:cs="Times New Roman"/>
          <w:bCs/>
        </w:rPr>
        <w:t>Characterization of t</w:t>
      </w:r>
      <w:r w:rsidRPr="005315F2">
        <w:rPr>
          <w:rFonts w:ascii="Times New Roman" w:hAnsi="Times New Roman" w:cs="Times New Roman" w:hint="eastAsia"/>
        </w:rPr>
        <w:t>h</w:t>
      </w:r>
      <w:r w:rsidRPr="005315F2">
        <w:rPr>
          <w:rFonts w:ascii="Times New Roman" w:hAnsi="Times New Roman" w:cs="Times New Roman"/>
        </w:rPr>
        <w:t>e anisotropic</w:t>
      </w:r>
      <w:r>
        <w:rPr>
          <w:rFonts w:ascii="Times New Roman" w:hAnsi="Times New Roman" w:cs="Times New Roman"/>
        </w:rPr>
        <w:t xml:space="preserve"> electronic transport</w:t>
      </w:r>
      <w:r w:rsidR="00567038">
        <w:rPr>
          <w:rFonts w:ascii="Times New Roman" w:hAnsi="Times New Roman" w:cs="Times New Roman"/>
        </w:rPr>
        <w:t xml:space="preserve"> propert</w:t>
      </w:r>
      <w:r w:rsidR="00915EC4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.</w:t>
      </w:r>
      <w:r w:rsidR="007928B9">
        <w:rPr>
          <w:rFonts w:ascii="Times New Roman" w:hAnsi="Times New Roman" w:cs="Times New Roman"/>
        </w:rPr>
        <w:t xml:space="preserve"> </w:t>
      </w:r>
      <w:r w:rsidR="007928B9" w:rsidRPr="007928B9">
        <w:rPr>
          <w:rFonts w:ascii="Times New Roman" w:hAnsi="Times New Roman" w:cs="Times New Roman"/>
          <w:b/>
        </w:rPr>
        <w:t>a</w:t>
      </w:r>
      <w:r w:rsidR="007928B9">
        <w:rPr>
          <w:rFonts w:ascii="Times New Roman" w:hAnsi="Times New Roman" w:cs="Times New Roman"/>
        </w:rPr>
        <w:t xml:space="preserve"> IV curves of </w:t>
      </w:r>
      <w:r w:rsidR="00625C47">
        <w:rPr>
          <w:rFonts w:ascii="Times New Roman" w:hAnsi="Times New Roman" w:cs="Times New Roman" w:hint="eastAsia"/>
        </w:rPr>
        <w:t>a</w:t>
      </w:r>
      <w:r w:rsidR="00625C47">
        <w:rPr>
          <w:rFonts w:ascii="Times New Roman" w:hAnsi="Times New Roman" w:cs="Times New Roman"/>
        </w:rPr>
        <w:t xml:space="preserve"> </w:t>
      </w:r>
      <w:r w:rsidR="007928B9">
        <w:rPr>
          <w:rFonts w:ascii="Times New Roman" w:hAnsi="Times New Roman" w:cs="Times New Roman"/>
        </w:rPr>
        <w:t>PdSe</w:t>
      </w:r>
      <w:r w:rsidR="007928B9">
        <w:rPr>
          <w:rFonts w:ascii="Times New Roman" w:hAnsi="Times New Roman" w:cs="Times New Roman"/>
          <w:vertAlign w:val="subscript"/>
        </w:rPr>
        <w:t>2</w:t>
      </w:r>
      <w:r w:rsidR="00625C47">
        <w:rPr>
          <w:rFonts w:ascii="Times New Roman" w:hAnsi="Times New Roman" w:cs="Times New Roman"/>
        </w:rPr>
        <w:t xml:space="preserve"> </w:t>
      </w:r>
      <w:r w:rsidR="00625C47">
        <w:rPr>
          <w:rFonts w:ascii="Times New Roman" w:hAnsi="Times New Roman" w:cs="Times New Roman"/>
        </w:rPr>
        <w:t>field effect transistor (FET)</w:t>
      </w:r>
      <w:r w:rsidR="007928B9">
        <w:rPr>
          <w:rFonts w:ascii="Times New Roman" w:hAnsi="Times New Roman" w:cs="Times New Roman"/>
        </w:rPr>
        <w:t xml:space="preserve"> under </w:t>
      </w:r>
      <w:r w:rsidR="0015619B">
        <w:rPr>
          <w:rFonts w:ascii="Times New Roman" w:hAnsi="Times New Roman" w:cs="Times New Roman"/>
        </w:rPr>
        <w:t xml:space="preserve">zero gate voltage. </w:t>
      </w:r>
      <w:r w:rsidR="00625C47">
        <w:rPr>
          <w:rFonts w:ascii="Times New Roman" w:hAnsi="Times New Roman" w:cs="Times New Roman"/>
          <w:b/>
        </w:rPr>
        <w:t>b</w:t>
      </w:r>
      <w:r w:rsidR="0015619B">
        <w:rPr>
          <w:rFonts w:ascii="Times New Roman" w:hAnsi="Times New Roman" w:cs="Times New Roman"/>
          <w:b/>
        </w:rPr>
        <w:t xml:space="preserve"> </w:t>
      </w:r>
      <w:r w:rsidR="0015619B" w:rsidRPr="0015619B">
        <w:rPr>
          <w:rFonts w:ascii="Times New Roman" w:hAnsi="Times New Roman" w:cs="Times New Roman"/>
        </w:rPr>
        <w:t xml:space="preserve">Optical image of </w:t>
      </w:r>
      <w:r w:rsidR="00625C47">
        <w:rPr>
          <w:rFonts w:ascii="Times New Roman" w:hAnsi="Times New Roman" w:cs="Times New Roman"/>
        </w:rPr>
        <w:t>this FET</w:t>
      </w:r>
      <w:r w:rsidR="0015619B" w:rsidRPr="0015619B">
        <w:rPr>
          <w:rFonts w:ascii="Times New Roman" w:hAnsi="Times New Roman" w:cs="Times New Roman"/>
        </w:rPr>
        <w:t xml:space="preserve">, </w:t>
      </w:r>
      <w:r w:rsidR="0015619B">
        <w:rPr>
          <w:rFonts w:ascii="Times New Roman" w:hAnsi="Times New Roman" w:cs="Times New Roman"/>
        </w:rPr>
        <w:t xml:space="preserve">the marked numbers are matched with the legend in Fig. a. </w:t>
      </w:r>
      <w:r w:rsidR="00B3006A">
        <w:rPr>
          <w:rFonts w:ascii="Times New Roman" w:hAnsi="Times New Roman" w:cs="Times New Roman"/>
        </w:rPr>
        <w:t xml:space="preserve">According to the measured IV curves, </w:t>
      </w:r>
      <w:r w:rsidR="00B3006A" w:rsidRPr="005315F2">
        <w:rPr>
          <w:rFonts w:ascii="Times New Roman" w:hAnsi="Times New Roman" w:cs="Times New Roman"/>
        </w:rPr>
        <w:t>anisotropic</w:t>
      </w:r>
      <w:r w:rsidR="00B3006A">
        <w:rPr>
          <w:rFonts w:ascii="Times New Roman" w:hAnsi="Times New Roman" w:cs="Times New Roman"/>
        </w:rPr>
        <w:t xml:space="preserve"> electronic tr</w:t>
      </w:r>
      <w:bookmarkStart w:id="0" w:name="_GoBack"/>
      <w:bookmarkEnd w:id="0"/>
      <w:r w:rsidR="00B3006A">
        <w:rPr>
          <w:rFonts w:ascii="Times New Roman" w:hAnsi="Times New Roman" w:cs="Times New Roman"/>
        </w:rPr>
        <w:t>ansport (</w:t>
      </w:r>
      <w:r w:rsidR="00B3006A" w:rsidRPr="00B3006A">
        <w:rPr>
          <w:rFonts w:ascii="Times New Roman" w:hAnsi="Times New Roman" w:cs="Times New Roman"/>
        </w:rPr>
        <w:t>especially</w:t>
      </w:r>
      <w:r w:rsidR="00B3006A">
        <w:rPr>
          <w:rFonts w:ascii="Times New Roman" w:hAnsi="Times New Roman" w:cs="Times New Roman"/>
        </w:rPr>
        <w:t xml:space="preserve"> for comparing “135” with other three degrees) </w:t>
      </w:r>
      <w:r w:rsidR="00873CB8">
        <w:rPr>
          <w:rFonts w:ascii="Times New Roman" w:hAnsi="Times New Roman" w:cs="Times New Roman"/>
        </w:rPr>
        <w:t>remained</w:t>
      </w:r>
      <w:r w:rsidR="00B3006A">
        <w:rPr>
          <w:rFonts w:ascii="Times New Roman" w:hAnsi="Times New Roman" w:cs="Times New Roman"/>
        </w:rPr>
        <w:t xml:space="preserve"> in multilayer PdSe</w:t>
      </w:r>
      <w:r w:rsidR="00B3006A">
        <w:rPr>
          <w:rFonts w:ascii="Times New Roman" w:hAnsi="Times New Roman" w:cs="Times New Roman"/>
          <w:vertAlign w:val="subscript"/>
        </w:rPr>
        <w:t>2</w:t>
      </w:r>
      <w:r w:rsidR="00B3006A">
        <w:rPr>
          <w:rFonts w:ascii="Times New Roman" w:hAnsi="Times New Roman" w:cs="Times New Roman"/>
        </w:rPr>
        <w:t xml:space="preserve"> flakes, which is probably induced by </w:t>
      </w:r>
      <w:r w:rsidR="007A1F6A">
        <w:rPr>
          <w:rFonts w:ascii="Times New Roman" w:hAnsi="Times New Roman" w:cs="Times New Roman"/>
        </w:rPr>
        <w:t>the variation of carrier mobility at different directions.</w:t>
      </w:r>
    </w:p>
    <w:p w14:paraId="57A3C1C3" w14:textId="5B947109" w:rsidR="00C460C3" w:rsidRDefault="00C460C3" w:rsidP="005315F2">
      <w:pPr>
        <w:spacing w:line="360" w:lineRule="auto"/>
        <w:rPr>
          <w:rFonts w:ascii="Times New Roman" w:hAnsi="Times New Roman" w:cs="Times New Roman" w:hint="eastAsia"/>
        </w:rPr>
      </w:pPr>
    </w:p>
    <w:p w14:paraId="57A3C1C4" w14:textId="77777777" w:rsidR="007A1F6A" w:rsidRDefault="00743317" w:rsidP="005315F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 w14:anchorId="57A3C249">
          <v:shape id="_x0000_i1030" type="#_x0000_t75" style="width:414.4pt;height:215.65pt">
            <v:imagedata r:id="rId11" o:title="图片3"/>
          </v:shape>
        </w:pict>
      </w:r>
    </w:p>
    <w:p w14:paraId="57A3C1C5" w14:textId="3C368CBD" w:rsidR="007A1F6A" w:rsidRDefault="007A1F6A" w:rsidP="005315F2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2B44DA">
        <w:rPr>
          <w:rFonts w:ascii="Times New Roman" w:hAnsi="Times New Roman" w:cs="Times New Roman"/>
          <w:b/>
        </w:rPr>
        <w:t>6</w:t>
      </w:r>
      <w:r w:rsidRPr="00743317">
        <w:rPr>
          <w:rFonts w:ascii="Times New Roman" w:hAnsi="Times New Roman" w:cs="Times New Roman"/>
          <w:bCs/>
        </w:rPr>
        <w:t xml:space="preserve"> </w:t>
      </w:r>
      <w:r w:rsidR="006A79AC" w:rsidRPr="00743317">
        <w:rPr>
          <w:rFonts w:ascii="Times New Roman" w:hAnsi="Times New Roman" w:cs="Times New Roman"/>
          <w:bCs/>
        </w:rPr>
        <w:t xml:space="preserve">Characterization of </w:t>
      </w:r>
      <w:r w:rsidR="006A79AC" w:rsidRPr="006A79AC">
        <w:rPr>
          <w:rFonts w:ascii="Times New Roman" w:hAnsi="Times New Roman" w:cs="Times New Roman"/>
          <w:bCs/>
        </w:rPr>
        <w:t>t</w:t>
      </w:r>
      <w:r w:rsidR="007E0898" w:rsidRPr="006A79AC">
        <w:rPr>
          <w:rFonts w:ascii="Times New Roman" w:hAnsi="Times New Roman" w:cs="Times New Roman"/>
          <w:bCs/>
        </w:rPr>
        <w:t>he</w:t>
      </w:r>
      <w:r w:rsidR="007E0898" w:rsidRPr="00743317">
        <w:rPr>
          <w:rFonts w:ascii="Times New Roman" w:hAnsi="Times New Roman" w:cs="Times New Roman"/>
          <w:bCs/>
        </w:rPr>
        <w:t xml:space="preserve"> </w:t>
      </w:r>
      <w:r w:rsidR="007E0898" w:rsidRPr="006A79AC">
        <w:rPr>
          <w:rFonts w:ascii="Times New Roman" w:hAnsi="Times New Roman" w:cs="Times New Roman"/>
          <w:bCs/>
        </w:rPr>
        <w:t>g</w:t>
      </w:r>
      <w:r w:rsidR="007E0898" w:rsidRPr="006256DD">
        <w:rPr>
          <w:rFonts w:ascii="Times New Roman" w:hAnsi="Times New Roman" w:cs="Times New Roman"/>
        </w:rPr>
        <w:t>ate-dependent transport</w:t>
      </w:r>
      <w:r w:rsidR="006A79AC">
        <w:rPr>
          <w:rFonts w:ascii="Times New Roman" w:hAnsi="Times New Roman" w:cs="Times New Roman"/>
        </w:rPr>
        <w:t xml:space="preserve"> properties</w:t>
      </w:r>
      <w:r>
        <w:rPr>
          <w:rFonts w:ascii="Times New Roman" w:hAnsi="Times New Roman" w:cs="Times New Roman"/>
        </w:rPr>
        <w:t>.</w:t>
      </w:r>
      <w:r w:rsidR="007E0898">
        <w:rPr>
          <w:rFonts w:ascii="Times New Roman" w:hAnsi="Times New Roman" w:cs="Times New Roman"/>
        </w:rPr>
        <w:t xml:space="preserve"> </w:t>
      </w:r>
      <w:r w:rsidR="007E0898" w:rsidRPr="007E0898">
        <w:rPr>
          <w:rFonts w:ascii="Times New Roman" w:hAnsi="Times New Roman" w:cs="Times New Roman"/>
          <w:b/>
        </w:rPr>
        <w:t>a</w:t>
      </w:r>
      <w:r w:rsidR="007E0898">
        <w:rPr>
          <w:rFonts w:ascii="Times New Roman" w:hAnsi="Times New Roman" w:cs="Times New Roman"/>
        </w:rPr>
        <w:t xml:space="preserve"> </w:t>
      </w:r>
      <w:r w:rsidR="00B76FB5" w:rsidRPr="00B113D4">
        <w:rPr>
          <w:rFonts w:ascii="Times New Roman" w:hAnsi="Times New Roman" w:cs="Times New Roman"/>
        </w:rPr>
        <w:t>Gate-</w:t>
      </w:r>
      <w:r w:rsidR="00B76FB5" w:rsidRPr="00B113D4">
        <w:rPr>
          <w:rFonts w:ascii="Times New Roman" w:hAnsi="Times New Roman" w:cs="Times New Roman"/>
        </w:rPr>
        <w:t xml:space="preserve">tunable </w:t>
      </w:r>
      <w:r w:rsidR="00873CB8">
        <w:rPr>
          <w:rFonts w:ascii="Times New Roman" w:hAnsi="Times New Roman" w:cs="Times New Roman"/>
        </w:rPr>
        <w:t>transfer curves</w:t>
      </w:r>
      <w:r w:rsidR="00B76FB5">
        <w:rPr>
          <w:rFonts w:ascii="Times New Roman" w:hAnsi="Times New Roman" w:cs="Times New Roman"/>
        </w:rPr>
        <w:t xml:space="preserve"> of one PdSe</w:t>
      </w:r>
      <w:r w:rsidR="00B76FB5">
        <w:rPr>
          <w:rFonts w:ascii="Times New Roman" w:hAnsi="Times New Roman" w:cs="Times New Roman"/>
          <w:vertAlign w:val="subscript"/>
        </w:rPr>
        <w:t>2</w:t>
      </w:r>
      <w:r w:rsidR="00625C47">
        <w:rPr>
          <w:rFonts w:ascii="Times New Roman" w:hAnsi="Times New Roman" w:cs="Times New Roman"/>
        </w:rPr>
        <w:t xml:space="preserve"> FET</w:t>
      </w:r>
      <w:r w:rsidR="00B76FB5">
        <w:rPr>
          <w:rFonts w:ascii="Times New Roman" w:hAnsi="Times New Roman" w:cs="Times New Roman"/>
        </w:rPr>
        <w:t xml:space="preserve"> under different V</w:t>
      </w:r>
      <w:r w:rsidR="00B76FB5">
        <w:rPr>
          <w:rFonts w:ascii="Times New Roman" w:hAnsi="Times New Roman" w:cs="Times New Roman"/>
          <w:vertAlign w:val="subscript"/>
        </w:rPr>
        <w:t>d</w:t>
      </w:r>
      <w:r w:rsidR="00B76FB5">
        <w:rPr>
          <w:rFonts w:ascii="Times New Roman" w:hAnsi="Times New Roman" w:cs="Times New Roman"/>
        </w:rPr>
        <w:t xml:space="preserve">, showing the </w:t>
      </w:r>
      <w:r w:rsidR="00B76FB5" w:rsidRPr="009038FC">
        <w:rPr>
          <w:rFonts w:ascii="Times New Roman" w:hAnsi="Times New Roman" w:cs="Times New Roman"/>
        </w:rPr>
        <w:t>unipolar transport</w:t>
      </w:r>
      <w:r w:rsidR="00B76FB5">
        <w:rPr>
          <w:rFonts w:ascii="Times New Roman" w:hAnsi="Times New Roman" w:cs="Times New Roman"/>
        </w:rPr>
        <w:t xml:space="preserve">. An optical image (b) and (c) atomic force </w:t>
      </w:r>
      <w:r w:rsidR="00B76FB5" w:rsidRPr="00B76FB5">
        <w:rPr>
          <w:rFonts w:ascii="Times New Roman" w:hAnsi="Times New Roman" w:cs="Times New Roman"/>
        </w:rPr>
        <w:t>microscope</w:t>
      </w:r>
      <w:r w:rsidR="00B76FB5">
        <w:rPr>
          <w:rFonts w:ascii="Times New Roman" w:hAnsi="Times New Roman" w:cs="Times New Roman"/>
        </w:rPr>
        <w:t xml:space="preserve"> (AFM) result</w:t>
      </w:r>
      <w:r w:rsidR="00B76FB5" w:rsidRPr="00B76FB5">
        <w:rPr>
          <w:rFonts w:ascii="Times New Roman" w:hAnsi="Times New Roman" w:cs="Times New Roman"/>
        </w:rPr>
        <w:t xml:space="preserve"> </w:t>
      </w:r>
      <w:r w:rsidR="00B76FB5">
        <w:rPr>
          <w:rFonts w:ascii="Times New Roman" w:hAnsi="Times New Roman" w:cs="Times New Roman"/>
        </w:rPr>
        <w:t>of this PdSe</w:t>
      </w:r>
      <w:r w:rsidR="00B76FB5">
        <w:rPr>
          <w:rFonts w:ascii="Times New Roman" w:hAnsi="Times New Roman" w:cs="Times New Roman"/>
          <w:vertAlign w:val="subscript"/>
        </w:rPr>
        <w:t>2</w:t>
      </w:r>
      <w:r w:rsidR="00B76FB5">
        <w:rPr>
          <w:rFonts w:ascii="Times New Roman" w:hAnsi="Times New Roman" w:cs="Times New Roman"/>
        </w:rPr>
        <w:t xml:space="preserve"> FET. </w:t>
      </w:r>
      <w:r w:rsidR="00B76FB5" w:rsidRPr="00B76FB5">
        <w:rPr>
          <w:rFonts w:ascii="Times New Roman" w:hAnsi="Times New Roman" w:cs="Times New Roman"/>
          <w:b/>
        </w:rPr>
        <w:t>d</w:t>
      </w:r>
      <w:r w:rsidR="00B76FB5">
        <w:rPr>
          <w:rFonts w:ascii="Times New Roman" w:hAnsi="Times New Roman" w:cs="Times New Roman"/>
        </w:rPr>
        <w:t xml:space="preserve"> </w:t>
      </w:r>
      <w:r w:rsidR="00B76FB5" w:rsidRPr="00B113D4">
        <w:rPr>
          <w:rFonts w:ascii="Times New Roman" w:hAnsi="Times New Roman" w:cs="Times New Roman"/>
        </w:rPr>
        <w:t xml:space="preserve">Gate-tunable </w:t>
      </w:r>
      <w:r w:rsidR="00873CB8">
        <w:rPr>
          <w:rFonts w:ascii="Times New Roman" w:hAnsi="Times New Roman" w:cs="Times New Roman"/>
        </w:rPr>
        <w:t>transfer curves</w:t>
      </w:r>
      <w:r w:rsidR="00B76FB5">
        <w:rPr>
          <w:rFonts w:ascii="Times New Roman" w:hAnsi="Times New Roman" w:cs="Times New Roman"/>
        </w:rPr>
        <w:t xml:space="preserve"> of another PdSe</w:t>
      </w:r>
      <w:r w:rsidR="00B76FB5">
        <w:rPr>
          <w:rFonts w:ascii="Times New Roman" w:hAnsi="Times New Roman" w:cs="Times New Roman"/>
          <w:vertAlign w:val="subscript"/>
        </w:rPr>
        <w:t>2</w:t>
      </w:r>
      <w:r w:rsidR="00B76FB5">
        <w:rPr>
          <w:rFonts w:ascii="Times New Roman" w:hAnsi="Times New Roman" w:cs="Times New Roman"/>
        </w:rPr>
        <w:t xml:space="preserve"> FET under different V</w:t>
      </w:r>
      <w:r w:rsidR="00B76FB5">
        <w:rPr>
          <w:rFonts w:ascii="Times New Roman" w:hAnsi="Times New Roman" w:cs="Times New Roman"/>
          <w:vertAlign w:val="subscript"/>
        </w:rPr>
        <w:t>d</w:t>
      </w:r>
      <w:r w:rsidR="00B76FB5">
        <w:rPr>
          <w:rFonts w:ascii="Times New Roman" w:hAnsi="Times New Roman" w:cs="Times New Roman"/>
        </w:rPr>
        <w:t>, demonstrating an amb</w:t>
      </w:r>
      <w:r w:rsidR="00B76FB5" w:rsidRPr="009038FC">
        <w:rPr>
          <w:rFonts w:ascii="Times New Roman" w:hAnsi="Times New Roman" w:cs="Times New Roman"/>
        </w:rPr>
        <w:t>ipolar transport</w:t>
      </w:r>
      <w:r w:rsidR="00B76FB5">
        <w:rPr>
          <w:rFonts w:ascii="Times New Roman" w:hAnsi="Times New Roman" w:cs="Times New Roman"/>
        </w:rPr>
        <w:t>. An optical image (e) and (f) AFM result of this PdSe</w:t>
      </w:r>
      <w:r w:rsidR="00B76FB5">
        <w:rPr>
          <w:rFonts w:ascii="Times New Roman" w:hAnsi="Times New Roman" w:cs="Times New Roman"/>
          <w:vertAlign w:val="subscript"/>
        </w:rPr>
        <w:t>2</w:t>
      </w:r>
      <w:r w:rsidR="00B76FB5">
        <w:rPr>
          <w:rFonts w:ascii="Times New Roman" w:hAnsi="Times New Roman" w:cs="Times New Roman"/>
        </w:rPr>
        <w:t xml:space="preserve"> FET.</w:t>
      </w:r>
    </w:p>
    <w:p w14:paraId="57A3C1C6" w14:textId="77777777" w:rsidR="00C460C3" w:rsidRDefault="00C460C3" w:rsidP="005315F2">
      <w:pPr>
        <w:spacing w:line="360" w:lineRule="auto"/>
        <w:rPr>
          <w:rFonts w:ascii="Times New Roman" w:hAnsi="Times New Roman" w:cs="Times New Roman"/>
        </w:rPr>
      </w:pPr>
    </w:p>
    <w:p w14:paraId="57A3C1D1" w14:textId="6BCA6A90" w:rsidR="00286245" w:rsidRDefault="00286245" w:rsidP="005315F2">
      <w:pPr>
        <w:spacing w:line="360" w:lineRule="auto"/>
        <w:rPr>
          <w:rFonts w:ascii="Times New Roman" w:hAnsi="Times New Roman" w:cs="Times New Roman" w:hint="eastAsia"/>
        </w:rPr>
      </w:pPr>
    </w:p>
    <w:p w14:paraId="57A3C1D2" w14:textId="6385F1C6" w:rsidR="00C460C3" w:rsidRDefault="00743317" w:rsidP="0028624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B0DA85C">
          <v:shape id="_x0000_i1041" type="#_x0000_t75" style="width:415.15pt;height:100.5pt">
            <v:imagedata r:id="rId12" o:title="图片9"/>
          </v:shape>
        </w:pict>
      </w:r>
    </w:p>
    <w:p w14:paraId="57A3C1D3" w14:textId="77777777" w:rsidR="00C460C3" w:rsidRDefault="00C460C3" w:rsidP="00C460C3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2B44DA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 xml:space="preserve"> </w:t>
      </w:r>
      <w:r w:rsidRPr="005A6861">
        <w:rPr>
          <w:rFonts w:ascii="Times New Roman" w:hAnsi="Times New Roman" w:cs="Times New Roman" w:hint="eastAsia"/>
        </w:rPr>
        <w:t>A</w:t>
      </w:r>
      <w:r w:rsidRPr="005A6861">
        <w:rPr>
          <w:rFonts w:ascii="Times New Roman" w:hAnsi="Times New Roman" w:cs="Times New Roman"/>
        </w:rPr>
        <w:t xml:space="preserve"> </w:t>
      </w:r>
      <w:r w:rsidRPr="005A6861">
        <w:rPr>
          <w:rFonts w:ascii="Times New Roman" w:hAnsi="Times New Roman" w:cs="Times New Roman" w:hint="eastAsia"/>
        </w:rPr>
        <w:t>waveguide</w:t>
      </w:r>
      <w:r w:rsidRPr="005A6861">
        <w:rPr>
          <w:rFonts w:ascii="Times New Roman" w:hAnsi="Times New Roman" w:cs="Times New Roman"/>
        </w:rPr>
        <w:t xml:space="preserve">-integrated </w:t>
      </w:r>
      <w:r w:rsidR="005A6861">
        <w:rPr>
          <w:rFonts w:ascii="Times New Roman" w:hAnsi="Times New Roman" w:cs="Times New Roman"/>
        </w:rPr>
        <w:t>P</w:t>
      </w:r>
      <w:r w:rsidR="005A6861">
        <w:rPr>
          <w:rFonts w:ascii="Times New Roman" w:hAnsi="Times New Roman" w:cs="Times New Roman" w:hint="eastAsia"/>
        </w:rPr>
        <w:t>dSe</w:t>
      </w:r>
      <w:r w:rsidR="005A6861">
        <w:rPr>
          <w:rFonts w:ascii="Times New Roman" w:hAnsi="Times New Roman" w:cs="Times New Roman"/>
          <w:vertAlign w:val="subscript"/>
        </w:rPr>
        <w:t>2</w:t>
      </w:r>
      <w:r w:rsidR="005A6861">
        <w:rPr>
          <w:rFonts w:ascii="Times New Roman" w:hAnsi="Times New Roman" w:cs="Times New Roman"/>
        </w:rPr>
        <w:t xml:space="preserve"> </w:t>
      </w:r>
      <w:r w:rsidRPr="005A6861">
        <w:rPr>
          <w:rFonts w:ascii="Times New Roman" w:hAnsi="Times New Roman" w:cs="Times New Roman"/>
        </w:rPr>
        <w:t>photo</w:t>
      </w:r>
      <w:r w:rsidR="005A6861">
        <w:rPr>
          <w:rFonts w:ascii="Times New Roman" w:hAnsi="Times New Roman" w:cs="Times New Roman"/>
        </w:rPr>
        <w:t>detector</w:t>
      </w:r>
      <w:r w:rsidRPr="005A6861">
        <w:rPr>
          <w:rFonts w:ascii="Times New Roman" w:hAnsi="Times New Roman" w:cs="Times New Roman"/>
        </w:rPr>
        <w:t>.</w:t>
      </w:r>
      <w:r w:rsidR="005A6861">
        <w:rPr>
          <w:rFonts w:ascii="Times New Roman" w:hAnsi="Times New Roman" w:cs="Times New Roman"/>
        </w:rPr>
        <w:t xml:space="preserve"> </w:t>
      </w:r>
      <w:r w:rsidR="00286245" w:rsidRPr="005A6861">
        <w:rPr>
          <w:rFonts w:ascii="Times New Roman" w:hAnsi="Times New Roman" w:cs="Times New Roman"/>
          <w:b/>
        </w:rPr>
        <w:t>a</w:t>
      </w:r>
      <w:r w:rsidR="00286245" w:rsidRPr="00286245">
        <w:rPr>
          <w:rFonts w:ascii="Times New Roman" w:hAnsi="Times New Roman" w:cs="Times New Roman"/>
          <w:b/>
        </w:rPr>
        <w:t xml:space="preserve"> </w:t>
      </w:r>
      <w:r w:rsidR="00286245" w:rsidRPr="00286245">
        <w:rPr>
          <w:rFonts w:ascii="Times New Roman" w:hAnsi="Times New Roman" w:cs="Times New Roman"/>
        </w:rPr>
        <w:t>Transmission spectra of a waveguide without and with a multilayer PdSe</w:t>
      </w:r>
      <w:r w:rsidR="00286245" w:rsidRPr="00286245">
        <w:rPr>
          <w:rFonts w:ascii="Times New Roman" w:hAnsi="Times New Roman" w:cs="Times New Roman"/>
          <w:vertAlign w:val="subscript"/>
        </w:rPr>
        <w:t>2</w:t>
      </w:r>
      <w:r w:rsidR="00286245" w:rsidRPr="00286245">
        <w:rPr>
          <w:rFonts w:ascii="Times New Roman" w:hAnsi="Times New Roman" w:cs="Times New Roman"/>
        </w:rPr>
        <w:t xml:space="preserve"> flake. </w:t>
      </w:r>
      <w:r w:rsidR="00286245">
        <w:rPr>
          <w:rFonts w:ascii="Times New Roman" w:hAnsi="Times New Roman" w:cs="Times New Roman"/>
          <w:b/>
        </w:rPr>
        <w:t>b</w:t>
      </w:r>
      <w:r w:rsidR="005A6861">
        <w:rPr>
          <w:rFonts w:ascii="Times New Roman" w:hAnsi="Times New Roman" w:cs="Times New Roman"/>
          <w:b/>
        </w:rPr>
        <w:t xml:space="preserve"> </w:t>
      </w:r>
      <w:r w:rsidR="005A6861" w:rsidRPr="00B113D4">
        <w:rPr>
          <w:rFonts w:ascii="Times New Roman" w:hAnsi="Times New Roman" w:cs="Times New Roman"/>
        </w:rPr>
        <w:t xml:space="preserve">Gate-tunable </w:t>
      </w:r>
      <w:r w:rsidR="005A6861">
        <w:rPr>
          <w:rFonts w:ascii="Times New Roman" w:hAnsi="Times New Roman" w:cs="Times New Roman"/>
        </w:rPr>
        <w:t>transport and photo</w:t>
      </w:r>
      <w:r w:rsidR="005A6861" w:rsidRPr="00B113D4">
        <w:rPr>
          <w:rFonts w:ascii="Times New Roman" w:hAnsi="Times New Roman" w:cs="Times New Roman"/>
        </w:rPr>
        <w:t xml:space="preserve">response </w:t>
      </w:r>
      <w:r w:rsidR="005A6861">
        <w:rPr>
          <w:rFonts w:ascii="Times New Roman" w:hAnsi="Times New Roman" w:cs="Times New Roman"/>
        </w:rPr>
        <w:t>of</w:t>
      </w:r>
      <w:r w:rsidR="005A6861" w:rsidRPr="00B113D4">
        <w:rPr>
          <w:rFonts w:ascii="Times New Roman" w:hAnsi="Times New Roman" w:cs="Times New Roman"/>
        </w:rPr>
        <w:t xml:space="preserve"> </w:t>
      </w:r>
      <w:r w:rsidR="005A6861">
        <w:rPr>
          <w:rFonts w:ascii="Times New Roman" w:hAnsi="Times New Roman" w:cs="Times New Roman"/>
        </w:rPr>
        <w:t>this</w:t>
      </w:r>
      <w:r w:rsidR="005A6861" w:rsidRPr="00B113D4">
        <w:rPr>
          <w:rFonts w:ascii="Times New Roman" w:hAnsi="Times New Roman" w:cs="Times New Roman"/>
        </w:rPr>
        <w:t xml:space="preserve"> PdSe</w:t>
      </w:r>
      <w:r w:rsidR="005A6861" w:rsidRPr="00B113D4">
        <w:rPr>
          <w:rFonts w:ascii="Times New Roman" w:hAnsi="Times New Roman" w:cs="Times New Roman"/>
          <w:vertAlign w:val="subscript"/>
        </w:rPr>
        <w:t>2</w:t>
      </w:r>
      <w:r w:rsidR="005A6861" w:rsidRPr="00B113D4">
        <w:rPr>
          <w:rFonts w:ascii="Times New Roman" w:hAnsi="Times New Roman" w:cs="Times New Roman"/>
        </w:rPr>
        <w:t xml:space="preserve"> photodetector</w:t>
      </w:r>
      <w:r w:rsidR="005A6861">
        <w:rPr>
          <w:rFonts w:ascii="Times New Roman" w:hAnsi="Times New Roman" w:cs="Times New Roman"/>
        </w:rPr>
        <w:t xml:space="preserve">, the results are consistent with S1 in Fig. 4. </w:t>
      </w:r>
      <w:r w:rsidR="00286245">
        <w:rPr>
          <w:rFonts w:ascii="Times New Roman" w:hAnsi="Times New Roman" w:cs="Times New Roman"/>
          <w:b/>
        </w:rPr>
        <w:t>c</w:t>
      </w:r>
      <w:r w:rsidR="005A6861">
        <w:rPr>
          <w:rFonts w:ascii="Times New Roman" w:hAnsi="Times New Roman" w:cs="Times New Roman"/>
        </w:rPr>
        <w:t xml:space="preserve"> IV curves of this photodetector under different optical power.</w:t>
      </w:r>
    </w:p>
    <w:p w14:paraId="57A3C1D4" w14:textId="77777777" w:rsidR="005A6861" w:rsidRDefault="005A6861" w:rsidP="00C460C3">
      <w:pPr>
        <w:spacing w:line="360" w:lineRule="auto"/>
        <w:rPr>
          <w:rFonts w:ascii="Times New Roman" w:hAnsi="Times New Roman" w:cs="Times New Roman"/>
        </w:rPr>
      </w:pPr>
    </w:p>
    <w:p w14:paraId="57A3C1D5" w14:textId="77777777" w:rsidR="005A6861" w:rsidRDefault="005A6861" w:rsidP="00C460C3">
      <w:pPr>
        <w:spacing w:line="360" w:lineRule="auto"/>
        <w:rPr>
          <w:rFonts w:ascii="Times New Roman" w:hAnsi="Times New Roman" w:cs="Times New Roman"/>
        </w:rPr>
      </w:pPr>
    </w:p>
    <w:p w14:paraId="57A3C1D6" w14:textId="77777777" w:rsidR="005A6861" w:rsidRDefault="005A6861" w:rsidP="00C460C3">
      <w:pPr>
        <w:spacing w:line="360" w:lineRule="auto"/>
        <w:rPr>
          <w:rFonts w:ascii="Times New Roman" w:hAnsi="Times New Roman" w:cs="Times New Roman"/>
        </w:rPr>
      </w:pPr>
    </w:p>
    <w:p w14:paraId="57A3C1D7" w14:textId="77777777" w:rsidR="005A6861" w:rsidRDefault="005A6861" w:rsidP="00C460C3">
      <w:pPr>
        <w:spacing w:line="360" w:lineRule="auto"/>
        <w:rPr>
          <w:rFonts w:ascii="Times New Roman" w:hAnsi="Times New Roman" w:cs="Times New Roman"/>
        </w:rPr>
      </w:pPr>
    </w:p>
    <w:p w14:paraId="57A3C1DF" w14:textId="154906C7" w:rsidR="005A6861" w:rsidRDefault="005A6861" w:rsidP="00C460C3">
      <w:pPr>
        <w:spacing w:line="360" w:lineRule="auto"/>
        <w:rPr>
          <w:rFonts w:ascii="Times New Roman" w:hAnsi="Times New Roman" w:cs="Times New Roman" w:hint="eastAsia"/>
        </w:rPr>
      </w:pPr>
    </w:p>
    <w:p w14:paraId="57A3C1E0" w14:textId="77777777" w:rsidR="005A6861" w:rsidRDefault="00743317" w:rsidP="005A686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 w14:anchorId="57A3C24B">
          <v:shape id="_x0000_i1032" type="#_x0000_t75" style="width:361.9pt;height:251.25pt">
            <v:imagedata r:id="rId13" o:title="图片19"/>
          </v:shape>
        </w:pict>
      </w:r>
    </w:p>
    <w:p w14:paraId="57A3C1E1" w14:textId="77777777" w:rsidR="005A6861" w:rsidRDefault="005A6861" w:rsidP="005A6861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2B44DA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 xml:space="preserve"> </w:t>
      </w:r>
      <w:r w:rsidRPr="005A6861">
        <w:rPr>
          <w:rFonts w:ascii="Times New Roman" w:hAnsi="Times New Roman" w:cs="Times New Roman"/>
        </w:rPr>
        <w:t>Photodetector performance of S4.</w:t>
      </w:r>
      <w:r w:rsidR="00BA0BAA">
        <w:rPr>
          <w:rFonts w:ascii="Times New Roman" w:hAnsi="Times New Roman" w:cs="Times New Roman"/>
        </w:rPr>
        <w:t xml:space="preserve"> This photodetector operates at O-band, which is used for demonstrating broadband spectral photoresponse in Fig. 4c. </w:t>
      </w:r>
      <w:r w:rsidR="00BA0BAA" w:rsidRPr="00BA0BAA">
        <w:rPr>
          <w:rFonts w:ascii="Times New Roman" w:hAnsi="Times New Roman" w:cs="Times New Roman"/>
          <w:b/>
        </w:rPr>
        <w:t>a</w:t>
      </w:r>
      <w:r w:rsidR="00BA0BAA" w:rsidRPr="00BA0BAA">
        <w:rPr>
          <w:rFonts w:ascii="Times New Roman" w:hAnsi="Times New Roman" w:cs="Times New Roman"/>
        </w:rPr>
        <w:t xml:space="preserve"> </w:t>
      </w:r>
      <w:r w:rsidR="00BA0BAA">
        <w:rPr>
          <w:rFonts w:ascii="Times New Roman" w:hAnsi="Times New Roman" w:cs="Times New Roman"/>
        </w:rPr>
        <w:t xml:space="preserve">Transmission spectra of an unbalanced </w:t>
      </w:r>
      <w:r w:rsidR="00BA0BAA" w:rsidRPr="00BA0BAA">
        <w:rPr>
          <w:rFonts w:ascii="Times New Roman" w:hAnsi="Times New Roman" w:cs="Times New Roman"/>
        </w:rPr>
        <w:t>Mach-Zehnder interferometer</w:t>
      </w:r>
      <w:r w:rsidR="00BA0BAA">
        <w:rPr>
          <w:rFonts w:ascii="Times New Roman" w:hAnsi="Times New Roman" w:cs="Times New Roman"/>
        </w:rPr>
        <w:t xml:space="preserve"> (MZI) with and without a multilayer PdSe</w:t>
      </w:r>
      <w:r w:rsidR="00BA0BAA">
        <w:rPr>
          <w:rFonts w:ascii="Times New Roman" w:hAnsi="Times New Roman" w:cs="Times New Roman"/>
          <w:vertAlign w:val="subscript"/>
        </w:rPr>
        <w:t xml:space="preserve">2 </w:t>
      </w:r>
      <w:r w:rsidR="00BA0BAA">
        <w:rPr>
          <w:rFonts w:ascii="Times New Roman" w:hAnsi="Times New Roman" w:cs="Times New Roman"/>
        </w:rPr>
        <w:t>flake.</w:t>
      </w:r>
      <w:r w:rsidR="00BA0BAA">
        <w:rPr>
          <w:rFonts w:ascii="Times New Roman" w:hAnsi="Times New Roman" w:cs="Times New Roman"/>
          <w:b/>
        </w:rPr>
        <w:t xml:space="preserve"> b </w:t>
      </w:r>
      <w:r w:rsidR="00BA0BAA" w:rsidRPr="00BA0BAA">
        <w:rPr>
          <w:rFonts w:ascii="Times New Roman" w:hAnsi="Times New Roman" w:cs="Times New Roman"/>
        </w:rPr>
        <w:t>IV curves of</w:t>
      </w:r>
      <w:r w:rsidR="00BA0BAA">
        <w:rPr>
          <w:rFonts w:ascii="Times New Roman" w:hAnsi="Times New Roman" w:cs="Times New Roman"/>
        </w:rPr>
        <w:t xml:space="preserve"> this</w:t>
      </w:r>
      <w:r w:rsidR="00BA0BAA" w:rsidRPr="00BA0BAA">
        <w:rPr>
          <w:rFonts w:ascii="Times New Roman" w:hAnsi="Times New Roman" w:cs="Times New Roman"/>
        </w:rPr>
        <w:t xml:space="preserve"> </w:t>
      </w:r>
      <w:r w:rsidR="00BA0BAA">
        <w:rPr>
          <w:rFonts w:ascii="Times New Roman" w:hAnsi="Times New Roman" w:cs="Times New Roman"/>
        </w:rPr>
        <w:t>PdSe</w:t>
      </w:r>
      <w:r w:rsidR="00BA0BAA">
        <w:rPr>
          <w:rFonts w:ascii="Times New Roman" w:hAnsi="Times New Roman" w:cs="Times New Roman"/>
          <w:vertAlign w:val="subscript"/>
        </w:rPr>
        <w:t>2</w:t>
      </w:r>
      <w:r w:rsidR="00BA0BAA">
        <w:rPr>
          <w:rFonts w:ascii="Times New Roman" w:hAnsi="Times New Roman" w:cs="Times New Roman"/>
        </w:rPr>
        <w:t xml:space="preserve"> photodetector, current rises gradually with the improving optical power at 1260 nm. </w:t>
      </w:r>
      <w:r w:rsidR="00BA0BAA" w:rsidRPr="00BA0BAA">
        <w:rPr>
          <w:rFonts w:ascii="Times New Roman" w:hAnsi="Times New Roman" w:cs="Times New Roman"/>
          <w:b/>
        </w:rPr>
        <w:t>c</w:t>
      </w:r>
      <w:r w:rsidR="00BA0BAA">
        <w:rPr>
          <w:rFonts w:ascii="Times New Roman" w:hAnsi="Times New Roman" w:cs="Times New Roman"/>
        </w:rPr>
        <w:t xml:space="preserve"> Responsivity and external quantum efficiency of this photodetector under different bias voltage</w:t>
      </w:r>
      <w:r w:rsidR="009614EA">
        <w:rPr>
          <w:rFonts w:ascii="Times New Roman" w:hAnsi="Times New Roman" w:cs="Times New Roman"/>
        </w:rPr>
        <w:t>s</w:t>
      </w:r>
      <w:r w:rsidR="00BA0BAA">
        <w:rPr>
          <w:rFonts w:ascii="Times New Roman" w:hAnsi="Times New Roman" w:cs="Times New Roman"/>
        </w:rPr>
        <w:t xml:space="preserve">. </w:t>
      </w:r>
      <w:r w:rsidR="009614EA" w:rsidRPr="009614EA">
        <w:rPr>
          <w:rFonts w:ascii="Times New Roman" w:hAnsi="Times New Roman" w:cs="Times New Roman"/>
          <w:b/>
        </w:rPr>
        <w:t>d</w:t>
      </w:r>
      <w:r w:rsidR="009614EA">
        <w:rPr>
          <w:rFonts w:ascii="Times New Roman" w:hAnsi="Times New Roman" w:cs="Times New Roman"/>
        </w:rPr>
        <w:t xml:space="preserve"> The measured 1/f noise spectra under different bias voltages.</w:t>
      </w:r>
    </w:p>
    <w:p w14:paraId="57A3C1E2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3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4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5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6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7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8" w14:textId="77777777" w:rsidR="009614EA" w:rsidRDefault="009614EA" w:rsidP="005A6861">
      <w:pPr>
        <w:spacing w:line="360" w:lineRule="auto"/>
        <w:rPr>
          <w:rFonts w:ascii="Times New Roman" w:hAnsi="Times New Roman" w:cs="Times New Roman"/>
        </w:rPr>
      </w:pPr>
    </w:p>
    <w:p w14:paraId="57A3C1E9" w14:textId="77777777" w:rsid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EA" w14:textId="77777777" w:rsid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EB" w14:textId="77777777" w:rsid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EC" w14:textId="77777777" w:rsid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ED" w14:textId="77777777" w:rsid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EE" w14:textId="77777777" w:rsidR="008C32B0" w:rsidRDefault="008C32B0" w:rsidP="008C32B0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7A3C24C" wp14:editId="57A3C24D">
            <wp:extent cx="4441991" cy="3544073"/>
            <wp:effectExtent l="0" t="0" r="0" b="0"/>
            <wp:docPr id="1" name="图片 1" descr="C:\Users\ZD\AppData\Local\Microsoft\Windows\INetCache\Content.Word\图片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ZD\AppData\Local\Microsoft\Windows\INetCache\Content.Word\图片2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608" cy="355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3C1EF" w14:textId="77777777" w:rsidR="008C32B0" w:rsidRDefault="008C32B0" w:rsidP="008C32B0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2B44DA"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The</w:t>
      </w:r>
      <w:r>
        <w:rPr>
          <w:rFonts w:ascii="Times New Roman" w:hAnsi="Times New Roman" w:cs="Times New Roman"/>
          <w:b/>
        </w:rPr>
        <w:t xml:space="preserve"> dynamic measurement setups</w:t>
      </w:r>
      <w:r w:rsidRPr="0038705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</w:t>
      </w:r>
      <w:r w:rsidRPr="00387057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 xml:space="preserve">setups for measuring </w:t>
      </w:r>
      <w:r w:rsidRPr="00387057">
        <w:rPr>
          <w:rFonts w:ascii="Times New Roman" w:hAnsi="Times New Roman" w:cs="Times New Roman"/>
        </w:rPr>
        <w:t xml:space="preserve">3 dB </w:t>
      </w:r>
      <w:r w:rsidRPr="00387057">
        <w:rPr>
          <w:rFonts w:ascii="Times New Roman" w:hAnsi="Times New Roman" w:cs="Times New Roman" w:hint="eastAsia"/>
        </w:rPr>
        <w:t>bandwidth</w:t>
      </w:r>
      <w:r>
        <w:rPr>
          <w:rFonts w:ascii="Times New Roman" w:hAnsi="Times New Roman" w:cs="Times New Roman"/>
        </w:rPr>
        <w:t xml:space="preserve">. </w:t>
      </w:r>
      <w:r w:rsidRPr="00B91A58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 the setups for measuring eye</w:t>
      </w:r>
      <w:r w:rsidRPr="00243AF9">
        <w:rPr>
          <w:rFonts w:ascii="Times New Roman" w:hAnsi="Times New Roman" w:cs="Times New Roman"/>
        </w:rPr>
        <w:t xml:space="preserve"> diagram</w:t>
      </w:r>
      <w:r>
        <w:rPr>
          <w:rFonts w:ascii="Times New Roman" w:hAnsi="Times New Roman" w:cs="Times New Roman"/>
        </w:rPr>
        <w:t xml:space="preserve">. The black and red lines in this figure represent </w:t>
      </w:r>
      <w:r w:rsidR="00873CB8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electric and optical connection.</w:t>
      </w:r>
    </w:p>
    <w:p w14:paraId="57A3C1F0" w14:textId="77777777" w:rsidR="008C32B0" w:rsidRP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F1" w14:textId="77777777" w:rsidR="008C32B0" w:rsidRDefault="008C32B0" w:rsidP="005A6861">
      <w:pPr>
        <w:spacing w:line="360" w:lineRule="auto"/>
        <w:rPr>
          <w:rFonts w:ascii="Times New Roman" w:hAnsi="Times New Roman" w:cs="Times New Roman"/>
        </w:rPr>
      </w:pPr>
    </w:p>
    <w:p w14:paraId="57A3C1F2" w14:textId="77777777" w:rsidR="009614EA" w:rsidRDefault="00743317" w:rsidP="009614EA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7A3C24E">
          <v:shape id="_x0000_i1033" type="#_x0000_t75" style="width:206.25pt;height:145.15pt">
            <v:imagedata r:id="rId15" o:title="图片21"/>
          </v:shape>
        </w:pict>
      </w:r>
    </w:p>
    <w:p w14:paraId="57A3C1F3" w14:textId="28EF8828" w:rsidR="009614EA" w:rsidRDefault="009614EA" w:rsidP="009614EA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 w:rsidR="007C4E07">
        <w:rPr>
          <w:rFonts w:ascii="Times New Roman" w:hAnsi="Times New Roman" w:cs="Times New Roman"/>
          <w:b/>
        </w:rPr>
        <w:t>1</w:t>
      </w:r>
      <w:r w:rsidR="002B44DA">
        <w:rPr>
          <w:rFonts w:ascii="Times New Roman" w:hAnsi="Times New Roman" w:cs="Times New Roman"/>
          <w:b/>
        </w:rPr>
        <w:t>0</w:t>
      </w:r>
      <w:r w:rsidR="00387057">
        <w:rPr>
          <w:rFonts w:ascii="Times New Roman" w:hAnsi="Times New Roman" w:cs="Times New Roman"/>
          <w:b/>
        </w:rPr>
        <w:t xml:space="preserve"> </w:t>
      </w:r>
      <w:r w:rsidR="00387057" w:rsidRPr="00387057">
        <w:rPr>
          <w:rFonts w:ascii="Times New Roman" w:hAnsi="Times New Roman" w:cs="Times New Roman"/>
        </w:rPr>
        <w:t>The dynamic response</w:t>
      </w:r>
      <w:r w:rsidRPr="00387057">
        <w:rPr>
          <w:rFonts w:ascii="Times New Roman" w:hAnsi="Times New Roman" w:cs="Times New Roman"/>
        </w:rPr>
        <w:t xml:space="preserve"> of S</w:t>
      </w:r>
      <w:r w:rsidR="00387057" w:rsidRPr="00387057">
        <w:rPr>
          <w:rFonts w:ascii="Times New Roman" w:hAnsi="Times New Roman" w:cs="Times New Roman"/>
        </w:rPr>
        <w:t>3 under different bias voltages</w:t>
      </w:r>
      <w:r w:rsidRPr="00387057">
        <w:rPr>
          <w:rFonts w:ascii="Times New Roman" w:hAnsi="Times New Roman" w:cs="Times New Roman"/>
        </w:rPr>
        <w:t xml:space="preserve">. </w:t>
      </w:r>
      <w:r w:rsidR="00387057" w:rsidRPr="00387057">
        <w:rPr>
          <w:rFonts w:ascii="Times New Roman" w:hAnsi="Times New Roman" w:cs="Times New Roman"/>
        </w:rPr>
        <w:t>The mea</w:t>
      </w:r>
      <w:r w:rsidR="00387057">
        <w:rPr>
          <w:rFonts w:ascii="Times New Roman" w:hAnsi="Times New Roman" w:cs="Times New Roman"/>
        </w:rPr>
        <w:t xml:space="preserve">sured </w:t>
      </w:r>
      <w:r w:rsidR="00387057" w:rsidRPr="00387057">
        <w:rPr>
          <w:rFonts w:ascii="Times New Roman" w:hAnsi="Times New Roman" w:cs="Times New Roman"/>
        </w:rPr>
        <w:t xml:space="preserve">3 dB </w:t>
      </w:r>
      <w:r w:rsidR="00387057" w:rsidRPr="00387057">
        <w:rPr>
          <w:rFonts w:ascii="Times New Roman" w:hAnsi="Times New Roman" w:cs="Times New Roman" w:hint="eastAsia"/>
        </w:rPr>
        <w:t>bandwidth</w:t>
      </w:r>
      <w:r w:rsidR="00387057">
        <w:rPr>
          <w:rFonts w:ascii="Times New Roman" w:hAnsi="Times New Roman" w:cs="Times New Roman"/>
        </w:rPr>
        <w:t xml:space="preserve"> keeps a same value at 2, 3, and 4 V, indicating that </w:t>
      </w:r>
      <w:r w:rsidR="00297A38">
        <w:rPr>
          <w:rFonts w:ascii="Times New Roman" w:hAnsi="Times New Roman" w:cs="Times New Roman"/>
        </w:rPr>
        <w:t xml:space="preserve">the </w:t>
      </w:r>
      <w:r w:rsidR="00387057">
        <w:rPr>
          <w:rFonts w:ascii="Times New Roman" w:hAnsi="Times New Roman" w:cs="Times New Roman"/>
        </w:rPr>
        <w:t xml:space="preserve">transit time is not the </w:t>
      </w:r>
      <w:r w:rsidR="00873CB8">
        <w:rPr>
          <w:rFonts w:ascii="Times New Roman" w:hAnsi="Times New Roman" w:cs="Times New Roman"/>
        </w:rPr>
        <w:t xml:space="preserve">limiting </w:t>
      </w:r>
      <w:r w:rsidR="00387057">
        <w:rPr>
          <w:rFonts w:ascii="Times New Roman" w:hAnsi="Times New Roman" w:cs="Times New Roman"/>
        </w:rPr>
        <w:t xml:space="preserve">factor for </w:t>
      </w:r>
      <w:r w:rsidR="00387057" w:rsidRPr="00387057">
        <w:rPr>
          <w:rFonts w:ascii="Times New Roman" w:hAnsi="Times New Roman" w:cs="Times New Roman"/>
        </w:rPr>
        <w:t xml:space="preserve">3 dB </w:t>
      </w:r>
      <w:r w:rsidR="00387057" w:rsidRPr="00387057">
        <w:rPr>
          <w:rFonts w:ascii="Times New Roman" w:hAnsi="Times New Roman" w:cs="Times New Roman" w:hint="eastAsia"/>
        </w:rPr>
        <w:t>bandwidth</w:t>
      </w:r>
      <w:r w:rsidR="00387057">
        <w:rPr>
          <w:rFonts w:ascii="Times New Roman" w:hAnsi="Times New Roman" w:cs="Times New Roman"/>
        </w:rPr>
        <w:t>.</w:t>
      </w:r>
    </w:p>
    <w:p w14:paraId="57A3C1F4" w14:textId="77777777" w:rsidR="0088735B" w:rsidRDefault="0088735B" w:rsidP="009614EA">
      <w:pPr>
        <w:spacing w:line="360" w:lineRule="auto"/>
        <w:rPr>
          <w:rFonts w:ascii="Times New Roman" w:hAnsi="Times New Roman" w:cs="Times New Roman"/>
        </w:rPr>
      </w:pPr>
    </w:p>
    <w:p w14:paraId="57A3C1F5" w14:textId="77777777" w:rsidR="0088735B" w:rsidRDefault="0088735B" w:rsidP="009614EA">
      <w:pPr>
        <w:spacing w:line="360" w:lineRule="auto"/>
        <w:rPr>
          <w:rFonts w:ascii="Times New Roman" w:hAnsi="Times New Roman" w:cs="Times New Roman"/>
        </w:rPr>
      </w:pPr>
    </w:p>
    <w:p w14:paraId="57A3C1F6" w14:textId="77777777" w:rsidR="0088735B" w:rsidRDefault="0088735B" w:rsidP="009614EA">
      <w:pPr>
        <w:spacing w:line="360" w:lineRule="auto"/>
        <w:rPr>
          <w:rFonts w:ascii="Times New Roman" w:hAnsi="Times New Roman" w:cs="Times New Roman"/>
        </w:rPr>
      </w:pPr>
    </w:p>
    <w:p w14:paraId="57A3C1F7" w14:textId="77777777" w:rsidR="00280B82" w:rsidRDefault="00743317" w:rsidP="00280B82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 w14:anchorId="57A3C24F">
          <v:shape id="_x0000_i1034" type="#_x0000_t75" style="width:376.9pt;height:224.65pt">
            <v:imagedata r:id="rId16" o:title="图片24"/>
          </v:shape>
        </w:pict>
      </w:r>
    </w:p>
    <w:p w14:paraId="57A3C1F8" w14:textId="77777777" w:rsidR="003857FA" w:rsidRDefault="00280B82" w:rsidP="00280B82">
      <w:pPr>
        <w:spacing w:line="360" w:lineRule="auto"/>
        <w:rPr>
          <w:rFonts w:ascii="Times New Roman" w:hAnsi="Times New Roman" w:cs="Times New Roman"/>
        </w:rPr>
      </w:pPr>
      <w:r w:rsidRPr="009033AD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 w:hint="eastAsia"/>
          <w:b/>
        </w:rPr>
        <w:t>1</w:t>
      </w:r>
      <w:r w:rsidR="002B44DA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 w:rsidRPr="0038705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he d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tailed </w:t>
      </w:r>
      <w:r w:rsidR="00AF65D8">
        <w:rPr>
          <w:rFonts w:ascii="Times New Roman" w:hAnsi="Times New Roman" w:cs="Times New Roman"/>
        </w:rPr>
        <w:t>fabrication process of preparing a waveguide-integrated PdSe</w:t>
      </w:r>
      <w:r w:rsidR="00AF65D8">
        <w:rPr>
          <w:rFonts w:ascii="Times New Roman" w:hAnsi="Times New Roman" w:cs="Times New Roman"/>
          <w:vertAlign w:val="subscript"/>
        </w:rPr>
        <w:t xml:space="preserve">2 </w:t>
      </w:r>
      <w:r w:rsidR="00AF65D8">
        <w:rPr>
          <w:rFonts w:ascii="Times New Roman" w:hAnsi="Times New Roman" w:cs="Times New Roman"/>
        </w:rPr>
        <w:t>photodetector</w:t>
      </w:r>
      <w:r>
        <w:rPr>
          <w:rFonts w:ascii="Times New Roman" w:hAnsi="Times New Roman" w:cs="Times New Roman"/>
        </w:rPr>
        <w:t>.</w:t>
      </w:r>
    </w:p>
    <w:p w14:paraId="57A3C1F9" w14:textId="77777777" w:rsidR="003857FA" w:rsidRPr="002B44DA" w:rsidRDefault="003857FA" w:rsidP="00280B82">
      <w:pPr>
        <w:spacing w:line="360" w:lineRule="auto"/>
        <w:rPr>
          <w:rFonts w:ascii="Times New Roman" w:hAnsi="Times New Roman" w:cs="Times New Roman"/>
        </w:rPr>
      </w:pPr>
    </w:p>
    <w:p w14:paraId="57A3C1FA" w14:textId="77777777" w:rsidR="003857FA" w:rsidRDefault="00323CF6" w:rsidP="00323CF6">
      <w:pPr>
        <w:spacing w:line="360" w:lineRule="auto"/>
        <w:rPr>
          <w:rFonts w:ascii="Times New Roman" w:hAnsi="Times New Roman" w:cs="Times New Roman"/>
        </w:rPr>
      </w:pPr>
      <w:r w:rsidRPr="00323CF6">
        <w:rPr>
          <w:rFonts w:ascii="Times New Roman" w:hAnsi="Times New Roman" w:cs="Times New Roman"/>
          <w:b/>
        </w:rPr>
        <w:t xml:space="preserve">Supplementary Table 1. </w:t>
      </w:r>
      <w:r w:rsidR="00E67EE0">
        <w:rPr>
          <w:rFonts w:ascii="Times New Roman" w:hAnsi="Times New Roman" w:cs="Times New Roman"/>
        </w:rPr>
        <w:t>The conclusion of detailed photoresponse of S1, S2, S3, and S4.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92"/>
        <w:gridCol w:w="1066"/>
        <w:gridCol w:w="917"/>
        <w:gridCol w:w="1157"/>
        <w:gridCol w:w="917"/>
        <w:gridCol w:w="976"/>
        <w:gridCol w:w="1025"/>
        <w:gridCol w:w="1446"/>
      </w:tblGrid>
      <w:tr w:rsidR="004970CF" w:rsidRPr="004970CF" w14:paraId="57A3C20A" w14:textId="77777777" w:rsidTr="00F42D61">
        <w:tc>
          <w:tcPr>
            <w:tcW w:w="846" w:type="dxa"/>
          </w:tcPr>
          <w:p w14:paraId="57A3C1FB" w14:textId="77777777" w:rsidR="00323CF6" w:rsidRPr="004970CF" w:rsidRDefault="00323CF6" w:rsidP="00323CF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ample</w:t>
            </w:r>
          </w:p>
        </w:tc>
        <w:tc>
          <w:tcPr>
            <w:tcW w:w="1066" w:type="dxa"/>
          </w:tcPr>
          <w:p w14:paraId="57A3C1FC" w14:textId="77777777" w:rsidR="00323CF6" w:rsidRPr="00323CF6" w:rsidRDefault="00323CF6" w:rsidP="00323CF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3CF6">
              <w:rPr>
                <w:rFonts w:ascii="Times New Roman" w:hAnsi="Times New Roman" w:cs="Times New Roman"/>
                <w:sz w:val="18"/>
                <w:szCs w:val="18"/>
              </w:rPr>
              <w:t>Operational wavelength</w:t>
            </w:r>
          </w:p>
          <w:p w14:paraId="57A3C1FD" w14:textId="77777777" w:rsidR="00323CF6" w:rsidRPr="004970CF" w:rsidRDefault="00323CF6" w:rsidP="00323CF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(nm)</w:t>
            </w:r>
          </w:p>
        </w:tc>
        <w:tc>
          <w:tcPr>
            <w:tcW w:w="863" w:type="dxa"/>
          </w:tcPr>
          <w:p w14:paraId="57A3C1FE" w14:textId="77777777" w:rsidR="00323CF6" w:rsidRPr="00323CF6" w:rsidRDefault="00323CF6" w:rsidP="00323CF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3CF6">
              <w:rPr>
                <w:rFonts w:ascii="Times New Roman" w:hAnsi="Times New Roman" w:cs="Times New Roman"/>
                <w:sz w:val="18"/>
                <w:szCs w:val="18"/>
              </w:rPr>
              <w:t>Dark current</w:t>
            </w:r>
          </w:p>
          <w:p w14:paraId="57A3C1FF" w14:textId="77777777" w:rsidR="00323CF6" w:rsidRPr="004970CF" w:rsidRDefault="00323CF6" w:rsidP="00323CF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970CF">
              <w:rPr>
                <w:rFonts w:ascii="Cambria Math" w:hAnsi="Cambria Math" w:cs="Cambria Math"/>
                <w:sz w:val="18"/>
                <w:szCs w:val="18"/>
              </w:rPr>
              <w:t>𝝁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A)</w:t>
            </w:r>
          </w:p>
        </w:tc>
        <w:tc>
          <w:tcPr>
            <w:tcW w:w="1157" w:type="dxa"/>
          </w:tcPr>
          <w:p w14:paraId="57A3C200" w14:textId="77777777" w:rsidR="004970CF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Responsivity</w:t>
            </w:r>
          </w:p>
          <w:p w14:paraId="57A3C201" w14:textId="77777777" w:rsidR="00323CF6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(mA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18"/>
                  <w:szCs w:val="18"/>
                </w:rPr>
                <m:t>∙</m:t>
              </m:r>
            </m:oMath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W</w:t>
            </w:r>
            <w:r w:rsidRPr="004970C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</w:t>
            </w: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917" w:type="dxa"/>
          </w:tcPr>
          <w:p w14:paraId="57A3C202" w14:textId="77777777" w:rsidR="004970CF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EQE</w:t>
            </w:r>
          </w:p>
          <w:p w14:paraId="57A3C203" w14:textId="77777777" w:rsidR="00323CF6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(%)</w:t>
            </w:r>
          </w:p>
        </w:tc>
        <w:tc>
          <w:tcPr>
            <w:tcW w:w="816" w:type="dxa"/>
          </w:tcPr>
          <w:p w14:paraId="57A3C204" w14:textId="77777777" w:rsidR="004970CF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3dB bandwidth</w:t>
            </w:r>
          </w:p>
          <w:p w14:paraId="57A3C205" w14:textId="77777777" w:rsidR="00323CF6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(GHz)</w:t>
            </w:r>
          </w:p>
        </w:tc>
        <w:tc>
          <w:tcPr>
            <w:tcW w:w="1185" w:type="dxa"/>
          </w:tcPr>
          <w:p w14:paraId="57A3C206" w14:textId="77777777" w:rsidR="004970CF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NEP</w:t>
            </w:r>
          </w:p>
          <w:p w14:paraId="57A3C207" w14:textId="77777777" w:rsidR="00323CF6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(pW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18"/>
                  <w:szCs w:val="18"/>
                </w:rPr>
                <m:t>∙</m:t>
              </m:r>
            </m:oMath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Hz</w:t>
            </w:r>
            <w:r w:rsidRPr="004970C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-0.5</w:t>
            </w: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446" w:type="dxa"/>
          </w:tcPr>
          <w:p w14:paraId="57A3C208" w14:textId="77777777" w:rsidR="004970CF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Thickness/length</w:t>
            </w:r>
          </w:p>
          <w:p w14:paraId="57A3C209" w14:textId="77777777" w:rsidR="00323CF6" w:rsidRPr="004970CF" w:rsidRDefault="004970CF" w:rsidP="004970C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(nm/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μ</m:t>
              </m:r>
            </m:oMath>
            <w:r w:rsidRPr="004970CF">
              <w:rPr>
                <w:rFonts w:ascii="Times New Roman" w:hAnsi="Times New Roman" w:cs="Times New Roman"/>
                <w:bCs/>
                <w:sz w:val="18"/>
                <w:szCs w:val="18"/>
              </w:rPr>
              <w:t>m)</w:t>
            </w:r>
          </w:p>
        </w:tc>
      </w:tr>
      <w:tr w:rsidR="004970CF" w:rsidRPr="004970CF" w14:paraId="57A3C218" w14:textId="77777777" w:rsidTr="00F42D61">
        <w:tc>
          <w:tcPr>
            <w:tcW w:w="846" w:type="dxa"/>
          </w:tcPr>
          <w:p w14:paraId="57A3C20B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66" w:type="dxa"/>
          </w:tcPr>
          <w:p w14:paraId="57A3C20C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550</w:t>
            </w:r>
          </w:p>
        </w:tc>
        <w:tc>
          <w:tcPr>
            <w:tcW w:w="863" w:type="dxa"/>
          </w:tcPr>
          <w:p w14:paraId="57A3C20D" w14:textId="77777777" w:rsidR="00323CF6" w:rsidRPr="004970CF" w:rsidRDefault="004970CF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6C52AB">
              <w:rPr>
                <w:rFonts w:ascii="Times New Roman" w:hAnsi="Times New Roman" w:cs="Times New Roman"/>
                <w:sz w:val="18"/>
                <w:szCs w:val="18"/>
              </w:rPr>
              <w:t>9.9</w:t>
            </w:r>
            <w:r w:rsidR="00323CF6"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0E" w14:textId="77777777" w:rsidR="00323CF6" w:rsidRPr="004970CF" w:rsidRDefault="004970CF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6C52AB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="00323CF6"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1157" w:type="dxa"/>
          </w:tcPr>
          <w:p w14:paraId="57A3C20F" w14:textId="77777777" w:rsidR="003F7AF9" w:rsidRPr="004970CF" w:rsidRDefault="003F7AF9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1190</w:t>
            </w:r>
            <w:r w:rsidR="00332726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10" w14:textId="77777777" w:rsidR="00323CF6" w:rsidRPr="004970CF" w:rsidRDefault="003F7AF9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724</w:t>
            </w:r>
            <w:r w:rsidR="00332726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917" w:type="dxa"/>
          </w:tcPr>
          <w:p w14:paraId="57A3C211" w14:textId="77777777" w:rsidR="003F7AF9" w:rsidRPr="004970CF" w:rsidRDefault="003F7AF9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95.2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12" w14:textId="77777777" w:rsidR="00323CF6" w:rsidRPr="004970CF" w:rsidRDefault="003F7AF9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57.9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816" w:type="dxa"/>
          </w:tcPr>
          <w:p w14:paraId="57A3C213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1185" w:type="dxa"/>
          </w:tcPr>
          <w:p w14:paraId="57A3C214" w14:textId="77777777" w:rsidR="006C52AB" w:rsidRDefault="006C52AB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4.0@5V</w:t>
            </w:r>
          </w:p>
          <w:p w14:paraId="57A3C215" w14:textId="77777777" w:rsidR="00323CF6" w:rsidRPr="004970CF" w:rsidRDefault="006C52AB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4.4@3V</w:t>
            </w:r>
          </w:p>
        </w:tc>
        <w:tc>
          <w:tcPr>
            <w:tcW w:w="1446" w:type="dxa"/>
          </w:tcPr>
          <w:p w14:paraId="57A3C216" w14:textId="77777777" w:rsidR="00617633" w:rsidRPr="00617633" w:rsidRDefault="00617633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7633">
              <w:rPr>
                <w:rFonts w:ascii="Times New Roman" w:hAnsi="Times New Roman" w:cs="Times New Roman"/>
                <w:sz w:val="18"/>
                <w:szCs w:val="18"/>
              </w:rPr>
              <w:t>171/22.6</w:t>
            </w:r>
          </w:p>
          <w:p w14:paraId="57A3C217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70CF" w:rsidRPr="004970CF" w14:paraId="57A3C226" w14:textId="77777777" w:rsidTr="00F42D61">
        <w:tc>
          <w:tcPr>
            <w:tcW w:w="846" w:type="dxa"/>
          </w:tcPr>
          <w:p w14:paraId="57A3C219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66" w:type="dxa"/>
          </w:tcPr>
          <w:p w14:paraId="57A3C21A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550</w:t>
            </w:r>
          </w:p>
        </w:tc>
        <w:tc>
          <w:tcPr>
            <w:tcW w:w="863" w:type="dxa"/>
          </w:tcPr>
          <w:p w14:paraId="57A3C21B" w14:textId="77777777" w:rsidR="004970CF" w:rsidRPr="004970CF" w:rsidRDefault="004970CF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F42D61"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1C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14.9</w:t>
            </w:r>
            <w:r w:rsidR="004970CF"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1157" w:type="dxa"/>
          </w:tcPr>
          <w:p w14:paraId="57A3C21D" w14:textId="77777777" w:rsidR="003F7AF9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="00332726"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  <w:r w:rsidR="003F7AF9"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1E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</w:t>
            </w:r>
            <w:r w:rsidR="00332726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="003F7AF9"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917" w:type="dxa"/>
          </w:tcPr>
          <w:p w14:paraId="57A3C21F" w14:textId="77777777" w:rsidR="00F42D61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22.9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20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12.9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816" w:type="dxa"/>
          </w:tcPr>
          <w:p w14:paraId="57A3C221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1185" w:type="dxa"/>
          </w:tcPr>
          <w:p w14:paraId="57A3C222" w14:textId="77777777" w:rsidR="00323CF6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0.6@5V</w:t>
            </w:r>
          </w:p>
          <w:p w14:paraId="57A3C223" w14:textId="77777777" w:rsidR="00F42D61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3.6@3V</w:t>
            </w:r>
          </w:p>
        </w:tc>
        <w:tc>
          <w:tcPr>
            <w:tcW w:w="1446" w:type="dxa"/>
          </w:tcPr>
          <w:p w14:paraId="57A3C224" w14:textId="77777777" w:rsidR="00617633" w:rsidRPr="00617633" w:rsidRDefault="00617633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7633">
              <w:rPr>
                <w:rFonts w:ascii="Times New Roman" w:hAnsi="Times New Roman" w:cs="Times New Roman"/>
                <w:sz w:val="18"/>
                <w:szCs w:val="18"/>
              </w:rPr>
              <w:t>186/10.4</w:t>
            </w:r>
          </w:p>
          <w:p w14:paraId="57A3C225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70CF" w:rsidRPr="004970CF" w14:paraId="57A3C234" w14:textId="77777777" w:rsidTr="00F42D61">
        <w:tc>
          <w:tcPr>
            <w:tcW w:w="846" w:type="dxa"/>
          </w:tcPr>
          <w:p w14:paraId="57A3C227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66" w:type="dxa"/>
          </w:tcPr>
          <w:p w14:paraId="57A3C228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550</w:t>
            </w:r>
          </w:p>
        </w:tc>
        <w:tc>
          <w:tcPr>
            <w:tcW w:w="863" w:type="dxa"/>
          </w:tcPr>
          <w:p w14:paraId="57A3C229" w14:textId="77777777" w:rsidR="004970CF" w:rsidRPr="004970CF" w:rsidRDefault="004970CF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6C52AB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2A" w14:textId="77777777" w:rsidR="00323CF6" w:rsidRPr="004970CF" w:rsidRDefault="004970CF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6C52AB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1157" w:type="dxa"/>
          </w:tcPr>
          <w:p w14:paraId="57A3C22B" w14:textId="77777777" w:rsidR="003F7AF9" w:rsidRPr="004970CF" w:rsidRDefault="003F7AF9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="00332726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2C" w14:textId="77777777" w:rsidR="00323CF6" w:rsidRPr="004970CF" w:rsidRDefault="003F7AF9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="00332726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917" w:type="dxa"/>
          </w:tcPr>
          <w:p w14:paraId="57A3C22D" w14:textId="77777777" w:rsidR="00F42D61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2E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816" w:type="dxa"/>
          </w:tcPr>
          <w:p w14:paraId="57A3C22F" w14:textId="77777777" w:rsidR="00323CF6" w:rsidRPr="004970CF" w:rsidRDefault="00F42D61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1185" w:type="dxa"/>
          </w:tcPr>
          <w:p w14:paraId="57A3C230" w14:textId="77777777" w:rsidR="00635E68" w:rsidRDefault="00635E68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43.1@5V</w:t>
            </w:r>
          </w:p>
          <w:p w14:paraId="57A3C231" w14:textId="77777777" w:rsidR="00323CF6" w:rsidRPr="004970CF" w:rsidRDefault="00635E68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66.4@5V</w:t>
            </w:r>
          </w:p>
        </w:tc>
        <w:tc>
          <w:tcPr>
            <w:tcW w:w="1446" w:type="dxa"/>
          </w:tcPr>
          <w:p w14:paraId="57A3C232" w14:textId="77777777" w:rsidR="00617633" w:rsidRPr="00617633" w:rsidRDefault="00617633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7633">
              <w:rPr>
                <w:rFonts w:ascii="Times New Roman" w:hAnsi="Times New Roman" w:cs="Times New Roman"/>
                <w:sz w:val="18"/>
                <w:szCs w:val="18"/>
              </w:rPr>
              <w:t>284/14.7</w:t>
            </w:r>
          </w:p>
          <w:p w14:paraId="57A3C233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70CF" w:rsidRPr="004970CF" w14:paraId="57A3C242" w14:textId="77777777" w:rsidTr="00F42D61">
        <w:tc>
          <w:tcPr>
            <w:tcW w:w="846" w:type="dxa"/>
          </w:tcPr>
          <w:p w14:paraId="57A3C235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66" w:type="dxa"/>
          </w:tcPr>
          <w:p w14:paraId="57A3C236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310</w:t>
            </w:r>
          </w:p>
        </w:tc>
        <w:tc>
          <w:tcPr>
            <w:tcW w:w="863" w:type="dxa"/>
          </w:tcPr>
          <w:p w14:paraId="57A3C237" w14:textId="77777777" w:rsidR="004970CF" w:rsidRPr="004970CF" w:rsidRDefault="004970CF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3B5E8E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38" w14:textId="77777777" w:rsidR="00323CF6" w:rsidRPr="004970CF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  <w:r w:rsidR="004970CF" w:rsidRPr="004970CF">
              <w:rPr>
                <w:rFonts w:ascii="Times New Roman" w:hAnsi="Times New Roman" w:cs="Times New Roman"/>
                <w:sz w:val="18"/>
                <w:szCs w:val="18"/>
              </w:rPr>
              <w:t>@3V</w:t>
            </w:r>
          </w:p>
        </w:tc>
        <w:tc>
          <w:tcPr>
            <w:tcW w:w="1157" w:type="dxa"/>
          </w:tcPr>
          <w:p w14:paraId="57A3C239" w14:textId="77777777" w:rsidR="003B5E8E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797.6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3A" w14:textId="77777777" w:rsidR="003B5E8E" w:rsidRPr="004970CF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79.2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917" w:type="dxa"/>
          </w:tcPr>
          <w:p w14:paraId="57A3C23B" w14:textId="77777777" w:rsidR="00323CF6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3C" w14:textId="77777777" w:rsidR="003B5E8E" w:rsidRPr="004970CF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53.8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816" w:type="dxa"/>
          </w:tcPr>
          <w:p w14:paraId="57A3C23D" w14:textId="77777777" w:rsidR="00323CF6" w:rsidRPr="004970CF" w:rsidRDefault="00E67EE0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85" w:type="dxa"/>
          </w:tcPr>
          <w:p w14:paraId="57A3C23E" w14:textId="77777777" w:rsidR="00323CF6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@5V</w:t>
            </w:r>
          </w:p>
          <w:p w14:paraId="57A3C23F" w14:textId="77777777" w:rsidR="003B5E8E" w:rsidRPr="004970CF" w:rsidRDefault="003B5E8E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970C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1446" w:type="dxa"/>
          </w:tcPr>
          <w:p w14:paraId="57A3C240" w14:textId="77777777" w:rsidR="00617633" w:rsidRPr="00617633" w:rsidRDefault="00617633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7633">
              <w:rPr>
                <w:rFonts w:ascii="Times New Roman" w:hAnsi="Times New Roman" w:cs="Times New Roman"/>
                <w:sz w:val="18"/>
                <w:szCs w:val="18"/>
              </w:rPr>
              <w:t>126/16.7</w:t>
            </w:r>
          </w:p>
          <w:p w14:paraId="57A3C241" w14:textId="77777777" w:rsidR="00323CF6" w:rsidRPr="004970CF" w:rsidRDefault="00323CF6" w:rsidP="0061763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7A3C243" w14:textId="77777777" w:rsidR="00323CF6" w:rsidRPr="004970CF" w:rsidRDefault="00323CF6" w:rsidP="00323CF6">
      <w:pPr>
        <w:spacing w:line="360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323CF6" w:rsidRPr="00497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BF89E8" w16cex:dateUtc="2022-02-22T08:12:00Z"/>
  <w16cex:commentExtensible w16cex:durableId="25BF8B76" w16cex:dateUtc="2022-02-22T08:19:00Z"/>
  <w16cex:commentExtensible w16cex:durableId="25BF9032" w16cex:dateUtc="2022-02-22T08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4D2A04A" w16cid:durableId="25BF89E8"/>
  <w16cid:commentId w16cid:paraId="28781008" w16cid:durableId="25BF8B76"/>
  <w16cid:commentId w16cid:paraId="6871230E" w16cid:durableId="25BF903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1FF8C2" w14:textId="77777777" w:rsidR="00AE557F" w:rsidRDefault="00AE557F" w:rsidP="00965336">
      <w:r>
        <w:separator/>
      </w:r>
    </w:p>
  </w:endnote>
  <w:endnote w:type="continuationSeparator" w:id="0">
    <w:p w14:paraId="08B6AC5A" w14:textId="77777777" w:rsidR="00AE557F" w:rsidRDefault="00AE557F" w:rsidP="00965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4D1E97" w14:textId="77777777" w:rsidR="00AE557F" w:rsidRDefault="00AE557F" w:rsidP="00965336">
      <w:r>
        <w:separator/>
      </w:r>
    </w:p>
  </w:footnote>
  <w:footnote w:type="continuationSeparator" w:id="0">
    <w:p w14:paraId="1ABA16C8" w14:textId="77777777" w:rsidR="00AE557F" w:rsidRDefault="00AE557F" w:rsidP="009653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LS0NDQwsDQwMDYzMzRQ0lEKTi0uzszPAykwrAUAkGu8ySwAAAA="/>
  </w:docVars>
  <w:rsids>
    <w:rsidRoot w:val="00394ABA"/>
    <w:rsid w:val="00047565"/>
    <w:rsid w:val="00071D42"/>
    <w:rsid w:val="000B47BD"/>
    <w:rsid w:val="000E1AEB"/>
    <w:rsid w:val="00117C34"/>
    <w:rsid w:val="0015619B"/>
    <w:rsid w:val="001831AB"/>
    <w:rsid w:val="00191610"/>
    <w:rsid w:val="001A118A"/>
    <w:rsid w:val="001D7A9D"/>
    <w:rsid w:val="002462CB"/>
    <w:rsid w:val="0027400B"/>
    <w:rsid w:val="00280B82"/>
    <w:rsid w:val="00286245"/>
    <w:rsid w:val="00297A38"/>
    <w:rsid w:val="002B44DA"/>
    <w:rsid w:val="002C0CC4"/>
    <w:rsid w:val="00323CF6"/>
    <w:rsid w:val="00332726"/>
    <w:rsid w:val="00367BD0"/>
    <w:rsid w:val="003857FA"/>
    <w:rsid w:val="00387057"/>
    <w:rsid w:val="00394ABA"/>
    <w:rsid w:val="003B5E8E"/>
    <w:rsid w:val="003F50FB"/>
    <w:rsid w:val="003F7AF9"/>
    <w:rsid w:val="00470615"/>
    <w:rsid w:val="00473C35"/>
    <w:rsid w:val="004970CF"/>
    <w:rsid w:val="004B49E3"/>
    <w:rsid w:val="004D2155"/>
    <w:rsid w:val="00502C20"/>
    <w:rsid w:val="005315F2"/>
    <w:rsid w:val="0055071A"/>
    <w:rsid w:val="00567038"/>
    <w:rsid w:val="00590E29"/>
    <w:rsid w:val="005A6861"/>
    <w:rsid w:val="00617633"/>
    <w:rsid w:val="00625442"/>
    <w:rsid w:val="00625C47"/>
    <w:rsid w:val="00635E68"/>
    <w:rsid w:val="00660D00"/>
    <w:rsid w:val="00671C9E"/>
    <w:rsid w:val="00672AA5"/>
    <w:rsid w:val="006A79AC"/>
    <w:rsid w:val="006C52AB"/>
    <w:rsid w:val="00715599"/>
    <w:rsid w:val="007379F3"/>
    <w:rsid w:val="00743317"/>
    <w:rsid w:val="007928B9"/>
    <w:rsid w:val="007A1F6A"/>
    <w:rsid w:val="007A78DA"/>
    <w:rsid w:val="007C4E07"/>
    <w:rsid w:val="007E0898"/>
    <w:rsid w:val="00827D7A"/>
    <w:rsid w:val="00850F3D"/>
    <w:rsid w:val="00870CE8"/>
    <w:rsid w:val="00873CB8"/>
    <w:rsid w:val="0088735B"/>
    <w:rsid w:val="008A2E77"/>
    <w:rsid w:val="008C32B0"/>
    <w:rsid w:val="008E1634"/>
    <w:rsid w:val="008F7E9C"/>
    <w:rsid w:val="009033AD"/>
    <w:rsid w:val="0090447F"/>
    <w:rsid w:val="00915EC4"/>
    <w:rsid w:val="00932E40"/>
    <w:rsid w:val="00945A38"/>
    <w:rsid w:val="009614EA"/>
    <w:rsid w:val="00965336"/>
    <w:rsid w:val="00A8684C"/>
    <w:rsid w:val="00AB0A8E"/>
    <w:rsid w:val="00AE557F"/>
    <w:rsid w:val="00AF65D8"/>
    <w:rsid w:val="00B3006A"/>
    <w:rsid w:val="00B60E4B"/>
    <w:rsid w:val="00B76FB5"/>
    <w:rsid w:val="00B91A58"/>
    <w:rsid w:val="00BA0BAA"/>
    <w:rsid w:val="00C460C3"/>
    <w:rsid w:val="00C87E69"/>
    <w:rsid w:val="00CA1237"/>
    <w:rsid w:val="00CA7119"/>
    <w:rsid w:val="00D06407"/>
    <w:rsid w:val="00E67EE0"/>
    <w:rsid w:val="00EB4712"/>
    <w:rsid w:val="00EC1F3A"/>
    <w:rsid w:val="00F4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3C193"/>
  <w15:chartTrackingRefBased/>
  <w15:docId w15:val="{E23F8F0A-EAED-4000-B1AC-236B0CB4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5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53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5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5336"/>
    <w:rPr>
      <w:sz w:val="18"/>
      <w:szCs w:val="18"/>
    </w:rPr>
  </w:style>
  <w:style w:type="character" w:styleId="a7">
    <w:name w:val="Placeholder Text"/>
    <w:basedOn w:val="a0"/>
    <w:uiPriority w:val="99"/>
    <w:semiHidden/>
    <w:rsid w:val="000B47BD"/>
    <w:rPr>
      <w:color w:val="808080"/>
    </w:rPr>
  </w:style>
  <w:style w:type="table" w:styleId="a8">
    <w:name w:val="Table Grid"/>
    <w:basedOn w:val="a1"/>
    <w:uiPriority w:val="39"/>
    <w:rsid w:val="00323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3B5E8E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7A78D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A78D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7A78DA"/>
  </w:style>
  <w:style w:type="paragraph" w:styleId="ad">
    <w:name w:val="annotation subject"/>
    <w:basedOn w:val="ab"/>
    <w:next w:val="ab"/>
    <w:link w:val="ae"/>
    <w:uiPriority w:val="99"/>
    <w:semiHidden/>
    <w:unhideWhenUsed/>
    <w:rsid w:val="007A78D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7A78DA"/>
    <w:rPr>
      <w:b/>
      <w:bCs/>
    </w:rPr>
  </w:style>
  <w:style w:type="paragraph" w:styleId="af">
    <w:name w:val="Revision"/>
    <w:hidden/>
    <w:uiPriority w:val="99"/>
    <w:semiHidden/>
    <w:rsid w:val="0027400B"/>
  </w:style>
  <w:style w:type="paragraph" w:styleId="af0">
    <w:name w:val="Balloon Text"/>
    <w:basedOn w:val="a"/>
    <w:link w:val="af1"/>
    <w:uiPriority w:val="99"/>
    <w:semiHidden/>
    <w:unhideWhenUsed/>
    <w:rsid w:val="00743317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7433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606</TotalTime>
  <Pages>8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53</cp:revision>
  <dcterms:created xsi:type="dcterms:W3CDTF">2022-01-08T07:49:00Z</dcterms:created>
  <dcterms:modified xsi:type="dcterms:W3CDTF">2022-02-23T03:12:00Z</dcterms:modified>
</cp:coreProperties>
</file>