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SMRT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 xml:space="preserve">-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and Illumina</w:t>
      </w:r>
      <w:r>
        <w:rPr>
          <w:rFonts w:hint="default" w:ascii="Times New Roman" w:hAnsi="Times New Roman" w:eastAsia="MS Mincho" w:cs="Times New Roman"/>
          <w:b/>
          <w:bCs/>
          <w:sz w:val="24"/>
          <w:szCs w:val="24"/>
        </w:rPr>
        <w:t>‑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based RNA</w:t>
      </w:r>
      <w:r>
        <w:rPr>
          <w:rFonts w:hint="default" w:ascii="Times New Roman" w:hAnsi="Times New Roman" w:eastAsia="MS Mincho" w:cs="Times New Roman"/>
          <w:b/>
          <w:bCs/>
          <w:sz w:val="24"/>
          <w:szCs w:val="24"/>
        </w:rPr>
        <w:t>‑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seq analyses unveil triterpenoid saponin biosynthesis and related key genes in </w:t>
      </w:r>
      <w:r>
        <w:rPr>
          <w:rFonts w:hint="default" w:ascii="Times New Roman" w:hAnsi="Times New Roman" w:cs="Times New Roman"/>
          <w:b/>
          <w:bCs/>
          <w:i/>
          <w:iCs/>
          <w:sz w:val="24"/>
          <w:szCs w:val="24"/>
        </w:rPr>
        <w:t>Platycodon grandiflorus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(Jacq.) A. DC.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t>Hanwen Yu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 Mengli Liu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 Minzhen Yin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 Tingyu Shan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 Huasheng Peng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  <w:t>1,3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 Jutao Wang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 Xiangwei Chang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 Daiyin Peng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 Liangping Zha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  <w:t>1,2*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 and Shuangying Gui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  <w:t>1*</w:t>
      </w:r>
    </w:p>
    <w:p>
      <w:pPr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* Correspondence: zlp_ahtcm@126.com; 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"mailto:guishy0520@126.com"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Style w:val="8"/>
          <w:rFonts w:hint="default" w:ascii="Times New Roman" w:hAnsi="Times New Roman" w:cs="Times New Roman"/>
          <w:color w:val="auto"/>
          <w:sz w:val="24"/>
          <w:szCs w:val="24"/>
          <w:u w:val="none"/>
        </w:rPr>
        <w:t>guishy0520@126.com</w:t>
      </w:r>
      <w:r>
        <w:rPr>
          <w:rStyle w:val="8"/>
          <w:rFonts w:hint="default" w:ascii="Times New Roman" w:hAnsi="Times New Roman" w:cs="Times New Roman"/>
          <w:color w:val="auto"/>
          <w:sz w:val="24"/>
          <w:szCs w:val="24"/>
          <w:u w:val="none"/>
        </w:rPr>
        <w:fldChar w:fldCharType="end"/>
      </w:r>
    </w:p>
    <w:p>
      <w:pPr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hint="default" w:ascii="Times New Roman" w:hAnsi="Times New Roman" w:cs="Times New Roman"/>
          <w:sz w:val="24"/>
          <w:szCs w:val="24"/>
        </w:rPr>
        <w:t>College of Pharmacy, Anhui University of Chinese Medicine, Hefei, 230012, China</w:t>
      </w:r>
    </w:p>
    <w:p>
      <w:pPr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Full list of author information is available at the end of the article</w:t>
      </w:r>
    </w:p>
    <w:p>
      <w:pPr>
        <w:spacing w:line="480" w:lineRule="auto"/>
        <w:rPr>
          <w:rFonts w:hint="default" w:ascii="Times New Roman" w:hAnsi="Times New Roman" w:cs="Times New Roman"/>
          <w:sz w:val="24"/>
          <w:szCs w:val="28"/>
          <w:lang w:val="en-US"/>
        </w:rPr>
      </w:pPr>
      <w:r>
        <w:rPr>
          <w:rFonts w:hint="default" w:ascii="Times New Roman" w:hAnsi="Times New Roman" w:cs="Times New Roman"/>
          <w:sz w:val="24"/>
          <w:szCs w:val="28"/>
          <w:vertAlign w:val="superscript"/>
          <w:lang w:val="en-US"/>
        </w:rPr>
        <w:t>2</w:t>
      </w:r>
      <w:r>
        <w:rPr>
          <w:rFonts w:hint="default" w:ascii="Times New Roman" w:hAnsi="Times New Roman" w:cs="Times New Roman"/>
          <w:sz w:val="24"/>
          <w:szCs w:val="28"/>
          <w:lang w:val="en-US"/>
        </w:rPr>
        <w:t>Institute of Conservation and Development of Traditional Chinese</w:t>
      </w: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8"/>
          <w:lang w:val="en-US"/>
        </w:rPr>
        <w:t xml:space="preserve"> Medicine Resources, Anhui Academy of Chinese Medicine, Hefei 230012, China</w:t>
      </w:r>
    </w:p>
    <w:p>
      <w:pPr>
        <w:spacing w:line="480" w:lineRule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8"/>
          <w:vertAlign w:val="superscript"/>
          <w:lang w:val="en-US"/>
        </w:rPr>
        <w:t>3</w:t>
      </w:r>
      <w:r>
        <w:rPr>
          <w:rFonts w:hint="default" w:ascii="Times New Roman" w:hAnsi="Times New Roman" w:cs="Times New Roman"/>
          <w:sz w:val="24"/>
          <w:szCs w:val="28"/>
          <w:lang w:val="en-US"/>
        </w:rPr>
        <w:t>Chinese Academy of Medical Sciences Research Unit (No. 2019RU057), National Resource Center for Chinese Materia Medica, China Academy of Chinese Medical Sciences, Beijing 100700, China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g">
            <w:drawing>
              <wp:inline distT="0" distB="0" distL="114300" distR="114300">
                <wp:extent cx="5334000" cy="2133600"/>
                <wp:effectExtent l="0" t="0" r="0" b="0"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34000" cy="2133600"/>
                          <a:chOff x="2384" y="1474"/>
                          <a:chExt cx="8400" cy="3360"/>
                        </a:xfrm>
                      </wpg:grpSpPr>
                      <wpg:grpSp>
                        <wpg:cNvPr id="6" name="组合 1"/>
                        <wpg:cNvGrpSpPr/>
                        <wpg:grpSpPr>
                          <a:xfrm>
                            <a:off x="2384" y="1474"/>
                            <a:ext cx="4227" cy="3360"/>
                            <a:chOff x="2384" y="1474"/>
                            <a:chExt cx="4227" cy="3360"/>
                          </a:xfrm>
                        </wpg:grpSpPr>
                        <pic:pic xmlns:pic="http://schemas.openxmlformats.org/drawingml/2006/picture">
                          <pic:nvPicPr>
                            <pic:cNvPr id="17" name="图片 7" descr="FL-_readlength_hist"/>
                            <pic:cNvPicPr/>
                          </pic:nvPicPr>
                          <pic:blipFill>
                            <a:blip r:embed="rId4"/>
                            <a:srcRect t="735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775" y="2232"/>
                              <a:ext cx="3836" cy="2602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9" name="文本框 1"/>
                          <wps:cNvSpPr txBox="1"/>
                          <wps:spPr>
                            <a:xfrm>
                              <a:off x="2384" y="1474"/>
                              <a:ext cx="710" cy="647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g:grpSp>
                        <wpg:cNvPr id="10" name="组合 2"/>
                        <wpg:cNvGrpSpPr/>
                        <wpg:grpSpPr>
                          <a:xfrm>
                            <a:off x="6712" y="1516"/>
                            <a:ext cx="4072" cy="3303"/>
                            <a:chOff x="6712" y="1516"/>
                            <a:chExt cx="4072" cy="3303"/>
                          </a:xfrm>
                        </wpg:grpSpPr>
                        <pic:pic xmlns:pic="http://schemas.openxmlformats.org/drawingml/2006/picture">
                          <pic:nvPicPr>
                            <pic:cNvPr id="3" name="图片 2" descr="fl.cluster_readlength_hist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/>
                            <a:srcRect t="745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042" y="2222"/>
                              <a:ext cx="3742" cy="259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6" name="文本框 6"/>
                          <wps:cNvSpPr txBox="1"/>
                          <wps:spPr>
                            <a:xfrm>
                              <a:off x="6712" y="1516"/>
                              <a:ext cx="832" cy="643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168pt;width:420pt;" coordorigin="2384,1474" coordsize="8400,3360" o:gfxdata="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">
                <o:lock v:ext="edit" aspectratio="f"/>
                <v:group id="组合 1" o:spid="_x0000_s1026" o:spt="203" style="position:absolute;left:2384;top:1474;height:3360;width:4227;" coordorigin="2384,1474" coordsize="4227,3360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shape id="图片 7" o:spid="_x0000_s1026" o:spt="75" alt="FL-_readlength_hist" type="#_x0000_t75" style="position:absolute;left:2775;top:2232;height:2602;width:3836;" filled="f" o:preferrelative="t" stroked="f" coordsize="21600,21600" o:gfxdata="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OmmZ7sAAADb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4" croptop="4821f" o:title=""/>
                    <o:lock v:ext="edit" aspectratio="f"/>
                  </v:shape>
                  <v:shape id="文本框 1" o:spid="_x0000_s1026" o:spt="202" type="#_x0000_t202" style="position:absolute;left:2384;top:1474;height:647;width:710;" fillcolor="#FFFFFF [3201]" filled="t" stroked="f" coordsize="21600,21600" o:gfxdata="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6ooDK7UAAADbAAAADwAA&#10;AAAAAAABACAAAAAiAAAAZHJzL2Rvd25yZXYueG1sUEsBAhQAFAAAAAgAh07iQDMvBZ47AAAAOQAA&#10;ABAAAAAAAAAAAQAgAAAABAEAAGRycy9zaGFwZXhtbC54bWxQSwUGAAAAAAYABgBbAQAArgMAAAAA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v:group id="组合 2" o:spid="_x0000_s1026" o:spt="203" style="position:absolute;left:6712;top:1516;height:3303;width:4072;" coordorigin="6712,1516" coordsize="4072,3303" o:gfxdata="UEsDBAoAAAAAAIdO4kAAAAAAAAAAAAAAAAAEAAAAZHJzL1BLAwQUAAAACACHTuJA8g6RFb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0Ms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IOkRW+AAAA2wAAAA8AAAAAAAAAAQAgAAAAIgAAAGRycy9kb3ducmV2Lnht&#10;bFBLAQIUABQAAAAIAIdO4kAzLwWeOwAAADkAAAAVAAAAAAAAAAEAIAAAAA0BAABkcnMvZ3JvdXBz&#10;aGFwZXhtbC54bWxQSwUGAAAAAAYABgBgAQAAygMAAAAA&#10;">
                  <o:lock v:ext="edit" aspectratio="f"/>
                  <v:shape id="图片 2" o:spid="_x0000_s1026" o:spt="75" alt="fl.cluster_readlength_hist" type="#_x0000_t75" style="position:absolute;left:7042;top:2222;height:2597;width:3742;" filled="f" o:preferrelative="t" stroked="f" coordsize="21600,21600" o:gfxdata="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IDAU7sAAADa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5" croptop="4886f" o:title=""/>
                    <o:lock v:ext="edit" aspectratio="t"/>
                  </v:shape>
                  <v:shape id="文本框 6" o:spid="_x0000_s1026" o:spt="202" type="#_x0000_t202" style="position:absolute;left:6712;top:1516;height:643;width:832;" fillcolor="#FFFFFF [3201]" filled="t" stroked="f" coordsize="21600,21600" o:gfxdata="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CbFZdZtAAAANsAAAAPAAAA&#10;AAAAAAEAIAAAACIAAABkcnMvZG93bnJldi54bWxQSwECFAAUAAAACACHTuJAMy8FnjsAAAA5AAAA&#10;EAAAAAAAAAABACAAAAADAQAAZHJzL3NoYXBleG1sLnhtbFBLBQYAAAAABgAGAFsBAACtAwAAAAA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228" w:lineRule="auto"/>
        <w:ind w:left="0" w:right="425"/>
        <w:jc w:val="left"/>
        <w:textAlignment w:val="auto"/>
        <w:rPr>
          <w:rFonts w:hint="default" w:ascii="Times New Roman" w:hAnsi="Times New Roman" w:eastAsia="等线" w:cs="Times New Roman"/>
          <w:b/>
          <w:bCs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kern w:val="0"/>
          <w:sz w:val="24"/>
          <w:szCs w:val="24"/>
        </w:rPr>
        <w:t xml:space="preserve">Figure S1. 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  <w:t xml:space="preserve">Summary of Iso-Seq. 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4"/>
          <w:szCs w:val="24"/>
          <w:lang w:val="en-US" w:eastAsia="zh-CN"/>
        </w:rPr>
        <w:t>a.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  <w:t xml:space="preserve"> The number and length distributions of full-length non-chimeric transcripts. 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4"/>
          <w:szCs w:val="24"/>
          <w:lang w:val="en-US" w:eastAsia="zh-CN"/>
        </w:rPr>
        <w:t>b.</w:t>
      </w:r>
      <w:r>
        <w:rPr>
          <w:rFonts w:hint="default" w:ascii="Times New Roman" w:hAnsi="Times New Roman" w:eastAsia="等线" w:cs="Times New Roman"/>
          <w:b/>
          <w:bCs/>
          <w:color w:val="000000"/>
          <w:kern w:val="0"/>
          <w:sz w:val="24"/>
          <w:szCs w:val="24"/>
        </w:rPr>
        <w:t xml:space="preserve"> 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  <w:t xml:space="preserve">The number and length distributions of full-length consensus sequence transcripts.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drawing>
          <wp:inline distT="0" distB="0" distL="114300" distR="114300">
            <wp:extent cx="5269230" cy="4096385"/>
            <wp:effectExtent l="0" t="0" r="3810" b="3175"/>
            <wp:docPr id="1" name="图片 1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09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228" w:lineRule="auto"/>
        <w:ind w:left="0" w:right="425"/>
        <w:jc w:val="left"/>
        <w:textAlignment w:val="auto"/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kern w:val="0"/>
          <w:sz w:val="24"/>
          <w:szCs w:val="24"/>
        </w:rPr>
        <w:t>Figure S2.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  <w:t xml:space="preserve"> KEGG and GO annotation of DEGs. 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4"/>
          <w:szCs w:val="24"/>
          <w:lang w:val="en-US" w:eastAsia="zh-CN"/>
        </w:rPr>
        <w:t>a.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  <w:t xml:space="preserve"> KEGG enrichment analysis of DEGs in Leaf vs. Stem.</w:t>
      </w:r>
      <w:r>
        <w:rPr>
          <w:rFonts w:hint="default" w:ascii="Times New Roman" w:hAnsi="Times New Roman" w:eastAsia="等线" w:cs="Times New Roman"/>
          <w:b/>
          <w:bCs/>
          <w:color w:val="000000"/>
          <w:kern w:val="0"/>
          <w:sz w:val="24"/>
          <w:szCs w:val="24"/>
        </w:rPr>
        <w:t xml:space="preserve"> 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4"/>
          <w:szCs w:val="24"/>
          <w:lang w:val="en-US" w:eastAsia="zh-CN"/>
        </w:rPr>
        <w:t>b.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  <w:t xml:space="preserve"> GO enrichment analysis of DEGs in Leaf vs. Root. 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4"/>
          <w:szCs w:val="24"/>
          <w:lang w:val="en-US" w:eastAsia="zh-CN"/>
        </w:rPr>
        <w:t>c.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  <w:t xml:space="preserve"> GO enrichment analysis of DEGs in Leaf vs. Stem. 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4"/>
          <w:szCs w:val="24"/>
          <w:lang w:val="en-US" w:eastAsia="zh-CN"/>
        </w:rPr>
        <w:t>d.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  <w:t xml:space="preserve"> GO enrichment analysis of DEGs in Stem vs. Root.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center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398010" cy="7505065"/>
            <wp:effectExtent l="0" t="0" r="6350" b="825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614"/>
                    <a:stretch>
                      <a:fillRect/>
                    </a:stretch>
                  </pic:blipFill>
                  <pic:spPr>
                    <a:xfrm>
                      <a:off x="0" y="0"/>
                      <a:ext cx="4398010" cy="750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228" w:lineRule="auto"/>
        <w:ind w:left="0" w:right="425"/>
        <w:jc w:val="left"/>
        <w:textAlignment w:val="auto"/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kern w:val="0"/>
          <w:sz w:val="24"/>
          <w:szCs w:val="24"/>
        </w:rPr>
        <w:t xml:space="preserve">Figure S3. 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  <w:t>Heatmap of TFs related to metabolism.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center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9230" cy="6392545"/>
            <wp:effectExtent l="0" t="0" r="3810" b="8255"/>
            <wp:docPr id="2" name="图片 2" descr="00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090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39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center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9230" cy="6042025"/>
            <wp:effectExtent l="0" t="0" r="3810" b="8255"/>
            <wp:docPr id="4" name="图片 4" descr="00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090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04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228" w:lineRule="auto"/>
        <w:ind w:left="0" w:right="425"/>
        <w:jc w:val="left"/>
        <w:textAlignment w:val="auto"/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kern w:val="0"/>
          <w:sz w:val="24"/>
          <w:szCs w:val="24"/>
        </w:rPr>
        <w:t xml:space="preserve">Figure S4. 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  <w:t xml:space="preserve">Pathways based on KEGG analysis. 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4"/>
          <w:szCs w:val="24"/>
          <w:lang w:val="en-US" w:eastAsia="zh-CN"/>
        </w:rPr>
        <w:t>a.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  <w:t xml:space="preserve"> Map of terpenoid backbone biosynthesis. 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4"/>
          <w:szCs w:val="24"/>
          <w:lang w:val="en-US" w:eastAsia="zh-CN"/>
        </w:rPr>
        <w:t>b.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  <w:t xml:space="preserve"> Map of sesquiterpenoid and triterpenoid biosynthesis.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center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9230" cy="7643495"/>
            <wp:effectExtent l="0" t="0" r="3810" b="6985"/>
            <wp:docPr id="8" name="图片 8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64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228" w:lineRule="auto"/>
        <w:ind w:left="0" w:right="425"/>
        <w:jc w:val="left"/>
        <w:textAlignment w:val="auto"/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kern w:val="0"/>
          <w:sz w:val="24"/>
          <w:szCs w:val="24"/>
        </w:rPr>
        <w:t xml:space="preserve">Figure S5. 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  <w:t>Conserved domain search of three β-AS sequences. (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eastAsia="等线" w:cs="Times New Roman"/>
          <w:b/>
          <w:bCs/>
          <w:color w:val="000000"/>
          <w:kern w:val="0"/>
          <w:sz w:val="24"/>
          <w:szCs w:val="24"/>
        </w:rPr>
        <w:t>-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  <w:t>)</w:t>
      </w:r>
      <w:r>
        <w:rPr>
          <w:rFonts w:hint="default" w:ascii="Times New Roman" w:hAnsi="Times New Roman" w:eastAsia="等线" w:cs="Times New Roman"/>
          <w:i/>
          <w:iCs/>
          <w:color w:val="000000"/>
          <w:kern w:val="0"/>
          <w:sz w:val="24"/>
          <w:szCs w:val="24"/>
        </w:rPr>
        <w:t xml:space="preserve"> isoform_10598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  <w:t xml:space="preserve">, </w:t>
      </w:r>
      <w:r>
        <w:rPr>
          <w:rFonts w:hint="default" w:ascii="Times New Roman" w:hAnsi="Times New Roman" w:eastAsia="等线" w:cs="Times New Roman"/>
          <w:i/>
          <w:iCs/>
          <w:color w:val="000000"/>
          <w:kern w:val="0"/>
          <w:sz w:val="24"/>
          <w:szCs w:val="24"/>
        </w:rPr>
        <w:t xml:space="preserve">isofprm_71380 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  <w:t xml:space="preserve">and </w:t>
      </w:r>
      <w:r>
        <w:rPr>
          <w:rFonts w:hint="default" w:ascii="Times New Roman" w:hAnsi="Times New Roman" w:eastAsia="等线" w:cs="Times New Roman"/>
          <w:i/>
          <w:iCs/>
          <w:color w:val="000000"/>
          <w:kern w:val="0"/>
          <w:sz w:val="24"/>
          <w:szCs w:val="24"/>
        </w:rPr>
        <w:t>isoform_102853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228" w:lineRule="auto"/>
        <w:ind w:left="0" w:right="425"/>
        <w:jc w:val="center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74310" cy="550989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0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228" w:lineRule="auto"/>
        <w:ind w:left="0" w:right="425"/>
        <w:jc w:val="left"/>
        <w:textAlignment w:val="auto"/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kern w:val="0"/>
          <w:sz w:val="24"/>
          <w:szCs w:val="24"/>
        </w:rPr>
        <w:t xml:space="preserve">Figure S6. 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  <w:t>Complete alignment information of three isoforms and</w:t>
      </w:r>
      <w:r>
        <w:rPr>
          <w:rFonts w:hint="default" w:ascii="Times New Roman" w:hAnsi="Times New Roman" w:eastAsia="等线" w:cs="Times New Roman"/>
          <w:i/>
          <w:iCs/>
          <w:color w:val="000000"/>
          <w:kern w:val="0"/>
          <w:sz w:val="24"/>
          <w:szCs w:val="24"/>
        </w:rPr>
        <w:t xml:space="preserve"> OSCPNY1 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  <w:t>and</w:t>
      </w:r>
      <w:r>
        <w:rPr>
          <w:rFonts w:hint="default" w:ascii="Times New Roman" w:hAnsi="Times New Roman" w:eastAsia="等线" w:cs="Times New Roman"/>
          <w:i/>
          <w:iCs/>
          <w:color w:val="000000"/>
          <w:kern w:val="0"/>
          <w:sz w:val="24"/>
          <w:szCs w:val="24"/>
        </w:rPr>
        <w:t xml:space="preserve"> OSCPNY2</w:t>
      </w:r>
      <w:r>
        <w:rPr>
          <w:rFonts w:hint="default" w:ascii="Times New Roman" w:hAnsi="Times New Roman" w:eastAsia="等线" w:cs="Times New Roman"/>
          <w:color w:val="000000"/>
          <w:kern w:val="0"/>
          <w:sz w:val="24"/>
          <w:szCs w:val="24"/>
        </w:rPr>
        <w:t>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228" w:lineRule="auto"/>
        <w:ind w:left="0" w:right="425"/>
        <w:jc w:val="left"/>
        <w:textAlignment w:val="auto"/>
        <w:rPr>
          <w:rFonts w:hint="default" w:ascii="Times New Roman" w:hAnsi="Times New Roman" w:eastAsia="等线" w:cs="Times New Roman"/>
          <w:b/>
          <w:bCs/>
          <w:color w:val="000000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altName w:val="Kozuka Mincho Pr6N M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Kozuka Mincho Pr6N M">
    <w:panose1 w:val="02020600000000000000"/>
    <w:charset w:val="80"/>
    <w:family w:val="auto"/>
    <w:pitch w:val="default"/>
    <w:sig w:usb0="000002D7" w:usb1="2AC71C11" w:usb2="00000012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237B44"/>
    <w:rsid w:val="0039436F"/>
    <w:rsid w:val="003D346F"/>
    <w:rsid w:val="004B7420"/>
    <w:rsid w:val="005C6601"/>
    <w:rsid w:val="007A2867"/>
    <w:rsid w:val="00974EE0"/>
    <w:rsid w:val="00980CD6"/>
    <w:rsid w:val="00A874D2"/>
    <w:rsid w:val="00A876B6"/>
    <w:rsid w:val="00B0490E"/>
    <w:rsid w:val="00B31EA1"/>
    <w:rsid w:val="00C4383B"/>
    <w:rsid w:val="00CA1127"/>
    <w:rsid w:val="00CC0B05"/>
    <w:rsid w:val="00DF3703"/>
    <w:rsid w:val="00E00CA3"/>
    <w:rsid w:val="00F01C09"/>
    <w:rsid w:val="04EE7D75"/>
    <w:rsid w:val="07D23C9E"/>
    <w:rsid w:val="17895100"/>
    <w:rsid w:val="1B39241E"/>
    <w:rsid w:val="24042BB2"/>
    <w:rsid w:val="261F1D27"/>
    <w:rsid w:val="344E7D62"/>
    <w:rsid w:val="37E53D07"/>
    <w:rsid w:val="3B9009CA"/>
    <w:rsid w:val="458208C9"/>
    <w:rsid w:val="46D414D9"/>
    <w:rsid w:val="4ED24DB1"/>
    <w:rsid w:val="50935A3A"/>
    <w:rsid w:val="5525430E"/>
    <w:rsid w:val="6F6A1DD5"/>
    <w:rsid w:val="77237B44"/>
    <w:rsid w:val="7A5452F9"/>
    <w:rsid w:val="7EF74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font11"/>
    <w:basedOn w:val="7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tiff"/><Relationship Id="rId8" Type="http://schemas.openxmlformats.org/officeDocument/2006/relationships/image" Target="media/image2.tiff"/><Relationship Id="rId7" Type="http://schemas.openxmlformats.org/officeDocument/2006/relationships/image" Target="media/image3.jpeg"/><Relationship Id="rId6" Type="http://schemas.openxmlformats.org/officeDocument/2006/relationships/image" Target="media/image1.tiff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5.tiff"/><Relationship Id="rId10" Type="http://schemas.openxmlformats.org/officeDocument/2006/relationships/image" Target="media/image4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133</Words>
  <Characters>760</Characters>
  <Lines>6</Lines>
  <Paragraphs>1</Paragraphs>
  <TotalTime>1</TotalTime>
  <ScaleCrop>false</ScaleCrop>
  <LinksUpToDate>false</LinksUpToDate>
  <CharactersWithSpaces>892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2020-11-17T02:44:00Z</dcterms:created>
  <dc:creator>DESTINY</dc:creator>
  <cp:lastModifiedBy>DESTINY</cp:lastModifiedBy>
  <dcterms:modified xsi:type="dcterms:W3CDTF">2021-01-04T11:08:01Z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