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5D45E2" w14:textId="77777777" w:rsidR="002974C1" w:rsidRPr="002F1274" w:rsidRDefault="002974C1" w:rsidP="002974C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</w:pPr>
      <w:r w:rsidRPr="002F1274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>On 9 January 2015</w:t>
      </w:r>
      <w:r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>,</w:t>
      </w:r>
      <w:r w:rsidRPr="002F1274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 xml:space="preserve"> the National Assembly of the DRC passed a law on the new administrative divisions of the country. To make the province variables in MICS6 (2017-2018) comparable with the data in MICS4 (2010), we re-categorized the provinces in MICS6 into the division system </w:t>
      </w:r>
      <w:r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>in</w:t>
      </w:r>
      <w:r w:rsidRPr="002F1274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 xml:space="preserve"> 2010. Table 1 presents the correspondence of provinces between 2010 and 2018.</w:t>
      </w:r>
    </w:p>
    <w:p w14:paraId="294EB8AF" w14:textId="663F9BE1" w:rsidR="002974C1" w:rsidRPr="002F1274" w:rsidRDefault="002974C1" w:rsidP="002974C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</w:pPr>
      <w:r w:rsidRPr="002974C1">
        <w:rPr>
          <w:rFonts w:ascii="Times New Roman" w:eastAsiaTheme="minorEastAsia" w:hAnsi="Times New Roman" w:cs="Times New Roman"/>
          <w:b/>
          <w:bCs/>
          <w:color w:val="auto"/>
          <w:szCs w:val="24"/>
          <w:bdr w:val="none" w:sz="0" w:space="0" w:color="auto"/>
          <w:lang w:val="en-GB"/>
        </w:rPr>
        <w:t xml:space="preserve">Table </w:t>
      </w:r>
      <w:r w:rsidRPr="002974C1">
        <w:rPr>
          <w:rFonts w:ascii="Times New Roman" w:eastAsiaTheme="minorEastAsia" w:hAnsi="Times New Roman" w:cs="Times New Roman" w:hint="eastAsia"/>
          <w:b/>
          <w:bCs/>
          <w:color w:val="auto"/>
          <w:szCs w:val="24"/>
          <w:bdr w:val="none" w:sz="0" w:space="0" w:color="auto"/>
          <w:lang w:val="en-GB"/>
        </w:rPr>
        <w:t>S</w:t>
      </w:r>
      <w:r w:rsidRPr="002974C1">
        <w:rPr>
          <w:rFonts w:ascii="Times New Roman" w:eastAsiaTheme="minorEastAsia" w:hAnsi="Times New Roman" w:cs="Times New Roman"/>
          <w:b/>
          <w:bCs/>
          <w:color w:val="auto"/>
          <w:szCs w:val="24"/>
          <w:bdr w:val="none" w:sz="0" w:space="0" w:color="auto"/>
          <w:lang w:val="en-GB"/>
        </w:rPr>
        <w:t>1</w:t>
      </w:r>
      <w:r w:rsidRPr="002F1274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 xml:space="preserve"> Approximate correspondence of provinces between MICS 2010 and MICS 2017-2018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5"/>
        <w:gridCol w:w="6975"/>
      </w:tblGrid>
      <w:tr w:rsidR="002974C1" w:rsidRPr="002F1274" w14:paraId="50A6744E" w14:textId="77777777" w:rsidTr="002044CC">
        <w:tc>
          <w:tcPr>
            <w:tcW w:w="6975" w:type="dxa"/>
            <w:tcBorders>
              <w:top w:val="single" w:sz="4" w:space="0" w:color="auto"/>
              <w:bottom w:val="single" w:sz="4" w:space="0" w:color="auto"/>
            </w:tcBorders>
          </w:tcPr>
          <w:p w14:paraId="4C0FD349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Provinces in MICS4 (2010)</w:t>
            </w:r>
          </w:p>
        </w:tc>
        <w:tc>
          <w:tcPr>
            <w:tcW w:w="6975" w:type="dxa"/>
            <w:tcBorders>
              <w:top w:val="single" w:sz="4" w:space="0" w:color="auto"/>
              <w:bottom w:val="single" w:sz="4" w:space="0" w:color="auto"/>
            </w:tcBorders>
          </w:tcPr>
          <w:p w14:paraId="16297CD3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Provinces in MICS6 (2017-2018)</w:t>
            </w:r>
          </w:p>
        </w:tc>
      </w:tr>
      <w:tr w:rsidR="002974C1" w:rsidRPr="002F1274" w14:paraId="54669643" w14:textId="77777777" w:rsidTr="002044CC">
        <w:tc>
          <w:tcPr>
            <w:tcW w:w="6975" w:type="dxa"/>
            <w:vMerge w:val="restart"/>
            <w:tcBorders>
              <w:top w:val="single" w:sz="4" w:space="0" w:color="auto"/>
            </w:tcBorders>
          </w:tcPr>
          <w:p w14:paraId="1CC8C362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Katanga</w:t>
            </w:r>
          </w:p>
        </w:tc>
        <w:tc>
          <w:tcPr>
            <w:tcW w:w="6975" w:type="dxa"/>
            <w:tcBorders>
              <w:top w:val="single" w:sz="4" w:space="0" w:color="auto"/>
            </w:tcBorders>
          </w:tcPr>
          <w:p w14:paraId="5CFC416B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Tanganyika</w:t>
            </w:r>
          </w:p>
        </w:tc>
      </w:tr>
      <w:tr w:rsidR="002974C1" w:rsidRPr="002F1274" w14:paraId="3BB03757" w14:textId="77777777" w:rsidTr="002044CC">
        <w:tc>
          <w:tcPr>
            <w:tcW w:w="6975" w:type="dxa"/>
            <w:vMerge/>
          </w:tcPr>
          <w:p w14:paraId="7E9F73DC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</w:p>
        </w:tc>
        <w:tc>
          <w:tcPr>
            <w:tcW w:w="6975" w:type="dxa"/>
          </w:tcPr>
          <w:p w14:paraId="462CB1DD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Haut</w:t>
            </w:r>
            <w:r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 xml:space="preserve"> </w:t>
            </w: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Lomami</w:t>
            </w:r>
          </w:p>
        </w:tc>
      </w:tr>
      <w:tr w:rsidR="002974C1" w:rsidRPr="002F1274" w14:paraId="5125EFFE" w14:textId="77777777" w:rsidTr="002044CC">
        <w:tc>
          <w:tcPr>
            <w:tcW w:w="6975" w:type="dxa"/>
            <w:vMerge/>
          </w:tcPr>
          <w:p w14:paraId="7247C617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</w:p>
        </w:tc>
        <w:tc>
          <w:tcPr>
            <w:tcW w:w="6975" w:type="dxa"/>
          </w:tcPr>
          <w:p w14:paraId="4687571E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Lualaba</w:t>
            </w:r>
          </w:p>
        </w:tc>
      </w:tr>
      <w:tr w:rsidR="002974C1" w:rsidRPr="002F1274" w14:paraId="2E35FC28" w14:textId="77777777" w:rsidTr="002044CC">
        <w:tc>
          <w:tcPr>
            <w:tcW w:w="6975" w:type="dxa"/>
            <w:vMerge/>
          </w:tcPr>
          <w:p w14:paraId="3774B1CD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</w:p>
        </w:tc>
        <w:tc>
          <w:tcPr>
            <w:tcW w:w="6975" w:type="dxa"/>
          </w:tcPr>
          <w:p w14:paraId="12D5C6BD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Haut</w:t>
            </w:r>
            <w:r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 xml:space="preserve"> </w:t>
            </w: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Katanga</w:t>
            </w:r>
          </w:p>
        </w:tc>
      </w:tr>
      <w:tr w:rsidR="002974C1" w:rsidRPr="002F1274" w14:paraId="21B4DDFB" w14:textId="77777777" w:rsidTr="002044CC">
        <w:tc>
          <w:tcPr>
            <w:tcW w:w="6975" w:type="dxa"/>
            <w:vMerge w:val="restart"/>
          </w:tcPr>
          <w:p w14:paraId="6817468C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Kasai</w:t>
            </w:r>
            <w:r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 xml:space="preserve"> </w:t>
            </w: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Oriental</w:t>
            </w:r>
          </w:p>
        </w:tc>
        <w:tc>
          <w:tcPr>
            <w:tcW w:w="6975" w:type="dxa"/>
          </w:tcPr>
          <w:p w14:paraId="5FFA55A7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Lomami</w:t>
            </w:r>
          </w:p>
        </w:tc>
      </w:tr>
      <w:tr w:rsidR="002974C1" w:rsidRPr="002F1274" w14:paraId="314FA031" w14:textId="77777777" w:rsidTr="002044CC">
        <w:tc>
          <w:tcPr>
            <w:tcW w:w="6975" w:type="dxa"/>
            <w:vMerge/>
          </w:tcPr>
          <w:p w14:paraId="32B4B8C1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</w:p>
        </w:tc>
        <w:tc>
          <w:tcPr>
            <w:tcW w:w="6975" w:type="dxa"/>
          </w:tcPr>
          <w:p w14:paraId="5A20A465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Sankuru</w:t>
            </w:r>
          </w:p>
        </w:tc>
      </w:tr>
      <w:tr w:rsidR="002974C1" w:rsidRPr="002F1274" w14:paraId="270AC8A3" w14:textId="77777777" w:rsidTr="002044CC">
        <w:tc>
          <w:tcPr>
            <w:tcW w:w="6975" w:type="dxa"/>
            <w:vMerge/>
          </w:tcPr>
          <w:p w14:paraId="56C1480C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</w:p>
        </w:tc>
        <w:tc>
          <w:tcPr>
            <w:tcW w:w="6975" w:type="dxa"/>
          </w:tcPr>
          <w:p w14:paraId="4FF5E2CE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Kasai</w:t>
            </w:r>
            <w:r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 xml:space="preserve"> </w:t>
            </w: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Oriental</w:t>
            </w:r>
          </w:p>
        </w:tc>
      </w:tr>
      <w:tr w:rsidR="002974C1" w:rsidRPr="002F1274" w14:paraId="149F85D0" w14:textId="77777777" w:rsidTr="002044CC">
        <w:tc>
          <w:tcPr>
            <w:tcW w:w="6975" w:type="dxa"/>
            <w:vMerge w:val="restart"/>
          </w:tcPr>
          <w:p w14:paraId="63BFD9D9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Kasai</w:t>
            </w:r>
            <w:r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 xml:space="preserve"> </w:t>
            </w: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Occidental</w:t>
            </w:r>
          </w:p>
        </w:tc>
        <w:tc>
          <w:tcPr>
            <w:tcW w:w="6975" w:type="dxa"/>
          </w:tcPr>
          <w:p w14:paraId="5215425B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Kasai</w:t>
            </w:r>
            <w:r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 xml:space="preserve"> </w:t>
            </w: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Central</w:t>
            </w:r>
          </w:p>
        </w:tc>
      </w:tr>
      <w:tr w:rsidR="002974C1" w:rsidRPr="002F1274" w14:paraId="2A129672" w14:textId="77777777" w:rsidTr="002044CC">
        <w:tc>
          <w:tcPr>
            <w:tcW w:w="6975" w:type="dxa"/>
            <w:vMerge/>
          </w:tcPr>
          <w:p w14:paraId="46DD2D7E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</w:p>
        </w:tc>
        <w:tc>
          <w:tcPr>
            <w:tcW w:w="6975" w:type="dxa"/>
          </w:tcPr>
          <w:p w14:paraId="2E2705B4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Kasai</w:t>
            </w:r>
          </w:p>
        </w:tc>
      </w:tr>
      <w:tr w:rsidR="002974C1" w:rsidRPr="002F1274" w14:paraId="7A9FE371" w14:textId="77777777" w:rsidTr="002044CC">
        <w:tc>
          <w:tcPr>
            <w:tcW w:w="6975" w:type="dxa"/>
          </w:tcPr>
          <w:p w14:paraId="262254E7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Kinshasa</w:t>
            </w:r>
          </w:p>
        </w:tc>
        <w:tc>
          <w:tcPr>
            <w:tcW w:w="6975" w:type="dxa"/>
          </w:tcPr>
          <w:p w14:paraId="0E1FF252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Kinshasa</w:t>
            </w:r>
          </w:p>
        </w:tc>
      </w:tr>
      <w:tr w:rsidR="002974C1" w:rsidRPr="002F1274" w14:paraId="4CD4C575" w14:textId="77777777" w:rsidTr="002044CC">
        <w:tc>
          <w:tcPr>
            <w:tcW w:w="6975" w:type="dxa"/>
          </w:tcPr>
          <w:p w14:paraId="62E553F8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Bas</w:t>
            </w:r>
            <w:r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 xml:space="preserve"> </w:t>
            </w: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Congo</w:t>
            </w:r>
          </w:p>
        </w:tc>
        <w:tc>
          <w:tcPr>
            <w:tcW w:w="6975" w:type="dxa"/>
          </w:tcPr>
          <w:p w14:paraId="12D33CEB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Kongo Central</w:t>
            </w:r>
          </w:p>
        </w:tc>
      </w:tr>
      <w:tr w:rsidR="002974C1" w:rsidRPr="002F1274" w14:paraId="692A6D60" w14:textId="77777777" w:rsidTr="002044CC">
        <w:tc>
          <w:tcPr>
            <w:tcW w:w="6975" w:type="dxa"/>
            <w:vMerge w:val="restart"/>
          </w:tcPr>
          <w:p w14:paraId="19A7FB4A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Bandundu</w:t>
            </w:r>
          </w:p>
        </w:tc>
        <w:tc>
          <w:tcPr>
            <w:tcW w:w="6975" w:type="dxa"/>
          </w:tcPr>
          <w:p w14:paraId="5C5FFAEE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Kwango</w:t>
            </w:r>
          </w:p>
        </w:tc>
      </w:tr>
      <w:tr w:rsidR="002974C1" w:rsidRPr="002F1274" w14:paraId="2CB4918F" w14:textId="77777777" w:rsidTr="002044CC">
        <w:tc>
          <w:tcPr>
            <w:tcW w:w="6975" w:type="dxa"/>
            <w:vMerge/>
          </w:tcPr>
          <w:p w14:paraId="1BB2F1D1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</w:p>
        </w:tc>
        <w:tc>
          <w:tcPr>
            <w:tcW w:w="6975" w:type="dxa"/>
          </w:tcPr>
          <w:p w14:paraId="3AF38EA8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Kwilu</w:t>
            </w:r>
          </w:p>
        </w:tc>
      </w:tr>
      <w:tr w:rsidR="002974C1" w:rsidRPr="002F1274" w14:paraId="1E0C3557" w14:textId="77777777" w:rsidTr="002044CC">
        <w:tc>
          <w:tcPr>
            <w:tcW w:w="6975" w:type="dxa"/>
            <w:vMerge/>
          </w:tcPr>
          <w:p w14:paraId="2640DC37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</w:p>
        </w:tc>
        <w:tc>
          <w:tcPr>
            <w:tcW w:w="6975" w:type="dxa"/>
          </w:tcPr>
          <w:p w14:paraId="214CE57A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Mai</w:t>
            </w:r>
            <w:r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 xml:space="preserve"> </w:t>
            </w: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Ndombe</w:t>
            </w:r>
          </w:p>
        </w:tc>
      </w:tr>
      <w:tr w:rsidR="002974C1" w:rsidRPr="002F1274" w14:paraId="638932B3" w14:textId="77777777" w:rsidTr="002044CC">
        <w:tc>
          <w:tcPr>
            <w:tcW w:w="6975" w:type="dxa"/>
            <w:vMerge w:val="restart"/>
          </w:tcPr>
          <w:p w14:paraId="55671109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Equateur</w:t>
            </w:r>
          </w:p>
        </w:tc>
        <w:tc>
          <w:tcPr>
            <w:tcW w:w="6975" w:type="dxa"/>
          </w:tcPr>
          <w:p w14:paraId="6E057C94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Equateur</w:t>
            </w:r>
          </w:p>
        </w:tc>
      </w:tr>
      <w:tr w:rsidR="002974C1" w:rsidRPr="002F1274" w14:paraId="012F8D90" w14:textId="77777777" w:rsidTr="002044CC">
        <w:tc>
          <w:tcPr>
            <w:tcW w:w="6975" w:type="dxa"/>
            <w:vMerge/>
          </w:tcPr>
          <w:p w14:paraId="216ADD76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</w:p>
        </w:tc>
        <w:tc>
          <w:tcPr>
            <w:tcW w:w="6975" w:type="dxa"/>
          </w:tcPr>
          <w:p w14:paraId="1BBEC8F1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Tshuapa</w:t>
            </w:r>
          </w:p>
        </w:tc>
      </w:tr>
      <w:tr w:rsidR="002974C1" w:rsidRPr="002F1274" w14:paraId="0F1AF3CD" w14:textId="77777777" w:rsidTr="002044CC">
        <w:tc>
          <w:tcPr>
            <w:tcW w:w="6975" w:type="dxa"/>
            <w:vMerge/>
          </w:tcPr>
          <w:p w14:paraId="18566FC8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</w:p>
        </w:tc>
        <w:tc>
          <w:tcPr>
            <w:tcW w:w="6975" w:type="dxa"/>
          </w:tcPr>
          <w:p w14:paraId="470B146A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Mongala</w:t>
            </w:r>
          </w:p>
        </w:tc>
      </w:tr>
      <w:tr w:rsidR="002974C1" w:rsidRPr="002F1274" w14:paraId="0FC3166F" w14:textId="77777777" w:rsidTr="002044CC">
        <w:tc>
          <w:tcPr>
            <w:tcW w:w="6975" w:type="dxa"/>
            <w:vMerge/>
          </w:tcPr>
          <w:p w14:paraId="1807ADA2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</w:p>
        </w:tc>
        <w:tc>
          <w:tcPr>
            <w:tcW w:w="6975" w:type="dxa"/>
          </w:tcPr>
          <w:p w14:paraId="799CCF21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Notd</w:t>
            </w:r>
            <w:r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 xml:space="preserve"> </w:t>
            </w: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Ubangi</w:t>
            </w:r>
          </w:p>
        </w:tc>
      </w:tr>
      <w:tr w:rsidR="002974C1" w:rsidRPr="002F1274" w14:paraId="60415964" w14:textId="77777777" w:rsidTr="002044CC">
        <w:tc>
          <w:tcPr>
            <w:tcW w:w="6975" w:type="dxa"/>
            <w:vMerge/>
          </w:tcPr>
          <w:p w14:paraId="4A405419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</w:p>
        </w:tc>
        <w:tc>
          <w:tcPr>
            <w:tcW w:w="6975" w:type="dxa"/>
          </w:tcPr>
          <w:p w14:paraId="20E730A1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Sud</w:t>
            </w:r>
            <w:r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 xml:space="preserve"> </w:t>
            </w: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Ubangi</w:t>
            </w:r>
          </w:p>
        </w:tc>
      </w:tr>
      <w:tr w:rsidR="002974C1" w:rsidRPr="002F1274" w14:paraId="7C63216A" w14:textId="77777777" w:rsidTr="002044CC">
        <w:tc>
          <w:tcPr>
            <w:tcW w:w="6975" w:type="dxa"/>
            <w:vMerge w:val="restart"/>
          </w:tcPr>
          <w:p w14:paraId="460F476A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 xml:space="preserve">Province </w:t>
            </w: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Orientale</w:t>
            </w:r>
          </w:p>
        </w:tc>
        <w:tc>
          <w:tcPr>
            <w:tcW w:w="6975" w:type="dxa"/>
          </w:tcPr>
          <w:p w14:paraId="53339189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Bas-Uele</w:t>
            </w:r>
          </w:p>
        </w:tc>
      </w:tr>
      <w:tr w:rsidR="002974C1" w:rsidRPr="002F1274" w14:paraId="3DEFE76A" w14:textId="77777777" w:rsidTr="002044CC">
        <w:tc>
          <w:tcPr>
            <w:tcW w:w="6975" w:type="dxa"/>
            <w:vMerge/>
          </w:tcPr>
          <w:p w14:paraId="0205C7E3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</w:p>
        </w:tc>
        <w:tc>
          <w:tcPr>
            <w:tcW w:w="6975" w:type="dxa"/>
          </w:tcPr>
          <w:p w14:paraId="32D203FE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Haut-Uele</w:t>
            </w:r>
          </w:p>
        </w:tc>
      </w:tr>
      <w:tr w:rsidR="002974C1" w:rsidRPr="002F1274" w14:paraId="26D4700E" w14:textId="77777777" w:rsidTr="002044CC">
        <w:tc>
          <w:tcPr>
            <w:tcW w:w="6975" w:type="dxa"/>
            <w:vMerge/>
          </w:tcPr>
          <w:p w14:paraId="378DAA92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</w:p>
        </w:tc>
        <w:tc>
          <w:tcPr>
            <w:tcW w:w="6975" w:type="dxa"/>
          </w:tcPr>
          <w:p w14:paraId="50D56D71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Ituri</w:t>
            </w:r>
          </w:p>
        </w:tc>
      </w:tr>
      <w:tr w:rsidR="002974C1" w:rsidRPr="002F1274" w14:paraId="53107B60" w14:textId="77777777" w:rsidTr="002044CC">
        <w:tc>
          <w:tcPr>
            <w:tcW w:w="6975" w:type="dxa"/>
            <w:vMerge/>
          </w:tcPr>
          <w:p w14:paraId="3EDB810F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</w:p>
        </w:tc>
        <w:tc>
          <w:tcPr>
            <w:tcW w:w="6975" w:type="dxa"/>
          </w:tcPr>
          <w:p w14:paraId="05F2EA3B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Tshopo</w:t>
            </w:r>
          </w:p>
        </w:tc>
      </w:tr>
      <w:tr w:rsidR="002974C1" w:rsidRPr="002F1274" w14:paraId="6FDFB4B3" w14:textId="77777777" w:rsidTr="002044CC">
        <w:tc>
          <w:tcPr>
            <w:tcW w:w="6975" w:type="dxa"/>
          </w:tcPr>
          <w:p w14:paraId="3A59F694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Maniema</w:t>
            </w:r>
          </w:p>
        </w:tc>
        <w:tc>
          <w:tcPr>
            <w:tcW w:w="6975" w:type="dxa"/>
          </w:tcPr>
          <w:p w14:paraId="28556A67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Maniema</w:t>
            </w:r>
          </w:p>
        </w:tc>
      </w:tr>
      <w:tr w:rsidR="002974C1" w:rsidRPr="002F1274" w14:paraId="1B0656CE" w14:textId="77777777" w:rsidTr="002044CC">
        <w:tc>
          <w:tcPr>
            <w:tcW w:w="6975" w:type="dxa"/>
          </w:tcPr>
          <w:p w14:paraId="74243B93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lastRenderedPageBreak/>
              <w:t>Nord</w:t>
            </w:r>
            <w:r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 xml:space="preserve"> </w:t>
            </w: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Kivu</w:t>
            </w:r>
          </w:p>
        </w:tc>
        <w:tc>
          <w:tcPr>
            <w:tcW w:w="6975" w:type="dxa"/>
          </w:tcPr>
          <w:p w14:paraId="2D0E5CAE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Nord</w:t>
            </w:r>
            <w:r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 xml:space="preserve"> </w:t>
            </w: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Kivu</w:t>
            </w:r>
          </w:p>
        </w:tc>
      </w:tr>
      <w:tr w:rsidR="002974C1" w:rsidRPr="002F1274" w14:paraId="71A4BAC5" w14:textId="77777777" w:rsidTr="002044CC">
        <w:tc>
          <w:tcPr>
            <w:tcW w:w="6975" w:type="dxa"/>
            <w:tcBorders>
              <w:bottom w:val="single" w:sz="4" w:space="0" w:color="auto"/>
            </w:tcBorders>
          </w:tcPr>
          <w:p w14:paraId="5D3CDD46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Sud</w:t>
            </w:r>
            <w:r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 xml:space="preserve"> </w:t>
            </w: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Kivu</w:t>
            </w:r>
          </w:p>
        </w:tc>
        <w:tc>
          <w:tcPr>
            <w:tcW w:w="6975" w:type="dxa"/>
            <w:tcBorders>
              <w:bottom w:val="single" w:sz="4" w:space="0" w:color="auto"/>
            </w:tcBorders>
          </w:tcPr>
          <w:p w14:paraId="0301A85D" w14:textId="77777777" w:rsidR="002974C1" w:rsidRPr="002F1274" w:rsidRDefault="002974C1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</w:pP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Sud</w:t>
            </w:r>
            <w:r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 xml:space="preserve"> </w:t>
            </w:r>
            <w:r w:rsidRPr="002F1274">
              <w:rPr>
                <w:rFonts w:ascii="Times New Roman" w:eastAsiaTheme="minorEastAsia" w:hAnsi="Times New Roman" w:cs="Times New Roman"/>
                <w:color w:val="auto"/>
                <w:bdr w:val="none" w:sz="0" w:space="0" w:color="auto"/>
                <w:lang w:val="en-GB"/>
              </w:rPr>
              <w:t>Kivu</w:t>
            </w:r>
          </w:p>
        </w:tc>
      </w:tr>
    </w:tbl>
    <w:p w14:paraId="579E003E" w14:textId="14034DA1" w:rsidR="002974C1" w:rsidRPr="002F1274" w:rsidRDefault="002974C1" w:rsidP="002974C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</w:pPr>
    </w:p>
    <w:sectPr w:rsidR="002974C1" w:rsidRPr="002F1274" w:rsidSect="00222A17">
      <w:pgSz w:w="16840" w:h="11900" w:orient="landscape"/>
      <w:pgMar w:top="1800" w:right="1440" w:bottom="1800" w:left="1440" w:header="851" w:footer="992" w:gutter="0"/>
      <w:lnNumType w:countBy="1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altName w:val="﷽﷽﷽﷽﷽﷽﷽﷽怀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icrosoft YaHei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457"/>
    <w:rsid w:val="00222A17"/>
    <w:rsid w:val="002974C1"/>
    <w:rsid w:val="002F69D4"/>
    <w:rsid w:val="00441705"/>
    <w:rsid w:val="00F50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D33DF"/>
  <w15:chartTrackingRefBased/>
  <w15:docId w15:val="{940C3860-2AC0-4C3B-AFB4-16310F41E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4C1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Times" w:eastAsia="Arial Unicode MS" w:hAnsi="Times" w:cs="Arial Unicode MS"/>
      <w:color w:val="000000"/>
      <w:sz w:val="24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74C1"/>
    <w:pPr>
      <w:spacing w:after="0" w:line="240" w:lineRule="auto"/>
    </w:pPr>
    <w:rPr>
      <w:kern w:val="2"/>
      <w:sz w:val="21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22A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 Fuyu</dc:creator>
  <cp:keywords/>
  <dc:description/>
  <cp:lastModifiedBy>Guo Fuyu</cp:lastModifiedBy>
  <cp:revision>5</cp:revision>
  <dcterms:created xsi:type="dcterms:W3CDTF">2020-12-31T07:20:00Z</dcterms:created>
  <dcterms:modified xsi:type="dcterms:W3CDTF">2020-12-31T07:37:00Z</dcterms:modified>
</cp:coreProperties>
</file>