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A79F1A" w14:textId="77777777" w:rsidR="00A50E12" w:rsidRDefault="00037E06" w:rsidP="00924951">
      <w:pPr>
        <w:spacing w:after="20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Information </w:t>
      </w:r>
      <w:r>
        <w:rPr>
          <w:b/>
        </w:rPr>
        <w:t xml:space="preserve"> </w:t>
      </w:r>
    </w:p>
    <w:p w14:paraId="188FA56E" w14:textId="77777777" w:rsidR="00A50E12" w:rsidRDefault="00037E06">
      <w:pPr>
        <w:widowControl w:val="0"/>
        <w:spacing w:after="80" w:line="276" w:lineRule="auto"/>
        <w:jc w:val="left"/>
        <w:rPr>
          <w:b/>
        </w:rPr>
      </w:pPr>
      <w:r>
        <w:rPr>
          <w:b/>
        </w:rPr>
        <w:t>Table A.1 Target organisms and reference stains used to test specificity of FISH probes.</w:t>
      </w:r>
    </w:p>
    <w:tbl>
      <w:tblPr>
        <w:tblStyle w:val="a1"/>
        <w:tblW w:w="101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200"/>
        <w:gridCol w:w="1245"/>
        <w:gridCol w:w="1200"/>
        <w:gridCol w:w="1275"/>
        <w:gridCol w:w="1230"/>
        <w:gridCol w:w="1155"/>
      </w:tblGrid>
      <w:tr w:rsidR="00A50E12" w14:paraId="55339B5A" w14:textId="77777777">
        <w:trPr>
          <w:trHeight w:val="225"/>
        </w:trPr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CA1F89" w14:textId="77777777" w:rsidR="00A50E12" w:rsidRDefault="00037E06">
            <w:pPr>
              <w:widowControl w:val="0"/>
              <w:spacing w:line="276" w:lineRule="auto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Organisms and Strains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28BBE9" w14:textId="77777777" w:rsidR="00A50E12" w:rsidRDefault="00037E06">
            <w:pPr>
              <w:widowControl w:val="0"/>
              <w:spacing w:line="276" w:lineRule="auto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Source*</w:t>
            </w:r>
          </w:p>
        </w:tc>
        <w:tc>
          <w:tcPr>
            <w:tcW w:w="610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BDBE20" w14:textId="77777777" w:rsidR="00A50E12" w:rsidRDefault="00037E06">
            <w:pPr>
              <w:widowControl w:val="0"/>
              <w:spacing w:line="276" w:lineRule="auto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Hybridization results from the following FISH probes</w:t>
            </w:r>
          </w:p>
        </w:tc>
      </w:tr>
      <w:tr w:rsidR="00A50E12" w14:paraId="605F6EBD" w14:textId="7777777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DBC1B5" w14:textId="77777777" w:rsidR="00A50E12" w:rsidRDefault="00A50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A319D2" w14:textId="77777777" w:rsidR="00A50E12" w:rsidRDefault="00A50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223155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>BAC303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CB4B84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>FUSO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1CE54B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>STRC493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95240C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proofErr w:type="spellStart"/>
            <w:r>
              <w:rPr>
                <w:b/>
                <w:i/>
                <w:sz w:val="17"/>
                <w:szCs w:val="17"/>
              </w:rPr>
              <w:t>HAEinf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94A3E0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>PSE277</w:t>
            </w:r>
          </w:p>
        </w:tc>
      </w:tr>
      <w:tr w:rsidR="00A50E12" w14:paraId="67E081E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282280" w14:textId="77777777" w:rsidR="00A50E12" w:rsidRDefault="00037E06">
            <w:pPr>
              <w:widowControl w:val="0"/>
              <w:spacing w:line="240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C05A2C" w14:textId="77777777" w:rsidR="00A50E12" w:rsidRDefault="00037E06">
            <w:pPr>
              <w:widowControl w:val="0"/>
              <w:spacing w:line="240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50235F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</w:t>
            </w:r>
            <w:hyperlink r:id="rId7">
              <w:r>
                <w:rPr>
                  <w:i/>
                  <w:color w:val="000000"/>
                  <w:sz w:val="17"/>
                  <w:szCs w:val="17"/>
                  <w:vertAlign w:val="superscript"/>
                </w:rPr>
                <w:t>9</w:t>
              </w:r>
            </w:hyperlink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69E81B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</w:t>
            </w:r>
            <w:hyperlink r:id="rId8">
              <w:r>
                <w:rPr>
                  <w:i/>
                  <w:color w:val="000000"/>
                  <w:sz w:val="17"/>
                  <w:szCs w:val="17"/>
                  <w:vertAlign w:val="superscript"/>
                </w:rPr>
                <w:t>10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F9F933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</w:t>
            </w:r>
            <w:hyperlink r:id="rId9">
              <w:r>
                <w:rPr>
                  <w:i/>
                  <w:color w:val="000000"/>
                  <w:sz w:val="17"/>
                  <w:szCs w:val="17"/>
                  <w:vertAlign w:val="superscript"/>
                </w:rPr>
                <w:t>11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D9E582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</w:t>
            </w:r>
            <w:hyperlink r:id="rId10">
              <w:r>
                <w:rPr>
                  <w:i/>
                  <w:color w:val="000000"/>
                  <w:sz w:val="17"/>
                  <w:szCs w:val="17"/>
                  <w:vertAlign w:val="superscript"/>
                </w:rPr>
                <w:t>12</w:t>
              </w:r>
            </w:hyperlink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4666BF" w14:textId="77777777" w:rsidR="00A50E12" w:rsidRDefault="00037E06">
            <w:pPr>
              <w:widowControl w:val="0"/>
              <w:spacing w:line="240" w:lineRule="auto"/>
              <w:jc w:val="left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 xml:space="preserve"> </w:t>
            </w:r>
            <w:hyperlink r:id="rId11">
              <w:r>
                <w:rPr>
                  <w:i/>
                  <w:color w:val="000000"/>
                  <w:sz w:val="17"/>
                  <w:szCs w:val="17"/>
                  <w:vertAlign w:val="superscript"/>
                </w:rPr>
                <w:t>13</w:t>
              </w:r>
            </w:hyperlink>
          </w:p>
        </w:tc>
      </w:tr>
      <w:tr w:rsidR="00A50E12" w14:paraId="7BC4C3FE" w14:textId="77777777">
        <w:trPr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E476E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Acinetobacter sp.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B32D2E" w14:textId="77777777" w:rsidR="00A50E12" w:rsidRDefault="00037E06">
            <w:pPr>
              <w:widowControl w:val="0"/>
              <w:spacing w:line="276" w:lineRule="auto"/>
              <w:jc w:val="left"/>
              <w:rPr>
                <w:color w:val="1C1D1E"/>
                <w:sz w:val="17"/>
                <w:szCs w:val="17"/>
              </w:rPr>
            </w:pPr>
            <w:r>
              <w:rPr>
                <w:color w:val="1C1D1E"/>
                <w:sz w:val="17"/>
                <w:szCs w:val="17"/>
              </w:rPr>
              <w:t>RA3957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D8F15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AF4FD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972F5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0011F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BD35C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</w:tr>
      <w:tr w:rsidR="00A50E12" w14:paraId="37A687F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9FEA0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Actinobacillus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actinomycetemcomitans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E1C0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43718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A94DD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1B21C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EB4A0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84932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0D8B5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EDB338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BA7A3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Alcaligenes faecalis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EED9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30030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0FA8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C25BC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47B55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0582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7EBB1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A698A8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5465E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Alcaligenes </w:t>
            </w:r>
            <w:proofErr w:type="spellStart"/>
            <w:r>
              <w:rPr>
                <w:i/>
                <w:sz w:val="17"/>
                <w:szCs w:val="17"/>
              </w:rPr>
              <w:t>xylosoxidans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D75BE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CF (4×)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ECFA0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4145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01DD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9C88E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3C6E8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E884E8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F5756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distasonis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A5C80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20701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F6DB9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538BE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2BA2A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0B597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74666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DECF13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39B98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distasonis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9069F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8503</w:t>
            </w:r>
            <w:r>
              <w:rPr>
                <w:sz w:val="17"/>
                <w:szCs w:val="17"/>
                <w:vertAlign w:val="superscript"/>
              </w:rPr>
              <w:t>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3EA38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13D6E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28D8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0C4B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CC3A8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067EE2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EE344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eggerthii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58603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20697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6FB7F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F1F32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09BFE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1435F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6658C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8A57287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27582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eggerthii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6DCD2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27754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6403B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F0813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9AECA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76C22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031E1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A0C570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2784A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Bacteroides fragilis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18CBD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2151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4FDFE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4D65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409A9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7884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6DD8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CA23FA5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735EF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Bacteroides fragilis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0FF9A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25285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E8A11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78655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D3A13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DD0EE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909B4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BCD09F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708E0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Bacteroides fragilis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04C03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1396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4FB2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6CEC5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B48C5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79D12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59D1A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F5CDA30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047D8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ovatus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50AF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8483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7482A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C4B88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E6E80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614DF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F886E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783FF95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2B1DB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thetaiotaomicron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074E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2914g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31F0B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ECE0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6D223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C61C5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398A8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08FD20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F0ED3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vulgatus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C93B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1447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E9A85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ED2CE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DFDB5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EEF23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CE549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C6D32CE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79916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Bacteroides </w:t>
            </w:r>
            <w:proofErr w:type="spellStart"/>
            <w:r>
              <w:rPr>
                <w:i/>
                <w:sz w:val="17"/>
                <w:szCs w:val="17"/>
              </w:rPr>
              <w:t>vulgatus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CC69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8482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038C3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2774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9DB3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010B7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20D3E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B2F353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43018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Bergeyella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zoohelcum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9F235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8351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1A8A8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414E6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69E5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895F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343DA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0CCB36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198CA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Bergeyella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zoohelcum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3668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5290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6ED4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C87B7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3642A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A8BFA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E93966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0BFC9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Bifidobacterium </w:t>
            </w:r>
            <w:proofErr w:type="spellStart"/>
            <w:r>
              <w:rPr>
                <w:i/>
                <w:sz w:val="17"/>
                <w:szCs w:val="17"/>
              </w:rPr>
              <w:t>infantis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E61C4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15697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D7872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69391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BFF13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96686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12F4C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359DA1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FD34E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Bordetella pertussis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E428B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5571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FB21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3DC20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49CE0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70C43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2479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9012C7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1099B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andropogonis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E5065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9511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325A0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B3BC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6634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E64B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F7DDB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3D117B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14990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caryophilli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40087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50341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91DCC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CEA6F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E7225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1C9B8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8747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28F442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885885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cepacia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B8BC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25416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1B16E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4B71F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5FF1D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CD882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EDA2E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BEDD97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35342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cepacia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1E7C4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CF (10×)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93A8C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BDEDF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5E441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6704C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2EA7F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2FE0AB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BC68F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gladioli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12E7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4285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35CC9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6768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2ED3D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80D58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8CD61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76A74F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EE10E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Burkholderia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vietnamiensis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0C5D7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10929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698FD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C10CF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1C41D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16BF9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C06EE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EE44AA4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172A8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Campylobacter rectus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C6AF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33238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3BCF3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88E7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13583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2C5F6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54739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26D5A7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10520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Candida glabrata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2829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90030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BA61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2A57C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76A3F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7D34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5EFF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C69B13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3569A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Candida </w:t>
            </w:r>
            <w:proofErr w:type="spellStart"/>
            <w:r>
              <w:rPr>
                <w:i/>
                <w:sz w:val="17"/>
                <w:szCs w:val="17"/>
              </w:rPr>
              <w:t>krusei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2298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6258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4399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756CE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E0605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DBE15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5F84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75714E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C102C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Candida </w:t>
            </w:r>
            <w:proofErr w:type="spellStart"/>
            <w:r>
              <w:rPr>
                <w:i/>
                <w:sz w:val="17"/>
                <w:szCs w:val="17"/>
              </w:rPr>
              <w:t>parapsilosis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940D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70125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D3913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76F8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3A240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84E3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199AD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8AB312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C9F57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Capnocytophaga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gingivalis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DA2F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MCCM 00858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6291E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831C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E5C06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1354F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AE38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1DCB19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88D09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Carnobacterium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divergens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B66E7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20623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B8CD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C2EE9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484A4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5793A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C8A7D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7999A8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959B5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Chryseobacterium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gleum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7515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D5E25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59BA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42EA9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2DD4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31CD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774FCD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CA230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Chyseobacterium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indologenes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AFAD2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92555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E179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1201B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D9317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4B3D2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5B3AA1E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14CCD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Chyseobacterium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indologenes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038D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8337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5D296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0B80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4444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FB817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A2F59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7E6C70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92371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Citrobacter </w:t>
            </w:r>
            <w:proofErr w:type="spellStart"/>
            <w:r>
              <w:rPr>
                <w:i/>
                <w:sz w:val="17"/>
                <w:szCs w:val="17"/>
              </w:rPr>
              <w:t>freundii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57258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6750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474EC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A73F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487FA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5723F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0C31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9A7B2C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6D09C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Citrobacter </w:t>
            </w:r>
            <w:proofErr w:type="spellStart"/>
            <w:r>
              <w:rPr>
                <w:i/>
                <w:sz w:val="17"/>
                <w:szCs w:val="17"/>
              </w:rPr>
              <w:t>freundii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1D6C7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8090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D6E22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AED2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D22F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629A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DA597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B78A4D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834AA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Clostridium </w:t>
            </w:r>
            <w:proofErr w:type="spellStart"/>
            <w:r>
              <w:rPr>
                <w:i/>
                <w:sz w:val="17"/>
                <w:szCs w:val="17"/>
              </w:rPr>
              <w:t>bifermentans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D2A23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NIZO B529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A4B88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4893A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560B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1604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C3394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1BBF2D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59B735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Clostridium difficile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D64EF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9688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9F092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2E1CD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14520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9A75D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A750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FF85F9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5F0A4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Clostridium histolyticum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1B05A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2158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B50E8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F9F06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88B08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EA0B3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BCBF0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12AC59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7899C5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Clostridium </w:t>
            </w:r>
            <w:proofErr w:type="spellStart"/>
            <w:r>
              <w:rPr>
                <w:i/>
                <w:sz w:val="17"/>
                <w:szCs w:val="17"/>
              </w:rPr>
              <w:t>oroticum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AFF9F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1287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14C1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5ED67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5570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CEF1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02B0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8EA6A4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EBEEA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hutchinsonii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2F55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10844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F40C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915C2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88239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CA80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A173F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9F6C27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FBEB6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johnsonae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829E7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1341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052E9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D933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870A5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A4053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69F55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D92A4D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8EDBE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johnsonae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96AE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1342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AE0AA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DA68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D88E5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D9011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0C6BD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69D7D5D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CAEF1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uliginosa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42887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3809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7917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75B91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4B8F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D13A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AEB68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11CCEA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DF193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lastRenderedPageBreak/>
              <w:t>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xylanolytica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D781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6779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9533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E803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EDD13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80B9D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66858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E7597D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31A5D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Empedobacter</w:t>
            </w:r>
            <w:proofErr w:type="spellEnd"/>
            <w:r>
              <w:rPr>
                <w:i/>
                <w:sz w:val="17"/>
                <w:szCs w:val="17"/>
              </w:rPr>
              <w:t xml:space="preserve"> brevis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B38D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4011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54F9B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FD03D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898D4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FD906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9A387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0807BE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4E955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Empedobacter</w:t>
            </w:r>
            <w:proofErr w:type="spellEnd"/>
            <w:r>
              <w:rPr>
                <w:i/>
                <w:sz w:val="17"/>
                <w:szCs w:val="17"/>
              </w:rPr>
              <w:t xml:space="preserve"> brevis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C488C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4012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BFB6B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D0AF4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E1A7E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383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0B17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9AFE67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1F3F5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Enterobacter aerogenes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CEAD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13048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EF45B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52D4B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B89D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91133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9B73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37049C1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2A450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Enterobacter cloacae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A7859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13047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BD06D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BB374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45415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E9763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68BE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FCCE3F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CA66E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Enterococcus faecalis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DA741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20478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A3D3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FC2D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7D78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88E4D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C0FD9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E802A2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5171D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Enterococcus faecalis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88FE0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29212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87145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24EC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A05D5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289D4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26971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4A48D1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DDBBF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Enterococcus faecium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80A32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29213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F363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D037F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000A5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98D4D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12A08E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4A492E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C578E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Escherichia coli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BC418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25922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2A015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82AD8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486A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3591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0FB52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778AB1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A4483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Escherichia coli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73247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25922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4AFC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B8B8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9130B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05D57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DADDB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08B7E2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497E7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Escherichia coli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8613B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35218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AE53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C36C8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27D25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BDE04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52AB8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BA1675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72D69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Escherichia coli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A00D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682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2127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01B8C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1A45B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F169C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72D6A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A8D58D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071215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Eubacterium </w:t>
            </w:r>
            <w:proofErr w:type="spellStart"/>
            <w:r>
              <w:rPr>
                <w:i/>
                <w:sz w:val="17"/>
                <w:szCs w:val="17"/>
              </w:rPr>
              <w:t>plautii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4D8B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4000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EA4EE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E1D54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BED0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46B14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0B24B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8027B43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96762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Eubacterium tenue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3F1FD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20695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B5500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CAE21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519C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DE470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575F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0B11B6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3F79A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Flavobacterium aquatile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29E97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400g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EF054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AA365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F418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59DF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DFD31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BBBFD5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750B4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Flavobacterium </w:t>
            </w:r>
            <w:proofErr w:type="spellStart"/>
            <w:r>
              <w:rPr>
                <w:i/>
                <w:sz w:val="17"/>
                <w:szCs w:val="17"/>
              </w:rPr>
              <w:t>ferrugineum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3F240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4021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55C39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3E11D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3E1FD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578B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8295D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2088A8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F2424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Flavobacterium odoratum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E571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4028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427D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E893E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7FC15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29031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67828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084674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B844E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Flavobacteriztm</w:t>
            </w:r>
            <w:proofErr w:type="spellEnd"/>
            <w:r>
              <w:rPr>
                <w:i/>
                <w:sz w:val="17"/>
                <w:szCs w:val="17"/>
              </w:rPr>
              <w:t xml:space="preserve"> odoratum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38FBA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1233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1C534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B3711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06059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10B52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02E12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FA63E6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7B5EB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Flexibacter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columnaris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ED94C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13035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7191A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EC805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05567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D1DAA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BF36C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487C8FC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B4A66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Flexitbrix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dorotheae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614F4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DSM 6795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2B53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1CED2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C331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5D8BD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CA576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4F44385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3638B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Fusobacterium </w:t>
            </w:r>
            <w:proofErr w:type="spellStart"/>
            <w:r>
              <w:rPr>
                <w:i/>
                <w:sz w:val="17"/>
                <w:szCs w:val="17"/>
              </w:rPr>
              <w:t>nucleatum</w:t>
            </w:r>
            <w:proofErr w:type="spellEnd"/>
            <w:r>
              <w:rPr>
                <w:i/>
                <w:sz w:val="17"/>
                <w:szCs w:val="17"/>
              </w:rPr>
              <w:t xml:space="preserve"> subsp. </w:t>
            </w:r>
            <w:proofErr w:type="spellStart"/>
            <w:r>
              <w:rPr>
                <w:i/>
                <w:sz w:val="17"/>
                <w:szCs w:val="17"/>
              </w:rPr>
              <w:t>polymorphum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2AEE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20482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0C371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A9FC4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3F9C2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56BA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3C64C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E4B1970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CF3BD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Fusobacterium </w:t>
            </w:r>
            <w:proofErr w:type="spellStart"/>
            <w:r>
              <w:rPr>
                <w:i/>
                <w:sz w:val="17"/>
                <w:szCs w:val="17"/>
              </w:rPr>
              <w:t>nucleatum</w:t>
            </w:r>
            <w:proofErr w:type="spellEnd"/>
            <w:r>
              <w:rPr>
                <w:i/>
                <w:sz w:val="17"/>
                <w:szCs w:val="17"/>
              </w:rPr>
              <w:t xml:space="preserve"> subsp. </w:t>
            </w:r>
            <w:proofErr w:type="spellStart"/>
            <w:r>
              <w:rPr>
                <w:i/>
                <w:sz w:val="17"/>
                <w:szCs w:val="17"/>
              </w:rPr>
              <w:t>nucleatum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3801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25586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A4F76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B415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980CC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2E261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77783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897196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1BC08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Haemophilus influenzae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B578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3391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D0F3C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23F89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03E17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EE5A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06E54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0FF544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B6763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Haemophilus influenzae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E2B24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CF (5×)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DDA5D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30A38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FDDA9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B7B25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4090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707B812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4FDDF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Haemophilus influenzae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020CF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Clinical isolate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B926B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0F2E6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73B28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94DD1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F221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8181B61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2D7B6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Haemophilus </w:t>
            </w:r>
            <w:proofErr w:type="spellStart"/>
            <w:r>
              <w:rPr>
                <w:i/>
                <w:sz w:val="17"/>
                <w:szCs w:val="17"/>
              </w:rPr>
              <w:t>parainfluenzae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E3275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8978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69B64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82DB6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27999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3D19C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1246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C08753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DF1A1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Haliscomenobacter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hydrossis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F9245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 xml:space="preserve">DSM </w:t>
            </w:r>
            <w:proofErr w:type="spellStart"/>
            <w:r>
              <w:rPr>
                <w:sz w:val="17"/>
                <w:szCs w:val="17"/>
              </w:rPr>
              <w:t>llOO</w:t>
            </w:r>
            <w:r>
              <w:rPr>
                <w:sz w:val="17"/>
                <w:szCs w:val="17"/>
                <w:vertAlign w:val="superscript"/>
              </w:rPr>
              <w:t>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F345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C095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27E6E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D1A93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55B4D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779D7C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85FDF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Klebsiella pneumoniae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6D137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3104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8FDC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FB833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E5066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32A2C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9ADF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B8E843B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57A0D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Klebsiella </w:t>
            </w:r>
            <w:proofErr w:type="spellStart"/>
            <w:r>
              <w:rPr>
                <w:i/>
                <w:sz w:val="17"/>
                <w:szCs w:val="17"/>
              </w:rPr>
              <w:t>oxytoca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C257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Clinical isolate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94A27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2897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5469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658E1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082C0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B2DCAD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7383E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Lactobacillus acidophilus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9919A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NIZO B228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79ED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98BBB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16707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9D117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B3075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5E3F69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CB1DA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Lactococcus lactis subsp. </w:t>
            </w:r>
            <w:proofErr w:type="spellStart"/>
            <w:r>
              <w:rPr>
                <w:i/>
                <w:sz w:val="17"/>
                <w:szCs w:val="17"/>
              </w:rPr>
              <w:t>cremoris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3C719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20069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DDBDD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C8A5B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8B2C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2AEF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B3F491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17D8BF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779C7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Leuconostoc</w:t>
            </w:r>
            <w:proofErr w:type="spellEnd"/>
            <w:r>
              <w:rPr>
                <w:i/>
                <w:sz w:val="17"/>
                <w:szCs w:val="17"/>
              </w:rPr>
              <w:t xml:space="preserve"> lactis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B9DE6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NIZO B630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956A6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200D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C3C18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E5006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4C985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837C8CA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7033E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Porphyromonas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gingivalis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846B0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33277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0ACF4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BE813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6F7A8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DBCC10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45C2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FD9CBBC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1EB1F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Prevotella</w:t>
            </w:r>
            <w:proofErr w:type="spellEnd"/>
            <w:r>
              <w:rPr>
                <w:i/>
                <w:sz w:val="17"/>
                <w:szCs w:val="17"/>
              </w:rPr>
              <w:t xml:space="preserve"> intermedia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9D4C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25611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7D94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C36DD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5ACA3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0CA7C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8C4FB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1F4E04F" w14:textId="77777777">
        <w:trPr>
          <w:trHeight w:val="43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69B8F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Prevotella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loescheii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EAF65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15930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F92A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CFAC8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19EB7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6A1D5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F3D9B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1C549C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4DF67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Propionibacterium </w:t>
            </w:r>
            <w:proofErr w:type="spellStart"/>
            <w:r>
              <w:rPr>
                <w:i/>
                <w:sz w:val="17"/>
                <w:szCs w:val="17"/>
              </w:rPr>
              <w:t>propionicus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F4FCD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43307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93904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12D00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C38D6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13D79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41D64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F0706D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ABA91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Proteus mirabilis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81A1E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43071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2C112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99D1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F5535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8BCB6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065C1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9C11068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9E39F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Proteus vulgaris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2202E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Clinical isolate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3D754A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D67B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3D93C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59F7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79DA8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AA3749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9F5BC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aeruginosa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9157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50071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E54A8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69C7B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1F455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B40B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2DC32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352DDA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BCE07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aeruginosa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FCB2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25853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63BC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48772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1101D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8179B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263F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A9FEEB3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0DC82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aeruginosa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C539E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10145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D4ACD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CCA3E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B86B3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F72EA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C64DB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D4BE88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495099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aeruginosa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49EBB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CF (10×)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9B6E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D8C59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21949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4E310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BCDBD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C96312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24802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alcaligenes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55FF0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50342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24E6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ADFF4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7F06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3EB1E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3BC8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712D17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E9C2E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Pseudomonas </w:t>
            </w:r>
            <w:proofErr w:type="spellStart"/>
            <w:r>
              <w:rPr>
                <w:i/>
                <w:sz w:val="17"/>
                <w:szCs w:val="17"/>
              </w:rPr>
              <w:t>chlororaphis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E7B27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50083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B6A48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D276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2B4DE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58852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F870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6B321F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FA368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fluorescens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0B3F7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50090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8DE72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E9D53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A5066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F3877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9FD4C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8AA611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2A359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putida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56417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1B20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B1B1F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04FB8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31C5E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8300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7B5353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5C7A2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spp.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C774E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SS266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DD6F8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0B85A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1401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7F336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E3FED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</w:t>
            </w:r>
          </w:p>
        </w:tc>
      </w:tr>
      <w:tr w:rsidR="00A50E12" w14:paraId="096304B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C712B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Pseudomonas spp.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24BB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SS51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272A1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86C9E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FCDEC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FAC6F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B0C4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Y</w:t>
            </w:r>
          </w:p>
        </w:tc>
      </w:tr>
      <w:tr w:rsidR="00A50E12" w14:paraId="430ED261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B77D9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lastRenderedPageBreak/>
              <w:t xml:space="preserve">Pseudomonas </w:t>
            </w:r>
            <w:proofErr w:type="spellStart"/>
            <w:r>
              <w:rPr>
                <w:i/>
                <w:sz w:val="17"/>
                <w:szCs w:val="17"/>
              </w:rPr>
              <w:t>stutzeri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5A301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5190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F4F16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DEA61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974C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70CD4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7F774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9E61995" w14:textId="77777777">
        <w:trPr>
          <w:trHeight w:val="43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A99DF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Riemerella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anatipestifer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1D04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11054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31A7A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F9F40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13B7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E73156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098F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F380C5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702AF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Riemerella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anatipestifer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E1F2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11602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6DDC9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B4098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DF8D1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34728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1AE10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599CE1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3EE31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Saprospira</w:t>
            </w:r>
            <w:proofErr w:type="spellEnd"/>
            <w:r>
              <w:rPr>
                <w:i/>
                <w:sz w:val="17"/>
                <w:szCs w:val="17"/>
              </w:rPr>
              <w:t xml:space="preserve"> grandis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9AAF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2844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50E8B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FD836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A72A6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13D59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F6F17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C6B790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838E2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Serratia spp.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F0A96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SS301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9EF85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A9A5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44CA2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0C86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965C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</w:tr>
      <w:tr w:rsidR="00A50E12" w14:paraId="31656BD0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0EEFC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Serratia spp.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10ED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SS305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64A91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B762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51245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ED19B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006D1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</w:tr>
      <w:tr w:rsidR="00A50E12" w14:paraId="6592BC2B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E5D25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Sphingobacterium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heparinum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C3544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4024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843D1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28A8B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DE77D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A9100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D9E0D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2A0AEC6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499C6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Sphingobacterium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mizutae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02130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8340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9FE34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E00E4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90F68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4ED4E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49F09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EAEA0C2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5D9F9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Sphingobacterium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spiritivorum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C076D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8347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9CFBA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6F7A8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BB873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23F5FD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4B7AB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56C0B8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5A15C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Sphingobacterium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spiritivorum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0180E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BA03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27A49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E3448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C89D9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51E28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A7A13C3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02A2D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Sporocytophaga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myxococcoides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92CF9E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LMG 8393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7CD64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366D0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01F86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A2F3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66AF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282D3E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855090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aureus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1489F6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25923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16D81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6C45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B59E6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8A76E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00A9E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C7D0D0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089F6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aureus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D84C1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25423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EC23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F1951B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5FB56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BE78C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2B12C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665F3F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69951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aureus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8A75F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29213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DD5F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B0FCB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DC9A2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12AC8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7263A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604185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4DB6C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aureus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68EA6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33862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F50E3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2E3E0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0F40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35EE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10A7D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A15190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62743D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aureus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6133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346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06F37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B6206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04D30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215AD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8A697A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65CA4D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6D9A8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Staphylococcus </w:t>
            </w:r>
            <w:proofErr w:type="spellStart"/>
            <w:r>
              <w:rPr>
                <w:i/>
                <w:sz w:val="17"/>
                <w:szCs w:val="17"/>
              </w:rPr>
              <w:t>cohnii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CCF77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35662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3F72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0C9E5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232F9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E5B8B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EBAD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F2B9D4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2DE48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epidermidis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A560B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12228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7B48F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ABA77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454C3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8A943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656DA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CB3B26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3E1DF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Staphylococcus epidermidis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11415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14990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05472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F87901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B0866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21A7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26205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C68427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D0CD0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Staphylococcus </w:t>
            </w:r>
            <w:proofErr w:type="spellStart"/>
            <w:r>
              <w:rPr>
                <w:i/>
                <w:sz w:val="17"/>
                <w:szCs w:val="17"/>
              </w:rPr>
              <w:t>haemolyticus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5544E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20264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412B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3B630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528C2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D7D6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4B577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C798A5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CA597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Staphylococcus </w:t>
            </w:r>
            <w:proofErr w:type="spellStart"/>
            <w:r>
              <w:rPr>
                <w:i/>
                <w:sz w:val="17"/>
                <w:szCs w:val="17"/>
              </w:rPr>
              <w:t>schleiferi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D832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4807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1B2E1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C32B5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63DC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134BA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4B01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D2CAF1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BE229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Staphylococcus </w:t>
            </w:r>
            <w:proofErr w:type="spellStart"/>
            <w:r>
              <w:rPr>
                <w:i/>
                <w:sz w:val="17"/>
                <w:szCs w:val="17"/>
              </w:rPr>
              <w:t>schleiferi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430BD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6628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2B493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A5CA8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588D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B2C6D7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26FFC3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F644E3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45D3A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Staphylococcus </w:t>
            </w:r>
            <w:proofErr w:type="spellStart"/>
            <w:r>
              <w:rPr>
                <w:i/>
                <w:sz w:val="17"/>
                <w:szCs w:val="17"/>
              </w:rPr>
              <w:t>sciuri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D5A6C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20345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6B01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37685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AB15B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6C0EC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7FBC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F11BD1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1A664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Stenotrophomonas </w:t>
            </w:r>
            <w:proofErr w:type="spellStart"/>
            <w:r>
              <w:rPr>
                <w:i/>
                <w:sz w:val="17"/>
                <w:szCs w:val="17"/>
              </w:rPr>
              <w:t>maltophilia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D2B63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50170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A44E2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569AE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81C2B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B170F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BFCC6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6D2AE7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8F4F1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Stenotrophomonas </w:t>
            </w:r>
            <w:proofErr w:type="spellStart"/>
            <w:r>
              <w:rPr>
                <w:i/>
                <w:sz w:val="17"/>
                <w:szCs w:val="17"/>
              </w:rPr>
              <w:t>maltophilia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2D98FB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CF (10×)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6AB34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6C57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7219D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56EF7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2D098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C192A21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7B2CA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Stenotrophomonas </w:t>
            </w:r>
            <w:proofErr w:type="spellStart"/>
            <w:r>
              <w:rPr>
                <w:i/>
                <w:sz w:val="17"/>
                <w:szCs w:val="17"/>
              </w:rPr>
              <w:t>maltophilia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F6D937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13637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BFBD1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C5C1F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CAE294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730DE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E9CAE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640AAA1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71F3C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Stenotrophomonas </w:t>
            </w:r>
            <w:proofErr w:type="spellStart"/>
            <w:r>
              <w:rPr>
                <w:i/>
                <w:sz w:val="17"/>
                <w:szCs w:val="17"/>
              </w:rPr>
              <w:t>maltophilia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AA0FCB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50170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0AFA6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341A2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DD205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2F7E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D216C3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C30943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DED4F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agalactiae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9D69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2134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EA84D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F79BF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26A3A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61FA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E6AAB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F47188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EB2B20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bovis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63E11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C05FC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26C58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75D33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35D8A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C449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575851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585504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equi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subsp.equi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66A8E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6BC88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F94FA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7721E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06042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1D9393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7920C04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7EC81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equinus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CF48A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22823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7EB1CA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1B6F8E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768AC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5B6F99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F20E2E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E3E07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intermedius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26844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AE66B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A79E8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785F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F1CB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061A0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C0EC9F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AD440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mitis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18B74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3B47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38A1F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AB5C5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01A7D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905B6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0A20B1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67033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mutans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F4145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BC93D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8050F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ADB2A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AB4B4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735C1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D5A354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3907F0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mutans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66B55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20662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47BD7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3C8FE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68FBD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93258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146B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4FE598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BB6AF7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mutans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03751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35668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AF30B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EDD6D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58E76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B3264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D037E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B65419D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BDBFD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oralis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674E07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20627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D2F9E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4CA359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76A27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42B8E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BCF08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4E7B65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930F8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pneumonia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C8B92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9736B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BFF3DE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9F5CD1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5C991A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E539D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6F90BE52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4B9A1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pyogenes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7629CA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D206CA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57FD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370D7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30D43D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F030E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6956F5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EE236AB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pyogenes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75800B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20F22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F5C0E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F6C48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DF0C2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EE1C6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780B8B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DCF22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pyogenes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43DA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31A41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6FD2F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FDA08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034CF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BAD040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CF66F8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3B3074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Streptococcus pyogenes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BEA22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19615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5FFE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BEB44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16A4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C27E4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C7343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C9D2B2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5214112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salivarius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7CA1DC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E4B3F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3D889F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532433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49777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77D11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4C8D0D5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8E7D05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salivarius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5F05A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68B3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4BC366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8010F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18B89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66F3E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D52E068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700421C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sanguis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FF517F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A653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E9A1D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0F34C3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0BFA4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3292A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739DAF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F77C68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sanguis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109081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MMB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87E6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2B3992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F07FCE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07F2F6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4A15F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22F5AF9" w14:textId="77777777">
        <w:trPr>
          <w:trHeight w:val="3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91B94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Streptococcus </w:t>
            </w:r>
            <w:proofErr w:type="spellStart"/>
            <w:r>
              <w:rPr>
                <w:i/>
                <w:sz w:val="17"/>
                <w:szCs w:val="17"/>
              </w:rPr>
              <w:t>viridans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7CBAB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Clinical isolate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2130E7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01EAFD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4D99D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1282F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1367B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3A86A3D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C1B5C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Tannerella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forsythensis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67A3C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43037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2021BD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5F2390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882B76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9C2DFF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41779C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539D5716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F008BE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Taxeobacter</w:t>
            </w:r>
            <w:proofErr w:type="spellEnd"/>
            <w:r>
              <w:rPr>
                <w:i/>
                <w:sz w:val="17"/>
                <w:szCs w:val="17"/>
              </w:rPr>
              <w:t xml:space="preserve"> ocellatus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045D1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GBF </w:t>
            </w:r>
            <w:proofErr w:type="spellStart"/>
            <w:r>
              <w:rPr>
                <w:sz w:val="17"/>
                <w:szCs w:val="17"/>
              </w:rPr>
              <w:t>Txol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974D19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1986BB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68FC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A2535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63B82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9D61C57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22BE6F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Treponema </w:t>
            </w:r>
            <w:proofErr w:type="spellStart"/>
            <w:r>
              <w:rPr>
                <w:i/>
                <w:sz w:val="17"/>
                <w:szCs w:val="17"/>
              </w:rPr>
              <w:t>denticola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DF081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35405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98F8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D86614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4E83C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22893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9F5E81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1242E87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60A08DA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Treponema </w:t>
            </w:r>
            <w:proofErr w:type="spellStart"/>
            <w:r>
              <w:rPr>
                <w:i/>
                <w:sz w:val="17"/>
                <w:szCs w:val="17"/>
              </w:rPr>
              <w:t>maltophilum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A02657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51939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FB710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2B06F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AB7C04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658F9C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E731CC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02B5EB3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419ACE9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lastRenderedPageBreak/>
              <w:t xml:space="preserve">Treponema </w:t>
            </w:r>
            <w:proofErr w:type="spellStart"/>
            <w:r>
              <w:rPr>
                <w:i/>
                <w:sz w:val="17"/>
                <w:szCs w:val="17"/>
              </w:rPr>
              <w:t>socranskii</w:t>
            </w:r>
            <w:proofErr w:type="spellEnd"/>
            <w:r>
              <w:rPr>
                <w:i/>
                <w:sz w:val="17"/>
                <w:szCs w:val="17"/>
              </w:rPr>
              <w:t xml:space="preserve"> subsp. </w:t>
            </w:r>
            <w:proofErr w:type="spellStart"/>
            <w:r>
              <w:rPr>
                <w:i/>
                <w:sz w:val="17"/>
                <w:szCs w:val="17"/>
              </w:rPr>
              <w:t>buccale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0B458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35534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763E0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A3770E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BF35B9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0E35A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62D3A8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2948B84C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ADCFD6D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Treponema </w:t>
            </w:r>
            <w:proofErr w:type="spellStart"/>
            <w:r>
              <w:rPr>
                <w:i/>
                <w:sz w:val="17"/>
                <w:szCs w:val="17"/>
              </w:rPr>
              <w:t>socranskii</w:t>
            </w:r>
            <w:proofErr w:type="spellEnd"/>
            <w:r>
              <w:rPr>
                <w:i/>
                <w:sz w:val="17"/>
                <w:szCs w:val="17"/>
              </w:rPr>
              <w:t xml:space="preserve"> subsp. </w:t>
            </w:r>
            <w:proofErr w:type="spellStart"/>
            <w:r>
              <w:rPr>
                <w:i/>
                <w:sz w:val="17"/>
                <w:szCs w:val="17"/>
              </w:rPr>
              <w:t>socranskii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F316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35536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C3D4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CD26F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5DF1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1125EA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C5047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3FF587FE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D31380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Treponema </w:t>
            </w:r>
            <w:proofErr w:type="spellStart"/>
            <w:r>
              <w:rPr>
                <w:i/>
                <w:sz w:val="17"/>
                <w:szCs w:val="17"/>
              </w:rPr>
              <w:t>vincentii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9FF1C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35580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C0C8A0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1759A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D716D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094E2F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AD31C6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41816679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6EE1EE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Vagococcus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fluvialis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DDE4C5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5731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42285A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B6D794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1D1B7E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8944C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E21608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12031FDA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450FB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Veillonella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dispar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78BE9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ATCC 17748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333876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ADE8C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6C4D86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8AE7CA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EFC91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737BB47" w14:textId="77777777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E99828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Veillonella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parvula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87F0595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>ATCC 10790</w:t>
            </w:r>
            <w:r>
              <w:rPr>
                <w:sz w:val="17"/>
                <w:szCs w:val="17"/>
                <w:vertAlign w:val="superscript"/>
              </w:rPr>
              <w:t xml:space="preserve"> 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C05F0CE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AF3FA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CD2A842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88DC01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51103E6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7CB4B44B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0189146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Weeksella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virosa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989F549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C93B69A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D11DE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675907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17342C1B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78CB97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0FB4E1C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B7590D1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Weeksella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virosa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841673C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LMG 8349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022434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D7D17B8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303EEF1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8F2928D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CED26E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A50E12" w14:paraId="04085E6F" w14:textId="77777777">
        <w:trPr>
          <w:trHeight w:val="210"/>
        </w:trPr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3F02CE3" w14:textId="77777777" w:rsidR="00A50E12" w:rsidRDefault="00037E06">
            <w:pPr>
              <w:widowControl w:val="0"/>
              <w:spacing w:line="276" w:lineRule="auto"/>
              <w:jc w:val="left"/>
              <w:rPr>
                <w:i/>
                <w:sz w:val="17"/>
                <w:szCs w:val="17"/>
              </w:rPr>
            </w:pPr>
            <w:proofErr w:type="spellStart"/>
            <w:r>
              <w:rPr>
                <w:i/>
                <w:sz w:val="17"/>
                <w:szCs w:val="17"/>
              </w:rPr>
              <w:t>Weissella</w:t>
            </w:r>
            <w:proofErr w:type="spellEnd"/>
            <w:r>
              <w:rPr>
                <w:i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sz w:val="17"/>
                <w:szCs w:val="17"/>
              </w:rPr>
              <w:t>kandleri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FF6DA74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DSM 20593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C277F36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2482A30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58738BF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0F98D1E7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4B94E93" w14:textId="77777777" w:rsidR="00A50E12" w:rsidRDefault="00037E06">
            <w:pPr>
              <w:widowControl w:val="0"/>
              <w:spacing w:line="276" w:lineRule="auto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</w:tbl>
    <w:p w14:paraId="501B73B5" w14:textId="77777777" w:rsidR="00A50E12" w:rsidRDefault="00037E06">
      <w:pPr>
        <w:widowControl w:val="0"/>
        <w:spacing w:after="80" w:line="276" w:lineRule="auto"/>
        <w:jc w:val="left"/>
      </w:pPr>
      <w:r>
        <w:t xml:space="preserve">Abbreviations: P = Positive hybridization signal, N = No hybridisation signal, - = not tested,     </w:t>
      </w:r>
      <w:r>
        <w:tab/>
        <w:t xml:space="preserve">        * superscript T denotes a type strain</w:t>
      </w:r>
    </w:p>
    <w:p w14:paraId="4832C71D" w14:textId="77777777" w:rsidR="00A50E12" w:rsidRDefault="00A50E12">
      <w:pPr>
        <w:widowControl w:val="0"/>
        <w:spacing w:after="80" w:line="276" w:lineRule="auto"/>
        <w:jc w:val="left"/>
        <w:rPr>
          <w:b/>
        </w:rPr>
      </w:pPr>
    </w:p>
    <w:p w14:paraId="5F0D6DA3" w14:textId="77777777" w:rsidR="00A50E12" w:rsidRDefault="00A50E12">
      <w:pPr>
        <w:jc w:val="center"/>
        <w:rPr>
          <w:b/>
          <w:sz w:val="20"/>
          <w:szCs w:val="20"/>
        </w:rPr>
      </w:pPr>
    </w:p>
    <w:p w14:paraId="2133F8B5" w14:textId="77777777" w:rsidR="00A50E12" w:rsidRDefault="00A50E12">
      <w:pPr>
        <w:jc w:val="center"/>
        <w:rPr>
          <w:b/>
          <w:sz w:val="20"/>
          <w:szCs w:val="20"/>
        </w:rPr>
      </w:pPr>
    </w:p>
    <w:p w14:paraId="61D90035" w14:textId="77777777" w:rsidR="00A50E12" w:rsidRDefault="00037E06">
      <w:pPr>
        <w:widowControl w:val="0"/>
        <w:spacing w:line="240" w:lineRule="auto"/>
        <w:jc w:val="left"/>
        <w:rPr>
          <w:b/>
        </w:rPr>
      </w:pPr>
      <w:r>
        <w:rPr>
          <w:b/>
          <w:noProof/>
        </w:rPr>
        <w:drawing>
          <wp:inline distT="114300" distB="114300" distL="114300" distR="114300" wp14:anchorId="750376F9" wp14:editId="20F81CFB">
            <wp:extent cx="4457700" cy="4419600"/>
            <wp:effectExtent l="0" t="0" r="0" b="0"/>
            <wp:docPr id="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1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E9E3E5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A.1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pure </w:t>
      </w:r>
      <w:r>
        <w:rPr>
          <w:b/>
          <w:i/>
          <w:sz w:val="20"/>
          <w:szCs w:val="20"/>
        </w:rPr>
        <w:t xml:space="preserve">P. aeruginosa </w:t>
      </w:r>
      <w:r>
        <w:rPr>
          <w:b/>
          <w:sz w:val="20"/>
          <w:szCs w:val="20"/>
        </w:rPr>
        <w:t xml:space="preserve">ATCC BAA-47 pure cells from broth culture with </w:t>
      </w:r>
      <w:r>
        <w:rPr>
          <w:b/>
          <w:i/>
          <w:sz w:val="20"/>
          <w:szCs w:val="20"/>
        </w:rPr>
        <w:t xml:space="preserve">Pseudomonas </w:t>
      </w:r>
      <w:r>
        <w:rPr>
          <w:b/>
          <w:sz w:val="20"/>
          <w:szCs w:val="20"/>
        </w:rPr>
        <w:t>spp</w:t>
      </w:r>
      <w:r>
        <w:rPr>
          <w:b/>
          <w:i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 xml:space="preserve">Pseudomonas </w:t>
      </w:r>
      <w:r>
        <w:rPr>
          <w:sz w:val="20"/>
          <w:szCs w:val="20"/>
        </w:rPr>
        <w:t xml:space="preserve">spp. specific probe (PSE277) in red, (D) composite image of (A), (B), (C). Images at 60x magnification. </w:t>
      </w:r>
    </w:p>
    <w:p w14:paraId="13D89E96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848A486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15DCA630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4CE03C81" w14:textId="77777777" w:rsidR="00A50E12" w:rsidRDefault="00A50E12">
      <w:pPr>
        <w:widowControl w:val="0"/>
        <w:spacing w:line="240" w:lineRule="auto"/>
        <w:jc w:val="left"/>
        <w:rPr>
          <w:b/>
          <w:sz w:val="20"/>
          <w:szCs w:val="20"/>
        </w:rPr>
      </w:pPr>
    </w:p>
    <w:p w14:paraId="517DFC20" w14:textId="77777777" w:rsidR="00A50E12" w:rsidRDefault="00037E06">
      <w:pPr>
        <w:widowControl w:val="0"/>
        <w:spacing w:after="200" w:line="276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93E3A9A" w14:textId="77777777" w:rsidR="00A50E12" w:rsidRDefault="00037E06">
      <w:pPr>
        <w:widowControl w:val="0"/>
        <w:spacing w:after="200" w:line="276" w:lineRule="auto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135B2421" w14:textId="77777777" w:rsidR="00A50E12" w:rsidRDefault="00037E06">
      <w:pPr>
        <w:widowControl w:val="0"/>
        <w:spacing w:line="240" w:lineRule="auto"/>
        <w:jc w:val="left"/>
        <w:rPr>
          <w:i/>
        </w:rPr>
      </w:pPr>
      <w:r>
        <w:rPr>
          <w:noProof/>
        </w:rPr>
        <w:lastRenderedPageBreak/>
        <w:drawing>
          <wp:inline distT="114300" distB="114300" distL="114300" distR="114300" wp14:anchorId="697C8533" wp14:editId="690EE252">
            <wp:extent cx="4021483" cy="3991547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1483" cy="3991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5B4F8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A.2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B. Fragilis </w:t>
      </w:r>
      <w:r>
        <w:rPr>
          <w:b/>
          <w:sz w:val="20"/>
          <w:szCs w:val="20"/>
        </w:rPr>
        <w:t xml:space="preserve">ATCC 25285 pure cells from broth culture with </w:t>
      </w:r>
      <w:r>
        <w:rPr>
          <w:b/>
          <w:i/>
          <w:sz w:val="20"/>
          <w:szCs w:val="20"/>
        </w:rPr>
        <w:t xml:space="preserve">Bacteroides </w:t>
      </w:r>
      <w:r>
        <w:rPr>
          <w:b/>
          <w:sz w:val="20"/>
          <w:szCs w:val="20"/>
        </w:rPr>
        <w:t xml:space="preserve">spp. 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 xml:space="preserve">Bacteroides </w:t>
      </w:r>
      <w:r>
        <w:rPr>
          <w:sz w:val="20"/>
          <w:szCs w:val="20"/>
        </w:rPr>
        <w:t>spp. specific probe (BAC303) in red, (D) composite image of A, B &amp; C. Images at 60x magnification.</w:t>
      </w:r>
    </w:p>
    <w:p w14:paraId="667C63A9" w14:textId="77777777" w:rsidR="00A50E12" w:rsidRDefault="00037E06">
      <w:pPr>
        <w:widowControl w:val="0"/>
        <w:spacing w:after="200" w:line="240" w:lineRule="auto"/>
        <w:jc w:val="left"/>
      </w:pPr>
      <w:r>
        <w:rPr>
          <w:b/>
          <w:sz w:val="26"/>
          <w:szCs w:val="26"/>
        </w:rPr>
        <w:t xml:space="preserve"> </w:t>
      </w:r>
    </w:p>
    <w:p w14:paraId="4D0834DE" w14:textId="77777777" w:rsidR="00A50E12" w:rsidRDefault="00037E06">
      <w:pPr>
        <w:widowControl w:val="0"/>
        <w:spacing w:line="240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noProof/>
          <w:sz w:val="20"/>
          <w:szCs w:val="20"/>
        </w:rPr>
        <w:drawing>
          <wp:inline distT="114300" distB="114300" distL="114300" distR="114300" wp14:anchorId="7B0D5A19" wp14:editId="4A466A04">
            <wp:extent cx="3962188" cy="3708201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188" cy="37082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106C2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Figure A.3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F. </w:t>
      </w:r>
      <w:proofErr w:type="spellStart"/>
      <w:r>
        <w:rPr>
          <w:b/>
          <w:i/>
          <w:sz w:val="20"/>
          <w:szCs w:val="20"/>
        </w:rPr>
        <w:t>nucleatum</w:t>
      </w:r>
      <w:proofErr w:type="spellEnd"/>
      <w:r>
        <w:rPr>
          <w:b/>
          <w:sz w:val="20"/>
          <w:szCs w:val="20"/>
        </w:rPr>
        <w:t xml:space="preserve"> ATCC 25586 pure cells from broth culture with </w:t>
      </w:r>
      <w:r>
        <w:rPr>
          <w:b/>
          <w:i/>
          <w:sz w:val="20"/>
          <w:szCs w:val="20"/>
        </w:rPr>
        <w:t xml:space="preserve">Fusobacterium </w:t>
      </w:r>
      <w:r>
        <w:rPr>
          <w:b/>
          <w:sz w:val="20"/>
          <w:szCs w:val="20"/>
        </w:rPr>
        <w:t xml:space="preserve">spp. 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>Fusobacterium</w:t>
      </w:r>
      <w:r>
        <w:rPr>
          <w:sz w:val="20"/>
          <w:szCs w:val="20"/>
        </w:rPr>
        <w:t xml:space="preserve"> spp. specific probe (FUSO) in red, (D) composite image of A, B &amp; C. Images at 100x magnification.</w:t>
      </w:r>
      <w:r>
        <w:rPr>
          <w:b/>
          <w:sz w:val="20"/>
          <w:szCs w:val="20"/>
        </w:rPr>
        <w:t xml:space="preserve"> </w:t>
      </w:r>
    </w:p>
    <w:p w14:paraId="29CD1FB6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114300" distB="114300" distL="114300" distR="114300" wp14:anchorId="0A5DFBE4" wp14:editId="52950489">
            <wp:extent cx="3944712" cy="3915347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712" cy="3915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465DC9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A.4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pure </w:t>
      </w:r>
      <w:r>
        <w:rPr>
          <w:b/>
          <w:i/>
          <w:sz w:val="20"/>
          <w:szCs w:val="20"/>
        </w:rPr>
        <w:t>Haemophilus influenzae</w:t>
      </w:r>
      <w:r>
        <w:rPr>
          <w:b/>
          <w:sz w:val="20"/>
          <w:szCs w:val="20"/>
        </w:rPr>
        <w:t xml:space="preserve"> ATCC 10211 type b cells from broth culture.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>H. influenzae</w:t>
      </w:r>
      <w:r>
        <w:rPr>
          <w:sz w:val="20"/>
          <w:szCs w:val="20"/>
        </w:rPr>
        <w:t xml:space="preserve"> specific probe (</w:t>
      </w:r>
      <w:proofErr w:type="spellStart"/>
      <w:r>
        <w:rPr>
          <w:sz w:val="20"/>
          <w:szCs w:val="20"/>
        </w:rPr>
        <w:t>Haeinf</w:t>
      </w:r>
      <w:proofErr w:type="spellEnd"/>
      <w:r>
        <w:rPr>
          <w:sz w:val="20"/>
          <w:szCs w:val="20"/>
        </w:rPr>
        <w:t>) in red, (D) composite image of A, B &amp; C. Images at 60x magnification.</w:t>
      </w:r>
    </w:p>
    <w:p w14:paraId="4F88CB99" w14:textId="77777777" w:rsidR="00A50E12" w:rsidRDefault="00A50E12">
      <w:pPr>
        <w:widowControl w:val="0"/>
        <w:spacing w:after="80" w:line="240" w:lineRule="auto"/>
        <w:jc w:val="left"/>
        <w:rPr>
          <w:sz w:val="20"/>
          <w:szCs w:val="20"/>
        </w:rPr>
      </w:pPr>
    </w:p>
    <w:p w14:paraId="4DF795C8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39DBEA24" wp14:editId="44B22FE9">
            <wp:extent cx="3956161" cy="3916500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6161" cy="391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9F465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A.5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P. aeruginosa </w:t>
      </w:r>
      <w:r>
        <w:rPr>
          <w:b/>
          <w:sz w:val="20"/>
          <w:szCs w:val="20"/>
        </w:rPr>
        <w:t xml:space="preserve">ATCC BAA-47 and </w:t>
      </w:r>
      <w:r>
        <w:rPr>
          <w:b/>
          <w:i/>
          <w:sz w:val="20"/>
          <w:szCs w:val="20"/>
        </w:rPr>
        <w:t xml:space="preserve">E. coli </w:t>
      </w:r>
      <w:r>
        <w:rPr>
          <w:b/>
          <w:sz w:val="20"/>
          <w:szCs w:val="20"/>
        </w:rPr>
        <w:t xml:space="preserve">K-12 DH5 alpha, ATCC PTA-4079 mixed cells from broth culture with </w:t>
      </w:r>
      <w:r>
        <w:rPr>
          <w:b/>
          <w:i/>
          <w:sz w:val="20"/>
          <w:szCs w:val="20"/>
        </w:rPr>
        <w:t xml:space="preserve">Pseudomonas </w:t>
      </w:r>
      <w:r>
        <w:rPr>
          <w:b/>
          <w:sz w:val="20"/>
          <w:szCs w:val="20"/>
        </w:rPr>
        <w:t xml:space="preserve">spp. probe. 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>Pseudomonas</w:t>
      </w:r>
      <w:r>
        <w:rPr>
          <w:sz w:val="20"/>
          <w:szCs w:val="20"/>
        </w:rPr>
        <w:t xml:space="preserve"> spp. specific probe (PSE277) in red, (D) composite image of A, B &amp; C. Images at 60x magnification.</w:t>
      </w:r>
    </w:p>
    <w:p w14:paraId="00619F43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>
        <w:rPr>
          <w:b/>
          <w:noProof/>
          <w:sz w:val="20"/>
          <w:szCs w:val="20"/>
        </w:rPr>
        <w:drawing>
          <wp:inline distT="114300" distB="114300" distL="114300" distR="114300" wp14:anchorId="02E4C667" wp14:editId="1D9C1F35">
            <wp:extent cx="3981192" cy="3962972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192" cy="3962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277547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A.6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B. fragilis </w:t>
      </w:r>
      <w:r>
        <w:rPr>
          <w:b/>
          <w:sz w:val="20"/>
          <w:szCs w:val="20"/>
        </w:rPr>
        <w:t xml:space="preserve">ATCC 25285 and </w:t>
      </w:r>
      <w:r>
        <w:rPr>
          <w:b/>
          <w:i/>
          <w:sz w:val="20"/>
          <w:szCs w:val="20"/>
        </w:rPr>
        <w:t xml:space="preserve">E. coli </w:t>
      </w:r>
      <w:r>
        <w:rPr>
          <w:b/>
          <w:sz w:val="20"/>
          <w:szCs w:val="20"/>
        </w:rPr>
        <w:t xml:space="preserve">K-12 DH5 alpha, ATCC PTA-4079 mixed cells from broth culture with </w:t>
      </w:r>
      <w:r>
        <w:rPr>
          <w:b/>
          <w:i/>
          <w:sz w:val="20"/>
          <w:szCs w:val="20"/>
        </w:rPr>
        <w:t xml:space="preserve">Bacteroides </w:t>
      </w:r>
      <w:r>
        <w:rPr>
          <w:b/>
          <w:sz w:val="20"/>
          <w:szCs w:val="20"/>
        </w:rPr>
        <w:t xml:space="preserve">spp. 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 xml:space="preserve">Bacteroides </w:t>
      </w:r>
      <w:r>
        <w:rPr>
          <w:sz w:val="20"/>
          <w:szCs w:val="20"/>
        </w:rPr>
        <w:t>spp. specific probe (BAC303) in red, (D) composite image of A, B &amp; C. Images at 60x magnification.</w:t>
      </w:r>
    </w:p>
    <w:p w14:paraId="50CAF784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5865933" w14:textId="77777777" w:rsidR="00A50E12" w:rsidRDefault="00037E06">
      <w:pPr>
        <w:widowControl w:val="0"/>
        <w:spacing w:line="240" w:lineRule="auto"/>
        <w:jc w:val="left"/>
        <w:rPr>
          <w:i/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0965FA2B" wp14:editId="283AF9CC">
            <wp:extent cx="3917952" cy="3867722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2" cy="3867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 </w:t>
      </w:r>
    </w:p>
    <w:p w14:paraId="5E18AFA0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A.7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F. </w:t>
      </w:r>
      <w:proofErr w:type="spellStart"/>
      <w:r>
        <w:rPr>
          <w:b/>
          <w:i/>
          <w:sz w:val="20"/>
          <w:szCs w:val="20"/>
        </w:rPr>
        <w:t>nucleatum</w:t>
      </w:r>
      <w:proofErr w:type="spellEnd"/>
      <w:r>
        <w:rPr>
          <w:b/>
          <w:i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ATCC 25586 and </w:t>
      </w:r>
      <w:r>
        <w:rPr>
          <w:b/>
          <w:i/>
          <w:sz w:val="20"/>
          <w:szCs w:val="20"/>
        </w:rPr>
        <w:t xml:space="preserve">E. coli </w:t>
      </w:r>
      <w:r>
        <w:rPr>
          <w:b/>
          <w:sz w:val="20"/>
          <w:szCs w:val="20"/>
        </w:rPr>
        <w:t xml:space="preserve">K-12 DH5 alpha, ATCC PTA-4079 mixed cells from broth culture with </w:t>
      </w:r>
      <w:r>
        <w:rPr>
          <w:b/>
          <w:i/>
          <w:sz w:val="20"/>
          <w:szCs w:val="20"/>
        </w:rPr>
        <w:t xml:space="preserve">Fusobacterium </w:t>
      </w:r>
      <w:r>
        <w:rPr>
          <w:b/>
          <w:sz w:val="20"/>
          <w:szCs w:val="20"/>
        </w:rPr>
        <w:t xml:space="preserve">spp. 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 xml:space="preserve">Fusobacterium </w:t>
      </w:r>
      <w:r>
        <w:rPr>
          <w:sz w:val="20"/>
          <w:szCs w:val="20"/>
        </w:rPr>
        <w:t>spp. specific probe (FUSO) in red, (D) composite image of A, B &amp; C. Images at 60x magnification.</w:t>
      </w:r>
    </w:p>
    <w:p w14:paraId="74166C82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>
        <w:rPr>
          <w:b/>
          <w:noProof/>
          <w:sz w:val="20"/>
          <w:szCs w:val="20"/>
        </w:rPr>
        <w:drawing>
          <wp:inline distT="114300" distB="114300" distL="114300" distR="114300" wp14:anchorId="798DC718" wp14:editId="4F1BE891">
            <wp:extent cx="4457700" cy="4438650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3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4D99D6" w14:textId="77777777" w:rsidR="00A50E12" w:rsidRDefault="00037E06">
      <w:pPr>
        <w:widowControl w:val="0"/>
        <w:spacing w:after="80"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Figure A.8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mixed </w:t>
      </w:r>
      <w:r>
        <w:rPr>
          <w:b/>
          <w:i/>
          <w:sz w:val="20"/>
          <w:szCs w:val="20"/>
        </w:rPr>
        <w:t>Haemophilus influenzae</w:t>
      </w:r>
      <w:r>
        <w:rPr>
          <w:b/>
          <w:sz w:val="20"/>
          <w:szCs w:val="20"/>
        </w:rPr>
        <w:t xml:space="preserve"> ATCC 10211 type b and </w:t>
      </w:r>
      <w:r>
        <w:rPr>
          <w:b/>
          <w:i/>
          <w:sz w:val="20"/>
          <w:szCs w:val="20"/>
        </w:rPr>
        <w:t>E. coli</w:t>
      </w:r>
      <w:r>
        <w:rPr>
          <w:b/>
          <w:sz w:val="20"/>
          <w:szCs w:val="20"/>
        </w:rPr>
        <w:t xml:space="preserve"> K-12 DH5 alpha, ATCC PTA-4079 mixed cells from broth culture with </w:t>
      </w:r>
      <w:r>
        <w:rPr>
          <w:b/>
          <w:i/>
          <w:sz w:val="20"/>
          <w:szCs w:val="20"/>
        </w:rPr>
        <w:t>Haemophilus influenzae</w:t>
      </w:r>
      <w:r>
        <w:rPr>
          <w:b/>
          <w:sz w:val="20"/>
          <w:szCs w:val="20"/>
        </w:rPr>
        <w:t xml:space="preserve"> species-specific probe. </w:t>
      </w:r>
      <w:r>
        <w:rPr>
          <w:sz w:val="20"/>
          <w:szCs w:val="20"/>
        </w:rPr>
        <w:t xml:space="preserve">(A) Nucleic material/DAPI in blue, (B) Eubacterial probe (EUB) in green, (C) </w:t>
      </w:r>
      <w:r>
        <w:rPr>
          <w:i/>
          <w:sz w:val="20"/>
          <w:szCs w:val="20"/>
        </w:rPr>
        <w:t>H. influenzae</w:t>
      </w:r>
      <w:r>
        <w:rPr>
          <w:sz w:val="20"/>
          <w:szCs w:val="20"/>
        </w:rPr>
        <w:t xml:space="preserve"> species-specific probe (</w:t>
      </w:r>
      <w:proofErr w:type="spellStart"/>
      <w:r>
        <w:rPr>
          <w:sz w:val="20"/>
          <w:szCs w:val="20"/>
        </w:rPr>
        <w:t>Haeinf</w:t>
      </w:r>
      <w:proofErr w:type="spellEnd"/>
      <w:r>
        <w:rPr>
          <w:sz w:val="20"/>
          <w:szCs w:val="20"/>
        </w:rPr>
        <w:t>) in red, (D) composite image of A, B &amp; C. Images at 60x magnification.</w:t>
      </w:r>
    </w:p>
    <w:p w14:paraId="0B135BB8" w14:textId="77777777" w:rsidR="00A50E12" w:rsidRDefault="00037E06">
      <w:pPr>
        <w:widowControl w:val="0"/>
        <w:spacing w:after="20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B2656F" w14:textId="77777777" w:rsidR="00A50E12" w:rsidRDefault="00A50E12">
      <w:pPr>
        <w:widowControl w:val="0"/>
        <w:spacing w:line="240" w:lineRule="auto"/>
        <w:jc w:val="left"/>
        <w:rPr>
          <w:sz w:val="20"/>
          <w:szCs w:val="20"/>
        </w:rPr>
      </w:pPr>
    </w:p>
    <w:p w14:paraId="56EA00A8" w14:textId="77777777" w:rsidR="00A50E12" w:rsidRDefault="00037E06">
      <w:pPr>
        <w:widowControl w:val="0"/>
        <w:spacing w:line="240" w:lineRule="auto"/>
        <w:jc w:val="center"/>
      </w:pPr>
      <w:r>
        <w:rPr>
          <w:b/>
          <w:noProof/>
        </w:rPr>
        <w:lastRenderedPageBreak/>
        <w:drawing>
          <wp:inline distT="114300" distB="114300" distL="114300" distR="114300" wp14:anchorId="7CB5DE76" wp14:editId="68244243">
            <wp:extent cx="3244688" cy="4069765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688" cy="406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2802C0" w14:textId="77777777" w:rsidR="00A50E12" w:rsidRDefault="00037E06">
      <w:pPr>
        <w:widowControl w:val="0"/>
        <w:spacing w:line="240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Figure A.9 Fluorescence </w:t>
      </w:r>
      <w:r>
        <w:rPr>
          <w:b/>
          <w:i/>
          <w:sz w:val="20"/>
          <w:szCs w:val="20"/>
        </w:rPr>
        <w:t>in situ</w:t>
      </w:r>
      <w:r>
        <w:rPr>
          <w:b/>
          <w:sz w:val="20"/>
          <w:szCs w:val="20"/>
        </w:rPr>
        <w:t xml:space="preserve"> hybridisation staining of </w:t>
      </w:r>
      <w:r>
        <w:rPr>
          <w:b/>
          <w:i/>
          <w:sz w:val="20"/>
          <w:szCs w:val="20"/>
        </w:rPr>
        <w:t xml:space="preserve">Fusobacterium </w:t>
      </w:r>
      <w:r>
        <w:rPr>
          <w:b/>
          <w:sz w:val="20"/>
          <w:szCs w:val="20"/>
        </w:rPr>
        <w:t>spp.</w:t>
      </w:r>
      <w:r>
        <w:rPr>
          <w:b/>
          <w:i/>
          <w:sz w:val="20"/>
          <w:szCs w:val="20"/>
        </w:rPr>
        <w:t xml:space="preserve">, Bacteroides </w:t>
      </w:r>
      <w:r>
        <w:rPr>
          <w:b/>
          <w:sz w:val="20"/>
          <w:szCs w:val="20"/>
        </w:rPr>
        <w:t>spp.</w:t>
      </w:r>
      <w:r>
        <w:rPr>
          <w:b/>
          <w:i/>
          <w:sz w:val="20"/>
          <w:szCs w:val="20"/>
        </w:rPr>
        <w:t xml:space="preserve">, Pseudomonas </w:t>
      </w:r>
      <w:r>
        <w:rPr>
          <w:b/>
          <w:sz w:val="20"/>
          <w:szCs w:val="20"/>
        </w:rPr>
        <w:t>spp.</w:t>
      </w:r>
      <w:r>
        <w:rPr>
          <w:b/>
          <w:i/>
          <w:sz w:val="20"/>
          <w:szCs w:val="20"/>
        </w:rPr>
        <w:t>, H. influenzae</w:t>
      </w:r>
      <w:r>
        <w:rPr>
          <w:b/>
          <w:sz w:val="20"/>
          <w:szCs w:val="20"/>
        </w:rPr>
        <w:t xml:space="preserve"> and </w:t>
      </w:r>
      <w:r>
        <w:rPr>
          <w:b/>
          <w:i/>
          <w:sz w:val="20"/>
          <w:szCs w:val="20"/>
        </w:rPr>
        <w:t xml:space="preserve">Streptococcus </w:t>
      </w:r>
      <w:r>
        <w:rPr>
          <w:b/>
          <w:sz w:val="20"/>
          <w:szCs w:val="20"/>
        </w:rPr>
        <w:t>spp. specific probes in the same bacterial microcolony in a child with RT.</w:t>
      </w:r>
    </w:p>
    <w:p w14:paraId="1BFE5D43" w14:textId="77777777" w:rsidR="00A50E12" w:rsidRDefault="00037E06">
      <w:pPr>
        <w:widowControl w:val="0"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Rows: </w:t>
      </w:r>
      <w:r>
        <w:rPr>
          <w:i/>
          <w:sz w:val="20"/>
          <w:szCs w:val="20"/>
        </w:rPr>
        <w:t xml:space="preserve">Fusobacterium </w:t>
      </w:r>
      <w:r>
        <w:rPr>
          <w:sz w:val="20"/>
          <w:szCs w:val="20"/>
        </w:rPr>
        <w:t xml:space="preserve">spp., </w:t>
      </w:r>
      <w:r>
        <w:rPr>
          <w:i/>
          <w:sz w:val="20"/>
          <w:szCs w:val="20"/>
        </w:rPr>
        <w:t xml:space="preserve">Bacteroides </w:t>
      </w:r>
      <w:r>
        <w:rPr>
          <w:sz w:val="20"/>
          <w:szCs w:val="20"/>
        </w:rPr>
        <w:t xml:space="preserve">spp., </w:t>
      </w:r>
      <w:r>
        <w:rPr>
          <w:i/>
          <w:sz w:val="20"/>
          <w:szCs w:val="20"/>
        </w:rPr>
        <w:t xml:space="preserve">Pseudomonas </w:t>
      </w:r>
      <w:r>
        <w:rPr>
          <w:sz w:val="20"/>
          <w:szCs w:val="20"/>
        </w:rPr>
        <w:t xml:space="preserve">spp., </w:t>
      </w:r>
      <w:r>
        <w:rPr>
          <w:i/>
          <w:sz w:val="20"/>
          <w:szCs w:val="20"/>
        </w:rPr>
        <w:t>H. influenzae</w:t>
      </w:r>
      <w:r>
        <w:rPr>
          <w:sz w:val="20"/>
          <w:szCs w:val="20"/>
        </w:rPr>
        <w:t xml:space="preserve"> and </w:t>
      </w:r>
      <w:r>
        <w:rPr>
          <w:i/>
          <w:sz w:val="20"/>
          <w:szCs w:val="20"/>
        </w:rPr>
        <w:t xml:space="preserve">Streptococcus </w:t>
      </w:r>
      <w:r>
        <w:rPr>
          <w:sz w:val="20"/>
          <w:szCs w:val="20"/>
        </w:rPr>
        <w:t>spp. specific probes. Columns: (A) Nucleic material/DAPI in blue, (B) Eubacterial probe (EUB) in green, (C) Specific bacterial taxa probe in red, (D) composite image of (A), (B), (C). Images at 10x magnification.</w:t>
      </w:r>
    </w:p>
    <w:p w14:paraId="084CA132" w14:textId="77777777" w:rsidR="00A50E12" w:rsidRDefault="00A50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sectPr w:rsidR="00A50E1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990" w:right="1020" w:bottom="825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828A" w14:textId="77777777" w:rsidR="008E4AE4" w:rsidRDefault="008E4AE4">
      <w:pPr>
        <w:spacing w:line="240" w:lineRule="auto"/>
      </w:pPr>
      <w:r>
        <w:separator/>
      </w:r>
    </w:p>
  </w:endnote>
  <w:endnote w:type="continuationSeparator" w:id="0">
    <w:p w14:paraId="555A12D9" w14:textId="77777777" w:rsidR="008E4AE4" w:rsidRDefault="008E4A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3814" w14:textId="77777777" w:rsidR="0054189F" w:rsidRDefault="00541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4B3E" w14:textId="77777777" w:rsidR="0054189F" w:rsidRDefault="00541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0C40" w14:textId="77777777" w:rsidR="0054189F" w:rsidRDefault="00541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D953" w14:textId="77777777" w:rsidR="008E4AE4" w:rsidRDefault="008E4AE4">
      <w:pPr>
        <w:spacing w:line="240" w:lineRule="auto"/>
      </w:pPr>
      <w:r>
        <w:separator/>
      </w:r>
    </w:p>
  </w:footnote>
  <w:footnote w:type="continuationSeparator" w:id="0">
    <w:p w14:paraId="76D11EF6" w14:textId="77777777" w:rsidR="008E4AE4" w:rsidRDefault="008E4A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1322" w14:textId="77777777" w:rsidR="0054189F" w:rsidRDefault="00541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BA30" w14:textId="77777777" w:rsidR="00A50E12" w:rsidRDefault="00A50E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7C48" w14:textId="77777777" w:rsidR="0054189F" w:rsidRDefault="00541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24EC"/>
    <w:multiLevelType w:val="multilevel"/>
    <w:tmpl w:val="44DADA5C"/>
    <w:lvl w:ilvl="0">
      <w:start w:val="1"/>
      <w:numFmt w:val="decimal"/>
      <w:lvlText w:val="%1."/>
      <w:lvlJc w:val="right"/>
      <w:pPr>
        <w:ind w:left="45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630" w:hanging="360"/>
      </w:pPr>
      <w:rPr>
        <w:sz w:val="20"/>
        <w:szCs w:val="20"/>
        <w:u w:val="none"/>
      </w:rPr>
    </w:lvl>
    <w:lvl w:ilvl="2">
      <w:start w:val="1"/>
      <w:numFmt w:val="decimal"/>
      <w:lvlText w:val="%1.%2.%3."/>
      <w:lvlJc w:val="right"/>
      <w:pPr>
        <w:ind w:left="81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E12"/>
    <w:rsid w:val="00037E06"/>
    <w:rsid w:val="0054189F"/>
    <w:rsid w:val="00715F4B"/>
    <w:rsid w:val="008E4AE4"/>
    <w:rsid w:val="00924951"/>
    <w:rsid w:val="00A50E12"/>
    <w:rsid w:val="00E6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B032"/>
  <w15:docId w15:val="{3447597F-925E-8340-9F04-BF509051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NZ" w:eastAsia="en-GB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18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9F"/>
  </w:style>
  <w:style w:type="paragraph" w:styleId="Footer">
    <w:name w:val="footer"/>
    <w:basedOn w:val="Normal"/>
    <w:link w:val="FooterChar"/>
    <w:uiPriority w:val="99"/>
    <w:unhideWhenUsed/>
    <w:rsid w:val="005418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aYBYBa/08Xi5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paperpile.com/c/aYBYBa/jIkPV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perpile.com/c/aYBYBa/WqAmQ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paperpile.com/c/aYBYBa/7ecHw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paperpile.com/c/aYBYBa/2Ggv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1620</Words>
  <Characters>9239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Sita Clark</cp:lastModifiedBy>
  <cp:revision>4</cp:revision>
  <dcterms:created xsi:type="dcterms:W3CDTF">2022-02-24T08:09:00Z</dcterms:created>
  <dcterms:modified xsi:type="dcterms:W3CDTF">2022-03-03T06:28:00Z</dcterms:modified>
</cp:coreProperties>
</file>