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AE4" w:rsidRDefault="00E12AE4" w:rsidP="00E12AE4">
      <w:pPr>
        <w:pStyle w:val="Heading3"/>
        <w:tabs>
          <w:tab w:val="clear" w:pos="0"/>
        </w:tabs>
        <w:overflowPunct/>
        <w:textAlignment w:val="auto"/>
        <w:rPr>
          <w:bCs/>
        </w:rPr>
      </w:pPr>
      <w:r>
        <w:rPr>
          <w:bCs/>
        </w:rPr>
        <w:t>TABLE NO- 1: DYNAMIC AND STATIC LOADING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57"/>
        <w:gridCol w:w="1663"/>
        <w:gridCol w:w="1636"/>
        <w:gridCol w:w="1663"/>
        <w:gridCol w:w="1277"/>
      </w:tblGrid>
      <w:tr w:rsidR="00E12AE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Test Type loading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Stress Rate</w:t>
            </w:r>
          </w:p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Kg/cm</w:t>
            </w:r>
            <w:r w:rsidRPr="004A0A24">
              <w:rPr>
                <w:rFonts w:cs="Times New Roman"/>
                <w:b/>
                <w:bCs/>
                <w:sz w:val="24"/>
                <w:vertAlign w:val="superscript"/>
              </w:rPr>
              <w:t>2</w:t>
            </w:r>
            <w:r>
              <w:rPr>
                <w:rFonts w:cs="Times New Roman"/>
                <w:b/>
                <w:bCs/>
                <w:sz w:val="24"/>
              </w:rPr>
              <w:t>/sec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Failure Stress</w:t>
            </w:r>
          </w:p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Kg/cm</w:t>
            </w:r>
            <w:r w:rsidRPr="00D97AD8">
              <w:rPr>
                <w:rFonts w:cs="Times New Roman"/>
                <w:b/>
                <w:bCs/>
                <w:sz w:val="24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Failure Strain</w:t>
            </w:r>
          </w:p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Micro-cm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proofErr w:type="spellStart"/>
            <w:r>
              <w:rPr>
                <w:rFonts w:cs="Times New Roman"/>
                <w:b/>
                <w:bCs/>
                <w:sz w:val="24"/>
              </w:rPr>
              <w:t>Mod.Elast</w:t>
            </w:r>
            <w:proofErr w:type="spellEnd"/>
          </w:p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Kg/cm</w:t>
            </w:r>
            <w:r w:rsidRPr="00D97AD8">
              <w:rPr>
                <w:rFonts w:cs="Times New Roman"/>
                <w:b/>
                <w:bCs/>
                <w:sz w:val="24"/>
                <w:vertAlign w:val="superscript"/>
              </w:rPr>
              <w:t>2</w:t>
            </w:r>
          </w:p>
        </w:tc>
      </w:tr>
      <w:tr w:rsidR="00E12AE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Dynamic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1400000 in 3.7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220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610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640,000</w:t>
            </w:r>
          </w:p>
        </w:tc>
      </w:tr>
      <w:tr w:rsidR="00E12AE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Static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1800000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80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410</w:t>
            </w:r>
          </w:p>
        </w:tc>
        <w:tc>
          <w:tcPr>
            <w:tcW w:w="0" w:type="auto"/>
          </w:tcPr>
          <w:p w:rsidR="00E12AE4" w:rsidRDefault="00E12AE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190,000</w:t>
            </w:r>
          </w:p>
        </w:tc>
      </w:tr>
    </w:tbl>
    <w:p w:rsidR="00C1261D" w:rsidRDefault="00E12AE4"/>
    <w:p w:rsidR="00E12AE4" w:rsidRDefault="00E12AE4"/>
    <w:p w:rsidR="00E12AE4" w:rsidRDefault="00E12AE4">
      <w:bookmarkStart w:id="0" w:name="_GoBack"/>
      <w:bookmarkEnd w:id="0"/>
    </w:p>
    <w:sectPr w:rsidR="00E12A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AE4"/>
    <w:rsid w:val="009165EB"/>
    <w:rsid w:val="00B418BB"/>
    <w:rsid w:val="00E1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E4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3">
    <w:name w:val="heading 3"/>
    <w:basedOn w:val="Normal"/>
    <w:link w:val="Heading3Char"/>
    <w:qFormat/>
    <w:rsid w:val="00E12AE4"/>
    <w:pPr>
      <w:keepNext/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outlineLvl w:val="2"/>
    </w:pPr>
    <w:rPr>
      <w:rFonts w:cs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E12AE4"/>
    <w:rPr>
      <w:rFonts w:ascii="Times New Roman" w:eastAsia="Times New Roman" w:hAnsi="Times New Roman" w:cs="Times New Roman"/>
      <w:b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E4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3">
    <w:name w:val="heading 3"/>
    <w:basedOn w:val="Normal"/>
    <w:link w:val="Heading3Char"/>
    <w:qFormat/>
    <w:rsid w:val="00E12AE4"/>
    <w:pPr>
      <w:keepNext/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outlineLvl w:val="2"/>
    </w:pPr>
    <w:rPr>
      <w:rFonts w:cs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E12AE4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SAMANTA</dc:creator>
  <cp:lastModifiedBy>SAMANTA</cp:lastModifiedBy>
  <cp:revision>1</cp:revision>
  <dcterms:created xsi:type="dcterms:W3CDTF">2018-02-01T18:35:00Z</dcterms:created>
  <dcterms:modified xsi:type="dcterms:W3CDTF">2018-02-01T18:36:00Z</dcterms:modified>
</cp:coreProperties>
</file>