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F59" w:rsidRPr="009E3EE4" w:rsidRDefault="008F2F59" w:rsidP="008F2F5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</w:pPr>
      <w:bookmarkStart w:id="0" w:name="_GoBack"/>
      <w:bookmarkEnd w:id="0"/>
      <w:r w:rsidRPr="009E3EE4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>Development of species</w:t>
      </w:r>
      <w:r w:rsidRPr="009E3E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/genus </w:t>
      </w:r>
      <w:r w:rsidRPr="009E3EE4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>specif</w:t>
      </w:r>
      <w:r w:rsidRPr="00723D2F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 xml:space="preserve">ic </w:t>
      </w:r>
      <w:r w:rsidRPr="00723D2F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primers</w:t>
      </w:r>
      <w:r w:rsidRPr="00723D2F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 xml:space="preserve"> for </w:t>
      </w:r>
      <w:r w:rsidRPr="00723D2F">
        <w:rPr>
          <w:rFonts w:ascii="Times New Roman" w:hAnsi="Times New Roman" w:cs="Times New Roman"/>
          <w:b/>
          <w:kern w:val="0"/>
          <w:sz w:val="24"/>
          <w:szCs w:val="24"/>
        </w:rPr>
        <w:t>id</w:t>
      </w:r>
      <w:r w:rsidRPr="009E3EE4">
        <w:rPr>
          <w:rFonts w:ascii="Times New Roman" w:hAnsi="Times New Roman" w:cs="Times New Roman"/>
          <w:b/>
          <w:kern w:val="0"/>
          <w:sz w:val="24"/>
          <w:szCs w:val="24"/>
        </w:rPr>
        <w:t>entification</w:t>
      </w:r>
      <w:r w:rsidRPr="009E3EE4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 xml:space="preserve"> of three </w:t>
      </w:r>
      <w:r w:rsidRPr="009E3EE4">
        <w:rPr>
          <w:rFonts w:ascii="Times New Roman" w:hAnsi="Times New Roman" w:cs="Times New Roman"/>
          <w:b/>
          <w:bCs/>
          <w:i/>
          <w:iCs/>
          <w:color w:val="212120"/>
          <w:kern w:val="0"/>
          <w:sz w:val="24"/>
          <w:szCs w:val="24"/>
        </w:rPr>
        <w:t>Trichoderma</w:t>
      </w:r>
      <w:r w:rsidRPr="009E3EE4">
        <w:rPr>
          <w:rFonts w:ascii="Times New Roman" w:hAnsi="Times New Roman" w:cs="Times New Roman"/>
          <w:b/>
          <w:bCs/>
          <w:color w:val="212120"/>
          <w:kern w:val="0"/>
          <w:sz w:val="24"/>
          <w:szCs w:val="24"/>
        </w:rPr>
        <w:t xml:space="preserve"> species and for </w:t>
      </w:r>
      <w:r w:rsidRPr="009E3EE4">
        <w:rPr>
          <w:rFonts w:ascii="Times New Roman" w:hAnsi="Times New Roman" w:cs="Times New Roman"/>
          <w:b/>
          <w:kern w:val="0"/>
          <w:sz w:val="24"/>
          <w:szCs w:val="24"/>
        </w:rPr>
        <w:t xml:space="preserve">detection </w:t>
      </w:r>
      <w:r w:rsidRPr="009E3EE4">
        <w:rPr>
          <w:rFonts w:ascii="Times New Roman" w:hAnsi="Times New Roman" w:cs="Times New Roman" w:hint="eastAsia"/>
          <w:b/>
          <w:bCs/>
          <w:iCs/>
          <w:color w:val="212120"/>
          <w:kern w:val="0"/>
          <w:sz w:val="24"/>
          <w:szCs w:val="24"/>
        </w:rPr>
        <w:t xml:space="preserve">of </w:t>
      </w:r>
      <w:r w:rsidRPr="009E3EE4">
        <w:rPr>
          <w:rFonts w:ascii="Times New Roman" w:hAnsi="Times New Roman" w:cs="Times New Roman"/>
          <w:b/>
          <w:bCs/>
          <w:i/>
          <w:iCs/>
          <w:color w:val="212120"/>
          <w:kern w:val="0"/>
          <w:sz w:val="24"/>
          <w:szCs w:val="24"/>
        </w:rPr>
        <w:t xml:space="preserve">Trichoderma </w:t>
      </w:r>
      <w:r w:rsidRPr="009E3E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genus</w:t>
      </w:r>
    </w:p>
    <w:p w:rsidR="008F2F59" w:rsidRPr="00F05C72" w:rsidRDefault="008F2F59" w:rsidP="008F2F59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8F2F59" w:rsidRPr="0035134F" w:rsidRDefault="008F2F59" w:rsidP="008F2F59">
      <w:pPr>
        <w:rPr>
          <w:rFonts w:ascii="Times New Roman" w:hAnsi="Times New Roman" w:cs="Times New Roman"/>
          <w:sz w:val="24"/>
          <w:szCs w:val="24"/>
        </w:rPr>
      </w:pPr>
      <w:r w:rsidRPr="0035134F">
        <w:rPr>
          <w:rFonts w:ascii="Times New Roman" w:hAnsi="Times New Roman" w:cs="Times New Roman"/>
          <w:sz w:val="24"/>
          <w:szCs w:val="24"/>
        </w:rPr>
        <w:t>You Zhou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35134F">
        <w:rPr>
          <w:rFonts w:ascii="Times New Roman" w:hAnsi="Times New Roman" w:cs="Times New Roman"/>
          <w:sz w:val="24"/>
          <w:szCs w:val="24"/>
        </w:rPr>
        <w:t>, Jun Wang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35134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134F">
        <w:rPr>
          <w:rFonts w:ascii="Times New Roman" w:hAnsi="Times New Roman" w:cs="Times New Roman"/>
          <w:sz w:val="24"/>
          <w:szCs w:val="24"/>
        </w:rPr>
        <w:t>Laying Yang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35134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134F">
        <w:rPr>
          <w:rFonts w:ascii="Times New Roman" w:hAnsi="Times New Roman" w:cs="Times New Roman"/>
          <w:sz w:val="24"/>
          <w:szCs w:val="24"/>
        </w:rPr>
        <w:t>Lijia Gu</w:t>
      </w:r>
      <w:r w:rsidRPr="001A6D0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A6D04">
        <w:rPr>
          <w:rFonts w:ascii="Times New Roman" w:hAnsi="Times New Roman" w:cs="Times New Roman"/>
          <w:sz w:val="24"/>
          <w:szCs w:val="24"/>
        </w:rPr>
        <w:t xml:space="preserve">, </w:t>
      </w:r>
      <w:r w:rsidRPr="001A6D04">
        <w:rPr>
          <w:rFonts w:ascii="Times New Roman" w:hAnsi="Times New Roman" w:cs="Times New Roman" w:hint="eastAsia"/>
          <w:sz w:val="24"/>
          <w:szCs w:val="24"/>
        </w:rPr>
        <w:t>Shuting He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1A6D0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Wei Zhou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5134F">
        <w:rPr>
          <w:rFonts w:ascii="Times New Roman" w:hAnsi="Times New Roman" w:cs="Times New Roman"/>
          <w:sz w:val="24"/>
          <w:szCs w:val="24"/>
        </w:rPr>
        <w:t>Junsheng Huang</w:t>
      </w:r>
      <w:r>
        <w:rPr>
          <w:rFonts w:ascii="Times New Roman" w:eastAsia="OneGulliverA" w:hAnsi="Times New Roman" w:cs="Times New Roman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1</w:t>
      </w:r>
      <w:r>
        <w:rPr>
          <w:rFonts w:ascii="Times New Roman" w:eastAsia="OneGulliverA" w:hAnsi="Times New Roman" w:cs="Times New Roman"/>
          <w:kern w:val="0"/>
          <w:sz w:val="24"/>
          <w:szCs w:val="24"/>
          <w:vertAlign w:val="superscript"/>
        </w:rPr>
        <w:t>,</w:t>
      </w:r>
      <w:r w:rsidRPr="0035134F">
        <w:rPr>
          <w:rFonts w:ascii="Times New Roman" w:hAnsi="Times New Roman" w:cs="Times New Roman"/>
          <w:kern w:val="0"/>
          <w:sz w:val="24"/>
          <w:szCs w:val="24"/>
        </w:rPr>
        <w:t>*</w:t>
      </w:r>
    </w:p>
    <w:p w:rsidR="008F2F59" w:rsidRPr="00736A05" w:rsidRDefault="008F2F59" w:rsidP="008F2F59">
      <w:pPr>
        <w:rPr>
          <w:b/>
          <w:sz w:val="24"/>
        </w:rPr>
      </w:pPr>
    </w:p>
    <w:p w:rsidR="008F2F59" w:rsidRPr="00E71696" w:rsidRDefault="008F2F59" w:rsidP="008F2F59">
      <w:pPr>
        <w:rPr>
          <w:rFonts w:ascii="Times New Roman" w:hAnsi="Times New Roman"/>
          <w:szCs w:val="21"/>
        </w:rPr>
      </w:pPr>
    </w:p>
    <w:p w:rsidR="008F2F59" w:rsidRPr="00371152" w:rsidRDefault="008F2F59" w:rsidP="008F2F59">
      <w:pPr>
        <w:spacing w:line="360" w:lineRule="auto"/>
        <w:ind w:rightChars="-38" w:right="-80"/>
        <w:rPr>
          <w:rFonts w:ascii="Times New Roman" w:eastAsia="OneGulliverA" w:hAnsi="Times New Roman" w:cs="Times New Roman"/>
          <w:i/>
          <w:kern w:val="0"/>
          <w:sz w:val="24"/>
          <w:szCs w:val="24"/>
        </w:rPr>
      </w:pP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 xml:space="preserve">1 </w:t>
      </w:r>
      <w:r w:rsidRPr="00371152">
        <w:rPr>
          <w:rFonts w:ascii="Times New Roman" w:eastAsia="DLF-3-3-2044141713+ZFUKjt-11" w:hAnsi="Times New Roman" w:cs="Times New Roman"/>
          <w:color w:val="000000"/>
          <w:kern w:val="0"/>
          <w:sz w:val="24"/>
          <w:szCs w:val="24"/>
        </w:rPr>
        <w:t>Environment and Plant Protection Institute, Chinese Academy of Tropical Agricultural Sciences,</w:t>
      </w:r>
      <w:r w:rsidRPr="00371152">
        <w:rPr>
          <w:rFonts w:ascii="Times New Roman" w:eastAsia="DLF-3-3-2044141713+ZFUKjt-11" w:hAnsi="Times New Roman" w:cs="Times New Roman"/>
          <w:kern w:val="0"/>
          <w:sz w:val="24"/>
          <w:szCs w:val="24"/>
        </w:rPr>
        <w:t xml:space="preserve"> Haikou 571101, </w:t>
      </w:r>
      <w:r w:rsidRPr="00042CC6">
        <w:rPr>
          <w:rFonts w:ascii="Times New Roman" w:eastAsia="DLF-3-3-2044141713+ZFUKjt-11" w:hAnsi="Times New Roman" w:cs="Times New Roman"/>
          <w:kern w:val="0"/>
          <w:sz w:val="24"/>
          <w:szCs w:val="24"/>
        </w:rPr>
        <w:t xml:space="preserve">Hainan, </w:t>
      </w:r>
      <w:r w:rsidRPr="00042CC6">
        <w:rPr>
          <w:rFonts w:ascii="Times New Roman" w:eastAsia="MyriadPro-Light" w:hAnsi="Times New Roman" w:cs="Times New Roman"/>
          <w:kern w:val="0"/>
          <w:sz w:val="24"/>
          <w:szCs w:val="24"/>
        </w:rPr>
        <w:t>People’s Republic of</w:t>
      </w:r>
      <w:r w:rsidRPr="00042CC6">
        <w:rPr>
          <w:rFonts w:ascii="Times New Roman" w:eastAsia="OneGulliverA" w:hAnsi="Times New Roman" w:cs="Times New Roman"/>
          <w:kern w:val="0"/>
          <w:sz w:val="24"/>
          <w:szCs w:val="24"/>
        </w:rPr>
        <w:t xml:space="preserve"> China</w:t>
      </w:r>
    </w:p>
    <w:p w:rsidR="008F2F59" w:rsidRPr="00042CC6" w:rsidRDefault="008F2F59" w:rsidP="008F2F59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371152">
        <w:rPr>
          <w:rFonts w:ascii="Times New Roman" w:eastAsia="OneGulliverA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1A6D04">
        <w:rPr>
          <w:rFonts w:ascii="Times New Roman" w:hAnsi="Times New Roman" w:cs="Times New Roman"/>
          <w:kern w:val="0"/>
          <w:sz w:val="24"/>
          <w:szCs w:val="24"/>
        </w:rPr>
        <w:t>Qiongzhong Lvyuan Ecological Agriculture Development Co., Ltd.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1A6D04">
        <w:rPr>
          <w:rFonts w:ascii="Times New Roman" w:hAnsi="Times New Roman" w:cs="Times New Roman"/>
          <w:kern w:val="0"/>
          <w:sz w:val="24"/>
          <w:szCs w:val="24"/>
        </w:rPr>
        <w:t>Qiongzhong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572900, H</w:t>
      </w:r>
      <w:r w:rsidRPr="00042CC6">
        <w:rPr>
          <w:rFonts w:ascii="Times New Roman" w:hAnsi="Times New Roman" w:cs="Times New Roman"/>
          <w:kern w:val="0"/>
          <w:sz w:val="24"/>
          <w:szCs w:val="24"/>
        </w:rPr>
        <w:t xml:space="preserve">ainan, </w:t>
      </w:r>
      <w:r w:rsidRPr="00042CC6">
        <w:rPr>
          <w:rFonts w:ascii="Times New Roman" w:eastAsia="MyriadPro-Light" w:hAnsi="Times New Roman" w:cs="Times New Roman"/>
          <w:kern w:val="0"/>
          <w:sz w:val="24"/>
          <w:szCs w:val="24"/>
        </w:rPr>
        <w:t>People’s Republic of</w:t>
      </w:r>
      <w:r w:rsidRPr="00042CC6">
        <w:rPr>
          <w:rFonts w:ascii="Times New Roman" w:eastAsia="OneGulliverA" w:hAnsi="Times New Roman" w:cs="Times New Roman"/>
          <w:kern w:val="0"/>
          <w:sz w:val="24"/>
          <w:szCs w:val="24"/>
        </w:rPr>
        <w:t xml:space="preserve"> China</w:t>
      </w:r>
    </w:p>
    <w:p w:rsidR="008F2F59" w:rsidRPr="00042CC6" w:rsidRDefault="008F2F59" w:rsidP="008F2F59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OneGulliverA" w:hAnsi="Times New Roman" w:cs="Times New Roman" w:hint="eastAsia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5D1710">
        <w:rPr>
          <w:rFonts w:ascii="Times New Roman" w:hAnsi="Times New Roman" w:cs="Times New Roman" w:hint="eastAsia"/>
          <w:kern w:val="0"/>
          <w:sz w:val="24"/>
          <w:szCs w:val="24"/>
        </w:rPr>
        <w:t xml:space="preserve">Biotechnology Research Institute, Guangxi Academy of Agricultural Sciences, Nanning 530007,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Gua</w:t>
      </w:r>
      <w:r w:rsidRPr="00042CC6">
        <w:rPr>
          <w:rFonts w:ascii="Times New Roman" w:hAnsi="Times New Roman" w:cs="Times New Roman"/>
          <w:kern w:val="0"/>
          <w:sz w:val="24"/>
          <w:szCs w:val="24"/>
        </w:rPr>
        <w:t xml:space="preserve">ngxi, </w:t>
      </w:r>
      <w:r w:rsidRPr="00042CC6">
        <w:rPr>
          <w:rFonts w:ascii="Times New Roman" w:eastAsia="MyriadPro-Light" w:hAnsi="Times New Roman" w:cs="Times New Roman"/>
          <w:kern w:val="0"/>
          <w:sz w:val="24"/>
          <w:szCs w:val="24"/>
        </w:rPr>
        <w:t>People’s Republic of</w:t>
      </w:r>
      <w:r w:rsidRPr="00042CC6">
        <w:rPr>
          <w:rFonts w:ascii="Times New Roman" w:eastAsia="OneGulliverA" w:hAnsi="Times New Roman" w:cs="Times New Roman"/>
          <w:kern w:val="0"/>
          <w:sz w:val="24"/>
          <w:szCs w:val="24"/>
        </w:rPr>
        <w:t xml:space="preserve"> China</w:t>
      </w:r>
    </w:p>
    <w:p w:rsidR="008F2F59" w:rsidRPr="00042CC6" w:rsidRDefault="008F2F59" w:rsidP="008F2F59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903409" w:rsidRDefault="008F2F59" w:rsidP="008F2F59">
      <w:pPr>
        <w:rPr>
          <w:rFonts w:ascii="Times New Roman" w:hAnsi="Times New Roman" w:cs="Times New Roman"/>
          <w:szCs w:val="21"/>
        </w:rPr>
      </w:pPr>
      <w:r w:rsidRPr="00371152">
        <w:rPr>
          <w:rFonts w:ascii="Times New Roman" w:hAnsi="Times New Roman" w:cs="Times New Roman"/>
          <w:kern w:val="0"/>
          <w:sz w:val="24"/>
          <w:szCs w:val="24"/>
        </w:rPr>
        <w:t>* To corresponding author:</w:t>
      </w:r>
      <w:r w:rsidRPr="00371152">
        <w:rPr>
          <w:rFonts w:ascii="Times New Roman" w:eastAsia="FZSSK--GBK1-0" w:hAnsi="Times New Roman" w:cs="Times New Roman"/>
          <w:kern w:val="0"/>
          <w:sz w:val="24"/>
          <w:szCs w:val="24"/>
        </w:rPr>
        <w:t xml:space="preserve"> h888111@126.com</w:t>
      </w: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903409" w:rsidRDefault="00903409">
      <w:pPr>
        <w:rPr>
          <w:rFonts w:ascii="Times New Roman" w:hAnsi="Times New Roman" w:cs="Times New Roman"/>
          <w:szCs w:val="21"/>
        </w:rPr>
      </w:pPr>
    </w:p>
    <w:p w:rsidR="00F17A76" w:rsidRDefault="00F17A76">
      <w:pPr>
        <w:rPr>
          <w:rFonts w:ascii="Times New Roman" w:hAnsi="Times New Roman" w:cs="Times New Roman"/>
          <w:szCs w:val="21"/>
        </w:rPr>
      </w:pPr>
    </w:p>
    <w:p w:rsidR="007B0C76" w:rsidRPr="003D5E7D" w:rsidRDefault="007B0C76">
      <w:pPr>
        <w:rPr>
          <w:rFonts w:ascii="Times New Roman" w:hAnsi="Times New Roman" w:cs="Times New Roman"/>
          <w:szCs w:val="21"/>
        </w:rPr>
      </w:pPr>
    </w:p>
    <w:p w:rsidR="00BC4243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6051532" cy="3391468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T.harzianum 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301" cy="339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87" w:rsidRDefault="00A92587">
      <w:pPr>
        <w:rPr>
          <w:rFonts w:ascii="Times New Roman" w:hAnsi="Times New Roman" w:cs="Times New Roman"/>
          <w:szCs w:val="21"/>
        </w:rPr>
      </w:pPr>
    </w:p>
    <w:p w:rsidR="00DD27E0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A7A9A2F" wp14:editId="3C79D2CC">
            <wp:extent cx="6175053" cy="4183039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T.harzianum 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5050" cy="418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253" w:rsidRPr="00DD27E0" w:rsidRDefault="00377986" w:rsidP="00071253">
      <w:pPr>
        <w:rPr>
          <w:rFonts w:ascii="Times New Roman" w:hAnsi="Times New Roman" w:cs="Times New Roman"/>
          <w:szCs w:val="21"/>
        </w:rPr>
      </w:pPr>
      <w:r w:rsidRPr="00144478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4650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465063">
        <w:rPr>
          <w:rFonts w:ascii="Times New Roman" w:eastAsia="Palatino Linotype Bold" w:hAnsi="Times New Roman" w:cs="Times New Roman"/>
          <w:b/>
          <w:bCs/>
          <w:kern w:val="0"/>
          <w:szCs w:val="21"/>
        </w:rPr>
        <w:t xml:space="preserve"> S1</w:t>
      </w:r>
      <w:r w:rsidR="00CE5966">
        <w:rPr>
          <w:rFonts w:ascii="Times New Roman" w:eastAsia="Palatino Linotype Bold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071253" w:rsidRPr="00DD27E0">
        <w:rPr>
          <w:rFonts w:ascii="Times New Roman" w:hAnsi="Times New Roman" w:cs="Times New Roman"/>
          <w:szCs w:val="21"/>
        </w:rPr>
        <w:t xml:space="preserve">Cross reactivity analysis of </w:t>
      </w:r>
      <w:r w:rsidR="00071253" w:rsidRPr="00DD27E0">
        <w:rPr>
          <w:rFonts w:ascii="Times New Roman" w:hAnsi="Times New Roman" w:cs="Times New Roman"/>
          <w:color w:val="000000" w:themeColor="text1"/>
          <w:szCs w:val="21"/>
        </w:rPr>
        <w:t>EHarF2/EHarR2</w:t>
      </w:r>
      <w:r w:rsidR="00071253" w:rsidRPr="00DD27E0">
        <w:rPr>
          <w:rFonts w:ascii="Times New Roman" w:hAnsi="Times New Roman" w:cs="Times New Roman"/>
          <w:szCs w:val="21"/>
        </w:rPr>
        <w:t xml:space="preserve"> using Primer-BLAST</w:t>
      </w:r>
    </w:p>
    <w:p w:rsidR="00EB6D20" w:rsidRDefault="00071253" w:rsidP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EHarF2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EHarR2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: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TCTGCTTCGCTCTTACTGC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TGTGTGAAGTTGATGGAAAG</w:t>
      </w:r>
    </w:p>
    <w:p w:rsidR="00BC4243" w:rsidRPr="00DD27E0" w:rsidRDefault="00BC4243">
      <w:pPr>
        <w:rPr>
          <w:rFonts w:ascii="Times New Roman" w:hAnsi="Times New Roman" w:cs="Times New Roman"/>
          <w:szCs w:val="21"/>
        </w:rPr>
      </w:pPr>
    </w:p>
    <w:p w:rsidR="00BC4243" w:rsidRPr="00DD27E0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1CD7D9E7" wp14:editId="1FCF2A84">
            <wp:extent cx="5745707" cy="3507474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A-T.koningiopsis 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5108" cy="350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253" w:rsidRDefault="00071253">
      <w:pPr>
        <w:rPr>
          <w:rFonts w:ascii="Times New Roman" w:hAnsi="Times New Roman" w:cs="Times New Roman"/>
          <w:szCs w:val="21"/>
        </w:rPr>
      </w:pPr>
    </w:p>
    <w:p w:rsidR="00A92587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>
            <wp:extent cx="5616054" cy="442187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A-T.koningiopsis 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0036" cy="443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87" w:rsidRDefault="00A92587">
      <w:pPr>
        <w:rPr>
          <w:rFonts w:ascii="Times New Roman" w:hAnsi="Times New Roman" w:cs="Times New Roman"/>
          <w:szCs w:val="21"/>
        </w:rPr>
      </w:pPr>
    </w:p>
    <w:p w:rsidR="00A92587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5636525" cy="3759958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B-T.koningiopsis 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5937" cy="3759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87" w:rsidRDefault="00A92587">
      <w:pPr>
        <w:rPr>
          <w:rFonts w:ascii="Times New Roman" w:hAnsi="Times New Roman" w:cs="Times New Roman"/>
          <w:szCs w:val="21"/>
        </w:rPr>
      </w:pPr>
    </w:p>
    <w:p w:rsidR="00A92587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>
            <wp:extent cx="5636524" cy="2941092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B-T.koningiopsis 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403" cy="29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253" w:rsidRPr="00DD27E0" w:rsidRDefault="00377986" w:rsidP="00071253">
      <w:pPr>
        <w:rPr>
          <w:rFonts w:ascii="Times New Roman" w:hAnsi="Times New Roman" w:cs="Times New Roman"/>
          <w:szCs w:val="21"/>
        </w:rPr>
      </w:pPr>
      <w:r w:rsidRPr="00144478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4650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CE5966" w:rsidRPr="00CE5966">
        <w:rPr>
          <w:rFonts w:ascii="Times New Roman" w:eastAsia="Palatino Linotype Bold" w:hAnsi="Times New Roman" w:cs="Times New Roman" w:hint="eastAsia"/>
          <w:b/>
          <w:bCs/>
          <w:kern w:val="0"/>
          <w:szCs w:val="21"/>
        </w:rPr>
        <w:t xml:space="preserve"> </w:t>
      </w:r>
      <w:r w:rsidR="00CE5966" w:rsidRPr="00CE5966">
        <w:rPr>
          <w:rFonts w:ascii="Times New Roman" w:eastAsia="Palatino Linotype Bold" w:hAnsi="Times New Roman" w:cs="Times New Roman"/>
          <w:b/>
          <w:bCs/>
          <w:kern w:val="0"/>
          <w:szCs w:val="21"/>
        </w:rPr>
        <w:t>S</w:t>
      </w:r>
      <w:r w:rsidR="00CE5966" w:rsidRPr="00CE5966">
        <w:rPr>
          <w:rFonts w:ascii="Times New Roman" w:eastAsia="Palatino Linotype Bold" w:hAnsi="Times New Roman" w:cs="Times New Roman" w:hint="eastAsia"/>
          <w:b/>
          <w:bCs/>
          <w:kern w:val="0"/>
          <w:szCs w:val="21"/>
        </w:rPr>
        <w:t>2</w:t>
      </w:r>
      <w:r w:rsidR="00CE5966" w:rsidRPr="00CE5966">
        <w:rPr>
          <w:rFonts w:ascii="Times New Roman" w:hAnsi="Times New Roman" w:cs="Times New Roman"/>
          <w:szCs w:val="21"/>
        </w:rPr>
        <w:t xml:space="preserve"> </w:t>
      </w:r>
      <w:r w:rsidR="00071253" w:rsidRPr="00DD27E0">
        <w:rPr>
          <w:rFonts w:ascii="Times New Roman" w:hAnsi="Times New Roman" w:cs="Times New Roman"/>
          <w:szCs w:val="21"/>
        </w:rPr>
        <w:t xml:space="preserve">Cross reactivity analysis of </w:t>
      </w:r>
      <w:r w:rsidR="00071253" w:rsidRPr="00DD27E0">
        <w:rPr>
          <w:rFonts w:ascii="Times New Roman" w:hAnsi="Times New Roman" w:cs="Times New Roman"/>
          <w:color w:val="000000" w:themeColor="text1"/>
          <w:szCs w:val="21"/>
        </w:rPr>
        <w:t>EKoisF/EKoisR</w:t>
      </w:r>
      <w:r w:rsidR="00071253" w:rsidRPr="00DD27E0">
        <w:rPr>
          <w:rFonts w:ascii="Times New Roman" w:hAnsi="Times New Roman" w:cs="Times New Roman"/>
          <w:szCs w:val="21"/>
        </w:rPr>
        <w:t xml:space="preserve"> using Primer-BLAST</w:t>
      </w:r>
    </w:p>
    <w:p w:rsidR="00071253" w:rsidRPr="00DD27E0" w:rsidRDefault="00071253" w:rsidP="00071253">
      <w:pPr>
        <w:rPr>
          <w:rFonts w:ascii="Times New Roman" w:hAnsi="Times New Roman" w:cs="Times New Roman"/>
          <w:color w:val="000000" w:themeColor="text1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Because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primers containing degenerate bases cannot use for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ross reactivity analysis in Primer-BLAST tool,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primer with degenerate bases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was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split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into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primers without degenerate bases for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ross reactivity analysis.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(R=A/G)</w:t>
      </w:r>
    </w:p>
    <w:p w:rsidR="00071253" w:rsidRPr="00DD27E0" w:rsidRDefault="00071253" w:rsidP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EKoisF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EKoisR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 w:rsidRPr="00DD27E0">
        <w:rPr>
          <w:szCs w:val="21"/>
        </w:rPr>
        <w:t xml:space="preserve">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CAAAATGCACTC</w:t>
      </w:r>
      <w:r w:rsidRPr="00DD27E0">
        <w:rPr>
          <w:rFonts w:ascii="Times New Roman" w:hAnsi="Times New Roman" w:cs="Times New Roman"/>
          <w:color w:val="000000" w:themeColor="text1"/>
          <w:szCs w:val="21"/>
          <w:highlight w:val="cyan"/>
        </w:rPr>
        <w:t>R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TTCAA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TGATTTCGACATGTCAAGAGCCAGG</w:t>
      </w:r>
    </w:p>
    <w:p w:rsidR="00071253" w:rsidRPr="00DD27E0" w:rsidRDefault="00071253" w:rsidP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EKoisF/EKoisR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=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EKoisF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/EKoisR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,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EKoisF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/EKoisR</w:t>
      </w:r>
    </w:p>
    <w:p w:rsidR="00071253" w:rsidRPr="00DD27E0" w:rsidRDefault="00071253" w:rsidP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EKoisF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/EKoisR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CAAAATGCACTC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A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TTCAA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TGATTTCGACATGTCAAGAGCCAGG</w:t>
      </w:r>
    </w:p>
    <w:p w:rsidR="00A92587" w:rsidRDefault="00071253" w:rsidP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EKoisF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/EKoisR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CAAAATGCACTC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TTCAA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/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TGATTTCGACATGTCAAGAGCCAGG</w:t>
      </w:r>
    </w:p>
    <w:p w:rsidR="007B0C76" w:rsidRPr="00DD27E0" w:rsidRDefault="007B0C76">
      <w:pPr>
        <w:rPr>
          <w:rFonts w:ascii="Times New Roman" w:hAnsi="Times New Roman" w:cs="Times New Roman"/>
          <w:szCs w:val="21"/>
        </w:rPr>
      </w:pPr>
    </w:p>
    <w:p w:rsidR="00875BB2" w:rsidRPr="00DD27E0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5622878" cy="3650776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T.virens 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2292" cy="365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BB2" w:rsidRPr="00DD27E0" w:rsidRDefault="00875BB2">
      <w:pPr>
        <w:rPr>
          <w:rFonts w:ascii="Times New Roman" w:hAnsi="Times New Roman" w:cs="Times New Roman"/>
          <w:szCs w:val="21"/>
        </w:rPr>
      </w:pPr>
    </w:p>
    <w:p w:rsidR="00A92587" w:rsidRDefault="00A9258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>
            <wp:extent cx="5711588" cy="4125188"/>
            <wp:effectExtent l="0" t="0" r="381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T.virens 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390" cy="413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253" w:rsidRPr="00DD27E0" w:rsidRDefault="00377986" w:rsidP="00071253">
      <w:pPr>
        <w:rPr>
          <w:rFonts w:ascii="Times New Roman" w:hAnsi="Times New Roman" w:cs="Times New Roman"/>
          <w:szCs w:val="21"/>
        </w:rPr>
      </w:pPr>
      <w:r w:rsidRPr="00144478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4650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CE5966" w:rsidRPr="00CE5966">
        <w:rPr>
          <w:rFonts w:ascii="Times New Roman" w:eastAsia="Palatino Linotype Bold" w:hAnsi="Times New Roman" w:cs="Times New Roman"/>
          <w:b/>
          <w:bCs/>
          <w:kern w:val="0"/>
          <w:szCs w:val="21"/>
        </w:rPr>
        <w:t xml:space="preserve"> S</w:t>
      </w:r>
      <w:r w:rsidR="00CE5966" w:rsidRPr="00CE5966">
        <w:rPr>
          <w:rFonts w:ascii="Times New Roman" w:eastAsia="Palatino Linotype Bold" w:hAnsi="Times New Roman" w:cs="Times New Roman" w:hint="eastAsia"/>
          <w:b/>
          <w:bCs/>
          <w:kern w:val="0"/>
          <w:szCs w:val="21"/>
        </w:rPr>
        <w:t>3</w:t>
      </w:r>
      <w:r w:rsidR="00CE5966" w:rsidRPr="00CE5966">
        <w:rPr>
          <w:rFonts w:ascii="Times New Roman" w:hAnsi="Times New Roman" w:cs="Times New Roman"/>
          <w:szCs w:val="21"/>
        </w:rPr>
        <w:t xml:space="preserve"> </w:t>
      </w:r>
      <w:r w:rsidR="00071253" w:rsidRPr="00DD27E0">
        <w:rPr>
          <w:rFonts w:ascii="Times New Roman" w:hAnsi="Times New Roman" w:cs="Times New Roman"/>
          <w:szCs w:val="21"/>
        </w:rPr>
        <w:t xml:space="preserve">Cross reactivity analysis of </w:t>
      </w:r>
      <w:r w:rsidR="00071253" w:rsidRPr="00DD27E0">
        <w:rPr>
          <w:rFonts w:ascii="Times New Roman" w:hAnsi="Times New Roman" w:cs="Times New Roman"/>
          <w:color w:val="000000" w:themeColor="text1"/>
          <w:szCs w:val="21"/>
        </w:rPr>
        <w:t>EVireF/EVireR</w:t>
      </w:r>
      <w:r w:rsidR="00071253" w:rsidRPr="00DD27E0">
        <w:rPr>
          <w:rFonts w:ascii="Times New Roman" w:hAnsi="Times New Roman" w:cs="Times New Roman"/>
          <w:szCs w:val="21"/>
        </w:rPr>
        <w:t xml:space="preserve"> using Primer-BLAST</w:t>
      </w:r>
    </w:p>
    <w:p w:rsidR="00071253" w:rsidRDefault="00071253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EVireF/EVireR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: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ACCTCGCTGCTCTTTGCCATCGT/GCTGGATGAATGGGACGAGA</w:t>
      </w:r>
    </w:p>
    <w:p w:rsidR="007B0C76" w:rsidRPr="00DD27E0" w:rsidRDefault="007B0C76">
      <w:pPr>
        <w:rPr>
          <w:rFonts w:ascii="Times New Roman" w:hAnsi="Times New Roman" w:cs="Times New Roman"/>
          <w:szCs w:val="21"/>
        </w:rPr>
      </w:pPr>
    </w:p>
    <w:p w:rsidR="007B0C76" w:rsidRPr="00DD27E0" w:rsidRDefault="00196F2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5813946" cy="3998794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A-Trichoderma 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0870" cy="4003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700" w:rsidRDefault="00790700" w:rsidP="00C4748E">
      <w:pPr>
        <w:rPr>
          <w:szCs w:val="21"/>
        </w:rPr>
      </w:pPr>
    </w:p>
    <w:p w:rsidR="00196F2C" w:rsidRDefault="006E6467" w:rsidP="00C4748E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16DEAF95" wp14:editId="7802AC82">
            <wp:extent cx="5274310" cy="415732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A-Trichoderma 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5527343" cy="397149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B-Trichoderma 1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926" cy="39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5597781" cy="4060208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B-Trichoderma 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078" cy="406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5779827" cy="410115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C-Trichoderma 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225" cy="41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5882185" cy="4135271"/>
            <wp:effectExtent l="0" t="0" r="444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C-Trichoderma 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3173" cy="413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5752531" cy="367652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D-Trichoderma 1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382" cy="368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6059606" cy="4544704"/>
            <wp:effectExtent l="0" t="0" r="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D-Trichoderma 2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975" cy="4544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5527343" cy="3452884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E-Trichoderma 1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682" cy="345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2C" w:rsidRDefault="00196F2C" w:rsidP="00C4748E">
      <w:pPr>
        <w:rPr>
          <w:szCs w:val="21"/>
        </w:rPr>
      </w:pPr>
    </w:p>
    <w:p w:rsidR="00196F2C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5800298" cy="4776716"/>
            <wp:effectExtent l="0" t="0" r="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E-Trichoderma 2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9693" cy="477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467" w:rsidRDefault="00196F2C" w:rsidP="00C4748E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5302155" cy="3036627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F-Trichoderma 1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795" cy="30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467" w:rsidRPr="006E6467" w:rsidRDefault="006E6467" w:rsidP="006E6467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224D7CB8" wp14:editId="11B67278">
            <wp:extent cx="5258265" cy="292062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E!F-Trichoderma 2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036" cy="292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467" w:rsidRPr="00DD27E0" w:rsidRDefault="00377986" w:rsidP="006E6467">
      <w:pPr>
        <w:rPr>
          <w:rFonts w:ascii="Times New Roman" w:hAnsi="Times New Roman" w:cs="Times New Roman"/>
          <w:szCs w:val="21"/>
        </w:rPr>
      </w:pPr>
      <w:r w:rsidRPr="00144478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4650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CE5966" w:rsidRPr="00CE5966">
        <w:rPr>
          <w:rFonts w:ascii="Times New Roman" w:eastAsia="Palatino Linotype Bold" w:hAnsi="Times New Roman" w:cs="Times New Roman"/>
          <w:b/>
          <w:bCs/>
          <w:kern w:val="0"/>
          <w:szCs w:val="21"/>
        </w:rPr>
        <w:t xml:space="preserve"> S</w:t>
      </w:r>
      <w:r w:rsidR="00CE5966" w:rsidRPr="00CE5966">
        <w:rPr>
          <w:rFonts w:ascii="Times New Roman" w:eastAsia="Palatino Linotype Bold" w:hAnsi="Times New Roman" w:cs="Times New Roman" w:hint="eastAsia"/>
          <w:b/>
          <w:bCs/>
          <w:kern w:val="0"/>
          <w:szCs w:val="21"/>
        </w:rPr>
        <w:t>4</w:t>
      </w:r>
      <w:r w:rsidR="00CE5966" w:rsidRPr="00DD27E0">
        <w:rPr>
          <w:rFonts w:ascii="Times New Roman" w:hAnsi="Times New Roman" w:cs="Times New Roman"/>
          <w:szCs w:val="21"/>
        </w:rPr>
        <w:t xml:space="preserve"> </w:t>
      </w:r>
      <w:r w:rsidR="006E6467" w:rsidRPr="00DD27E0">
        <w:rPr>
          <w:rFonts w:ascii="Times New Roman" w:hAnsi="Times New Roman" w:cs="Times New Roman"/>
          <w:szCs w:val="21"/>
        </w:rPr>
        <w:t xml:space="preserve">Cross reactivity analysis of </w:t>
      </w:r>
      <w:r w:rsidR="006E6467" w:rsidRPr="00DD27E0">
        <w:rPr>
          <w:rFonts w:ascii="Times New Roman" w:hAnsi="Times New Roman" w:cs="Times New Roman"/>
          <w:color w:val="000000" w:themeColor="text1"/>
          <w:szCs w:val="21"/>
        </w:rPr>
        <w:t>ITricF/ITricR</w:t>
      </w:r>
      <w:r w:rsidR="006E6467" w:rsidRPr="00DD27E0">
        <w:rPr>
          <w:rFonts w:ascii="Times New Roman" w:hAnsi="Times New Roman" w:cs="Times New Roman"/>
          <w:szCs w:val="21"/>
        </w:rPr>
        <w:t xml:space="preserve"> using Primer-BLAST</w:t>
      </w:r>
    </w:p>
    <w:p w:rsidR="006E6467" w:rsidRPr="00DD27E0" w:rsidRDefault="006E6467" w:rsidP="006E6467">
      <w:pPr>
        <w:rPr>
          <w:rFonts w:ascii="Times New Roman" w:hAnsi="Times New Roman" w:cs="Times New Roman"/>
          <w:color w:val="000000" w:themeColor="text1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Because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primers containing degenerate bases cannot use for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ross reactivity analysis in Primer-BLAST tool,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primers with degenerate bases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were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split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into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primers without degenerate bases for 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ross reactivity analysis.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 xml:space="preserve"> (H=A/T/C; K=G/T)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ITricF/ITricR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 w:rsidRPr="00DD27E0">
        <w:rPr>
          <w:szCs w:val="21"/>
        </w:rPr>
        <w:t xml:space="preserve"> 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GAACCCCTCCGGGGGG</w:t>
      </w:r>
      <w:r w:rsidRPr="00DD27E0">
        <w:rPr>
          <w:rFonts w:ascii="Times New Roman" w:hAnsi="Times New Roman" w:cs="Times New Roman"/>
          <w:color w:val="000000" w:themeColor="text1"/>
          <w:szCs w:val="21"/>
          <w:highlight w:val="cyan"/>
        </w:rPr>
        <w:t>H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/>
          <w:color w:val="000000" w:themeColor="text1"/>
          <w:szCs w:val="21"/>
          <w:highlight w:val="cyan"/>
        </w:rPr>
        <w:t>K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DD27E0">
        <w:rPr>
          <w:rFonts w:ascii="Times New Roman" w:hAnsi="Times New Roman" w:cs="Times New Roman"/>
          <w:color w:val="000000" w:themeColor="text1"/>
          <w:szCs w:val="21"/>
        </w:rPr>
        <w:t>ITricF/ITricR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=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1,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2,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1,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2,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3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1,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ITricF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3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</w:rPr>
        <w:t>2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1: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GAACCCCTCCGGGGGG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A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6E6467" w:rsidRPr="00DD27E0" w:rsidRDefault="006E6467" w:rsidP="006E6467">
      <w:pPr>
        <w:rPr>
          <w:rFonts w:ascii="Times New Roman" w:hAnsi="Times New Roman" w:cs="Times New Roman"/>
          <w:color w:val="000000" w:themeColor="text1"/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2: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 xml:space="preserve"> GA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A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T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1: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 xml:space="preserve"> 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AACCCCTCCGGGGGG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T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2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2: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 xml:space="preserve"> 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AACCCCTCCGGGGGG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T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T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6E6467" w:rsidRPr="00DD27E0" w:rsidRDefault="006E6467" w:rsidP="006E6467">
      <w:pPr>
        <w:rPr>
          <w:rFonts w:ascii="Times New Roman" w:hAnsi="Times New Roman" w:cs="Times New Roman"/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3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1: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GAACCCCTCCGGGGGG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G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p w:rsidR="00196F2C" w:rsidRPr="00DD27E0" w:rsidRDefault="006E6467" w:rsidP="00C4748E">
      <w:pPr>
        <w:rPr>
          <w:szCs w:val="21"/>
        </w:rPr>
      </w:pPr>
      <w:r w:rsidRPr="00196F2C">
        <w:rPr>
          <w:rFonts w:ascii="Times New Roman" w:hAnsi="Times New Roman" w:cs="Times New Roman"/>
          <w:color w:val="000000" w:themeColor="text1"/>
          <w:szCs w:val="21"/>
        </w:rPr>
        <w:t>ITricF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3</w:t>
      </w:r>
      <w:r w:rsidRPr="00196F2C">
        <w:rPr>
          <w:rFonts w:ascii="Times New Roman" w:hAnsi="Times New Roman" w:cs="Times New Roman"/>
          <w:color w:val="000000" w:themeColor="text1"/>
          <w:szCs w:val="21"/>
        </w:rPr>
        <w:t>/ITricR</w:t>
      </w:r>
      <w:r w:rsidRPr="00196F2C">
        <w:rPr>
          <w:rFonts w:ascii="Times New Roman" w:hAnsi="Times New Roman" w:cs="Times New Roman" w:hint="eastAsia"/>
          <w:color w:val="000000" w:themeColor="text1"/>
          <w:szCs w:val="21"/>
        </w:rPr>
        <w:t>2: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 xml:space="preserve"> GAACCCCTCCGGGGGG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C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C/TGTGCAAACTACTGCGCA</w:t>
      </w:r>
      <w:r w:rsidRPr="00DD27E0">
        <w:rPr>
          <w:rFonts w:ascii="Times New Roman" w:hAnsi="Times New Roman" w:cs="Times New Roman" w:hint="eastAsia"/>
          <w:color w:val="000000" w:themeColor="text1"/>
          <w:szCs w:val="21"/>
          <w:highlight w:val="cyan"/>
        </w:rPr>
        <w:t>T</w:t>
      </w:r>
      <w:r w:rsidRPr="00DD27E0">
        <w:rPr>
          <w:rFonts w:ascii="Times New Roman" w:hAnsi="Times New Roman" w:cs="Times New Roman"/>
          <w:color w:val="000000" w:themeColor="text1"/>
          <w:szCs w:val="21"/>
        </w:rPr>
        <w:t>GA</w:t>
      </w:r>
    </w:p>
    <w:sectPr w:rsidR="00196F2C" w:rsidRPr="00DD27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114" w:rsidRDefault="00510114" w:rsidP="0000415C">
      <w:r>
        <w:separator/>
      </w:r>
    </w:p>
  </w:endnote>
  <w:endnote w:type="continuationSeparator" w:id="0">
    <w:p w:rsidR="00510114" w:rsidRDefault="00510114" w:rsidP="00004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neGulliverA">
    <w:altName w:val="宋体"/>
    <w:charset w:val="86"/>
    <w:family w:val="auto"/>
    <w:pitch w:val="default"/>
    <w:sig w:usb0="00000000" w:usb1="080E0000" w:usb2="00000010" w:usb3="00000000" w:csb0="00040000" w:csb1="00000000"/>
  </w:font>
  <w:font w:name="DLF-3-3-2044141713+ZFUKjt-11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yriadPro-Light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FZSSK--GBK1-0">
    <w:altName w:val="等线"/>
    <w:charset w:val="86"/>
    <w:family w:val="auto"/>
    <w:pitch w:val="default"/>
    <w:sig w:usb0="00000000" w:usb1="00000000" w:usb2="00000010" w:usb3="00000000" w:csb0="00040000" w:csb1="00000000"/>
  </w:font>
  <w:font w:name="Palatino Linotype Bol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114" w:rsidRDefault="00510114" w:rsidP="0000415C">
      <w:r>
        <w:separator/>
      </w:r>
    </w:p>
  </w:footnote>
  <w:footnote w:type="continuationSeparator" w:id="0">
    <w:p w:rsidR="00510114" w:rsidRDefault="00510114" w:rsidP="00004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182"/>
    <w:rsid w:val="000024B3"/>
    <w:rsid w:val="0000415C"/>
    <w:rsid w:val="00071253"/>
    <w:rsid w:val="00096918"/>
    <w:rsid w:val="000C1474"/>
    <w:rsid w:val="001052D3"/>
    <w:rsid w:val="001264D2"/>
    <w:rsid w:val="00155E9F"/>
    <w:rsid w:val="00160412"/>
    <w:rsid w:val="00196F2C"/>
    <w:rsid w:val="001D4395"/>
    <w:rsid w:val="002E3485"/>
    <w:rsid w:val="002F2000"/>
    <w:rsid w:val="002F6474"/>
    <w:rsid w:val="003679C7"/>
    <w:rsid w:val="00374CC3"/>
    <w:rsid w:val="00377986"/>
    <w:rsid w:val="003A4F46"/>
    <w:rsid w:val="003B694C"/>
    <w:rsid w:val="003D5E7D"/>
    <w:rsid w:val="003D613F"/>
    <w:rsid w:val="00465063"/>
    <w:rsid w:val="004C437F"/>
    <w:rsid w:val="00510114"/>
    <w:rsid w:val="00524B19"/>
    <w:rsid w:val="006E6467"/>
    <w:rsid w:val="00701182"/>
    <w:rsid w:val="00772CBD"/>
    <w:rsid w:val="00790700"/>
    <w:rsid w:val="007B0C76"/>
    <w:rsid w:val="00875BB2"/>
    <w:rsid w:val="008E0CE3"/>
    <w:rsid w:val="008F2F59"/>
    <w:rsid w:val="00903409"/>
    <w:rsid w:val="009F1E6B"/>
    <w:rsid w:val="00A642CA"/>
    <w:rsid w:val="00A92587"/>
    <w:rsid w:val="00AA3AEB"/>
    <w:rsid w:val="00AB3750"/>
    <w:rsid w:val="00AD222E"/>
    <w:rsid w:val="00B40584"/>
    <w:rsid w:val="00BC4243"/>
    <w:rsid w:val="00C4748E"/>
    <w:rsid w:val="00CA43DD"/>
    <w:rsid w:val="00CA7747"/>
    <w:rsid w:val="00CE5966"/>
    <w:rsid w:val="00DD27E0"/>
    <w:rsid w:val="00E27291"/>
    <w:rsid w:val="00E5536F"/>
    <w:rsid w:val="00E64EA7"/>
    <w:rsid w:val="00EB6D20"/>
    <w:rsid w:val="00F1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1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1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25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25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1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1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25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25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2" Type="http://schemas.microsoft.com/office/2007/relationships/stylesWithEffects" Target="stylesWithEffect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11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zhouy</dc:creator>
  <cp:keywords/>
  <dc:description/>
  <cp:lastModifiedBy>zhouy</cp:lastModifiedBy>
  <cp:revision>66</cp:revision>
  <dcterms:created xsi:type="dcterms:W3CDTF">2020-03-04T08:35:00Z</dcterms:created>
  <dcterms:modified xsi:type="dcterms:W3CDTF">2020-12-29T14:10:00Z</dcterms:modified>
</cp:coreProperties>
</file>