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08716" w14:textId="5F8F2D7C" w:rsidR="005F610F" w:rsidRPr="005F610F" w:rsidRDefault="004C4D9F" w:rsidP="005F610F">
      <w:pPr>
        <w:pStyle w:val="Pr-formataoHTML"/>
        <w:spacing w:line="360" w:lineRule="auto"/>
        <w:rPr>
          <w:rFonts w:ascii="Arial" w:hAnsi="Arial" w:cs="Arial"/>
          <w:color w:val="202124"/>
          <w:lang w:val="en-US"/>
        </w:rPr>
      </w:pPr>
      <w:r w:rsidRPr="005F610F">
        <w:rPr>
          <w:rFonts w:ascii="Arial" w:hAnsi="Arial" w:cs="Arial"/>
          <w:b/>
          <w:bCs/>
          <w:iCs/>
          <w:lang w:val="en-US"/>
        </w:rPr>
        <w:t>S</w:t>
      </w:r>
      <w:r w:rsidR="00367E7B" w:rsidRPr="005F610F">
        <w:rPr>
          <w:rFonts w:ascii="Arial" w:hAnsi="Arial" w:cs="Arial"/>
          <w:b/>
          <w:bCs/>
          <w:iCs/>
          <w:lang w:val="en-US"/>
        </w:rPr>
        <w:t xml:space="preserve">upplementary </w:t>
      </w:r>
      <w:r w:rsidRPr="005F610F">
        <w:rPr>
          <w:rFonts w:ascii="Arial" w:hAnsi="Arial" w:cs="Arial"/>
          <w:b/>
          <w:bCs/>
          <w:iCs/>
          <w:lang w:val="en-US"/>
        </w:rPr>
        <w:t>Table</w:t>
      </w:r>
      <w:r w:rsidR="00C73058">
        <w:rPr>
          <w:rFonts w:ascii="Arial" w:hAnsi="Arial" w:cs="Arial"/>
          <w:b/>
          <w:bCs/>
          <w:iCs/>
          <w:lang w:val="en-US"/>
        </w:rPr>
        <w:t xml:space="preserve"> </w:t>
      </w:r>
      <w:r w:rsidR="00367E7B" w:rsidRPr="005F610F">
        <w:rPr>
          <w:rFonts w:ascii="Arial" w:hAnsi="Arial" w:cs="Arial"/>
          <w:b/>
          <w:bCs/>
          <w:iCs/>
          <w:lang w:val="en-US"/>
        </w:rPr>
        <w:t>1</w:t>
      </w:r>
      <w:r w:rsidRPr="005F610F">
        <w:rPr>
          <w:rFonts w:ascii="Arial" w:hAnsi="Arial" w:cs="Arial"/>
          <w:iCs/>
          <w:lang w:val="en-US"/>
        </w:rPr>
        <w:t>.</w:t>
      </w:r>
      <w:bookmarkStart w:id="0" w:name="_Toc535952137"/>
      <w:bookmarkStart w:id="1" w:name="_Toc536825826"/>
      <w:bookmarkStart w:id="2" w:name="_Toc536826002"/>
      <w:bookmarkStart w:id="3" w:name="_Toc353623"/>
      <w:r w:rsidRPr="005F610F">
        <w:rPr>
          <w:rFonts w:ascii="Arial" w:eastAsiaTheme="minorEastAsia" w:hAnsi="Arial" w:cs="Arial"/>
          <w:iCs/>
          <w:lang w:val="en-US"/>
        </w:rPr>
        <w:t xml:space="preserve"> </w:t>
      </w:r>
      <w:bookmarkEnd w:id="0"/>
      <w:bookmarkEnd w:id="1"/>
      <w:bookmarkEnd w:id="2"/>
      <w:bookmarkEnd w:id="3"/>
      <w:r w:rsidR="005F610F" w:rsidRPr="005F610F">
        <w:rPr>
          <w:rFonts w:ascii="Arial" w:hAnsi="Arial" w:cs="Arial"/>
          <w:lang w:val="en"/>
        </w:rPr>
        <w:t>Description of the sequences of the primers, cycles, restriction enzymes and fragments of the study polymorphisms.</w:t>
      </w:r>
    </w:p>
    <w:tbl>
      <w:tblPr>
        <w:tblStyle w:val="Tabelacomgrade"/>
        <w:tblW w:w="14596" w:type="dxa"/>
        <w:tblLook w:val="04A0" w:firstRow="1" w:lastRow="0" w:firstColumn="1" w:lastColumn="0" w:noHBand="0" w:noVBand="1"/>
      </w:tblPr>
      <w:tblGrid>
        <w:gridCol w:w="1093"/>
        <w:gridCol w:w="737"/>
        <w:gridCol w:w="1377"/>
        <w:gridCol w:w="1617"/>
        <w:gridCol w:w="739"/>
        <w:gridCol w:w="3967"/>
        <w:gridCol w:w="2628"/>
        <w:gridCol w:w="1162"/>
        <w:gridCol w:w="1276"/>
      </w:tblGrid>
      <w:tr w:rsidR="00BF698A" w:rsidRPr="00D25D5B" w14:paraId="70129521" w14:textId="77777777" w:rsidTr="00876CF2">
        <w:trPr>
          <w:trHeight w:val="554"/>
        </w:trPr>
        <w:tc>
          <w:tcPr>
            <w:tcW w:w="1093" w:type="dxa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068E95E" w14:textId="77777777" w:rsidR="00BF698A" w:rsidRPr="00D25D5B" w:rsidRDefault="00BF698A" w:rsidP="00876CF2">
            <w:pPr>
              <w:spacing w:line="276" w:lineRule="auto"/>
              <w:jc w:val="center"/>
              <w:rPr>
                <w:rFonts w:cs="Arial"/>
                <w:b w:val="0"/>
                <w:bCs/>
                <w:szCs w:val="18"/>
              </w:rPr>
            </w:pPr>
            <w:proofErr w:type="spellStart"/>
            <w:r w:rsidRPr="00D25D5B">
              <w:rPr>
                <w:rFonts w:cs="Arial"/>
                <w:bCs/>
                <w:szCs w:val="18"/>
              </w:rPr>
              <w:t>SN</w:t>
            </w:r>
            <w:r>
              <w:rPr>
                <w:rFonts w:cs="Arial"/>
                <w:bCs/>
                <w:szCs w:val="18"/>
              </w:rPr>
              <w:t>V</w:t>
            </w:r>
            <w:r w:rsidRPr="00C17D3E">
              <w:rPr>
                <w:rFonts w:cs="Arial"/>
                <w:bCs/>
                <w:szCs w:val="18"/>
                <w:vertAlign w:val="superscript"/>
              </w:rPr>
              <w:t>a</w:t>
            </w:r>
            <w:proofErr w:type="spellEnd"/>
            <w:r w:rsidRPr="00D25D5B">
              <w:rPr>
                <w:rFonts w:cs="Arial"/>
                <w:bCs/>
                <w:szCs w:val="18"/>
              </w:rPr>
              <w:t xml:space="preserve"> ID</w:t>
            </w: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3CDB4FC" w14:textId="77777777" w:rsidR="00BF698A" w:rsidRPr="00D25D5B" w:rsidRDefault="00BF698A" w:rsidP="00876CF2">
            <w:pPr>
              <w:jc w:val="center"/>
              <w:rPr>
                <w:rFonts w:cs="Arial"/>
                <w:b w:val="0"/>
                <w:bCs/>
                <w:szCs w:val="18"/>
              </w:rPr>
            </w:pPr>
            <w:r w:rsidRPr="00D25D5B">
              <w:rPr>
                <w:rFonts w:cs="Arial"/>
                <w:bCs/>
                <w:szCs w:val="18"/>
              </w:rPr>
              <w:t>Gene</w:t>
            </w:r>
          </w:p>
        </w:tc>
        <w:tc>
          <w:tcPr>
            <w:tcW w:w="1377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5A4E883" w14:textId="77777777" w:rsidR="00BF698A" w:rsidRPr="00D25D5B" w:rsidRDefault="00BF698A" w:rsidP="00876CF2">
            <w:pPr>
              <w:jc w:val="center"/>
              <w:rPr>
                <w:rFonts w:cs="Arial"/>
                <w:b w:val="0"/>
                <w:bCs/>
                <w:szCs w:val="18"/>
              </w:rPr>
            </w:pPr>
            <w:proofErr w:type="spellStart"/>
            <w:r w:rsidRPr="00D25D5B">
              <w:rPr>
                <w:rFonts w:cs="Arial"/>
                <w:bCs/>
                <w:szCs w:val="18"/>
              </w:rPr>
              <w:t>Chromos</w:t>
            </w:r>
            <w:r>
              <w:rPr>
                <w:rFonts w:cs="Arial"/>
                <w:b w:val="0"/>
                <w:bCs/>
                <w:szCs w:val="18"/>
              </w:rPr>
              <w:t>ome</w:t>
            </w:r>
            <w:proofErr w:type="spellEnd"/>
          </w:p>
        </w:tc>
        <w:tc>
          <w:tcPr>
            <w:tcW w:w="1617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278AF93" w14:textId="77777777" w:rsidR="00BF698A" w:rsidRPr="00D25D5B" w:rsidRDefault="00BF698A" w:rsidP="00876CF2">
            <w:pPr>
              <w:jc w:val="center"/>
              <w:rPr>
                <w:rFonts w:cs="Arial"/>
                <w:b w:val="0"/>
                <w:bCs/>
                <w:szCs w:val="18"/>
              </w:rPr>
            </w:pPr>
            <w:proofErr w:type="spellStart"/>
            <w:r w:rsidRPr="00D25D5B">
              <w:rPr>
                <w:rFonts w:cs="Arial"/>
                <w:bCs/>
                <w:szCs w:val="18"/>
              </w:rPr>
              <w:t>Variation</w:t>
            </w:r>
            <w:proofErr w:type="spellEnd"/>
          </w:p>
        </w:tc>
        <w:tc>
          <w:tcPr>
            <w:tcW w:w="739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AF466E8" w14:textId="77777777" w:rsidR="00BF698A" w:rsidRPr="00D25D5B" w:rsidRDefault="00BF698A" w:rsidP="00876CF2">
            <w:pPr>
              <w:jc w:val="center"/>
              <w:rPr>
                <w:rFonts w:cs="Arial"/>
                <w:b w:val="0"/>
                <w:bCs/>
                <w:szCs w:val="18"/>
              </w:rPr>
            </w:pPr>
            <w:r w:rsidRPr="00D25D5B">
              <w:rPr>
                <w:rFonts w:cs="Arial"/>
                <w:bCs/>
                <w:szCs w:val="18"/>
              </w:rPr>
              <w:t>Allele</w:t>
            </w:r>
          </w:p>
        </w:tc>
        <w:tc>
          <w:tcPr>
            <w:tcW w:w="3967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D1C9737" w14:textId="77777777" w:rsidR="00BF698A" w:rsidRPr="00D25D5B" w:rsidRDefault="00BF698A" w:rsidP="00876CF2">
            <w:pPr>
              <w:jc w:val="center"/>
              <w:rPr>
                <w:rFonts w:cs="Arial"/>
                <w:b w:val="0"/>
                <w:bCs/>
                <w:szCs w:val="18"/>
              </w:rPr>
            </w:pPr>
            <w:r w:rsidRPr="00D25D5B">
              <w:rPr>
                <w:rFonts w:cs="Arial"/>
                <w:bCs/>
                <w:szCs w:val="18"/>
              </w:rPr>
              <w:t xml:space="preserve">Primer </w:t>
            </w:r>
            <w:proofErr w:type="spellStart"/>
            <w:r w:rsidRPr="00D25D5B">
              <w:rPr>
                <w:rFonts w:cs="Arial"/>
                <w:bCs/>
                <w:szCs w:val="18"/>
              </w:rPr>
              <w:t>Sequence</w:t>
            </w:r>
            <w:proofErr w:type="spellEnd"/>
            <w:r w:rsidRPr="00D25D5B">
              <w:rPr>
                <w:rFonts w:cs="Arial"/>
                <w:bCs/>
                <w:szCs w:val="18"/>
              </w:rPr>
              <w:t xml:space="preserve"> (5´- 3´)</w:t>
            </w:r>
          </w:p>
        </w:tc>
        <w:tc>
          <w:tcPr>
            <w:tcW w:w="2628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CE1F704" w14:textId="77777777" w:rsidR="00BF698A" w:rsidRPr="00023F58" w:rsidRDefault="00BF698A" w:rsidP="00876CF2">
            <w:pPr>
              <w:jc w:val="center"/>
              <w:rPr>
                <w:rFonts w:cs="Arial"/>
                <w:b w:val="0"/>
                <w:bCs/>
                <w:szCs w:val="18"/>
              </w:rPr>
            </w:pPr>
            <w:r w:rsidRPr="00023F58">
              <w:rPr>
                <w:rFonts w:cs="Arial"/>
                <w:bCs/>
                <w:szCs w:val="18"/>
              </w:rPr>
              <w:t xml:space="preserve">PCR </w:t>
            </w:r>
            <w:proofErr w:type="spellStart"/>
            <w:r w:rsidRPr="00023F58">
              <w:rPr>
                <w:rFonts w:cs="Arial"/>
                <w:bCs/>
                <w:szCs w:val="18"/>
              </w:rPr>
              <w:t>protocol</w:t>
            </w:r>
            <w:proofErr w:type="spellEnd"/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3CE2CB7" w14:textId="77777777" w:rsidR="00BF698A" w:rsidRPr="00D25D5B" w:rsidRDefault="00BF698A" w:rsidP="00876CF2">
            <w:pPr>
              <w:jc w:val="center"/>
              <w:rPr>
                <w:rFonts w:cs="Arial"/>
                <w:b w:val="0"/>
                <w:bCs/>
                <w:szCs w:val="18"/>
              </w:rPr>
            </w:pPr>
            <w:proofErr w:type="spellStart"/>
            <w:r w:rsidRPr="00D25D5B">
              <w:rPr>
                <w:rFonts w:cs="Arial"/>
                <w:bCs/>
                <w:szCs w:val="18"/>
              </w:rPr>
              <w:t>Restriction</w:t>
            </w:r>
            <w:proofErr w:type="spellEnd"/>
            <w:r w:rsidRPr="00D25D5B">
              <w:rPr>
                <w:rFonts w:cs="Arial"/>
                <w:bCs/>
                <w:szCs w:val="18"/>
              </w:rPr>
              <w:t xml:space="preserve"> </w:t>
            </w:r>
            <w:proofErr w:type="spellStart"/>
            <w:r w:rsidRPr="00D25D5B">
              <w:rPr>
                <w:rFonts w:cs="Arial"/>
                <w:bCs/>
                <w:szCs w:val="18"/>
              </w:rPr>
              <w:t>Enzyme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479667A2" w14:textId="77777777" w:rsidR="00BF698A" w:rsidRPr="00D25D5B" w:rsidRDefault="00BF698A" w:rsidP="00876CF2">
            <w:pPr>
              <w:jc w:val="center"/>
              <w:rPr>
                <w:rFonts w:cs="Arial"/>
                <w:b w:val="0"/>
                <w:bCs/>
                <w:szCs w:val="18"/>
              </w:rPr>
            </w:pPr>
            <w:proofErr w:type="spellStart"/>
            <w:r w:rsidRPr="00D25D5B">
              <w:rPr>
                <w:rFonts w:cs="Arial"/>
                <w:bCs/>
                <w:szCs w:val="18"/>
              </w:rPr>
              <w:t>Fragments</w:t>
            </w:r>
            <w:proofErr w:type="spellEnd"/>
          </w:p>
        </w:tc>
      </w:tr>
      <w:tr w:rsidR="00BF698A" w:rsidRPr="00BF698A" w14:paraId="0AEEA83C" w14:textId="77777777" w:rsidTr="00876CF2">
        <w:trPr>
          <w:trHeight w:val="20"/>
        </w:trPr>
        <w:tc>
          <w:tcPr>
            <w:tcW w:w="10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F006AE" w14:textId="77777777" w:rsidR="00BF698A" w:rsidRPr="00BF698A" w:rsidRDefault="00BF698A" w:rsidP="00876CF2">
            <w:pPr>
              <w:autoSpaceDE w:val="0"/>
              <w:autoSpaceDN w:val="0"/>
              <w:adjustRightInd w:val="0"/>
              <w:jc w:val="center"/>
              <w:rPr>
                <w:rFonts w:eastAsia="MS Mincho" w:cs="Arial"/>
                <w:b w:val="0"/>
                <w:i/>
                <w:szCs w:val="18"/>
                <w:lang w:eastAsia="pt-BR"/>
              </w:rPr>
            </w:pPr>
            <w:r w:rsidRPr="00BF698A">
              <w:rPr>
                <w:rFonts w:eastAsia="MS Mincho" w:cs="Arial"/>
                <w:b w:val="0"/>
                <w:i/>
                <w:szCs w:val="18"/>
                <w:lang w:eastAsia="pt-BR"/>
              </w:rPr>
              <w:t>rs5743618</w:t>
            </w:r>
          </w:p>
        </w:tc>
        <w:tc>
          <w:tcPr>
            <w:tcW w:w="737" w:type="dxa"/>
            <w:vAlign w:val="center"/>
          </w:tcPr>
          <w:p w14:paraId="7A3D0611" w14:textId="77777777" w:rsidR="00BF698A" w:rsidRPr="00BF698A" w:rsidRDefault="00BF698A" w:rsidP="00876CF2">
            <w:pPr>
              <w:jc w:val="center"/>
              <w:rPr>
                <w:rFonts w:cs="Arial"/>
                <w:b w:val="0"/>
                <w:i/>
                <w:iCs/>
                <w:szCs w:val="18"/>
              </w:rPr>
            </w:pPr>
            <w:r w:rsidRPr="00BF698A">
              <w:rPr>
                <w:rFonts w:cs="Arial"/>
                <w:b w:val="0"/>
                <w:i/>
                <w:iCs/>
                <w:szCs w:val="18"/>
              </w:rPr>
              <w:t>TLR1</w:t>
            </w:r>
          </w:p>
        </w:tc>
        <w:tc>
          <w:tcPr>
            <w:tcW w:w="1377" w:type="dxa"/>
            <w:vAlign w:val="center"/>
          </w:tcPr>
          <w:p w14:paraId="121EB79C" w14:textId="77777777" w:rsidR="00BF698A" w:rsidRPr="00BF698A" w:rsidRDefault="00BF698A" w:rsidP="00876CF2">
            <w:pPr>
              <w:jc w:val="center"/>
              <w:rPr>
                <w:rFonts w:cs="Arial"/>
                <w:b w:val="0"/>
                <w:szCs w:val="18"/>
              </w:rPr>
            </w:pPr>
            <w:r w:rsidRPr="00BF698A">
              <w:rPr>
                <w:rFonts w:cs="Arial"/>
                <w:b w:val="0"/>
                <w:szCs w:val="18"/>
              </w:rPr>
              <w:t>Chr.4: 38797027</w:t>
            </w:r>
          </w:p>
        </w:tc>
        <w:tc>
          <w:tcPr>
            <w:tcW w:w="1617" w:type="dxa"/>
            <w:vAlign w:val="center"/>
          </w:tcPr>
          <w:p w14:paraId="3F7691D8" w14:textId="77777777" w:rsidR="00BF698A" w:rsidRPr="00BF698A" w:rsidRDefault="00BF698A" w:rsidP="00876CF2">
            <w:pPr>
              <w:jc w:val="center"/>
              <w:rPr>
                <w:rFonts w:cs="Arial"/>
                <w:b w:val="0"/>
                <w:i/>
                <w:iCs/>
                <w:szCs w:val="18"/>
              </w:rPr>
            </w:pPr>
            <w:r w:rsidRPr="00BF698A">
              <w:rPr>
                <w:rFonts w:cs="Arial"/>
                <w:b w:val="0"/>
                <w:i/>
                <w:iCs/>
                <w:szCs w:val="18"/>
              </w:rPr>
              <w:t>l602S</w:t>
            </w:r>
          </w:p>
          <w:p w14:paraId="42C5F1D2" w14:textId="77777777" w:rsidR="00BF698A" w:rsidRPr="00BF698A" w:rsidRDefault="00BF698A" w:rsidP="00876CF2">
            <w:pPr>
              <w:jc w:val="center"/>
              <w:rPr>
                <w:rFonts w:cs="Arial"/>
                <w:b w:val="0"/>
                <w:szCs w:val="18"/>
              </w:rPr>
            </w:pPr>
            <w:r w:rsidRPr="00BF698A">
              <w:rPr>
                <w:rFonts w:cs="Arial"/>
                <w:b w:val="0"/>
                <w:szCs w:val="18"/>
              </w:rPr>
              <w:t>(</w:t>
            </w:r>
            <w:proofErr w:type="spellStart"/>
            <w:r w:rsidRPr="00BF698A">
              <w:rPr>
                <w:rFonts w:cs="Arial"/>
                <w:b w:val="0"/>
                <w:szCs w:val="18"/>
              </w:rPr>
              <w:t>missense</w:t>
            </w:r>
            <w:proofErr w:type="spellEnd"/>
            <w:r w:rsidRPr="00BF698A">
              <w:rPr>
                <w:rFonts w:cs="Arial"/>
                <w:b w:val="0"/>
                <w:szCs w:val="18"/>
              </w:rPr>
              <w:t>)</w:t>
            </w:r>
          </w:p>
        </w:tc>
        <w:tc>
          <w:tcPr>
            <w:tcW w:w="739" w:type="dxa"/>
            <w:vAlign w:val="center"/>
          </w:tcPr>
          <w:p w14:paraId="3EDAE3C6" w14:textId="77777777" w:rsidR="00BF698A" w:rsidRPr="00BF698A" w:rsidRDefault="00BF698A" w:rsidP="00876CF2">
            <w:pPr>
              <w:jc w:val="center"/>
              <w:rPr>
                <w:rFonts w:cs="Arial"/>
                <w:b w:val="0"/>
                <w:szCs w:val="18"/>
              </w:rPr>
            </w:pPr>
            <w:r w:rsidRPr="00BF698A">
              <w:rPr>
                <w:rFonts w:cs="Arial"/>
                <w:b w:val="0"/>
                <w:szCs w:val="18"/>
              </w:rPr>
              <w:t>T&gt;G</w:t>
            </w:r>
          </w:p>
        </w:tc>
        <w:tc>
          <w:tcPr>
            <w:tcW w:w="39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60FEA4" w14:textId="77777777" w:rsidR="00BF698A" w:rsidRPr="00BF698A" w:rsidRDefault="00BF698A" w:rsidP="00876CF2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b w:val="0"/>
                <w:color w:val="000000"/>
                <w:szCs w:val="18"/>
                <w:lang w:eastAsia="pt-BR"/>
              </w:rPr>
            </w:pPr>
            <w:r w:rsidRPr="00BF698A">
              <w:rPr>
                <w:rFonts w:eastAsia="Calibri" w:cs="Arial"/>
                <w:b w:val="0"/>
                <w:color w:val="000000"/>
                <w:szCs w:val="18"/>
                <w:lang w:eastAsia="pt-BR"/>
              </w:rPr>
              <w:t>Forward:</w:t>
            </w:r>
          </w:p>
          <w:p w14:paraId="1A15C002" w14:textId="77777777" w:rsidR="00BF698A" w:rsidRPr="00BF698A" w:rsidRDefault="00BF698A" w:rsidP="00876CF2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b w:val="0"/>
                <w:color w:val="000000"/>
                <w:szCs w:val="18"/>
                <w:lang w:eastAsia="pt-BR"/>
              </w:rPr>
            </w:pPr>
            <w:r w:rsidRPr="00BF698A">
              <w:rPr>
                <w:rFonts w:eastAsia="Calibri" w:cs="Arial"/>
                <w:b w:val="0"/>
                <w:color w:val="000000"/>
                <w:szCs w:val="18"/>
                <w:lang w:eastAsia="pt-BR"/>
              </w:rPr>
              <w:t>GGAAAGTTATAGAGGAACCCT</w:t>
            </w:r>
          </w:p>
          <w:p w14:paraId="4F73CBE4" w14:textId="77777777" w:rsidR="00BF698A" w:rsidRPr="00BF698A" w:rsidRDefault="00BF698A" w:rsidP="00876CF2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b w:val="0"/>
                <w:color w:val="000000"/>
                <w:szCs w:val="18"/>
                <w:lang w:eastAsia="pt-BR"/>
              </w:rPr>
            </w:pPr>
            <w:r w:rsidRPr="00BF698A">
              <w:rPr>
                <w:rFonts w:eastAsia="Calibri" w:cs="Arial"/>
                <w:b w:val="0"/>
                <w:color w:val="000000"/>
                <w:szCs w:val="18"/>
                <w:lang w:eastAsia="pt-BR"/>
              </w:rPr>
              <w:t>Reverse:</w:t>
            </w:r>
          </w:p>
          <w:p w14:paraId="2861C864" w14:textId="77777777" w:rsidR="00BF698A" w:rsidRPr="00BF698A" w:rsidRDefault="00BF698A" w:rsidP="00876CF2">
            <w:pPr>
              <w:jc w:val="center"/>
              <w:rPr>
                <w:rFonts w:cs="Arial"/>
                <w:b w:val="0"/>
                <w:szCs w:val="18"/>
              </w:rPr>
            </w:pPr>
            <w:r w:rsidRPr="00BF698A">
              <w:rPr>
                <w:rFonts w:eastAsia="Times New Roman" w:cs="Arial"/>
                <w:b w:val="0"/>
                <w:szCs w:val="18"/>
                <w:lang w:eastAsia="pt-BR"/>
              </w:rPr>
              <w:t>CTTCACCCAGAAAGAATCGTGCC</w:t>
            </w:r>
          </w:p>
        </w:tc>
        <w:tc>
          <w:tcPr>
            <w:tcW w:w="26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5160A5" w14:textId="77777777" w:rsidR="00BF698A" w:rsidRPr="00BF698A" w:rsidRDefault="00BF698A" w:rsidP="00876CF2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b w:val="0"/>
                <w:color w:val="000000"/>
                <w:szCs w:val="18"/>
                <w:lang w:val="en-US" w:eastAsia="pt-BR"/>
              </w:rPr>
            </w:pPr>
            <w:r w:rsidRPr="00BF698A">
              <w:rPr>
                <w:rFonts w:eastAsia="Calibri" w:cs="Arial"/>
                <w:b w:val="0"/>
                <w:color w:val="000000"/>
                <w:szCs w:val="18"/>
                <w:lang w:val="en-US" w:eastAsia="pt-BR"/>
              </w:rPr>
              <w:t>1 cycle per 95°C for 5’,</w:t>
            </w:r>
          </w:p>
          <w:p w14:paraId="2EF57C40" w14:textId="77777777" w:rsidR="00BF698A" w:rsidRPr="00BF698A" w:rsidRDefault="00BF698A" w:rsidP="00876CF2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b w:val="0"/>
                <w:color w:val="000000"/>
                <w:szCs w:val="18"/>
                <w:lang w:val="en-US" w:eastAsia="pt-BR"/>
              </w:rPr>
            </w:pPr>
            <w:r w:rsidRPr="00BF698A">
              <w:rPr>
                <w:rFonts w:eastAsia="Calibri" w:cs="Arial"/>
                <w:b w:val="0"/>
                <w:color w:val="000000"/>
                <w:szCs w:val="18"/>
                <w:lang w:val="en-US" w:eastAsia="pt-BR"/>
              </w:rPr>
              <w:t>40 cycles of 95°C for 30’’,</w:t>
            </w:r>
          </w:p>
          <w:p w14:paraId="1AAC62B8" w14:textId="77777777" w:rsidR="00BF698A" w:rsidRPr="00BF698A" w:rsidRDefault="00BF698A" w:rsidP="00876CF2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b w:val="0"/>
                <w:color w:val="000000"/>
                <w:szCs w:val="18"/>
                <w:lang w:val="en-US" w:eastAsia="pt-BR"/>
              </w:rPr>
            </w:pPr>
            <w:r w:rsidRPr="00BF698A">
              <w:rPr>
                <w:rFonts w:eastAsia="Calibri" w:cs="Arial"/>
                <w:b w:val="0"/>
                <w:color w:val="000000"/>
                <w:szCs w:val="18"/>
                <w:lang w:val="en-US" w:eastAsia="pt-BR"/>
              </w:rPr>
              <w:t>55°C for 30’’ and 72°C for 30’’,</w:t>
            </w:r>
          </w:p>
          <w:p w14:paraId="6253DA8C" w14:textId="77777777" w:rsidR="00BF698A" w:rsidRPr="00BF698A" w:rsidRDefault="00BF698A" w:rsidP="00876CF2">
            <w:pPr>
              <w:jc w:val="center"/>
              <w:rPr>
                <w:rFonts w:cs="Arial"/>
                <w:b w:val="0"/>
                <w:szCs w:val="18"/>
                <w:lang w:val="en-US"/>
              </w:rPr>
            </w:pPr>
            <w:r w:rsidRPr="00BF698A">
              <w:rPr>
                <w:rFonts w:eastAsia="Calibri" w:cs="Arial"/>
                <w:b w:val="0"/>
                <w:color w:val="000000"/>
                <w:szCs w:val="18"/>
                <w:lang w:val="en-US" w:eastAsia="pt-BR"/>
              </w:rPr>
              <w:t>1 cycle of 72°C for 7’</w:t>
            </w:r>
          </w:p>
        </w:tc>
        <w:tc>
          <w:tcPr>
            <w:tcW w:w="11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F4256B" w14:textId="77777777" w:rsidR="00BF698A" w:rsidRPr="00BF698A" w:rsidRDefault="00BF698A" w:rsidP="00876CF2">
            <w:pPr>
              <w:jc w:val="center"/>
              <w:rPr>
                <w:rFonts w:cs="Arial"/>
                <w:b w:val="0"/>
                <w:szCs w:val="18"/>
              </w:rPr>
            </w:pPr>
            <w:proofErr w:type="spellStart"/>
            <w:r w:rsidRPr="00BF698A">
              <w:rPr>
                <w:rFonts w:eastAsia="Calibri" w:cs="Arial"/>
                <w:b w:val="0"/>
                <w:i/>
                <w:color w:val="000000"/>
                <w:szCs w:val="18"/>
                <w:lang w:eastAsia="pt-BR"/>
              </w:rPr>
              <w:t>AluI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4C5DAD" w14:textId="77777777" w:rsidR="00BF698A" w:rsidRPr="00BF698A" w:rsidRDefault="00BF698A" w:rsidP="00876CF2">
            <w:pPr>
              <w:suppressAutoHyphens/>
              <w:jc w:val="both"/>
              <w:rPr>
                <w:rFonts w:eastAsia="MS Mincho" w:cs="Arial"/>
                <w:b w:val="0"/>
                <w:szCs w:val="18"/>
              </w:rPr>
            </w:pPr>
            <w:r w:rsidRPr="00BF698A">
              <w:rPr>
                <w:rFonts w:eastAsia="MS Mincho" w:cs="Arial"/>
                <w:b w:val="0"/>
                <w:szCs w:val="18"/>
              </w:rPr>
              <w:t>T: 280</w:t>
            </w:r>
          </w:p>
          <w:p w14:paraId="06B28D98" w14:textId="77777777" w:rsidR="00BF698A" w:rsidRPr="00BF698A" w:rsidRDefault="00BF698A" w:rsidP="00876CF2">
            <w:pPr>
              <w:jc w:val="both"/>
              <w:rPr>
                <w:rFonts w:cs="Arial"/>
                <w:b w:val="0"/>
                <w:szCs w:val="18"/>
              </w:rPr>
            </w:pPr>
            <w:r w:rsidRPr="00BF698A">
              <w:rPr>
                <w:rFonts w:eastAsia="MS Mincho" w:cs="Arial"/>
                <w:b w:val="0"/>
                <w:szCs w:val="18"/>
              </w:rPr>
              <w:t>G: 151+129</w:t>
            </w:r>
          </w:p>
        </w:tc>
      </w:tr>
      <w:tr w:rsidR="00BF698A" w:rsidRPr="00BF698A" w14:paraId="3A12D7AC" w14:textId="77777777" w:rsidTr="00876CF2">
        <w:trPr>
          <w:trHeight w:val="20"/>
        </w:trPr>
        <w:tc>
          <w:tcPr>
            <w:tcW w:w="1093" w:type="dxa"/>
            <w:shd w:val="clear" w:color="auto" w:fill="auto"/>
            <w:vAlign w:val="center"/>
          </w:tcPr>
          <w:p w14:paraId="00B8B920" w14:textId="77777777" w:rsidR="00BF698A" w:rsidRPr="00BF698A" w:rsidRDefault="00BF698A" w:rsidP="00876CF2">
            <w:pPr>
              <w:autoSpaceDE w:val="0"/>
              <w:autoSpaceDN w:val="0"/>
              <w:adjustRightInd w:val="0"/>
              <w:jc w:val="center"/>
              <w:rPr>
                <w:rFonts w:eastAsia="MS Mincho" w:cs="Arial"/>
                <w:b w:val="0"/>
                <w:i/>
                <w:szCs w:val="18"/>
                <w:lang w:eastAsia="pt-BR"/>
              </w:rPr>
            </w:pPr>
            <w:r w:rsidRPr="00BF698A">
              <w:rPr>
                <w:rFonts w:eastAsia="MS Mincho" w:cs="Arial"/>
                <w:b w:val="0"/>
                <w:i/>
                <w:szCs w:val="18"/>
                <w:lang w:eastAsia="pt-BR"/>
              </w:rPr>
              <w:t>rs4986790</w:t>
            </w:r>
          </w:p>
        </w:tc>
        <w:tc>
          <w:tcPr>
            <w:tcW w:w="737" w:type="dxa"/>
            <w:vAlign w:val="center"/>
          </w:tcPr>
          <w:p w14:paraId="49A2C45C" w14:textId="77777777" w:rsidR="00BF698A" w:rsidRPr="00BF698A" w:rsidRDefault="00BF698A" w:rsidP="00876CF2">
            <w:pPr>
              <w:jc w:val="center"/>
              <w:rPr>
                <w:rFonts w:cs="Arial"/>
                <w:b w:val="0"/>
                <w:i/>
                <w:iCs/>
                <w:szCs w:val="18"/>
              </w:rPr>
            </w:pPr>
            <w:r w:rsidRPr="00BF698A">
              <w:rPr>
                <w:rFonts w:cs="Arial"/>
                <w:b w:val="0"/>
                <w:i/>
                <w:iCs/>
                <w:szCs w:val="18"/>
              </w:rPr>
              <w:t>TLR4</w:t>
            </w:r>
          </w:p>
        </w:tc>
        <w:tc>
          <w:tcPr>
            <w:tcW w:w="1377" w:type="dxa"/>
            <w:vAlign w:val="center"/>
          </w:tcPr>
          <w:p w14:paraId="0453DF0F" w14:textId="77777777" w:rsidR="00BF698A" w:rsidRPr="00BF698A" w:rsidRDefault="00BF698A" w:rsidP="00876CF2">
            <w:pPr>
              <w:jc w:val="center"/>
              <w:rPr>
                <w:rFonts w:cs="Arial"/>
                <w:b w:val="0"/>
                <w:szCs w:val="18"/>
              </w:rPr>
            </w:pPr>
            <w:r w:rsidRPr="00BF698A">
              <w:rPr>
                <w:rFonts w:cs="Arial"/>
                <w:b w:val="0"/>
                <w:szCs w:val="18"/>
              </w:rPr>
              <w:t>Chr.9: 117713024</w:t>
            </w:r>
          </w:p>
        </w:tc>
        <w:tc>
          <w:tcPr>
            <w:tcW w:w="1617" w:type="dxa"/>
            <w:vAlign w:val="center"/>
          </w:tcPr>
          <w:p w14:paraId="20A0F507" w14:textId="77777777" w:rsidR="00BF698A" w:rsidRPr="00BF698A" w:rsidRDefault="00BF698A" w:rsidP="00876CF2">
            <w:pPr>
              <w:jc w:val="center"/>
              <w:rPr>
                <w:rFonts w:cs="Arial"/>
                <w:b w:val="0"/>
                <w:i/>
                <w:iCs/>
                <w:szCs w:val="18"/>
              </w:rPr>
            </w:pPr>
            <w:r w:rsidRPr="00BF698A">
              <w:rPr>
                <w:rFonts w:cs="Arial"/>
                <w:b w:val="0"/>
                <w:i/>
                <w:iCs/>
                <w:szCs w:val="18"/>
              </w:rPr>
              <w:t>A299G</w:t>
            </w:r>
          </w:p>
          <w:p w14:paraId="59E4D852" w14:textId="77777777" w:rsidR="00BF698A" w:rsidRPr="00BF698A" w:rsidRDefault="00BF698A" w:rsidP="00876CF2">
            <w:pPr>
              <w:jc w:val="center"/>
              <w:rPr>
                <w:rFonts w:cs="Arial"/>
                <w:b w:val="0"/>
                <w:szCs w:val="18"/>
              </w:rPr>
            </w:pPr>
            <w:r w:rsidRPr="00BF698A">
              <w:rPr>
                <w:rFonts w:cs="Arial"/>
                <w:b w:val="0"/>
                <w:szCs w:val="18"/>
              </w:rPr>
              <w:t>(</w:t>
            </w:r>
            <w:proofErr w:type="spellStart"/>
            <w:r w:rsidRPr="00BF698A">
              <w:rPr>
                <w:rFonts w:cs="Arial"/>
                <w:b w:val="0"/>
                <w:szCs w:val="18"/>
              </w:rPr>
              <w:t>missense</w:t>
            </w:r>
            <w:proofErr w:type="spellEnd"/>
            <w:r w:rsidRPr="00BF698A">
              <w:rPr>
                <w:rFonts w:cs="Arial"/>
                <w:b w:val="0"/>
                <w:szCs w:val="18"/>
              </w:rPr>
              <w:t>)</w:t>
            </w:r>
          </w:p>
        </w:tc>
        <w:tc>
          <w:tcPr>
            <w:tcW w:w="739" w:type="dxa"/>
            <w:vAlign w:val="center"/>
          </w:tcPr>
          <w:p w14:paraId="3B4BA645" w14:textId="77777777" w:rsidR="00BF698A" w:rsidRPr="00BF698A" w:rsidRDefault="00BF698A" w:rsidP="00876CF2">
            <w:pPr>
              <w:jc w:val="center"/>
              <w:rPr>
                <w:rFonts w:cs="Arial"/>
                <w:b w:val="0"/>
                <w:szCs w:val="18"/>
              </w:rPr>
            </w:pPr>
            <w:r w:rsidRPr="00BF698A">
              <w:rPr>
                <w:rFonts w:cs="Arial"/>
                <w:b w:val="0"/>
                <w:szCs w:val="18"/>
              </w:rPr>
              <w:t>A&gt;G</w:t>
            </w:r>
          </w:p>
        </w:tc>
        <w:tc>
          <w:tcPr>
            <w:tcW w:w="3967" w:type="dxa"/>
            <w:shd w:val="clear" w:color="auto" w:fill="auto"/>
            <w:vAlign w:val="center"/>
          </w:tcPr>
          <w:p w14:paraId="60366ECB" w14:textId="77777777" w:rsidR="00BF698A" w:rsidRPr="00BF698A" w:rsidRDefault="00BF698A" w:rsidP="00876CF2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b w:val="0"/>
                <w:color w:val="000000"/>
                <w:szCs w:val="18"/>
                <w:lang w:eastAsia="pt-BR"/>
              </w:rPr>
            </w:pPr>
            <w:r w:rsidRPr="00BF698A">
              <w:rPr>
                <w:rFonts w:eastAsia="Calibri" w:cs="Arial"/>
                <w:b w:val="0"/>
                <w:color w:val="000000"/>
                <w:szCs w:val="18"/>
                <w:lang w:eastAsia="pt-BR"/>
              </w:rPr>
              <w:t>Forward:</w:t>
            </w:r>
          </w:p>
          <w:p w14:paraId="234557C3" w14:textId="77777777" w:rsidR="00BF698A" w:rsidRPr="00BF698A" w:rsidRDefault="00BF698A" w:rsidP="00876CF2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b w:val="0"/>
                <w:color w:val="000000"/>
                <w:szCs w:val="18"/>
                <w:lang w:eastAsia="pt-BR"/>
              </w:rPr>
            </w:pPr>
            <w:r w:rsidRPr="00BF698A">
              <w:rPr>
                <w:rFonts w:eastAsia="Calibri" w:cs="Arial"/>
                <w:b w:val="0"/>
                <w:color w:val="000000"/>
                <w:szCs w:val="18"/>
                <w:lang w:eastAsia="pt-BR"/>
              </w:rPr>
              <w:t>GATTAGCATACTTAGACTACCTCCATG</w:t>
            </w:r>
          </w:p>
          <w:p w14:paraId="36448A8A" w14:textId="77777777" w:rsidR="00BF698A" w:rsidRPr="00BF698A" w:rsidRDefault="00BF698A" w:rsidP="00876CF2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b w:val="0"/>
                <w:color w:val="000000"/>
                <w:szCs w:val="18"/>
                <w:lang w:eastAsia="pt-BR"/>
              </w:rPr>
            </w:pPr>
            <w:r w:rsidRPr="00BF698A">
              <w:rPr>
                <w:rFonts w:eastAsia="Calibri" w:cs="Arial"/>
                <w:b w:val="0"/>
                <w:color w:val="000000"/>
                <w:szCs w:val="18"/>
                <w:lang w:eastAsia="pt-BR"/>
              </w:rPr>
              <w:t>Reverse:</w:t>
            </w:r>
          </w:p>
          <w:p w14:paraId="7E839A88" w14:textId="77777777" w:rsidR="00BF698A" w:rsidRPr="00BF698A" w:rsidRDefault="00BF698A" w:rsidP="00876CF2">
            <w:pPr>
              <w:jc w:val="center"/>
              <w:rPr>
                <w:rFonts w:cs="Arial"/>
                <w:b w:val="0"/>
                <w:szCs w:val="18"/>
              </w:rPr>
            </w:pPr>
            <w:r w:rsidRPr="00BF698A">
              <w:rPr>
                <w:rFonts w:eastAsia="Calibri" w:cs="Arial"/>
                <w:b w:val="0"/>
                <w:color w:val="000000"/>
                <w:szCs w:val="18"/>
                <w:lang w:eastAsia="pt-BR"/>
              </w:rPr>
              <w:t>GATCAACTTCTGAAAAAGCATTCCCAC</w:t>
            </w:r>
          </w:p>
        </w:tc>
        <w:tc>
          <w:tcPr>
            <w:tcW w:w="2628" w:type="dxa"/>
            <w:shd w:val="clear" w:color="auto" w:fill="auto"/>
            <w:vAlign w:val="center"/>
          </w:tcPr>
          <w:p w14:paraId="19CC61C6" w14:textId="77777777" w:rsidR="00BF698A" w:rsidRPr="00BF698A" w:rsidRDefault="00BF698A" w:rsidP="00876CF2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b w:val="0"/>
                <w:color w:val="000000"/>
                <w:szCs w:val="18"/>
                <w:lang w:val="en-US" w:eastAsia="pt-BR"/>
              </w:rPr>
            </w:pPr>
            <w:r w:rsidRPr="00BF698A">
              <w:rPr>
                <w:rFonts w:eastAsia="Calibri" w:cs="Arial"/>
                <w:b w:val="0"/>
                <w:color w:val="000000"/>
                <w:szCs w:val="18"/>
                <w:lang w:val="en-US" w:eastAsia="pt-BR"/>
              </w:rPr>
              <w:t>1 cycle of 95</w:t>
            </w:r>
            <w:r w:rsidRPr="00BF698A">
              <w:rPr>
                <w:rFonts w:eastAsia="Calibri" w:cs="Arial"/>
                <w:b w:val="0"/>
                <w:color w:val="000000"/>
                <w:szCs w:val="18"/>
                <w:vertAlign w:val="superscript"/>
                <w:lang w:val="en-US" w:eastAsia="pt-BR"/>
              </w:rPr>
              <w:t>0</w:t>
            </w:r>
            <w:r w:rsidRPr="00BF698A">
              <w:rPr>
                <w:rFonts w:eastAsia="Calibri" w:cs="Arial"/>
                <w:b w:val="0"/>
                <w:color w:val="000000"/>
                <w:szCs w:val="18"/>
                <w:lang w:val="en-US" w:eastAsia="pt-BR"/>
              </w:rPr>
              <w:t>C for 5’,</w:t>
            </w:r>
          </w:p>
          <w:p w14:paraId="50CFA0E7" w14:textId="77777777" w:rsidR="00BF698A" w:rsidRPr="00BF698A" w:rsidRDefault="00BF698A" w:rsidP="00876CF2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b w:val="0"/>
                <w:color w:val="000000"/>
                <w:szCs w:val="18"/>
                <w:lang w:val="en-US" w:eastAsia="pt-BR"/>
              </w:rPr>
            </w:pPr>
            <w:r w:rsidRPr="00BF698A">
              <w:rPr>
                <w:rFonts w:eastAsia="Calibri" w:cs="Arial"/>
                <w:b w:val="0"/>
                <w:color w:val="000000"/>
                <w:szCs w:val="18"/>
                <w:lang w:val="en-US" w:eastAsia="pt-BR"/>
              </w:rPr>
              <w:t>40 cycles of 95</w:t>
            </w:r>
            <w:r w:rsidRPr="00BF698A">
              <w:rPr>
                <w:rFonts w:eastAsia="Calibri" w:cs="Arial"/>
                <w:b w:val="0"/>
                <w:color w:val="000000"/>
                <w:szCs w:val="18"/>
                <w:vertAlign w:val="superscript"/>
                <w:lang w:val="en-US" w:eastAsia="pt-BR"/>
              </w:rPr>
              <w:t>0</w:t>
            </w:r>
            <w:r w:rsidRPr="00BF698A">
              <w:rPr>
                <w:rFonts w:eastAsia="Calibri" w:cs="Arial"/>
                <w:b w:val="0"/>
                <w:color w:val="000000"/>
                <w:szCs w:val="18"/>
                <w:lang w:val="en-US" w:eastAsia="pt-BR"/>
              </w:rPr>
              <w:t>C for 30’’,</w:t>
            </w:r>
          </w:p>
          <w:p w14:paraId="485C8BB1" w14:textId="77777777" w:rsidR="00BF698A" w:rsidRPr="00BF698A" w:rsidRDefault="00BF698A" w:rsidP="00876CF2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b w:val="0"/>
                <w:color w:val="000000"/>
                <w:szCs w:val="18"/>
                <w:lang w:val="en-US" w:eastAsia="pt-BR"/>
              </w:rPr>
            </w:pPr>
            <w:r w:rsidRPr="00BF698A">
              <w:rPr>
                <w:rFonts w:eastAsia="Calibri" w:cs="Arial"/>
                <w:b w:val="0"/>
                <w:color w:val="000000"/>
                <w:szCs w:val="18"/>
                <w:lang w:val="en-US" w:eastAsia="pt-BR"/>
              </w:rPr>
              <w:t>56</w:t>
            </w:r>
            <w:r w:rsidRPr="00BF698A">
              <w:rPr>
                <w:rFonts w:eastAsia="Calibri" w:cs="Arial"/>
                <w:b w:val="0"/>
                <w:color w:val="000000"/>
                <w:szCs w:val="18"/>
                <w:vertAlign w:val="superscript"/>
                <w:lang w:val="en-US" w:eastAsia="pt-BR"/>
              </w:rPr>
              <w:t>0</w:t>
            </w:r>
            <w:r w:rsidRPr="00BF698A">
              <w:rPr>
                <w:rFonts w:eastAsia="Calibri" w:cs="Arial"/>
                <w:b w:val="0"/>
                <w:color w:val="000000"/>
                <w:szCs w:val="18"/>
                <w:lang w:val="en-US" w:eastAsia="pt-BR"/>
              </w:rPr>
              <w:t>C for 30’’ and 72</w:t>
            </w:r>
            <w:r w:rsidRPr="00BF698A">
              <w:rPr>
                <w:rFonts w:eastAsia="Calibri" w:cs="Arial"/>
                <w:b w:val="0"/>
                <w:color w:val="000000"/>
                <w:szCs w:val="18"/>
                <w:vertAlign w:val="superscript"/>
                <w:lang w:val="en-US" w:eastAsia="pt-BR"/>
              </w:rPr>
              <w:t>0</w:t>
            </w:r>
            <w:r w:rsidRPr="00BF698A">
              <w:rPr>
                <w:rFonts w:eastAsia="Calibri" w:cs="Arial"/>
                <w:b w:val="0"/>
                <w:color w:val="000000"/>
                <w:szCs w:val="18"/>
                <w:lang w:val="en-US" w:eastAsia="pt-BR"/>
              </w:rPr>
              <w:t>C for 30’’</w:t>
            </w:r>
          </w:p>
          <w:p w14:paraId="2167F3F9" w14:textId="77777777" w:rsidR="00BF698A" w:rsidRPr="00BF698A" w:rsidRDefault="00BF698A" w:rsidP="00876CF2">
            <w:pPr>
              <w:jc w:val="center"/>
              <w:rPr>
                <w:rFonts w:cs="Arial"/>
                <w:b w:val="0"/>
                <w:szCs w:val="18"/>
                <w:lang w:val="en-US"/>
              </w:rPr>
            </w:pPr>
            <w:r w:rsidRPr="00BF698A">
              <w:rPr>
                <w:rFonts w:eastAsia="Calibri" w:cs="Arial"/>
                <w:b w:val="0"/>
                <w:color w:val="000000"/>
                <w:szCs w:val="18"/>
                <w:lang w:val="en-US" w:eastAsia="pt-BR"/>
              </w:rPr>
              <w:t>1 cycle of 72</w:t>
            </w:r>
            <w:r w:rsidRPr="00BF698A">
              <w:rPr>
                <w:rFonts w:eastAsia="Calibri" w:cs="Arial"/>
                <w:b w:val="0"/>
                <w:color w:val="000000"/>
                <w:szCs w:val="18"/>
                <w:vertAlign w:val="superscript"/>
                <w:lang w:val="en-US" w:eastAsia="pt-BR"/>
              </w:rPr>
              <w:t>0</w:t>
            </w:r>
            <w:r w:rsidRPr="00BF698A">
              <w:rPr>
                <w:rFonts w:eastAsia="Calibri" w:cs="Arial"/>
                <w:b w:val="0"/>
                <w:color w:val="000000"/>
                <w:szCs w:val="18"/>
                <w:lang w:val="en-US" w:eastAsia="pt-BR"/>
              </w:rPr>
              <w:t>C for 7’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2C0755CD" w14:textId="77777777" w:rsidR="00BF698A" w:rsidRPr="00BF698A" w:rsidRDefault="00BF698A" w:rsidP="00876CF2">
            <w:pPr>
              <w:jc w:val="center"/>
              <w:rPr>
                <w:rFonts w:cs="Arial"/>
                <w:b w:val="0"/>
                <w:szCs w:val="18"/>
              </w:rPr>
            </w:pPr>
            <w:proofErr w:type="spellStart"/>
            <w:r w:rsidRPr="00BF698A">
              <w:rPr>
                <w:rFonts w:eastAsia="Calibri" w:cs="Arial"/>
                <w:b w:val="0"/>
                <w:i/>
                <w:color w:val="000000"/>
                <w:szCs w:val="18"/>
                <w:lang w:eastAsia="pt-BR"/>
              </w:rPr>
              <w:t>NcoI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307351BF" w14:textId="77777777" w:rsidR="00BF698A" w:rsidRPr="00BF698A" w:rsidRDefault="00BF698A" w:rsidP="00876CF2">
            <w:pPr>
              <w:suppressAutoHyphens/>
              <w:jc w:val="both"/>
              <w:rPr>
                <w:rFonts w:eastAsia="MS Mincho" w:cs="Arial"/>
                <w:b w:val="0"/>
                <w:szCs w:val="18"/>
              </w:rPr>
            </w:pPr>
            <w:r w:rsidRPr="00BF698A">
              <w:rPr>
                <w:rFonts w:eastAsia="MS Mincho" w:cs="Arial"/>
                <w:b w:val="0"/>
                <w:szCs w:val="18"/>
              </w:rPr>
              <w:t>A: 259</w:t>
            </w:r>
          </w:p>
          <w:p w14:paraId="5313CFAC" w14:textId="77777777" w:rsidR="00BF698A" w:rsidRPr="00BF698A" w:rsidRDefault="00BF698A" w:rsidP="00876CF2">
            <w:pPr>
              <w:jc w:val="both"/>
              <w:rPr>
                <w:rFonts w:cs="Arial"/>
                <w:b w:val="0"/>
                <w:szCs w:val="18"/>
              </w:rPr>
            </w:pPr>
            <w:r w:rsidRPr="00BF698A">
              <w:rPr>
                <w:rFonts w:eastAsia="MS Mincho" w:cs="Arial"/>
                <w:b w:val="0"/>
                <w:szCs w:val="18"/>
              </w:rPr>
              <w:t>G: 239+20</w:t>
            </w:r>
          </w:p>
        </w:tc>
      </w:tr>
      <w:tr w:rsidR="00BF698A" w:rsidRPr="00BF698A" w14:paraId="3F08FD8C" w14:textId="77777777" w:rsidTr="00876CF2">
        <w:trPr>
          <w:trHeight w:val="20"/>
        </w:trPr>
        <w:tc>
          <w:tcPr>
            <w:tcW w:w="1093" w:type="dxa"/>
            <w:shd w:val="clear" w:color="auto" w:fill="auto"/>
            <w:vAlign w:val="center"/>
          </w:tcPr>
          <w:p w14:paraId="7FE8A152" w14:textId="77777777" w:rsidR="00BF698A" w:rsidRPr="00BF698A" w:rsidRDefault="00BF698A" w:rsidP="00876CF2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b w:val="0"/>
                <w:i/>
                <w:iCs/>
                <w:color w:val="000000"/>
                <w:szCs w:val="18"/>
                <w:lang w:eastAsia="pt-BR"/>
              </w:rPr>
            </w:pPr>
            <w:r w:rsidRPr="00BF698A">
              <w:rPr>
                <w:rFonts w:eastAsia="Calibri" w:cs="Arial"/>
                <w:b w:val="0"/>
                <w:i/>
                <w:iCs/>
                <w:color w:val="000000"/>
                <w:szCs w:val="18"/>
                <w:lang w:eastAsia="pt-BR"/>
              </w:rPr>
              <w:t>rs4986791</w:t>
            </w:r>
          </w:p>
        </w:tc>
        <w:tc>
          <w:tcPr>
            <w:tcW w:w="737" w:type="dxa"/>
            <w:vAlign w:val="center"/>
          </w:tcPr>
          <w:p w14:paraId="1A81BDB4" w14:textId="77777777" w:rsidR="00BF698A" w:rsidRPr="00BF698A" w:rsidRDefault="00BF698A" w:rsidP="00876CF2">
            <w:pPr>
              <w:jc w:val="center"/>
              <w:rPr>
                <w:rFonts w:cs="Arial"/>
                <w:b w:val="0"/>
                <w:i/>
                <w:iCs/>
                <w:szCs w:val="18"/>
              </w:rPr>
            </w:pPr>
            <w:r w:rsidRPr="00BF698A">
              <w:rPr>
                <w:rFonts w:cs="Arial"/>
                <w:b w:val="0"/>
                <w:i/>
                <w:iCs/>
                <w:szCs w:val="18"/>
              </w:rPr>
              <w:t>TLR4</w:t>
            </w:r>
          </w:p>
        </w:tc>
        <w:tc>
          <w:tcPr>
            <w:tcW w:w="1377" w:type="dxa"/>
            <w:vAlign w:val="center"/>
          </w:tcPr>
          <w:p w14:paraId="7E57600E" w14:textId="77777777" w:rsidR="00BF698A" w:rsidRPr="00BF698A" w:rsidRDefault="00BF698A" w:rsidP="00876CF2">
            <w:pPr>
              <w:jc w:val="center"/>
              <w:rPr>
                <w:rFonts w:cs="Arial"/>
                <w:b w:val="0"/>
                <w:szCs w:val="18"/>
              </w:rPr>
            </w:pPr>
            <w:r w:rsidRPr="00BF698A">
              <w:rPr>
                <w:rFonts w:cs="Arial"/>
                <w:b w:val="0"/>
                <w:color w:val="333333"/>
                <w:szCs w:val="18"/>
                <w:shd w:val="clear" w:color="auto" w:fill="FFFFFF"/>
              </w:rPr>
              <w:t>Chr.9: 117713324</w:t>
            </w:r>
          </w:p>
        </w:tc>
        <w:tc>
          <w:tcPr>
            <w:tcW w:w="1617" w:type="dxa"/>
            <w:vAlign w:val="center"/>
          </w:tcPr>
          <w:p w14:paraId="790CE5BB" w14:textId="77777777" w:rsidR="00BF698A" w:rsidRPr="00BF698A" w:rsidRDefault="00BF698A" w:rsidP="00876CF2">
            <w:pPr>
              <w:jc w:val="center"/>
              <w:rPr>
                <w:rFonts w:cs="Arial"/>
                <w:b w:val="0"/>
                <w:i/>
                <w:iCs/>
                <w:szCs w:val="18"/>
              </w:rPr>
            </w:pPr>
            <w:r w:rsidRPr="00BF698A">
              <w:rPr>
                <w:rFonts w:cs="Arial"/>
                <w:b w:val="0"/>
                <w:i/>
                <w:iCs/>
                <w:szCs w:val="18"/>
              </w:rPr>
              <w:t>T399l</w:t>
            </w:r>
          </w:p>
          <w:p w14:paraId="7ED61F74" w14:textId="77777777" w:rsidR="00BF698A" w:rsidRPr="00BF698A" w:rsidRDefault="00BF698A" w:rsidP="00876CF2">
            <w:pPr>
              <w:jc w:val="center"/>
              <w:rPr>
                <w:rFonts w:cs="Arial"/>
                <w:b w:val="0"/>
                <w:szCs w:val="18"/>
              </w:rPr>
            </w:pPr>
            <w:r w:rsidRPr="00BF698A">
              <w:rPr>
                <w:rFonts w:cs="Arial"/>
                <w:b w:val="0"/>
                <w:szCs w:val="18"/>
              </w:rPr>
              <w:t>(</w:t>
            </w:r>
            <w:proofErr w:type="spellStart"/>
            <w:r w:rsidRPr="00BF698A">
              <w:rPr>
                <w:rFonts w:cs="Arial"/>
                <w:b w:val="0"/>
                <w:szCs w:val="18"/>
              </w:rPr>
              <w:t>missense</w:t>
            </w:r>
            <w:proofErr w:type="spellEnd"/>
            <w:r w:rsidRPr="00BF698A">
              <w:rPr>
                <w:rFonts w:cs="Arial"/>
                <w:b w:val="0"/>
                <w:szCs w:val="18"/>
              </w:rPr>
              <w:t>)</w:t>
            </w:r>
          </w:p>
        </w:tc>
        <w:tc>
          <w:tcPr>
            <w:tcW w:w="739" w:type="dxa"/>
            <w:vAlign w:val="center"/>
          </w:tcPr>
          <w:p w14:paraId="7781B453" w14:textId="77777777" w:rsidR="00BF698A" w:rsidRPr="00BF698A" w:rsidRDefault="00BF698A" w:rsidP="00876CF2">
            <w:pPr>
              <w:jc w:val="center"/>
              <w:rPr>
                <w:rFonts w:cs="Arial"/>
                <w:b w:val="0"/>
                <w:szCs w:val="18"/>
              </w:rPr>
            </w:pPr>
            <w:r w:rsidRPr="00BF698A">
              <w:rPr>
                <w:rFonts w:cs="Arial"/>
                <w:b w:val="0"/>
                <w:szCs w:val="18"/>
              </w:rPr>
              <w:t>C&gt;T</w:t>
            </w:r>
          </w:p>
        </w:tc>
        <w:tc>
          <w:tcPr>
            <w:tcW w:w="3967" w:type="dxa"/>
            <w:shd w:val="clear" w:color="auto" w:fill="auto"/>
            <w:vAlign w:val="center"/>
          </w:tcPr>
          <w:p w14:paraId="45EFD8DA" w14:textId="77777777" w:rsidR="00BF698A" w:rsidRPr="00BF698A" w:rsidRDefault="00BF698A" w:rsidP="00876CF2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b w:val="0"/>
                <w:color w:val="000000"/>
                <w:szCs w:val="18"/>
                <w:lang w:eastAsia="pt-BR"/>
              </w:rPr>
            </w:pPr>
            <w:r w:rsidRPr="00BF698A">
              <w:rPr>
                <w:rFonts w:eastAsia="Calibri" w:cs="Arial"/>
                <w:b w:val="0"/>
                <w:color w:val="000000"/>
                <w:szCs w:val="18"/>
                <w:lang w:eastAsia="pt-BR"/>
              </w:rPr>
              <w:t>Forward:</w:t>
            </w:r>
          </w:p>
          <w:p w14:paraId="1D5EF10C" w14:textId="77777777" w:rsidR="00BF698A" w:rsidRPr="00BF698A" w:rsidRDefault="00BF698A" w:rsidP="00876CF2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b w:val="0"/>
                <w:color w:val="000000"/>
                <w:szCs w:val="18"/>
                <w:lang w:eastAsia="pt-BR"/>
              </w:rPr>
            </w:pPr>
            <w:r w:rsidRPr="00BF698A">
              <w:rPr>
                <w:rFonts w:eastAsia="Calibri" w:cs="Arial"/>
                <w:b w:val="0"/>
                <w:color w:val="000000"/>
                <w:szCs w:val="18"/>
                <w:lang w:eastAsia="pt-BR"/>
              </w:rPr>
              <w:t>GGTTGCTGTTCTCAAAGTTTTGGGAGAA</w:t>
            </w:r>
          </w:p>
          <w:p w14:paraId="5E5228A2" w14:textId="77777777" w:rsidR="00BF698A" w:rsidRPr="00BF698A" w:rsidRDefault="00BF698A" w:rsidP="00876CF2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b w:val="0"/>
                <w:color w:val="000000"/>
                <w:szCs w:val="18"/>
                <w:lang w:eastAsia="pt-BR"/>
              </w:rPr>
            </w:pPr>
            <w:r w:rsidRPr="00BF698A">
              <w:rPr>
                <w:rFonts w:eastAsia="Calibri" w:cs="Arial"/>
                <w:b w:val="0"/>
                <w:color w:val="000000"/>
                <w:szCs w:val="18"/>
                <w:lang w:eastAsia="pt-BR"/>
              </w:rPr>
              <w:t>Reverse:</w:t>
            </w:r>
          </w:p>
          <w:p w14:paraId="10EDAF70" w14:textId="77777777" w:rsidR="00BF698A" w:rsidRPr="00BF698A" w:rsidRDefault="00BF698A" w:rsidP="00876CF2">
            <w:pPr>
              <w:jc w:val="center"/>
              <w:rPr>
                <w:rFonts w:cs="Arial"/>
                <w:b w:val="0"/>
                <w:szCs w:val="18"/>
              </w:rPr>
            </w:pPr>
            <w:r w:rsidRPr="00BF698A">
              <w:rPr>
                <w:rFonts w:eastAsia="Calibri" w:cs="Arial"/>
                <w:b w:val="0"/>
                <w:color w:val="000000"/>
                <w:szCs w:val="18"/>
                <w:lang w:eastAsia="pt-BR"/>
              </w:rPr>
              <w:t>ACCTGAAGACTGGAGAGTGAGTTAAATGCT</w:t>
            </w:r>
          </w:p>
        </w:tc>
        <w:tc>
          <w:tcPr>
            <w:tcW w:w="2628" w:type="dxa"/>
            <w:shd w:val="clear" w:color="auto" w:fill="auto"/>
            <w:vAlign w:val="center"/>
          </w:tcPr>
          <w:p w14:paraId="09701456" w14:textId="77777777" w:rsidR="00BF698A" w:rsidRPr="00BF698A" w:rsidRDefault="00BF698A" w:rsidP="00876CF2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b w:val="0"/>
                <w:color w:val="000000"/>
                <w:szCs w:val="18"/>
                <w:lang w:val="en-US" w:eastAsia="pt-BR"/>
              </w:rPr>
            </w:pPr>
            <w:r w:rsidRPr="00BF698A">
              <w:rPr>
                <w:rFonts w:eastAsia="Calibri" w:cs="Arial"/>
                <w:b w:val="0"/>
                <w:color w:val="000000"/>
                <w:szCs w:val="18"/>
                <w:lang w:val="en-US" w:eastAsia="pt-BR"/>
              </w:rPr>
              <w:t>1 cycle of 95</w:t>
            </w:r>
            <w:r w:rsidRPr="00BF698A">
              <w:rPr>
                <w:rFonts w:eastAsia="Calibri" w:cs="Arial"/>
                <w:b w:val="0"/>
                <w:color w:val="000000"/>
                <w:szCs w:val="18"/>
                <w:vertAlign w:val="superscript"/>
                <w:lang w:val="en-US" w:eastAsia="pt-BR"/>
              </w:rPr>
              <w:t>0</w:t>
            </w:r>
            <w:r w:rsidRPr="00BF698A">
              <w:rPr>
                <w:rFonts w:eastAsia="Calibri" w:cs="Arial"/>
                <w:b w:val="0"/>
                <w:color w:val="000000"/>
                <w:szCs w:val="18"/>
                <w:lang w:val="en-US" w:eastAsia="pt-BR"/>
              </w:rPr>
              <w:t>C for 5’,</w:t>
            </w:r>
          </w:p>
          <w:p w14:paraId="2BC8E702" w14:textId="77777777" w:rsidR="00BF698A" w:rsidRPr="00BF698A" w:rsidRDefault="00BF698A" w:rsidP="00876CF2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b w:val="0"/>
                <w:color w:val="000000"/>
                <w:szCs w:val="18"/>
                <w:lang w:val="en-US" w:eastAsia="pt-BR"/>
              </w:rPr>
            </w:pPr>
            <w:r w:rsidRPr="00BF698A">
              <w:rPr>
                <w:rFonts w:eastAsia="Calibri" w:cs="Arial"/>
                <w:b w:val="0"/>
                <w:color w:val="000000"/>
                <w:szCs w:val="18"/>
                <w:lang w:val="en-US" w:eastAsia="pt-BR"/>
              </w:rPr>
              <w:t>40 cycles of 95</w:t>
            </w:r>
            <w:r w:rsidRPr="00BF698A">
              <w:rPr>
                <w:rFonts w:eastAsia="Calibri" w:cs="Arial"/>
                <w:b w:val="0"/>
                <w:color w:val="000000"/>
                <w:szCs w:val="18"/>
                <w:vertAlign w:val="superscript"/>
                <w:lang w:val="en-US" w:eastAsia="pt-BR"/>
              </w:rPr>
              <w:t>0</w:t>
            </w:r>
            <w:r w:rsidRPr="00BF698A">
              <w:rPr>
                <w:rFonts w:eastAsia="Calibri" w:cs="Arial"/>
                <w:b w:val="0"/>
                <w:color w:val="000000"/>
                <w:szCs w:val="18"/>
                <w:lang w:val="en-US" w:eastAsia="pt-BR"/>
              </w:rPr>
              <w:t>C for 15’’,</w:t>
            </w:r>
          </w:p>
          <w:p w14:paraId="5553014E" w14:textId="77777777" w:rsidR="00BF698A" w:rsidRPr="00BF698A" w:rsidRDefault="00BF698A" w:rsidP="00876CF2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b w:val="0"/>
                <w:color w:val="000000"/>
                <w:szCs w:val="18"/>
                <w:lang w:val="en-US" w:eastAsia="pt-BR"/>
              </w:rPr>
            </w:pPr>
            <w:r w:rsidRPr="00BF698A">
              <w:rPr>
                <w:rFonts w:eastAsia="Calibri" w:cs="Arial"/>
                <w:b w:val="0"/>
                <w:color w:val="000000"/>
                <w:szCs w:val="18"/>
                <w:lang w:val="en-US" w:eastAsia="pt-BR"/>
              </w:rPr>
              <w:t>60</w:t>
            </w:r>
            <w:r w:rsidRPr="00BF698A">
              <w:rPr>
                <w:rFonts w:eastAsia="Calibri" w:cs="Arial"/>
                <w:b w:val="0"/>
                <w:color w:val="000000"/>
                <w:szCs w:val="18"/>
                <w:vertAlign w:val="superscript"/>
                <w:lang w:val="en-US" w:eastAsia="pt-BR"/>
              </w:rPr>
              <w:t>0</w:t>
            </w:r>
            <w:r w:rsidRPr="00BF698A">
              <w:rPr>
                <w:rFonts w:eastAsia="Calibri" w:cs="Arial"/>
                <w:b w:val="0"/>
                <w:color w:val="000000"/>
                <w:szCs w:val="18"/>
                <w:lang w:val="en-US" w:eastAsia="pt-BR"/>
              </w:rPr>
              <w:t>C for 15’’ and 72</w:t>
            </w:r>
            <w:r w:rsidRPr="00BF698A">
              <w:rPr>
                <w:rFonts w:eastAsia="Calibri" w:cs="Arial"/>
                <w:b w:val="0"/>
                <w:color w:val="000000"/>
                <w:szCs w:val="18"/>
                <w:vertAlign w:val="superscript"/>
                <w:lang w:val="en-US" w:eastAsia="pt-BR"/>
              </w:rPr>
              <w:t>0</w:t>
            </w:r>
            <w:r w:rsidRPr="00BF698A">
              <w:rPr>
                <w:rFonts w:eastAsia="Calibri" w:cs="Arial"/>
                <w:b w:val="0"/>
                <w:color w:val="000000"/>
                <w:szCs w:val="18"/>
                <w:lang w:val="en-US" w:eastAsia="pt-BR"/>
              </w:rPr>
              <w:t>C for 30’’</w:t>
            </w:r>
          </w:p>
          <w:p w14:paraId="6C65F569" w14:textId="77777777" w:rsidR="00BF698A" w:rsidRPr="00BF698A" w:rsidRDefault="00BF698A" w:rsidP="00876CF2">
            <w:pPr>
              <w:jc w:val="center"/>
              <w:rPr>
                <w:rFonts w:cs="Arial"/>
                <w:b w:val="0"/>
                <w:szCs w:val="18"/>
                <w:lang w:val="en-US"/>
              </w:rPr>
            </w:pPr>
            <w:r w:rsidRPr="00BF698A">
              <w:rPr>
                <w:rFonts w:eastAsia="Calibri" w:cs="Arial"/>
                <w:b w:val="0"/>
                <w:color w:val="000000"/>
                <w:szCs w:val="18"/>
                <w:lang w:val="en-US" w:eastAsia="pt-BR"/>
              </w:rPr>
              <w:t>1 cycle of 72</w:t>
            </w:r>
            <w:r w:rsidRPr="00BF698A">
              <w:rPr>
                <w:rFonts w:eastAsia="Calibri" w:cs="Arial"/>
                <w:b w:val="0"/>
                <w:color w:val="000000"/>
                <w:szCs w:val="18"/>
                <w:vertAlign w:val="superscript"/>
                <w:lang w:val="en-US" w:eastAsia="pt-BR"/>
              </w:rPr>
              <w:t>0</w:t>
            </w:r>
            <w:r w:rsidRPr="00BF698A">
              <w:rPr>
                <w:rFonts w:eastAsia="Calibri" w:cs="Arial"/>
                <w:b w:val="0"/>
                <w:color w:val="000000"/>
                <w:szCs w:val="18"/>
                <w:lang w:val="en-US" w:eastAsia="pt-BR"/>
              </w:rPr>
              <w:t>C for 7’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1E84A273" w14:textId="77777777" w:rsidR="00BF698A" w:rsidRPr="00BF698A" w:rsidRDefault="00BF698A" w:rsidP="00876CF2">
            <w:pPr>
              <w:jc w:val="center"/>
              <w:rPr>
                <w:rFonts w:cs="Arial"/>
                <w:b w:val="0"/>
                <w:szCs w:val="18"/>
              </w:rPr>
            </w:pPr>
            <w:proofErr w:type="spellStart"/>
            <w:r w:rsidRPr="00BF698A">
              <w:rPr>
                <w:rFonts w:eastAsia="Calibri" w:cs="Arial"/>
                <w:b w:val="0"/>
                <w:i/>
                <w:color w:val="000000"/>
                <w:szCs w:val="18"/>
                <w:lang w:eastAsia="pt-BR"/>
              </w:rPr>
              <w:t>Hinf</w:t>
            </w:r>
            <w:proofErr w:type="spellEnd"/>
            <w:r w:rsidRPr="00BF698A">
              <w:rPr>
                <w:rFonts w:eastAsia="Calibri" w:cs="Arial"/>
                <w:b w:val="0"/>
                <w:i/>
                <w:color w:val="000000"/>
                <w:szCs w:val="18"/>
                <w:lang w:eastAsia="pt-BR"/>
              </w:rPr>
              <w:t>-I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58DF6E" w14:textId="77777777" w:rsidR="00BF698A" w:rsidRPr="00BF698A" w:rsidRDefault="00BF698A" w:rsidP="00876CF2">
            <w:pPr>
              <w:suppressAutoHyphens/>
              <w:jc w:val="both"/>
              <w:rPr>
                <w:rFonts w:eastAsia="MS Mincho" w:cs="Arial"/>
                <w:b w:val="0"/>
                <w:szCs w:val="18"/>
              </w:rPr>
            </w:pPr>
            <w:r w:rsidRPr="00BF698A">
              <w:rPr>
                <w:rFonts w:eastAsia="MS Mincho" w:cs="Arial"/>
                <w:b w:val="0"/>
                <w:szCs w:val="18"/>
              </w:rPr>
              <w:t>C: 147</w:t>
            </w:r>
          </w:p>
          <w:p w14:paraId="29806E02" w14:textId="77777777" w:rsidR="00BF698A" w:rsidRPr="00BF698A" w:rsidRDefault="00BF698A" w:rsidP="00876CF2">
            <w:pPr>
              <w:jc w:val="both"/>
              <w:rPr>
                <w:rFonts w:cs="Arial"/>
                <w:b w:val="0"/>
                <w:szCs w:val="18"/>
              </w:rPr>
            </w:pPr>
            <w:r w:rsidRPr="00BF698A">
              <w:rPr>
                <w:rFonts w:eastAsia="MS Mincho" w:cs="Arial"/>
                <w:b w:val="0"/>
                <w:szCs w:val="18"/>
              </w:rPr>
              <w:t>T: 96+51</w:t>
            </w:r>
          </w:p>
        </w:tc>
      </w:tr>
      <w:tr w:rsidR="00BF698A" w:rsidRPr="00BF698A" w14:paraId="5BABEC65" w14:textId="77777777" w:rsidTr="00876CF2">
        <w:trPr>
          <w:trHeight w:val="20"/>
        </w:trPr>
        <w:tc>
          <w:tcPr>
            <w:tcW w:w="1093" w:type="dxa"/>
            <w:shd w:val="clear" w:color="auto" w:fill="auto"/>
            <w:vAlign w:val="center"/>
          </w:tcPr>
          <w:p w14:paraId="56F3ADE3" w14:textId="77777777" w:rsidR="00BF698A" w:rsidRPr="00BF698A" w:rsidRDefault="00BF698A" w:rsidP="00876CF2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b w:val="0"/>
                <w:i/>
                <w:color w:val="000000"/>
                <w:szCs w:val="18"/>
                <w:lang w:eastAsia="pt-BR"/>
              </w:rPr>
            </w:pPr>
            <w:r w:rsidRPr="00BF698A">
              <w:rPr>
                <w:rFonts w:eastAsia="Calibri" w:cs="Arial"/>
                <w:b w:val="0"/>
                <w:i/>
                <w:color w:val="000000"/>
                <w:szCs w:val="18"/>
                <w:lang w:eastAsia="pt-BR"/>
              </w:rPr>
              <w:t>rs5744105</w:t>
            </w:r>
          </w:p>
        </w:tc>
        <w:tc>
          <w:tcPr>
            <w:tcW w:w="737" w:type="dxa"/>
            <w:vAlign w:val="center"/>
          </w:tcPr>
          <w:p w14:paraId="5D62C8FC" w14:textId="77777777" w:rsidR="00BF698A" w:rsidRPr="00BF698A" w:rsidRDefault="00BF698A" w:rsidP="00876CF2">
            <w:pPr>
              <w:jc w:val="center"/>
              <w:rPr>
                <w:rFonts w:cs="Arial"/>
                <w:b w:val="0"/>
                <w:i/>
                <w:iCs/>
                <w:szCs w:val="18"/>
              </w:rPr>
            </w:pPr>
            <w:r w:rsidRPr="00BF698A">
              <w:rPr>
                <w:rFonts w:cs="Arial"/>
                <w:b w:val="0"/>
                <w:i/>
                <w:iCs/>
                <w:szCs w:val="18"/>
              </w:rPr>
              <w:t>TLR5</w:t>
            </w:r>
          </w:p>
        </w:tc>
        <w:tc>
          <w:tcPr>
            <w:tcW w:w="1377" w:type="dxa"/>
            <w:vAlign w:val="center"/>
          </w:tcPr>
          <w:p w14:paraId="31C55E7D" w14:textId="77777777" w:rsidR="00BF698A" w:rsidRPr="00BF698A" w:rsidRDefault="00BF698A" w:rsidP="00876CF2">
            <w:pPr>
              <w:jc w:val="center"/>
              <w:rPr>
                <w:rFonts w:cs="Arial"/>
                <w:b w:val="0"/>
                <w:szCs w:val="18"/>
              </w:rPr>
            </w:pPr>
            <w:r w:rsidRPr="00BF698A">
              <w:rPr>
                <w:rFonts w:cs="Arial"/>
                <w:b w:val="0"/>
                <w:color w:val="333333"/>
                <w:szCs w:val="18"/>
                <w:shd w:val="clear" w:color="auto" w:fill="FFFFFF"/>
              </w:rPr>
              <w:t>Chr.1: 223142735</w:t>
            </w:r>
          </w:p>
        </w:tc>
        <w:tc>
          <w:tcPr>
            <w:tcW w:w="1617" w:type="dxa"/>
            <w:vAlign w:val="center"/>
          </w:tcPr>
          <w:p w14:paraId="7BC6AD4F" w14:textId="77777777" w:rsidR="00BF698A" w:rsidRPr="00BF698A" w:rsidRDefault="00BF698A" w:rsidP="00876CF2">
            <w:pPr>
              <w:jc w:val="center"/>
              <w:rPr>
                <w:rFonts w:cs="Arial"/>
                <w:b w:val="0"/>
                <w:i/>
                <w:iCs/>
                <w:szCs w:val="18"/>
              </w:rPr>
            </w:pPr>
            <w:r w:rsidRPr="00BF698A">
              <w:rPr>
                <w:rFonts w:cs="Arial"/>
                <w:b w:val="0"/>
                <w:i/>
                <w:iCs/>
                <w:szCs w:val="18"/>
              </w:rPr>
              <w:t>R392StopCodon</w:t>
            </w:r>
          </w:p>
          <w:p w14:paraId="0FF3AFFB" w14:textId="77777777" w:rsidR="00BF698A" w:rsidRPr="00BF698A" w:rsidRDefault="00BF698A" w:rsidP="00876CF2">
            <w:pPr>
              <w:jc w:val="center"/>
              <w:rPr>
                <w:rFonts w:cs="Arial"/>
                <w:b w:val="0"/>
                <w:szCs w:val="18"/>
              </w:rPr>
            </w:pPr>
            <w:r w:rsidRPr="00BF698A">
              <w:rPr>
                <w:rFonts w:cs="Arial"/>
                <w:b w:val="0"/>
                <w:szCs w:val="18"/>
              </w:rPr>
              <w:t>(Íntron)</w:t>
            </w:r>
          </w:p>
        </w:tc>
        <w:tc>
          <w:tcPr>
            <w:tcW w:w="739" w:type="dxa"/>
            <w:vAlign w:val="center"/>
          </w:tcPr>
          <w:p w14:paraId="12B2E277" w14:textId="77777777" w:rsidR="00BF698A" w:rsidRPr="00BF698A" w:rsidRDefault="00BF698A" w:rsidP="00876CF2">
            <w:pPr>
              <w:jc w:val="center"/>
              <w:rPr>
                <w:rFonts w:cs="Arial"/>
                <w:b w:val="0"/>
                <w:szCs w:val="18"/>
              </w:rPr>
            </w:pPr>
            <w:r w:rsidRPr="00BF698A">
              <w:rPr>
                <w:rFonts w:cs="Arial"/>
                <w:b w:val="0"/>
                <w:szCs w:val="18"/>
              </w:rPr>
              <w:t>R&gt;S</w:t>
            </w:r>
          </w:p>
        </w:tc>
        <w:tc>
          <w:tcPr>
            <w:tcW w:w="3967" w:type="dxa"/>
            <w:shd w:val="clear" w:color="auto" w:fill="auto"/>
            <w:vAlign w:val="center"/>
          </w:tcPr>
          <w:p w14:paraId="73A69E22" w14:textId="77777777" w:rsidR="00BF698A" w:rsidRPr="00BF698A" w:rsidRDefault="00BF698A" w:rsidP="00876CF2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b w:val="0"/>
                <w:szCs w:val="18"/>
                <w:lang w:eastAsia="pt-BR"/>
              </w:rPr>
            </w:pPr>
            <w:r w:rsidRPr="00BF698A">
              <w:rPr>
                <w:rFonts w:eastAsia="Calibri" w:cs="Arial"/>
                <w:b w:val="0"/>
                <w:szCs w:val="18"/>
                <w:lang w:eastAsia="pt-BR"/>
              </w:rPr>
              <w:t>Forward:</w:t>
            </w:r>
          </w:p>
          <w:p w14:paraId="5A0D7350" w14:textId="77777777" w:rsidR="00BF698A" w:rsidRPr="00BF698A" w:rsidRDefault="00BF698A" w:rsidP="00876CF2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b w:val="0"/>
                <w:szCs w:val="18"/>
                <w:lang w:eastAsia="pt-BR"/>
              </w:rPr>
            </w:pPr>
            <w:r w:rsidRPr="00BF698A">
              <w:rPr>
                <w:rFonts w:eastAsia="Calibri" w:cs="Arial"/>
                <w:b w:val="0"/>
                <w:szCs w:val="18"/>
                <w:lang w:eastAsia="pt-BR"/>
              </w:rPr>
              <w:t>GGTAGCCTACATTGATTTGC</w:t>
            </w:r>
          </w:p>
          <w:p w14:paraId="510DB2BB" w14:textId="77777777" w:rsidR="00BF698A" w:rsidRPr="00BF698A" w:rsidRDefault="00BF698A" w:rsidP="00876CF2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b w:val="0"/>
                <w:szCs w:val="18"/>
                <w:lang w:eastAsia="pt-BR"/>
              </w:rPr>
            </w:pPr>
            <w:r w:rsidRPr="00BF698A">
              <w:rPr>
                <w:rFonts w:eastAsia="Calibri" w:cs="Arial"/>
                <w:b w:val="0"/>
                <w:szCs w:val="18"/>
                <w:lang w:eastAsia="pt-BR"/>
              </w:rPr>
              <w:t>Reverse:</w:t>
            </w:r>
          </w:p>
          <w:p w14:paraId="158E94A4" w14:textId="77777777" w:rsidR="00BF698A" w:rsidRPr="00BF698A" w:rsidRDefault="00BF698A" w:rsidP="00876CF2">
            <w:pPr>
              <w:jc w:val="center"/>
              <w:rPr>
                <w:rFonts w:cs="Arial"/>
                <w:b w:val="0"/>
                <w:szCs w:val="18"/>
              </w:rPr>
            </w:pPr>
            <w:r w:rsidRPr="00BF698A">
              <w:rPr>
                <w:rFonts w:eastAsia="Calibri" w:cs="Arial"/>
                <w:b w:val="0"/>
                <w:szCs w:val="18"/>
                <w:lang w:eastAsia="pt-BR"/>
              </w:rPr>
              <w:t>GAGAATCTGGAGATGAGGTACCCG</w:t>
            </w:r>
          </w:p>
        </w:tc>
        <w:tc>
          <w:tcPr>
            <w:tcW w:w="2628" w:type="dxa"/>
            <w:shd w:val="clear" w:color="auto" w:fill="auto"/>
            <w:vAlign w:val="center"/>
          </w:tcPr>
          <w:p w14:paraId="19E90FDA" w14:textId="77777777" w:rsidR="00BF698A" w:rsidRPr="00BF698A" w:rsidRDefault="00BF698A" w:rsidP="00876CF2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b w:val="0"/>
                <w:szCs w:val="18"/>
                <w:lang w:val="en-US" w:eastAsia="pt-BR"/>
              </w:rPr>
            </w:pPr>
            <w:r w:rsidRPr="00BF698A">
              <w:rPr>
                <w:rFonts w:eastAsia="Calibri" w:cs="Arial"/>
                <w:b w:val="0"/>
                <w:szCs w:val="18"/>
                <w:lang w:val="en-US" w:eastAsia="pt-BR"/>
              </w:rPr>
              <w:t xml:space="preserve">1 </w:t>
            </w:r>
            <w:r w:rsidRPr="00BF698A">
              <w:rPr>
                <w:rFonts w:eastAsia="Calibri" w:cs="Arial"/>
                <w:b w:val="0"/>
                <w:color w:val="000000"/>
                <w:szCs w:val="18"/>
                <w:lang w:val="en-US" w:eastAsia="pt-BR"/>
              </w:rPr>
              <w:t xml:space="preserve">cycle </w:t>
            </w:r>
            <w:proofErr w:type="gramStart"/>
            <w:r w:rsidRPr="00BF698A">
              <w:rPr>
                <w:rFonts w:eastAsia="Calibri" w:cs="Arial"/>
                <w:b w:val="0"/>
                <w:color w:val="000000"/>
                <w:szCs w:val="18"/>
                <w:lang w:val="en-US" w:eastAsia="pt-BR"/>
              </w:rPr>
              <w:t>of</w:t>
            </w:r>
            <w:r w:rsidRPr="00BF698A">
              <w:rPr>
                <w:rFonts w:eastAsia="Calibri" w:cs="Arial"/>
                <w:b w:val="0"/>
                <w:szCs w:val="18"/>
                <w:lang w:val="en-US" w:eastAsia="pt-BR"/>
              </w:rPr>
              <w:t xml:space="preserve">  95</w:t>
            </w:r>
            <w:proofErr w:type="gramEnd"/>
            <w:r w:rsidRPr="00BF698A">
              <w:rPr>
                <w:rFonts w:eastAsia="Calibri" w:cs="Arial"/>
                <w:b w:val="0"/>
                <w:szCs w:val="18"/>
                <w:lang w:val="en-US" w:eastAsia="pt-BR"/>
              </w:rPr>
              <w:t>°C for 5’,</w:t>
            </w:r>
          </w:p>
          <w:p w14:paraId="1D11E17C" w14:textId="77777777" w:rsidR="00BF698A" w:rsidRPr="00BF698A" w:rsidRDefault="00BF698A" w:rsidP="00876CF2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b w:val="0"/>
                <w:szCs w:val="18"/>
                <w:lang w:val="en-US" w:eastAsia="pt-BR"/>
              </w:rPr>
            </w:pPr>
            <w:r w:rsidRPr="00BF698A">
              <w:rPr>
                <w:rFonts w:eastAsia="Calibri" w:cs="Arial"/>
                <w:b w:val="0"/>
                <w:szCs w:val="18"/>
                <w:lang w:val="en-US" w:eastAsia="pt-BR"/>
              </w:rPr>
              <w:t xml:space="preserve">40 </w:t>
            </w:r>
            <w:r w:rsidRPr="00BF698A">
              <w:rPr>
                <w:rFonts w:eastAsia="Calibri" w:cs="Arial"/>
                <w:b w:val="0"/>
                <w:color w:val="000000"/>
                <w:szCs w:val="18"/>
                <w:lang w:val="en-US" w:eastAsia="pt-BR"/>
              </w:rPr>
              <w:t>cycles of</w:t>
            </w:r>
            <w:r w:rsidRPr="00BF698A">
              <w:rPr>
                <w:rFonts w:eastAsia="Calibri" w:cs="Arial"/>
                <w:b w:val="0"/>
                <w:szCs w:val="18"/>
                <w:lang w:val="en-US" w:eastAsia="pt-BR"/>
              </w:rPr>
              <w:t xml:space="preserve"> 95°C for 30’’,</w:t>
            </w:r>
          </w:p>
          <w:p w14:paraId="520409DE" w14:textId="77777777" w:rsidR="00BF698A" w:rsidRPr="00BF698A" w:rsidRDefault="00BF698A" w:rsidP="00876CF2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b w:val="0"/>
                <w:szCs w:val="18"/>
                <w:lang w:val="en-US" w:eastAsia="pt-BR"/>
              </w:rPr>
            </w:pPr>
            <w:r w:rsidRPr="00BF698A">
              <w:rPr>
                <w:rFonts w:eastAsia="Calibri" w:cs="Arial"/>
                <w:b w:val="0"/>
                <w:szCs w:val="18"/>
                <w:lang w:val="en-US" w:eastAsia="pt-BR"/>
              </w:rPr>
              <w:t>62°C for 30’ and 72°C for 30’’,</w:t>
            </w:r>
          </w:p>
          <w:p w14:paraId="7FFB6FD9" w14:textId="77777777" w:rsidR="00BF698A" w:rsidRPr="00BF698A" w:rsidRDefault="00BF698A" w:rsidP="00876CF2">
            <w:pPr>
              <w:jc w:val="center"/>
              <w:rPr>
                <w:rFonts w:cs="Arial"/>
                <w:b w:val="0"/>
                <w:szCs w:val="18"/>
                <w:lang w:val="en-US"/>
              </w:rPr>
            </w:pPr>
            <w:r w:rsidRPr="00BF698A">
              <w:rPr>
                <w:rFonts w:eastAsia="Calibri" w:cs="Arial"/>
                <w:b w:val="0"/>
                <w:szCs w:val="18"/>
                <w:lang w:val="en-US" w:eastAsia="pt-BR"/>
              </w:rPr>
              <w:t xml:space="preserve">1 </w:t>
            </w:r>
            <w:r w:rsidRPr="00BF698A">
              <w:rPr>
                <w:rFonts w:eastAsia="Calibri" w:cs="Arial"/>
                <w:b w:val="0"/>
                <w:color w:val="000000"/>
                <w:szCs w:val="18"/>
                <w:lang w:val="en-US" w:eastAsia="pt-BR"/>
              </w:rPr>
              <w:t>cycle of</w:t>
            </w:r>
            <w:r w:rsidRPr="00BF698A">
              <w:rPr>
                <w:rFonts w:eastAsia="Calibri" w:cs="Arial"/>
                <w:b w:val="0"/>
                <w:szCs w:val="18"/>
                <w:lang w:val="en-US" w:eastAsia="pt-BR"/>
              </w:rPr>
              <w:t xml:space="preserve"> 72°C for 7’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6BFECEBE" w14:textId="77777777" w:rsidR="00BF698A" w:rsidRPr="00BF698A" w:rsidRDefault="00BF698A" w:rsidP="00876CF2">
            <w:pPr>
              <w:jc w:val="center"/>
              <w:rPr>
                <w:rFonts w:cs="Arial"/>
                <w:b w:val="0"/>
                <w:szCs w:val="18"/>
              </w:rPr>
            </w:pPr>
            <w:proofErr w:type="spellStart"/>
            <w:r w:rsidRPr="00BF698A">
              <w:rPr>
                <w:rFonts w:eastAsia="Calibri" w:cs="Arial"/>
                <w:b w:val="0"/>
                <w:i/>
                <w:szCs w:val="18"/>
                <w:lang w:eastAsia="pt-BR"/>
              </w:rPr>
              <w:t>DdeI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294E330E" w14:textId="77777777" w:rsidR="00BF698A" w:rsidRPr="00BF698A" w:rsidRDefault="00BF698A" w:rsidP="00876CF2">
            <w:pPr>
              <w:suppressAutoHyphens/>
              <w:jc w:val="both"/>
              <w:rPr>
                <w:rFonts w:eastAsia="MS Mincho" w:cs="Arial"/>
                <w:b w:val="0"/>
                <w:szCs w:val="18"/>
              </w:rPr>
            </w:pPr>
            <w:r w:rsidRPr="00BF698A">
              <w:rPr>
                <w:rFonts w:eastAsia="MS Mincho" w:cs="Arial"/>
                <w:b w:val="0"/>
                <w:szCs w:val="18"/>
              </w:rPr>
              <w:t>R: 277pb</w:t>
            </w:r>
          </w:p>
          <w:p w14:paraId="38096672" w14:textId="77777777" w:rsidR="00BF698A" w:rsidRPr="00BF698A" w:rsidRDefault="00BF698A" w:rsidP="00876CF2">
            <w:pPr>
              <w:jc w:val="both"/>
              <w:rPr>
                <w:rFonts w:cs="Arial"/>
                <w:b w:val="0"/>
                <w:szCs w:val="18"/>
              </w:rPr>
            </w:pPr>
            <w:r w:rsidRPr="00BF698A">
              <w:rPr>
                <w:rFonts w:eastAsia="MS Mincho" w:cs="Arial"/>
                <w:b w:val="0"/>
                <w:szCs w:val="18"/>
              </w:rPr>
              <w:t>S: 186+91</w:t>
            </w:r>
          </w:p>
        </w:tc>
      </w:tr>
      <w:tr w:rsidR="00BF698A" w:rsidRPr="00BF698A" w14:paraId="58231ED5" w14:textId="77777777" w:rsidTr="00876CF2">
        <w:trPr>
          <w:trHeight w:val="20"/>
        </w:trPr>
        <w:tc>
          <w:tcPr>
            <w:tcW w:w="1093" w:type="dxa"/>
            <w:shd w:val="clear" w:color="auto" w:fill="auto"/>
            <w:vAlign w:val="center"/>
          </w:tcPr>
          <w:p w14:paraId="6D98B562" w14:textId="77777777" w:rsidR="00BF698A" w:rsidRPr="00BF698A" w:rsidRDefault="00BF698A" w:rsidP="00876CF2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b w:val="0"/>
                <w:i/>
                <w:color w:val="000000"/>
                <w:szCs w:val="18"/>
                <w:lang w:eastAsia="pt-BR"/>
              </w:rPr>
            </w:pPr>
            <w:r w:rsidRPr="00BF698A">
              <w:rPr>
                <w:rFonts w:eastAsia="Calibri" w:cs="Arial"/>
                <w:b w:val="0"/>
                <w:i/>
                <w:color w:val="000000"/>
                <w:szCs w:val="18"/>
                <w:lang w:eastAsia="pt-BR"/>
              </w:rPr>
              <w:t>rs5743810</w:t>
            </w:r>
          </w:p>
        </w:tc>
        <w:tc>
          <w:tcPr>
            <w:tcW w:w="737" w:type="dxa"/>
            <w:vAlign w:val="center"/>
          </w:tcPr>
          <w:p w14:paraId="16735083" w14:textId="77777777" w:rsidR="00BF698A" w:rsidRPr="00BF698A" w:rsidRDefault="00BF698A" w:rsidP="00876CF2">
            <w:pPr>
              <w:jc w:val="center"/>
              <w:rPr>
                <w:rFonts w:cs="Arial"/>
                <w:b w:val="0"/>
                <w:i/>
                <w:iCs/>
                <w:szCs w:val="18"/>
              </w:rPr>
            </w:pPr>
            <w:r w:rsidRPr="00BF698A">
              <w:rPr>
                <w:rFonts w:cs="Arial"/>
                <w:b w:val="0"/>
                <w:i/>
                <w:iCs/>
                <w:szCs w:val="18"/>
              </w:rPr>
              <w:t>TLR6</w:t>
            </w:r>
          </w:p>
        </w:tc>
        <w:tc>
          <w:tcPr>
            <w:tcW w:w="1377" w:type="dxa"/>
            <w:vAlign w:val="center"/>
          </w:tcPr>
          <w:p w14:paraId="60E4783F" w14:textId="77777777" w:rsidR="00BF698A" w:rsidRPr="00BF698A" w:rsidRDefault="00BF698A" w:rsidP="00876CF2">
            <w:pPr>
              <w:jc w:val="center"/>
              <w:rPr>
                <w:rFonts w:cs="Arial"/>
                <w:b w:val="0"/>
                <w:szCs w:val="18"/>
              </w:rPr>
            </w:pPr>
            <w:r w:rsidRPr="00BF698A">
              <w:rPr>
                <w:rFonts w:cs="Arial"/>
                <w:b w:val="0"/>
                <w:szCs w:val="18"/>
              </w:rPr>
              <w:t>Chr.4: 38828729</w:t>
            </w:r>
          </w:p>
        </w:tc>
        <w:tc>
          <w:tcPr>
            <w:tcW w:w="1617" w:type="dxa"/>
            <w:vAlign w:val="center"/>
          </w:tcPr>
          <w:p w14:paraId="37E5EDBE" w14:textId="77777777" w:rsidR="00BF698A" w:rsidRPr="00BF698A" w:rsidRDefault="00BF698A" w:rsidP="00876CF2">
            <w:pPr>
              <w:jc w:val="center"/>
              <w:rPr>
                <w:rFonts w:cs="Arial"/>
                <w:b w:val="0"/>
                <w:i/>
                <w:iCs/>
                <w:szCs w:val="18"/>
              </w:rPr>
            </w:pPr>
            <w:r w:rsidRPr="00BF698A">
              <w:rPr>
                <w:rFonts w:cs="Arial"/>
                <w:b w:val="0"/>
                <w:i/>
                <w:iCs/>
                <w:szCs w:val="18"/>
              </w:rPr>
              <w:t>S249P</w:t>
            </w:r>
          </w:p>
          <w:p w14:paraId="0ADE583C" w14:textId="77777777" w:rsidR="00BF698A" w:rsidRPr="00BF698A" w:rsidRDefault="00BF698A" w:rsidP="00876CF2">
            <w:pPr>
              <w:jc w:val="center"/>
              <w:rPr>
                <w:rFonts w:cs="Arial"/>
                <w:b w:val="0"/>
                <w:szCs w:val="18"/>
              </w:rPr>
            </w:pPr>
            <w:r w:rsidRPr="00BF698A">
              <w:rPr>
                <w:rFonts w:cs="Arial"/>
                <w:b w:val="0"/>
                <w:szCs w:val="18"/>
              </w:rPr>
              <w:t>(</w:t>
            </w:r>
            <w:proofErr w:type="spellStart"/>
            <w:r w:rsidRPr="00BF698A">
              <w:rPr>
                <w:rFonts w:cs="Arial"/>
                <w:b w:val="0"/>
                <w:szCs w:val="18"/>
              </w:rPr>
              <w:t>missense</w:t>
            </w:r>
            <w:proofErr w:type="spellEnd"/>
            <w:r w:rsidRPr="00BF698A">
              <w:rPr>
                <w:rFonts w:cs="Arial"/>
                <w:b w:val="0"/>
                <w:szCs w:val="18"/>
              </w:rPr>
              <w:t>)</w:t>
            </w:r>
          </w:p>
        </w:tc>
        <w:tc>
          <w:tcPr>
            <w:tcW w:w="739" w:type="dxa"/>
            <w:vAlign w:val="center"/>
          </w:tcPr>
          <w:p w14:paraId="0EEBB0D8" w14:textId="77777777" w:rsidR="00BF698A" w:rsidRPr="00BF698A" w:rsidRDefault="00BF698A" w:rsidP="00876CF2">
            <w:pPr>
              <w:jc w:val="center"/>
              <w:rPr>
                <w:rFonts w:cs="Arial"/>
                <w:b w:val="0"/>
                <w:szCs w:val="18"/>
              </w:rPr>
            </w:pPr>
            <w:r w:rsidRPr="00BF698A">
              <w:rPr>
                <w:rFonts w:cs="Arial"/>
                <w:b w:val="0"/>
                <w:szCs w:val="18"/>
              </w:rPr>
              <w:t>C&gt;T</w:t>
            </w:r>
          </w:p>
        </w:tc>
        <w:tc>
          <w:tcPr>
            <w:tcW w:w="3967" w:type="dxa"/>
            <w:shd w:val="clear" w:color="auto" w:fill="auto"/>
            <w:vAlign w:val="center"/>
          </w:tcPr>
          <w:p w14:paraId="02EC070B" w14:textId="77777777" w:rsidR="00BF698A" w:rsidRPr="00BF698A" w:rsidRDefault="00BF698A" w:rsidP="00876CF2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b w:val="0"/>
                <w:color w:val="000000"/>
                <w:szCs w:val="18"/>
                <w:lang w:eastAsia="pt-BR"/>
              </w:rPr>
            </w:pPr>
            <w:r w:rsidRPr="00BF698A">
              <w:rPr>
                <w:rFonts w:eastAsia="Calibri" w:cs="Arial"/>
                <w:b w:val="0"/>
                <w:color w:val="000000"/>
                <w:szCs w:val="18"/>
                <w:lang w:eastAsia="pt-BR"/>
              </w:rPr>
              <w:t>Forward:</w:t>
            </w:r>
          </w:p>
          <w:p w14:paraId="33D6E9CB" w14:textId="77777777" w:rsidR="00BF698A" w:rsidRPr="00BF698A" w:rsidRDefault="00BF698A" w:rsidP="00876CF2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b w:val="0"/>
                <w:color w:val="000000"/>
                <w:szCs w:val="18"/>
                <w:lang w:eastAsia="pt-BR"/>
              </w:rPr>
            </w:pPr>
            <w:r w:rsidRPr="00BF698A">
              <w:rPr>
                <w:rFonts w:eastAsia="Calibri" w:cs="Arial"/>
                <w:b w:val="0"/>
                <w:color w:val="000000"/>
                <w:szCs w:val="18"/>
                <w:lang w:eastAsia="pt-BR"/>
              </w:rPr>
              <w:t>GCATTTCCAAGTCGTTTCTATGT</w:t>
            </w:r>
          </w:p>
          <w:p w14:paraId="56D3DE73" w14:textId="77777777" w:rsidR="00BF698A" w:rsidRPr="00BF698A" w:rsidRDefault="00BF698A" w:rsidP="00876CF2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b w:val="0"/>
                <w:color w:val="000000"/>
                <w:szCs w:val="18"/>
                <w:lang w:eastAsia="pt-BR"/>
              </w:rPr>
            </w:pPr>
            <w:r w:rsidRPr="00BF698A">
              <w:rPr>
                <w:rFonts w:eastAsia="Calibri" w:cs="Arial"/>
                <w:b w:val="0"/>
                <w:color w:val="000000"/>
                <w:szCs w:val="18"/>
                <w:lang w:eastAsia="pt-BR"/>
              </w:rPr>
              <w:t>Reverse:</w:t>
            </w:r>
          </w:p>
          <w:p w14:paraId="1909BA1F" w14:textId="77777777" w:rsidR="00BF698A" w:rsidRPr="00BF698A" w:rsidRDefault="00BF698A" w:rsidP="00876CF2">
            <w:pPr>
              <w:jc w:val="center"/>
              <w:rPr>
                <w:rFonts w:cs="Arial"/>
                <w:b w:val="0"/>
                <w:szCs w:val="18"/>
              </w:rPr>
            </w:pPr>
            <w:r w:rsidRPr="00BF698A">
              <w:rPr>
                <w:rFonts w:eastAsia="Calibri" w:cs="Arial"/>
                <w:b w:val="0"/>
                <w:color w:val="000000"/>
                <w:szCs w:val="18"/>
                <w:lang w:eastAsia="pt-BR"/>
              </w:rPr>
              <w:t>GCAAAAACCCTTCACCTTGTT</w:t>
            </w:r>
          </w:p>
        </w:tc>
        <w:tc>
          <w:tcPr>
            <w:tcW w:w="2628" w:type="dxa"/>
            <w:shd w:val="clear" w:color="auto" w:fill="auto"/>
            <w:vAlign w:val="center"/>
          </w:tcPr>
          <w:p w14:paraId="2535F0A9" w14:textId="77777777" w:rsidR="00BF698A" w:rsidRPr="00BF698A" w:rsidRDefault="00BF698A" w:rsidP="00876CF2">
            <w:pPr>
              <w:tabs>
                <w:tab w:val="left" w:pos="1756"/>
              </w:tabs>
              <w:autoSpaceDE w:val="0"/>
              <w:autoSpaceDN w:val="0"/>
              <w:adjustRightInd w:val="0"/>
              <w:jc w:val="center"/>
              <w:rPr>
                <w:rFonts w:eastAsia="Calibri" w:cs="Arial"/>
                <w:b w:val="0"/>
                <w:color w:val="000000"/>
                <w:szCs w:val="18"/>
                <w:lang w:val="en-US" w:eastAsia="pt-BR"/>
              </w:rPr>
            </w:pPr>
            <w:r w:rsidRPr="00BF698A">
              <w:rPr>
                <w:rFonts w:eastAsia="Calibri" w:cs="Arial"/>
                <w:b w:val="0"/>
                <w:color w:val="000000"/>
                <w:szCs w:val="18"/>
                <w:lang w:val="en-US" w:eastAsia="pt-BR"/>
              </w:rPr>
              <w:t>1 cycle of 95°C for 5’.</w:t>
            </w:r>
          </w:p>
          <w:p w14:paraId="215E3C1E" w14:textId="77777777" w:rsidR="00BF698A" w:rsidRPr="00BF698A" w:rsidRDefault="00BF698A" w:rsidP="00876CF2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b w:val="0"/>
                <w:color w:val="000000"/>
                <w:szCs w:val="18"/>
                <w:lang w:val="en-US" w:eastAsia="pt-BR"/>
              </w:rPr>
            </w:pPr>
            <w:r w:rsidRPr="00BF698A">
              <w:rPr>
                <w:rFonts w:eastAsia="Calibri" w:cs="Arial"/>
                <w:b w:val="0"/>
                <w:color w:val="000000"/>
                <w:szCs w:val="18"/>
                <w:lang w:val="en-US" w:eastAsia="pt-BR"/>
              </w:rPr>
              <w:t>40 cycles of 95°C for 30’’,</w:t>
            </w:r>
          </w:p>
          <w:p w14:paraId="373511A2" w14:textId="77777777" w:rsidR="00BF698A" w:rsidRPr="00BF698A" w:rsidRDefault="00BF698A" w:rsidP="00876CF2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b w:val="0"/>
                <w:color w:val="000000"/>
                <w:szCs w:val="18"/>
                <w:lang w:val="en-US" w:eastAsia="pt-BR"/>
              </w:rPr>
            </w:pPr>
            <w:r w:rsidRPr="00BF698A">
              <w:rPr>
                <w:rFonts w:eastAsia="Calibri" w:cs="Arial"/>
                <w:b w:val="0"/>
                <w:color w:val="000000"/>
                <w:szCs w:val="18"/>
                <w:lang w:val="en-US" w:eastAsia="pt-BR"/>
              </w:rPr>
              <w:t>63°C for 30’’ and 72°C for 30’’,</w:t>
            </w:r>
          </w:p>
          <w:p w14:paraId="09F23950" w14:textId="77777777" w:rsidR="00BF698A" w:rsidRPr="00BF698A" w:rsidRDefault="00BF698A" w:rsidP="00876CF2">
            <w:pPr>
              <w:jc w:val="center"/>
              <w:rPr>
                <w:rFonts w:cs="Arial"/>
                <w:b w:val="0"/>
                <w:szCs w:val="18"/>
                <w:lang w:val="en-US"/>
              </w:rPr>
            </w:pPr>
            <w:r w:rsidRPr="00BF698A">
              <w:rPr>
                <w:rFonts w:eastAsia="Calibri" w:cs="Arial"/>
                <w:b w:val="0"/>
                <w:color w:val="000000"/>
                <w:szCs w:val="18"/>
                <w:lang w:val="en-US" w:eastAsia="pt-BR"/>
              </w:rPr>
              <w:t>1 cycle of 72°C for 7’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2C8D7427" w14:textId="77777777" w:rsidR="00BF698A" w:rsidRPr="00BF698A" w:rsidRDefault="00BF698A" w:rsidP="00876CF2">
            <w:pPr>
              <w:jc w:val="center"/>
              <w:rPr>
                <w:rFonts w:cs="Arial"/>
                <w:b w:val="0"/>
                <w:szCs w:val="18"/>
              </w:rPr>
            </w:pPr>
            <w:proofErr w:type="spellStart"/>
            <w:r w:rsidRPr="00BF698A">
              <w:rPr>
                <w:rFonts w:eastAsia="Calibri" w:cs="Arial"/>
                <w:b w:val="0"/>
                <w:i/>
                <w:color w:val="000000"/>
                <w:szCs w:val="18"/>
                <w:lang w:eastAsia="pt-BR"/>
              </w:rPr>
              <w:t>AvaII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49ADB796" w14:textId="77777777" w:rsidR="00BF698A" w:rsidRPr="00BF698A" w:rsidRDefault="00BF698A" w:rsidP="00876CF2">
            <w:pPr>
              <w:suppressAutoHyphens/>
              <w:jc w:val="both"/>
              <w:rPr>
                <w:rFonts w:eastAsia="MS Mincho" w:cs="Arial"/>
                <w:b w:val="0"/>
                <w:szCs w:val="18"/>
              </w:rPr>
            </w:pPr>
            <w:r w:rsidRPr="00BF698A">
              <w:rPr>
                <w:rFonts w:eastAsia="MS Mincho" w:cs="Arial"/>
                <w:b w:val="0"/>
                <w:szCs w:val="18"/>
              </w:rPr>
              <w:t>C: 210</w:t>
            </w:r>
          </w:p>
          <w:p w14:paraId="2868D0E8" w14:textId="77777777" w:rsidR="00BF698A" w:rsidRPr="00BF698A" w:rsidRDefault="00BF698A" w:rsidP="00876CF2">
            <w:pPr>
              <w:jc w:val="both"/>
              <w:rPr>
                <w:rFonts w:cs="Arial"/>
                <w:b w:val="0"/>
                <w:szCs w:val="18"/>
              </w:rPr>
            </w:pPr>
            <w:r w:rsidRPr="00BF698A">
              <w:rPr>
                <w:rFonts w:eastAsia="MS Mincho" w:cs="Arial"/>
                <w:b w:val="0"/>
                <w:szCs w:val="18"/>
              </w:rPr>
              <w:t>T: 160+50</w:t>
            </w:r>
          </w:p>
        </w:tc>
      </w:tr>
      <w:tr w:rsidR="00BF698A" w:rsidRPr="00BF698A" w14:paraId="1235C3E4" w14:textId="77777777" w:rsidTr="00876CF2">
        <w:trPr>
          <w:trHeight w:val="20"/>
        </w:trPr>
        <w:tc>
          <w:tcPr>
            <w:tcW w:w="1093" w:type="dxa"/>
            <w:shd w:val="clear" w:color="auto" w:fill="auto"/>
            <w:vAlign w:val="center"/>
          </w:tcPr>
          <w:p w14:paraId="5662C751" w14:textId="77777777" w:rsidR="00BF698A" w:rsidRPr="00BF698A" w:rsidRDefault="00BF698A" w:rsidP="00876CF2">
            <w:pPr>
              <w:autoSpaceDE w:val="0"/>
              <w:autoSpaceDN w:val="0"/>
              <w:adjustRightInd w:val="0"/>
              <w:jc w:val="center"/>
              <w:rPr>
                <w:rFonts w:eastAsia="MS Mincho" w:cs="Arial"/>
                <w:b w:val="0"/>
                <w:i/>
                <w:szCs w:val="18"/>
                <w:lang w:eastAsia="pt-BR"/>
              </w:rPr>
            </w:pPr>
            <w:r w:rsidRPr="00BF698A">
              <w:rPr>
                <w:rFonts w:eastAsia="MS Mincho" w:cs="Arial"/>
                <w:b w:val="0"/>
                <w:i/>
                <w:szCs w:val="18"/>
                <w:lang w:eastAsia="pt-BR"/>
              </w:rPr>
              <w:t>rs187084</w:t>
            </w:r>
          </w:p>
        </w:tc>
        <w:tc>
          <w:tcPr>
            <w:tcW w:w="737" w:type="dxa"/>
            <w:vAlign w:val="center"/>
          </w:tcPr>
          <w:p w14:paraId="26854485" w14:textId="77777777" w:rsidR="00BF698A" w:rsidRPr="00BF698A" w:rsidRDefault="00BF698A" w:rsidP="00876CF2">
            <w:pPr>
              <w:jc w:val="center"/>
              <w:rPr>
                <w:rFonts w:cs="Arial"/>
                <w:b w:val="0"/>
                <w:i/>
                <w:iCs/>
                <w:szCs w:val="18"/>
              </w:rPr>
            </w:pPr>
            <w:r w:rsidRPr="00BF698A">
              <w:rPr>
                <w:rFonts w:cs="Arial"/>
                <w:b w:val="0"/>
                <w:i/>
                <w:iCs/>
                <w:szCs w:val="18"/>
              </w:rPr>
              <w:t>TLR9</w:t>
            </w:r>
          </w:p>
        </w:tc>
        <w:tc>
          <w:tcPr>
            <w:tcW w:w="1377" w:type="dxa"/>
            <w:vAlign w:val="center"/>
          </w:tcPr>
          <w:p w14:paraId="61A270D7" w14:textId="77777777" w:rsidR="00BF698A" w:rsidRPr="00BF698A" w:rsidRDefault="00BF698A" w:rsidP="00876CF2">
            <w:pPr>
              <w:jc w:val="center"/>
              <w:rPr>
                <w:rFonts w:cs="Arial"/>
                <w:b w:val="0"/>
                <w:szCs w:val="18"/>
              </w:rPr>
            </w:pPr>
            <w:r w:rsidRPr="00BF698A">
              <w:rPr>
                <w:rFonts w:cs="Arial"/>
                <w:b w:val="0"/>
                <w:szCs w:val="18"/>
              </w:rPr>
              <w:t>Chr.3: 52227015</w:t>
            </w:r>
          </w:p>
        </w:tc>
        <w:tc>
          <w:tcPr>
            <w:tcW w:w="1617" w:type="dxa"/>
            <w:vAlign w:val="center"/>
          </w:tcPr>
          <w:p w14:paraId="2FCFCFBC" w14:textId="77777777" w:rsidR="00BF698A" w:rsidRPr="00BF698A" w:rsidRDefault="00BF698A" w:rsidP="00876CF2">
            <w:pPr>
              <w:jc w:val="center"/>
              <w:rPr>
                <w:rFonts w:cs="Arial"/>
                <w:b w:val="0"/>
                <w:i/>
                <w:iCs/>
                <w:szCs w:val="18"/>
              </w:rPr>
            </w:pPr>
            <w:r w:rsidRPr="00BF698A">
              <w:rPr>
                <w:rFonts w:cs="Arial"/>
                <w:b w:val="0"/>
                <w:i/>
                <w:iCs/>
                <w:szCs w:val="18"/>
              </w:rPr>
              <w:t>-1237</w:t>
            </w:r>
          </w:p>
          <w:p w14:paraId="52611ACA" w14:textId="77777777" w:rsidR="00BF698A" w:rsidRPr="00BF698A" w:rsidRDefault="00BF698A" w:rsidP="00876CF2">
            <w:pPr>
              <w:jc w:val="center"/>
              <w:rPr>
                <w:rFonts w:cs="Arial"/>
                <w:b w:val="0"/>
                <w:szCs w:val="18"/>
              </w:rPr>
            </w:pPr>
            <w:r w:rsidRPr="00BF698A">
              <w:rPr>
                <w:rFonts w:cs="Arial"/>
                <w:b w:val="0"/>
                <w:szCs w:val="18"/>
              </w:rPr>
              <w:t>(Íntron)</w:t>
            </w:r>
          </w:p>
        </w:tc>
        <w:tc>
          <w:tcPr>
            <w:tcW w:w="739" w:type="dxa"/>
            <w:vAlign w:val="center"/>
          </w:tcPr>
          <w:p w14:paraId="724D99C3" w14:textId="77777777" w:rsidR="00BF698A" w:rsidRPr="00BF698A" w:rsidRDefault="00BF698A" w:rsidP="00876CF2">
            <w:pPr>
              <w:jc w:val="center"/>
              <w:rPr>
                <w:rFonts w:cs="Arial"/>
                <w:b w:val="0"/>
                <w:szCs w:val="18"/>
              </w:rPr>
            </w:pPr>
            <w:r w:rsidRPr="00BF698A">
              <w:rPr>
                <w:rFonts w:cs="Arial"/>
                <w:b w:val="0"/>
                <w:szCs w:val="18"/>
              </w:rPr>
              <w:t>C&gt;T</w:t>
            </w:r>
          </w:p>
        </w:tc>
        <w:tc>
          <w:tcPr>
            <w:tcW w:w="3967" w:type="dxa"/>
            <w:shd w:val="clear" w:color="auto" w:fill="auto"/>
            <w:vAlign w:val="center"/>
          </w:tcPr>
          <w:p w14:paraId="2610BAA3" w14:textId="77777777" w:rsidR="00BF698A" w:rsidRPr="00BF698A" w:rsidRDefault="00BF698A" w:rsidP="00876CF2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b w:val="0"/>
                <w:color w:val="000000"/>
                <w:szCs w:val="18"/>
                <w:lang w:eastAsia="pt-BR"/>
              </w:rPr>
            </w:pPr>
            <w:r w:rsidRPr="00BF698A">
              <w:rPr>
                <w:rFonts w:eastAsia="Calibri" w:cs="Arial"/>
                <w:b w:val="0"/>
                <w:color w:val="000000"/>
                <w:szCs w:val="18"/>
                <w:lang w:eastAsia="pt-BR"/>
              </w:rPr>
              <w:t>Forward:</w:t>
            </w:r>
          </w:p>
          <w:p w14:paraId="6AD4CF29" w14:textId="77777777" w:rsidR="00BF698A" w:rsidRPr="00BF698A" w:rsidRDefault="00BF698A" w:rsidP="00876CF2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b w:val="0"/>
                <w:color w:val="000000"/>
                <w:szCs w:val="18"/>
                <w:lang w:eastAsia="pt-BR"/>
              </w:rPr>
            </w:pPr>
            <w:r w:rsidRPr="00BF698A">
              <w:rPr>
                <w:rFonts w:eastAsia="MS Mincho" w:cs="Arial"/>
                <w:b w:val="0"/>
                <w:szCs w:val="18"/>
                <w:lang w:eastAsia="pt-BR"/>
              </w:rPr>
              <w:t>CTGCTTGCAGTTGACTGTGT</w:t>
            </w:r>
          </w:p>
          <w:p w14:paraId="011C50D5" w14:textId="77777777" w:rsidR="00BF698A" w:rsidRPr="00BF698A" w:rsidRDefault="00BF698A" w:rsidP="00876CF2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b w:val="0"/>
                <w:color w:val="000000"/>
                <w:szCs w:val="18"/>
                <w:lang w:eastAsia="pt-BR"/>
              </w:rPr>
            </w:pPr>
            <w:r w:rsidRPr="00BF698A">
              <w:rPr>
                <w:rFonts w:eastAsia="Calibri" w:cs="Arial"/>
                <w:b w:val="0"/>
                <w:color w:val="000000"/>
                <w:szCs w:val="18"/>
                <w:lang w:eastAsia="pt-BR"/>
              </w:rPr>
              <w:t>Reverse:</w:t>
            </w:r>
          </w:p>
          <w:p w14:paraId="3655B573" w14:textId="77777777" w:rsidR="00BF698A" w:rsidRPr="00BF698A" w:rsidRDefault="00BF698A" w:rsidP="00876CF2">
            <w:pPr>
              <w:jc w:val="center"/>
              <w:rPr>
                <w:rFonts w:cs="Arial"/>
                <w:b w:val="0"/>
                <w:szCs w:val="18"/>
              </w:rPr>
            </w:pPr>
            <w:r w:rsidRPr="00BF698A">
              <w:rPr>
                <w:rFonts w:eastAsia="Calibri" w:cs="Arial"/>
                <w:b w:val="0"/>
                <w:color w:val="000000"/>
                <w:szCs w:val="18"/>
                <w:lang w:eastAsia="pt-BR"/>
              </w:rPr>
              <w:t>ATGGGAGCAGAGACATAATGGA</w:t>
            </w:r>
          </w:p>
        </w:tc>
        <w:tc>
          <w:tcPr>
            <w:tcW w:w="2628" w:type="dxa"/>
            <w:shd w:val="clear" w:color="auto" w:fill="auto"/>
            <w:vAlign w:val="center"/>
          </w:tcPr>
          <w:p w14:paraId="111ECDDB" w14:textId="77777777" w:rsidR="00BF698A" w:rsidRPr="00BF698A" w:rsidRDefault="00BF698A" w:rsidP="00876CF2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b w:val="0"/>
                <w:color w:val="000000"/>
                <w:szCs w:val="18"/>
                <w:lang w:val="en-US" w:eastAsia="pt-BR"/>
              </w:rPr>
            </w:pPr>
            <w:r w:rsidRPr="00BF698A">
              <w:rPr>
                <w:rFonts w:eastAsia="Calibri" w:cs="Arial"/>
                <w:b w:val="0"/>
                <w:color w:val="000000"/>
                <w:szCs w:val="18"/>
                <w:lang w:val="en-US" w:eastAsia="pt-BR"/>
              </w:rPr>
              <w:t>1 cycle of 95°C for 5’,</w:t>
            </w:r>
          </w:p>
          <w:p w14:paraId="65CBF7AA" w14:textId="77777777" w:rsidR="00BF698A" w:rsidRPr="00BF698A" w:rsidRDefault="00BF698A" w:rsidP="00876CF2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b w:val="0"/>
                <w:color w:val="000000"/>
                <w:szCs w:val="18"/>
                <w:lang w:val="en-US" w:eastAsia="pt-BR"/>
              </w:rPr>
            </w:pPr>
            <w:r w:rsidRPr="00BF698A">
              <w:rPr>
                <w:rFonts w:eastAsia="Calibri" w:cs="Arial"/>
                <w:b w:val="0"/>
                <w:color w:val="000000"/>
                <w:szCs w:val="18"/>
                <w:lang w:val="en-US" w:eastAsia="pt-BR"/>
              </w:rPr>
              <w:t>40 cycles of 95°C for 30’’,</w:t>
            </w:r>
          </w:p>
          <w:p w14:paraId="5CE91BEF" w14:textId="77777777" w:rsidR="00BF698A" w:rsidRPr="00BF698A" w:rsidRDefault="00BF698A" w:rsidP="00876CF2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b w:val="0"/>
                <w:color w:val="000000"/>
                <w:szCs w:val="18"/>
                <w:lang w:val="en-US" w:eastAsia="pt-BR"/>
              </w:rPr>
            </w:pPr>
            <w:r w:rsidRPr="00BF698A">
              <w:rPr>
                <w:rFonts w:eastAsia="Calibri" w:cs="Arial"/>
                <w:b w:val="0"/>
                <w:color w:val="000000"/>
                <w:szCs w:val="18"/>
                <w:lang w:val="en-US" w:eastAsia="pt-BR"/>
              </w:rPr>
              <w:t>59°C for 30’’ and 72°C for 45’’,</w:t>
            </w:r>
          </w:p>
          <w:p w14:paraId="75E17E3B" w14:textId="77777777" w:rsidR="00BF698A" w:rsidRPr="00BF698A" w:rsidRDefault="00BF698A" w:rsidP="00876CF2">
            <w:pPr>
              <w:jc w:val="center"/>
              <w:rPr>
                <w:rFonts w:cs="Arial"/>
                <w:b w:val="0"/>
                <w:szCs w:val="18"/>
                <w:lang w:val="en-US"/>
              </w:rPr>
            </w:pPr>
            <w:r w:rsidRPr="00BF698A">
              <w:rPr>
                <w:rFonts w:eastAsia="Calibri" w:cs="Arial"/>
                <w:b w:val="0"/>
                <w:color w:val="000000"/>
                <w:szCs w:val="18"/>
                <w:lang w:val="en-US" w:eastAsia="pt-BR"/>
              </w:rPr>
              <w:t>1 cycle of 72°C for 7’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66B4988A" w14:textId="77777777" w:rsidR="00BF698A" w:rsidRPr="00BF698A" w:rsidRDefault="00BF698A" w:rsidP="00876CF2">
            <w:pPr>
              <w:jc w:val="center"/>
              <w:rPr>
                <w:rFonts w:cs="Arial"/>
                <w:b w:val="0"/>
                <w:szCs w:val="18"/>
              </w:rPr>
            </w:pPr>
            <w:proofErr w:type="spellStart"/>
            <w:r w:rsidRPr="00BF698A">
              <w:rPr>
                <w:rFonts w:eastAsia="Times New Roman" w:cs="Arial"/>
                <w:b w:val="0"/>
                <w:i/>
                <w:szCs w:val="18"/>
                <w:lang w:eastAsia="pt-BR"/>
              </w:rPr>
              <w:t>BstNI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394CD0C2" w14:textId="77777777" w:rsidR="00BF698A" w:rsidRPr="00BF698A" w:rsidRDefault="00BF698A" w:rsidP="00876CF2">
            <w:pPr>
              <w:suppressAutoHyphens/>
              <w:jc w:val="both"/>
              <w:rPr>
                <w:rFonts w:eastAsia="MS Mincho" w:cs="Arial"/>
                <w:b w:val="0"/>
                <w:szCs w:val="18"/>
              </w:rPr>
            </w:pPr>
            <w:r w:rsidRPr="00BF698A">
              <w:rPr>
                <w:rFonts w:eastAsia="MS Mincho" w:cs="Arial"/>
                <w:b w:val="0"/>
                <w:szCs w:val="18"/>
              </w:rPr>
              <w:t>C: 108+27</w:t>
            </w:r>
          </w:p>
          <w:p w14:paraId="52F16829" w14:textId="77777777" w:rsidR="00BF698A" w:rsidRPr="00BF698A" w:rsidRDefault="00BF698A" w:rsidP="00876CF2">
            <w:pPr>
              <w:jc w:val="both"/>
              <w:rPr>
                <w:rFonts w:cs="Arial"/>
                <w:b w:val="0"/>
                <w:szCs w:val="18"/>
              </w:rPr>
            </w:pPr>
            <w:r w:rsidRPr="00BF698A">
              <w:rPr>
                <w:rFonts w:eastAsia="MS Mincho" w:cs="Arial"/>
                <w:b w:val="0"/>
                <w:szCs w:val="18"/>
              </w:rPr>
              <w:t>T: 60+48+27</w:t>
            </w:r>
          </w:p>
        </w:tc>
      </w:tr>
      <w:tr w:rsidR="00BF698A" w:rsidRPr="00BF698A" w14:paraId="526EBAB4" w14:textId="77777777" w:rsidTr="00876CF2">
        <w:trPr>
          <w:trHeight w:val="20"/>
        </w:trPr>
        <w:tc>
          <w:tcPr>
            <w:tcW w:w="1093" w:type="dxa"/>
            <w:shd w:val="clear" w:color="auto" w:fill="auto"/>
            <w:vAlign w:val="center"/>
          </w:tcPr>
          <w:p w14:paraId="33A8B0E2" w14:textId="77777777" w:rsidR="00BF698A" w:rsidRPr="00BF698A" w:rsidRDefault="00BF698A" w:rsidP="00876CF2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b w:val="0"/>
                <w:i/>
                <w:iCs/>
                <w:color w:val="000000"/>
                <w:szCs w:val="18"/>
                <w:lang w:eastAsia="pt-BR"/>
              </w:rPr>
            </w:pPr>
            <w:r w:rsidRPr="00BF698A">
              <w:rPr>
                <w:rFonts w:eastAsia="Calibri" w:cs="Arial"/>
                <w:b w:val="0"/>
                <w:i/>
                <w:iCs/>
                <w:color w:val="000000"/>
                <w:szCs w:val="18"/>
                <w:lang w:eastAsia="pt-BR"/>
              </w:rPr>
              <w:t>rs5743836</w:t>
            </w:r>
          </w:p>
        </w:tc>
        <w:tc>
          <w:tcPr>
            <w:tcW w:w="737" w:type="dxa"/>
            <w:vAlign w:val="center"/>
          </w:tcPr>
          <w:p w14:paraId="6996AAA3" w14:textId="77777777" w:rsidR="00BF698A" w:rsidRPr="00BF698A" w:rsidRDefault="00BF698A" w:rsidP="00876CF2">
            <w:pPr>
              <w:jc w:val="center"/>
              <w:rPr>
                <w:rFonts w:cs="Arial"/>
                <w:b w:val="0"/>
                <w:i/>
                <w:iCs/>
                <w:szCs w:val="18"/>
              </w:rPr>
            </w:pPr>
            <w:r w:rsidRPr="00BF698A">
              <w:rPr>
                <w:rFonts w:cs="Arial"/>
                <w:b w:val="0"/>
                <w:i/>
                <w:iCs/>
                <w:szCs w:val="18"/>
              </w:rPr>
              <w:t>TLR9</w:t>
            </w:r>
          </w:p>
        </w:tc>
        <w:tc>
          <w:tcPr>
            <w:tcW w:w="1377" w:type="dxa"/>
            <w:vAlign w:val="center"/>
          </w:tcPr>
          <w:p w14:paraId="541D1591" w14:textId="77777777" w:rsidR="00BF698A" w:rsidRPr="00BF698A" w:rsidRDefault="00BF698A" w:rsidP="00876CF2">
            <w:pPr>
              <w:jc w:val="center"/>
              <w:rPr>
                <w:rFonts w:cs="Arial"/>
                <w:b w:val="0"/>
                <w:szCs w:val="18"/>
              </w:rPr>
            </w:pPr>
            <w:r w:rsidRPr="00BF698A">
              <w:rPr>
                <w:rFonts w:cs="Arial"/>
                <w:b w:val="0"/>
                <w:color w:val="333333"/>
                <w:szCs w:val="18"/>
                <w:shd w:val="clear" w:color="auto" w:fill="FFFFFF"/>
              </w:rPr>
              <w:t>Chr.3: 52226766</w:t>
            </w:r>
          </w:p>
        </w:tc>
        <w:tc>
          <w:tcPr>
            <w:tcW w:w="1617" w:type="dxa"/>
            <w:vAlign w:val="center"/>
          </w:tcPr>
          <w:p w14:paraId="7AD13A28" w14:textId="77777777" w:rsidR="00BF698A" w:rsidRPr="00BF698A" w:rsidRDefault="00BF698A" w:rsidP="00876CF2">
            <w:pPr>
              <w:jc w:val="center"/>
              <w:rPr>
                <w:rFonts w:cs="Arial"/>
                <w:b w:val="0"/>
                <w:i/>
                <w:iCs/>
                <w:szCs w:val="18"/>
              </w:rPr>
            </w:pPr>
            <w:r w:rsidRPr="00BF698A">
              <w:rPr>
                <w:rFonts w:cs="Arial"/>
                <w:b w:val="0"/>
                <w:i/>
                <w:iCs/>
                <w:szCs w:val="18"/>
              </w:rPr>
              <w:t>-1486</w:t>
            </w:r>
          </w:p>
          <w:p w14:paraId="47B1129B" w14:textId="77777777" w:rsidR="00BF698A" w:rsidRPr="00BF698A" w:rsidRDefault="00BF698A" w:rsidP="00876CF2">
            <w:pPr>
              <w:jc w:val="center"/>
              <w:rPr>
                <w:rFonts w:cs="Arial"/>
                <w:b w:val="0"/>
                <w:szCs w:val="18"/>
              </w:rPr>
            </w:pPr>
            <w:r w:rsidRPr="00BF698A">
              <w:rPr>
                <w:rFonts w:cs="Arial"/>
                <w:b w:val="0"/>
                <w:szCs w:val="18"/>
              </w:rPr>
              <w:t>(Íntron)</w:t>
            </w:r>
          </w:p>
        </w:tc>
        <w:tc>
          <w:tcPr>
            <w:tcW w:w="739" w:type="dxa"/>
            <w:vAlign w:val="center"/>
          </w:tcPr>
          <w:p w14:paraId="6F23AABC" w14:textId="77777777" w:rsidR="00BF698A" w:rsidRPr="00BF698A" w:rsidRDefault="00BF698A" w:rsidP="00876CF2">
            <w:pPr>
              <w:jc w:val="center"/>
              <w:rPr>
                <w:rFonts w:cs="Arial"/>
                <w:b w:val="0"/>
                <w:szCs w:val="18"/>
              </w:rPr>
            </w:pPr>
            <w:r w:rsidRPr="00BF698A">
              <w:rPr>
                <w:rFonts w:cs="Arial"/>
                <w:b w:val="0"/>
                <w:szCs w:val="18"/>
              </w:rPr>
              <w:t>C&gt;T</w:t>
            </w:r>
          </w:p>
        </w:tc>
        <w:tc>
          <w:tcPr>
            <w:tcW w:w="3967" w:type="dxa"/>
            <w:shd w:val="clear" w:color="auto" w:fill="auto"/>
            <w:vAlign w:val="center"/>
          </w:tcPr>
          <w:p w14:paraId="4659D3C0" w14:textId="77777777" w:rsidR="00BF698A" w:rsidRPr="00BF698A" w:rsidRDefault="00BF698A" w:rsidP="00876CF2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b w:val="0"/>
                <w:color w:val="000000"/>
                <w:szCs w:val="18"/>
                <w:lang w:eastAsia="pt-BR"/>
              </w:rPr>
            </w:pPr>
            <w:r w:rsidRPr="00BF698A">
              <w:rPr>
                <w:rFonts w:eastAsia="Calibri" w:cs="Arial"/>
                <w:b w:val="0"/>
                <w:color w:val="000000"/>
                <w:szCs w:val="18"/>
                <w:lang w:eastAsia="pt-BR"/>
              </w:rPr>
              <w:t>Forward:</w:t>
            </w:r>
          </w:p>
          <w:p w14:paraId="7F1D447D" w14:textId="77777777" w:rsidR="00BF698A" w:rsidRPr="00BF698A" w:rsidRDefault="00BF698A" w:rsidP="00876CF2">
            <w:pPr>
              <w:autoSpaceDE w:val="0"/>
              <w:autoSpaceDN w:val="0"/>
              <w:adjustRightInd w:val="0"/>
              <w:jc w:val="center"/>
              <w:rPr>
                <w:rFonts w:eastAsia="MS Mincho" w:cs="Arial"/>
                <w:b w:val="0"/>
                <w:szCs w:val="18"/>
                <w:lang w:eastAsia="pt-BR"/>
              </w:rPr>
            </w:pPr>
            <w:r w:rsidRPr="00BF698A">
              <w:rPr>
                <w:rFonts w:eastAsia="MS Mincho" w:cs="Arial"/>
                <w:b w:val="0"/>
                <w:szCs w:val="18"/>
                <w:lang w:eastAsia="pt-BR"/>
              </w:rPr>
              <w:t>TATCGTCTTATTCCCCTGCTGGAATGT</w:t>
            </w:r>
          </w:p>
          <w:p w14:paraId="20D96427" w14:textId="77777777" w:rsidR="00BF698A" w:rsidRPr="00BF698A" w:rsidRDefault="00BF698A" w:rsidP="00876CF2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b w:val="0"/>
                <w:color w:val="000000"/>
                <w:szCs w:val="18"/>
                <w:lang w:eastAsia="pt-BR"/>
              </w:rPr>
            </w:pPr>
            <w:r w:rsidRPr="00BF698A">
              <w:rPr>
                <w:rFonts w:eastAsia="Calibri" w:cs="Arial"/>
                <w:b w:val="0"/>
                <w:color w:val="000000"/>
                <w:szCs w:val="18"/>
                <w:lang w:eastAsia="pt-BR"/>
              </w:rPr>
              <w:t>Reverse:</w:t>
            </w:r>
          </w:p>
          <w:p w14:paraId="4EE3DFA5" w14:textId="77777777" w:rsidR="00BF698A" w:rsidRPr="00BF698A" w:rsidRDefault="00BF698A" w:rsidP="00876CF2">
            <w:pPr>
              <w:jc w:val="center"/>
              <w:rPr>
                <w:rFonts w:cs="Arial"/>
                <w:b w:val="0"/>
                <w:szCs w:val="18"/>
              </w:rPr>
            </w:pPr>
            <w:r w:rsidRPr="00BF698A">
              <w:rPr>
                <w:rFonts w:eastAsia="Calibri" w:cs="Arial"/>
                <w:b w:val="0"/>
                <w:color w:val="000000"/>
                <w:szCs w:val="18"/>
                <w:lang w:eastAsia="pt-BR"/>
              </w:rPr>
              <w:t>TGCCCAGAGCTGACTGCTGG</w:t>
            </w:r>
          </w:p>
        </w:tc>
        <w:tc>
          <w:tcPr>
            <w:tcW w:w="2628" w:type="dxa"/>
            <w:shd w:val="clear" w:color="auto" w:fill="auto"/>
            <w:vAlign w:val="center"/>
          </w:tcPr>
          <w:p w14:paraId="17078E9E" w14:textId="77777777" w:rsidR="00BF698A" w:rsidRPr="00BF698A" w:rsidRDefault="00BF698A" w:rsidP="00876CF2">
            <w:pPr>
              <w:jc w:val="center"/>
              <w:rPr>
                <w:rFonts w:eastAsia="Times New Roman" w:cs="Arial"/>
                <w:b w:val="0"/>
                <w:szCs w:val="18"/>
                <w:lang w:val="en-US" w:eastAsia="pt-BR"/>
              </w:rPr>
            </w:pPr>
            <w:r w:rsidRPr="00BF698A">
              <w:rPr>
                <w:rFonts w:eastAsia="Times New Roman" w:cs="Arial"/>
                <w:b w:val="0"/>
                <w:szCs w:val="18"/>
                <w:lang w:val="en-US" w:eastAsia="pt-BR"/>
              </w:rPr>
              <w:t>1 cycle of 95°C for 5’,</w:t>
            </w:r>
          </w:p>
          <w:p w14:paraId="17F6F66D" w14:textId="77777777" w:rsidR="00BF698A" w:rsidRPr="00BF698A" w:rsidRDefault="00BF698A" w:rsidP="00876CF2">
            <w:pPr>
              <w:jc w:val="center"/>
              <w:rPr>
                <w:rFonts w:eastAsia="Times New Roman" w:cs="Arial"/>
                <w:b w:val="0"/>
                <w:szCs w:val="18"/>
                <w:lang w:val="en-US" w:eastAsia="pt-BR"/>
              </w:rPr>
            </w:pPr>
            <w:r w:rsidRPr="00BF698A">
              <w:rPr>
                <w:rFonts w:eastAsia="Times New Roman" w:cs="Arial"/>
                <w:b w:val="0"/>
                <w:szCs w:val="18"/>
                <w:lang w:val="en-US" w:eastAsia="pt-BR"/>
              </w:rPr>
              <w:t xml:space="preserve">40 </w:t>
            </w:r>
            <w:r w:rsidRPr="00BF698A">
              <w:rPr>
                <w:rFonts w:eastAsia="Calibri" w:cs="Arial"/>
                <w:b w:val="0"/>
                <w:color w:val="000000"/>
                <w:szCs w:val="18"/>
                <w:lang w:val="en-US" w:eastAsia="pt-BR"/>
              </w:rPr>
              <w:t>cycles of</w:t>
            </w:r>
            <w:r w:rsidRPr="00BF698A">
              <w:rPr>
                <w:rFonts w:eastAsia="Times New Roman" w:cs="Arial"/>
                <w:b w:val="0"/>
                <w:szCs w:val="18"/>
                <w:lang w:val="en-US" w:eastAsia="pt-BR"/>
              </w:rPr>
              <w:t xml:space="preserve"> 95°C for 30’’,</w:t>
            </w:r>
          </w:p>
          <w:p w14:paraId="785881D2" w14:textId="77777777" w:rsidR="00BF698A" w:rsidRPr="00BF698A" w:rsidRDefault="00BF698A" w:rsidP="00876CF2">
            <w:pPr>
              <w:jc w:val="center"/>
              <w:rPr>
                <w:rFonts w:cs="Arial"/>
                <w:b w:val="0"/>
                <w:szCs w:val="18"/>
                <w:lang w:val="en-US"/>
              </w:rPr>
            </w:pPr>
            <w:r w:rsidRPr="00BF698A">
              <w:rPr>
                <w:rFonts w:eastAsia="Times New Roman" w:cs="Arial"/>
                <w:b w:val="0"/>
                <w:szCs w:val="18"/>
                <w:lang w:val="en-US" w:eastAsia="pt-BR"/>
              </w:rPr>
              <w:t>59°C for 30’’ and 72°C for 30’’, 72°C for 7’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76794767" w14:textId="77777777" w:rsidR="00BF698A" w:rsidRPr="00BF698A" w:rsidRDefault="00BF698A" w:rsidP="00876CF2">
            <w:pPr>
              <w:jc w:val="center"/>
              <w:rPr>
                <w:rFonts w:cs="Arial"/>
                <w:b w:val="0"/>
                <w:szCs w:val="18"/>
              </w:rPr>
            </w:pPr>
            <w:proofErr w:type="spellStart"/>
            <w:r w:rsidRPr="00BF698A">
              <w:rPr>
                <w:rFonts w:eastAsia="Times New Roman" w:cs="Arial"/>
                <w:b w:val="0"/>
                <w:i/>
                <w:szCs w:val="18"/>
                <w:lang w:eastAsia="pt-BR"/>
              </w:rPr>
              <w:t>AflII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25B52CD6" w14:textId="77777777" w:rsidR="00BF698A" w:rsidRPr="00BF698A" w:rsidRDefault="00BF698A" w:rsidP="00876CF2">
            <w:pPr>
              <w:suppressAutoHyphens/>
              <w:jc w:val="both"/>
              <w:rPr>
                <w:rFonts w:eastAsia="MS Mincho" w:cs="Arial"/>
                <w:b w:val="0"/>
                <w:szCs w:val="18"/>
              </w:rPr>
            </w:pPr>
            <w:r w:rsidRPr="00BF698A">
              <w:rPr>
                <w:rFonts w:eastAsia="MS Mincho" w:cs="Arial"/>
                <w:b w:val="0"/>
                <w:szCs w:val="18"/>
              </w:rPr>
              <w:t>C: 145</w:t>
            </w:r>
          </w:p>
          <w:p w14:paraId="3285CF4E" w14:textId="77777777" w:rsidR="00BF698A" w:rsidRPr="00BF698A" w:rsidRDefault="00BF698A" w:rsidP="00876CF2">
            <w:pPr>
              <w:jc w:val="both"/>
              <w:rPr>
                <w:rFonts w:cs="Arial"/>
                <w:b w:val="0"/>
                <w:szCs w:val="18"/>
              </w:rPr>
            </w:pPr>
            <w:r w:rsidRPr="00BF698A">
              <w:rPr>
                <w:rFonts w:eastAsia="MS Mincho" w:cs="Arial"/>
                <w:b w:val="0"/>
                <w:szCs w:val="18"/>
              </w:rPr>
              <w:t>T: 111+34</w:t>
            </w:r>
          </w:p>
        </w:tc>
      </w:tr>
      <w:tr w:rsidR="00BF698A" w:rsidRPr="00BF698A" w14:paraId="2E9B5923" w14:textId="77777777" w:rsidTr="00876CF2">
        <w:trPr>
          <w:trHeight w:val="20"/>
        </w:trPr>
        <w:tc>
          <w:tcPr>
            <w:tcW w:w="10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FD5D49" w14:textId="77777777" w:rsidR="00BF698A" w:rsidRPr="00BF698A" w:rsidRDefault="00BF698A" w:rsidP="00876CF2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b w:val="0"/>
                <w:i/>
                <w:iCs/>
                <w:color w:val="000000"/>
                <w:szCs w:val="18"/>
                <w:lang w:eastAsia="pt-BR"/>
              </w:rPr>
            </w:pPr>
            <w:r w:rsidRPr="00BF698A">
              <w:rPr>
                <w:rFonts w:eastAsia="Calibri" w:cs="Arial"/>
                <w:b w:val="0"/>
                <w:i/>
                <w:iCs/>
                <w:color w:val="000000"/>
                <w:szCs w:val="18"/>
                <w:lang w:eastAsia="pt-BR"/>
              </w:rPr>
              <w:t>rs2569191</w:t>
            </w:r>
          </w:p>
        </w:tc>
        <w:tc>
          <w:tcPr>
            <w:tcW w:w="737" w:type="dxa"/>
            <w:vAlign w:val="center"/>
          </w:tcPr>
          <w:p w14:paraId="1EF0A7D1" w14:textId="77777777" w:rsidR="00BF698A" w:rsidRPr="00BF698A" w:rsidRDefault="00BF698A" w:rsidP="00876CF2">
            <w:pPr>
              <w:jc w:val="center"/>
              <w:rPr>
                <w:rFonts w:cs="Arial"/>
                <w:b w:val="0"/>
                <w:i/>
                <w:iCs/>
                <w:szCs w:val="18"/>
              </w:rPr>
            </w:pPr>
            <w:r w:rsidRPr="00BF698A">
              <w:rPr>
                <w:rFonts w:cs="Arial"/>
                <w:b w:val="0"/>
                <w:i/>
                <w:iCs/>
                <w:szCs w:val="18"/>
              </w:rPr>
              <w:t>CD14</w:t>
            </w:r>
          </w:p>
        </w:tc>
        <w:tc>
          <w:tcPr>
            <w:tcW w:w="1377" w:type="dxa"/>
            <w:vAlign w:val="center"/>
          </w:tcPr>
          <w:p w14:paraId="1162BECA" w14:textId="77777777" w:rsidR="00BF698A" w:rsidRPr="00BF698A" w:rsidRDefault="00BF698A" w:rsidP="00876CF2">
            <w:pPr>
              <w:jc w:val="center"/>
              <w:rPr>
                <w:rFonts w:cs="Arial"/>
                <w:b w:val="0"/>
                <w:szCs w:val="18"/>
              </w:rPr>
            </w:pPr>
            <w:r w:rsidRPr="00BF698A">
              <w:rPr>
                <w:rFonts w:cs="Arial"/>
                <w:b w:val="0"/>
                <w:color w:val="333333"/>
                <w:szCs w:val="18"/>
                <w:shd w:val="clear" w:color="auto" w:fill="FFFFFF"/>
              </w:rPr>
              <w:t>Chr.5: 140634318</w:t>
            </w:r>
          </w:p>
        </w:tc>
        <w:tc>
          <w:tcPr>
            <w:tcW w:w="1617" w:type="dxa"/>
            <w:vAlign w:val="center"/>
          </w:tcPr>
          <w:p w14:paraId="143E1843" w14:textId="77777777" w:rsidR="00BF698A" w:rsidRPr="00BF698A" w:rsidRDefault="00BF698A" w:rsidP="00876CF2">
            <w:pPr>
              <w:jc w:val="center"/>
              <w:rPr>
                <w:rFonts w:cs="Arial"/>
                <w:b w:val="0"/>
                <w:i/>
                <w:iCs/>
                <w:szCs w:val="18"/>
              </w:rPr>
            </w:pPr>
            <w:r w:rsidRPr="00BF698A">
              <w:rPr>
                <w:rFonts w:cs="Arial"/>
                <w:b w:val="0"/>
                <w:i/>
                <w:iCs/>
                <w:szCs w:val="18"/>
              </w:rPr>
              <w:t>-159</w:t>
            </w:r>
          </w:p>
          <w:p w14:paraId="2D3583C1" w14:textId="18350176" w:rsidR="00BF698A" w:rsidRPr="00BF698A" w:rsidRDefault="00BF698A" w:rsidP="00876CF2">
            <w:pPr>
              <w:jc w:val="center"/>
              <w:rPr>
                <w:rFonts w:cs="Arial"/>
                <w:b w:val="0"/>
                <w:szCs w:val="18"/>
              </w:rPr>
            </w:pPr>
            <w:r w:rsidRPr="00BF698A">
              <w:rPr>
                <w:rFonts w:cs="Arial"/>
                <w:b w:val="0"/>
                <w:szCs w:val="18"/>
              </w:rPr>
              <w:t>(</w:t>
            </w:r>
            <w:proofErr w:type="spellStart"/>
            <w:r w:rsidRPr="00BF698A">
              <w:rPr>
                <w:rFonts w:cs="Arial"/>
                <w:b w:val="0"/>
                <w:szCs w:val="18"/>
              </w:rPr>
              <w:t>int</w:t>
            </w:r>
            <w:r>
              <w:rPr>
                <w:rFonts w:cs="Arial"/>
                <w:b w:val="0"/>
                <w:szCs w:val="18"/>
              </w:rPr>
              <w:t>ron</w:t>
            </w:r>
            <w:proofErr w:type="spellEnd"/>
            <w:r w:rsidRPr="00BF698A">
              <w:rPr>
                <w:rFonts w:cs="Arial"/>
                <w:b w:val="0"/>
                <w:szCs w:val="18"/>
              </w:rPr>
              <w:t>)</w:t>
            </w:r>
          </w:p>
        </w:tc>
        <w:tc>
          <w:tcPr>
            <w:tcW w:w="739" w:type="dxa"/>
            <w:vAlign w:val="center"/>
          </w:tcPr>
          <w:p w14:paraId="790C4C8A" w14:textId="77777777" w:rsidR="00BF698A" w:rsidRPr="00BF698A" w:rsidRDefault="00BF698A" w:rsidP="00876CF2">
            <w:pPr>
              <w:jc w:val="center"/>
              <w:rPr>
                <w:rFonts w:cs="Arial"/>
                <w:b w:val="0"/>
                <w:szCs w:val="18"/>
              </w:rPr>
            </w:pPr>
            <w:r w:rsidRPr="00BF698A">
              <w:rPr>
                <w:rFonts w:cs="Arial"/>
                <w:b w:val="0"/>
                <w:szCs w:val="18"/>
              </w:rPr>
              <w:t>C&gt;T</w:t>
            </w:r>
          </w:p>
        </w:tc>
        <w:tc>
          <w:tcPr>
            <w:tcW w:w="39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E14AA2" w14:textId="77777777" w:rsidR="00BF698A" w:rsidRPr="00BF698A" w:rsidRDefault="00BF698A" w:rsidP="00876CF2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b w:val="0"/>
                <w:color w:val="000000"/>
                <w:szCs w:val="18"/>
                <w:lang w:eastAsia="pt-BR"/>
              </w:rPr>
            </w:pPr>
            <w:r w:rsidRPr="00BF698A">
              <w:rPr>
                <w:rFonts w:eastAsia="Calibri" w:cs="Arial"/>
                <w:b w:val="0"/>
                <w:color w:val="000000"/>
                <w:szCs w:val="18"/>
                <w:lang w:eastAsia="pt-BR"/>
              </w:rPr>
              <w:t>Forward:</w:t>
            </w:r>
          </w:p>
          <w:p w14:paraId="48F91679" w14:textId="77777777" w:rsidR="00BF698A" w:rsidRPr="00BF698A" w:rsidRDefault="00BF698A" w:rsidP="00876CF2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b w:val="0"/>
                <w:color w:val="000000"/>
                <w:szCs w:val="18"/>
                <w:lang w:eastAsia="pt-BR"/>
              </w:rPr>
            </w:pPr>
            <w:r w:rsidRPr="00BF698A">
              <w:rPr>
                <w:rFonts w:eastAsia="Calibri" w:cs="Arial"/>
                <w:b w:val="0"/>
                <w:color w:val="000000"/>
                <w:szCs w:val="18"/>
                <w:lang w:eastAsia="pt-BR"/>
              </w:rPr>
              <w:t>GTGCCAACAGATGAGGTTCAC</w:t>
            </w:r>
          </w:p>
          <w:p w14:paraId="16DFEFD5" w14:textId="77777777" w:rsidR="00BF698A" w:rsidRPr="00BF698A" w:rsidRDefault="00BF698A" w:rsidP="00876CF2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b w:val="0"/>
                <w:color w:val="000000"/>
                <w:szCs w:val="18"/>
                <w:lang w:eastAsia="pt-BR"/>
              </w:rPr>
            </w:pPr>
            <w:r w:rsidRPr="00BF698A">
              <w:rPr>
                <w:rFonts w:eastAsia="Calibri" w:cs="Arial"/>
                <w:b w:val="0"/>
                <w:color w:val="000000"/>
                <w:szCs w:val="18"/>
                <w:lang w:eastAsia="pt-BR"/>
              </w:rPr>
              <w:t>Reverse:</w:t>
            </w:r>
          </w:p>
          <w:p w14:paraId="280089FC" w14:textId="77777777" w:rsidR="00BF698A" w:rsidRPr="00BF698A" w:rsidRDefault="00BF698A" w:rsidP="00876CF2">
            <w:pPr>
              <w:jc w:val="center"/>
              <w:rPr>
                <w:rFonts w:cs="Arial"/>
                <w:b w:val="0"/>
                <w:szCs w:val="18"/>
              </w:rPr>
            </w:pPr>
            <w:r w:rsidRPr="00BF698A">
              <w:rPr>
                <w:rFonts w:eastAsia="Calibri" w:cs="Arial"/>
                <w:b w:val="0"/>
                <w:color w:val="000000"/>
                <w:szCs w:val="18"/>
                <w:lang w:eastAsia="pt-BR"/>
              </w:rPr>
              <w:t>GCCTCTGACAGTTTATGTAATC</w:t>
            </w:r>
          </w:p>
        </w:tc>
        <w:tc>
          <w:tcPr>
            <w:tcW w:w="26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BA4697" w14:textId="77777777" w:rsidR="00BF698A" w:rsidRPr="00BF698A" w:rsidRDefault="00BF698A" w:rsidP="00876CF2">
            <w:pPr>
              <w:jc w:val="center"/>
              <w:rPr>
                <w:rFonts w:eastAsia="Times New Roman" w:cs="Arial"/>
                <w:b w:val="0"/>
                <w:szCs w:val="18"/>
                <w:lang w:val="en-US" w:eastAsia="pt-BR"/>
              </w:rPr>
            </w:pPr>
            <w:r w:rsidRPr="00BF698A">
              <w:rPr>
                <w:rFonts w:eastAsia="Times New Roman" w:cs="Arial"/>
                <w:b w:val="0"/>
                <w:szCs w:val="18"/>
                <w:lang w:val="en-US" w:eastAsia="pt-BR"/>
              </w:rPr>
              <w:t xml:space="preserve">1 </w:t>
            </w:r>
            <w:r w:rsidRPr="00BF698A">
              <w:rPr>
                <w:rFonts w:eastAsia="Calibri" w:cs="Arial"/>
                <w:b w:val="0"/>
                <w:color w:val="000000"/>
                <w:szCs w:val="18"/>
                <w:lang w:val="en-US" w:eastAsia="pt-BR"/>
              </w:rPr>
              <w:t xml:space="preserve">cycle of </w:t>
            </w:r>
            <w:r w:rsidRPr="00BF698A">
              <w:rPr>
                <w:rFonts w:eastAsia="Times New Roman" w:cs="Arial"/>
                <w:b w:val="0"/>
                <w:szCs w:val="18"/>
                <w:lang w:val="en-US" w:eastAsia="pt-BR"/>
              </w:rPr>
              <w:t>94ºC for 5’,</w:t>
            </w:r>
          </w:p>
          <w:p w14:paraId="0032D19F" w14:textId="77777777" w:rsidR="00BF698A" w:rsidRPr="00BF698A" w:rsidRDefault="00BF698A" w:rsidP="00876CF2">
            <w:pPr>
              <w:jc w:val="center"/>
              <w:rPr>
                <w:rFonts w:eastAsia="Times New Roman" w:cs="Arial"/>
                <w:b w:val="0"/>
                <w:szCs w:val="18"/>
                <w:lang w:val="en-US" w:eastAsia="pt-BR"/>
              </w:rPr>
            </w:pPr>
            <w:r w:rsidRPr="00BF698A">
              <w:rPr>
                <w:rFonts w:eastAsia="Times New Roman" w:cs="Arial"/>
                <w:b w:val="0"/>
                <w:szCs w:val="18"/>
                <w:lang w:val="en-US" w:eastAsia="pt-BR"/>
              </w:rPr>
              <w:t xml:space="preserve">35 </w:t>
            </w:r>
            <w:r w:rsidRPr="00BF698A">
              <w:rPr>
                <w:rFonts w:eastAsia="Calibri" w:cs="Arial"/>
                <w:b w:val="0"/>
                <w:color w:val="000000"/>
                <w:szCs w:val="18"/>
                <w:lang w:val="en-US" w:eastAsia="pt-BR"/>
              </w:rPr>
              <w:t>cycles of</w:t>
            </w:r>
            <w:r w:rsidRPr="00BF698A">
              <w:rPr>
                <w:rFonts w:eastAsia="Times New Roman" w:cs="Arial"/>
                <w:b w:val="0"/>
                <w:szCs w:val="18"/>
                <w:lang w:val="en-US" w:eastAsia="pt-BR"/>
              </w:rPr>
              <w:t xml:space="preserve"> 94ºC for 30’’,</w:t>
            </w:r>
          </w:p>
          <w:p w14:paraId="38A06E2B" w14:textId="77777777" w:rsidR="00BF698A" w:rsidRPr="00BF698A" w:rsidRDefault="00BF698A" w:rsidP="00876CF2">
            <w:pPr>
              <w:jc w:val="center"/>
              <w:rPr>
                <w:rFonts w:eastAsia="Times New Roman" w:cs="Arial"/>
                <w:b w:val="0"/>
                <w:szCs w:val="18"/>
                <w:lang w:val="en-US" w:eastAsia="pt-BR"/>
              </w:rPr>
            </w:pPr>
            <w:r w:rsidRPr="00BF698A">
              <w:rPr>
                <w:rFonts w:eastAsia="Times New Roman" w:cs="Arial"/>
                <w:b w:val="0"/>
                <w:szCs w:val="18"/>
                <w:lang w:val="en-US" w:eastAsia="pt-BR"/>
              </w:rPr>
              <w:t>64ºC for 30’’ e 72ºC for 1’</w:t>
            </w:r>
          </w:p>
          <w:p w14:paraId="7DAF444E" w14:textId="77777777" w:rsidR="00BF698A" w:rsidRPr="00BF698A" w:rsidRDefault="00BF698A" w:rsidP="00876CF2">
            <w:pPr>
              <w:jc w:val="center"/>
              <w:rPr>
                <w:rFonts w:cs="Arial"/>
                <w:b w:val="0"/>
                <w:szCs w:val="18"/>
                <w:lang w:val="en-US"/>
              </w:rPr>
            </w:pPr>
            <w:r w:rsidRPr="00BF698A">
              <w:rPr>
                <w:rFonts w:eastAsia="Times New Roman" w:cs="Arial"/>
                <w:b w:val="0"/>
                <w:szCs w:val="18"/>
                <w:lang w:val="en-US" w:eastAsia="pt-BR"/>
              </w:rPr>
              <w:t xml:space="preserve">1 </w:t>
            </w:r>
            <w:r w:rsidRPr="00BF698A">
              <w:rPr>
                <w:rFonts w:eastAsia="Calibri" w:cs="Arial"/>
                <w:b w:val="0"/>
                <w:color w:val="000000"/>
                <w:szCs w:val="18"/>
                <w:lang w:val="en-US" w:eastAsia="pt-BR"/>
              </w:rPr>
              <w:t>cycle of</w:t>
            </w:r>
            <w:r w:rsidRPr="00BF698A">
              <w:rPr>
                <w:rFonts w:eastAsia="Times New Roman" w:cs="Arial"/>
                <w:b w:val="0"/>
                <w:szCs w:val="18"/>
                <w:lang w:val="en-US" w:eastAsia="pt-BR"/>
              </w:rPr>
              <w:t xml:space="preserve"> 72ºC for 10’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DC6703" w14:textId="77777777" w:rsidR="00BF698A" w:rsidRPr="00BF698A" w:rsidRDefault="00BF698A" w:rsidP="00876CF2">
            <w:pPr>
              <w:jc w:val="center"/>
              <w:rPr>
                <w:rFonts w:cs="Arial"/>
                <w:b w:val="0"/>
                <w:szCs w:val="18"/>
              </w:rPr>
            </w:pPr>
            <w:r w:rsidRPr="00BF698A">
              <w:rPr>
                <w:rFonts w:eastAsia="Times New Roman" w:cs="Arial"/>
                <w:b w:val="0"/>
                <w:i/>
                <w:szCs w:val="18"/>
                <w:lang w:eastAsia="pt-BR"/>
              </w:rPr>
              <w:t>Ava II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8AF89" w14:textId="77777777" w:rsidR="00BF698A" w:rsidRPr="00BF698A" w:rsidRDefault="00BF698A" w:rsidP="00876CF2">
            <w:pPr>
              <w:suppressAutoHyphens/>
              <w:jc w:val="both"/>
              <w:rPr>
                <w:rFonts w:eastAsia="MS Mincho" w:cs="Arial"/>
                <w:b w:val="0"/>
                <w:szCs w:val="18"/>
              </w:rPr>
            </w:pPr>
            <w:r w:rsidRPr="00BF698A">
              <w:rPr>
                <w:rFonts w:eastAsia="MS Mincho" w:cs="Arial"/>
                <w:b w:val="0"/>
                <w:szCs w:val="18"/>
              </w:rPr>
              <w:t>C: 497</w:t>
            </w:r>
          </w:p>
          <w:p w14:paraId="6423059E" w14:textId="77777777" w:rsidR="00BF698A" w:rsidRPr="00BF698A" w:rsidRDefault="00BF698A" w:rsidP="00876CF2">
            <w:pPr>
              <w:jc w:val="both"/>
              <w:rPr>
                <w:rFonts w:cs="Arial"/>
                <w:b w:val="0"/>
                <w:szCs w:val="18"/>
              </w:rPr>
            </w:pPr>
            <w:r w:rsidRPr="00BF698A">
              <w:rPr>
                <w:rFonts w:eastAsia="MS Mincho" w:cs="Arial"/>
                <w:b w:val="0"/>
                <w:szCs w:val="18"/>
              </w:rPr>
              <w:t>T: 353+144</w:t>
            </w:r>
          </w:p>
        </w:tc>
      </w:tr>
    </w:tbl>
    <w:p w14:paraId="34F9DB90" w14:textId="77777777" w:rsidR="00BF698A" w:rsidRDefault="00BF698A" w:rsidP="004C4D9F">
      <w:pPr>
        <w:spacing w:after="0" w:line="360" w:lineRule="auto"/>
        <w:jc w:val="both"/>
        <w:rPr>
          <w:rFonts w:eastAsia="Times New Roman" w:cs="Arial"/>
          <w:b w:val="0"/>
          <w:sz w:val="16"/>
          <w:szCs w:val="16"/>
          <w:vertAlign w:val="superscript"/>
          <w:lang w:val="en-US" w:eastAsia="zh-CN"/>
        </w:rPr>
      </w:pPr>
    </w:p>
    <w:p w14:paraId="56C6460A" w14:textId="1E837A5C" w:rsidR="004C4D9F" w:rsidRPr="004C4D9F" w:rsidRDefault="00E94C7A" w:rsidP="004C4D9F">
      <w:pPr>
        <w:spacing w:after="0" w:line="360" w:lineRule="auto"/>
        <w:jc w:val="both"/>
        <w:rPr>
          <w:rFonts w:eastAsia="Times New Roman" w:cs="Arial"/>
          <w:bCs/>
          <w:sz w:val="22"/>
          <w:highlight w:val="yellow"/>
          <w:lang w:val="en-US"/>
        </w:rPr>
      </w:pPr>
      <w:proofErr w:type="spellStart"/>
      <w:r w:rsidRPr="00E94C7A">
        <w:rPr>
          <w:rFonts w:eastAsia="Times New Roman" w:cs="Arial"/>
          <w:b w:val="0"/>
          <w:sz w:val="16"/>
          <w:szCs w:val="16"/>
          <w:vertAlign w:val="superscript"/>
          <w:lang w:val="en-US" w:eastAsia="zh-CN"/>
        </w:rPr>
        <w:t>a</w:t>
      </w:r>
      <w:r w:rsidR="004C4D9F" w:rsidRPr="004C4D9F">
        <w:rPr>
          <w:rFonts w:eastAsia="Times New Roman" w:cs="Arial"/>
          <w:b w:val="0"/>
          <w:sz w:val="16"/>
          <w:szCs w:val="16"/>
          <w:lang w:val="en-US" w:eastAsia="zh-CN"/>
        </w:rPr>
        <w:t>SNVs</w:t>
      </w:r>
      <w:proofErr w:type="spellEnd"/>
      <w:r w:rsidR="004C4D9F" w:rsidRPr="004C4D9F">
        <w:rPr>
          <w:rFonts w:eastAsia="Times New Roman" w:cs="Arial"/>
          <w:b w:val="0"/>
          <w:sz w:val="16"/>
          <w:szCs w:val="16"/>
          <w:lang w:val="en-US" w:eastAsia="zh-CN"/>
        </w:rPr>
        <w:t xml:space="preserve">: Single-nucleotide variants. </w:t>
      </w:r>
      <w:proofErr w:type="spellStart"/>
      <w:r w:rsidRPr="00E94C7A">
        <w:rPr>
          <w:rFonts w:eastAsia="Times New Roman" w:cs="Arial"/>
          <w:b w:val="0"/>
          <w:sz w:val="16"/>
          <w:szCs w:val="16"/>
          <w:vertAlign w:val="superscript"/>
          <w:lang w:val="en-US" w:eastAsia="zh-CN"/>
        </w:rPr>
        <w:t>b</w:t>
      </w:r>
      <w:r w:rsidR="004C4D9F" w:rsidRPr="004C4D9F">
        <w:rPr>
          <w:rFonts w:eastAsia="Times New Roman" w:cs="Arial"/>
          <w:b w:val="0"/>
          <w:sz w:val="16"/>
          <w:szCs w:val="16"/>
          <w:lang w:val="en-US" w:eastAsia="zh-CN"/>
        </w:rPr>
        <w:t>rs</w:t>
      </w:r>
      <w:proofErr w:type="spellEnd"/>
      <w:r w:rsidR="004C4D9F" w:rsidRPr="004C4D9F">
        <w:rPr>
          <w:rFonts w:eastAsia="Times New Roman" w:cs="Arial"/>
          <w:b w:val="0"/>
          <w:sz w:val="16"/>
          <w:szCs w:val="16"/>
          <w:lang w:val="en-US" w:eastAsia="zh-CN"/>
        </w:rPr>
        <w:t>: Referen</w:t>
      </w:r>
      <w:r>
        <w:rPr>
          <w:rFonts w:eastAsia="Times New Roman" w:cs="Arial"/>
          <w:b w:val="0"/>
          <w:sz w:val="16"/>
          <w:szCs w:val="16"/>
          <w:lang w:val="en-US" w:eastAsia="zh-CN"/>
        </w:rPr>
        <w:t>ce Sequence.</w:t>
      </w:r>
    </w:p>
    <w:p w14:paraId="4380A90E" w14:textId="77777777" w:rsidR="0013070C" w:rsidRPr="004C4D9F" w:rsidRDefault="0013070C" w:rsidP="00C40461">
      <w:pPr>
        <w:jc w:val="center"/>
        <w:rPr>
          <w:lang w:val="en-US"/>
        </w:rPr>
      </w:pPr>
    </w:p>
    <w:sectPr w:rsidR="0013070C" w:rsidRPr="004C4D9F" w:rsidSect="00BF698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cxMjQyNrIwMTU0NbBU0lEKTi0uzszPAykwqQUAjynUAywAAAA="/>
  </w:docVars>
  <w:rsids>
    <w:rsidRoot w:val="008C7668"/>
    <w:rsid w:val="000F1F89"/>
    <w:rsid w:val="0013070C"/>
    <w:rsid w:val="00137068"/>
    <w:rsid w:val="0018293C"/>
    <w:rsid w:val="00195660"/>
    <w:rsid w:val="001F2894"/>
    <w:rsid w:val="00200892"/>
    <w:rsid w:val="002058CE"/>
    <w:rsid w:val="002F7251"/>
    <w:rsid w:val="00367E7B"/>
    <w:rsid w:val="00471B1D"/>
    <w:rsid w:val="004A4C56"/>
    <w:rsid w:val="004C4D9F"/>
    <w:rsid w:val="005B5ADA"/>
    <w:rsid w:val="005F610F"/>
    <w:rsid w:val="00651CE9"/>
    <w:rsid w:val="008350C4"/>
    <w:rsid w:val="008C4FB2"/>
    <w:rsid w:val="008C7668"/>
    <w:rsid w:val="00914AF6"/>
    <w:rsid w:val="0099100E"/>
    <w:rsid w:val="009D483D"/>
    <w:rsid w:val="009F54CC"/>
    <w:rsid w:val="00A04FAA"/>
    <w:rsid w:val="00AF4309"/>
    <w:rsid w:val="00B92481"/>
    <w:rsid w:val="00BF698A"/>
    <w:rsid w:val="00C01E42"/>
    <w:rsid w:val="00C04290"/>
    <w:rsid w:val="00C17CF8"/>
    <w:rsid w:val="00C2032D"/>
    <w:rsid w:val="00C40461"/>
    <w:rsid w:val="00C73058"/>
    <w:rsid w:val="00E03429"/>
    <w:rsid w:val="00E94C7A"/>
    <w:rsid w:val="00ED0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CE140"/>
  <w15:chartTrackingRefBased/>
  <w15:docId w15:val="{7F81CD0A-09DD-40F6-85FF-5861CDC2E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4309"/>
    <w:rPr>
      <w:rFonts w:ascii="Arial" w:hAnsi="Arial"/>
      <w:b/>
      <w:sz w:val="18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9D483D"/>
    <w:pPr>
      <w:keepNext/>
      <w:keepLines/>
      <w:spacing w:before="240" w:after="0"/>
      <w:outlineLvl w:val="0"/>
    </w:pPr>
    <w:rPr>
      <w:rFonts w:eastAsiaTheme="majorEastAsia" w:cstheme="majorBidi"/>
      <w:b w:val="0"/>
      <w:sz w:val="24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04290"/>
    <w:pPr>
      <w:keepNext/>
      <w:keepLines/>
      <w:spacing w:before="40" w:after="0"/>
      <w:outlineLvl w:val="1"/>
    </w:pPr>
    <w:rPr>
      <w:rFonts w:eastAsiaTheme="majorEastAsia" w:cstheme="majorBidi"/>
      <w:sz w:val="24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semiHidden/>
    <w:rsid w:val="00C04290"/>
    <w:rPr>
      <w:rFonts w:ascii="Times New Roman" w:eastAsiaTheme="majorEastAsia" w:hAnsi="Times New Roman" w:cstheme="majorBidi"/>
      <w:sz w:val="24"/>
      <w:szCs w:val="26"/>
    </w:rPr>
  </w:style>
  <w:style w:type="character" w:customStyle="1" w:styleId="Ttulo1Char">
    <w:name w:val="Título 1 Char"/>
    <w:basedOn w:val="Fontepargpadro"/>
    <w:link w:val="Ttulo1"/>
    <w:uiPriority w:val="9"/>
    <w:rsid w:val="009D483D"/>
    <w:rPr>
      <w:rFonts w:ascii="Arial" w:eastAsiaTheme="majorEastAsia" w:hAnsi="Arial" w:cstheme="majorBidi"/>
      <w:b/>
      <w:sz w:val="24"/>
      <w:szCs w:val="32"/>
    </w:rPr>
  </w:style>
  <w:style w:type="table" w:styleId="Tabelacomgrade">
    <w:name w:val="Table Grid"/>
    <w:basedOn w:val="Tabelanormal"/>
    <w:uiPriority w:val="39"/>
    <w:rsid w:val="008C76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5F61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b w:val="0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5F610F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y2iqfc">
    <w:name w:val="y2iqfc"/>
    <w:basedOn w:val="Fontepargpadro"/>
    <w:rsid w:val="005F61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7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360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osmar</dc:creator>
  <cp:keywords/>
  <dc:description/>
  <cp:lastModifiedBy>Fabíola Silva</cp:lastModifiedBy>
  <cp:revision>15</cp:revision>
  <dcterms:created xsi:type="dcterms:W3CDTF">2021-09-21T23:47:00Z</dcterms:created>
  <dcterms:modified xsi:type="dcterms:W3CDTF">2021-10-18T23:30:00Z</dcterms:modified>
</cp:coreProperties>
</file>