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78BF4" w14:textId="77777777" w:rsidR="001A72E1" w:rsidRDefault="001A72E1" w:rsidP="00616267">
      <w:pPr>
        <w:rPr>
          <w:rFonts w:ascii="Times New Roman" w:hAnsi="Times New Roman" w:cs="Times New Roman"/>
          <w:noProof/>
          <w:lang w:val="en-US"/>
        </w:rPr>
      </w:pPr>
    </w:p>
    <w:p w14:paraId="40C59059" w14:textId="476A4E2F" w:rsidR="001A72E1" w:rsidRDefault="001A72E1" w:rsidP="00616267">
      <w:pPr>
        <w:rPr>
          <w:rFonts w:ascii="Times New Roman" w:hAnsi="Times New Roman" w:cs="Times New Roman"/>
          <w:i/>
          <w:iCs/>
          <w:noProof/>
          <w:lang w:val="en-US"/>
        </w:rPr>
      </w:pPr>
      <w:r>
        <w:rPr>
          <w:rFonts w:ascii="Times New Roman" w:hAnsi="Times New Roman" w:cs="Times New Roman"/>
          <w:noProof/>
          <w:lang w:val="en-US"/>
        </w:rPr>
        <w:t>SUPPLEMENTARY MATERIAL for: “</w:t>
      </w:r>
      <w:r w:rsidR="00B11B04" w:rsidRPr="00B11B04">
        <w:rPr>
          <w:rFonts w:ascii="Times New Roman" w:hAnsi="Times New Roman" w:cs="Times New Roman"/>
          <w:noProof/>
          <w:lang w:val="en-US"/>
        </w:rPr>
        <w:t>Glacier fluctuations in the northern Patagonian Andes (44°S) imply wind-modulated interhemispheric in phase paleoclimates during Termination 1</w:t>
      </w:r>
      <w:r>
        <w:rPr>
          <w:rFonts w:ascii="Times New Roman" w:hAnsi="Times New Roman" w:cs="Times New Roman"/>
          <w:noProof/>
          <w:lang w:val="en-US"/>
        </w:rPr>
        <w:t xml:space="preserve">” by R.L. Soteres </w:t>
      </w:r>
      <w:r>
        <w:rPr>
          <w:rFonts w:ascii="Times New Roman" w:hAnsi="Times New Roman" w:cs="Times New Roman"/>
          <w:i/>
          <w:iCs/>
          <w:noProof/>
          <w:lang w:val="en-US"/>
        </w:rPr>
        <w:t>et al.</w:t>
      </w:r>
    </w:p>
    <w:p w14:paraId="59326033" w14:textId="7CA17764" w:rsidR="001A72E1" w:rsidRDefault="001A72E1" w:rsidP="00616267">
      <w:pPr>
        <w:rPr>
          <w:rFonts w:ascii="Times New Roman" w:hAnsi="Times New Roman" w:cs="Times New Roman"/>
          <w:i/>
          <w:iCs/>
          <w:noProof/>
          <w:lang w:val="en-US"/>
        </w:rPr>
      </w:pPr>
    </w:p>
    <w:p w14:paraId="596E22A0" w14:textId="77777777" w:rsidR="001A72E1" w:rsidRPr="001A72E1" w:rsidRDefault="001A72E1" w:rsidP="00616267">
      <w:pPr>
        <w:rPr>
          <w:rFonts w:ascii="Times New Roman" w:hAnsi="Times New Roman" w:cs="Times New Roman"/>
          <w:i/>
          <w:iCs/>
          <w:noProof/>
          <w:lang w:val="en-US"/>
        </w:rPr>
      </w:pPr>
    </w:p>
    <w:p w14:paraId="7DD721A2" w14:textId="77777777" w:rsidR="001A72E1" w:rsidRDefault="001A72E1" w:rsidP="00616267">
      <w:pPr>
        <w:rPr>
          <w:rFonts w:ascii="Times New Roman" w:hAnsi="Times New Roman" w:cs="Times New Roman"/>
          <w:noProof/>
          <w:lang w:val="en-US"/>
        </w:rPr>
      </w:pPr>
    </w:p>
    <w:p w14:paraId="424C891B" w14:textId="77777777" w:rsidR="001A72E1" w:rsidRDefault="001A72E1" w:rsidP="00616267">
      <w:pPr>
        <w:rPr>
          <w:rFonts w:ascii="Times New Roman" w:hAnsi="Times New Roman" w:cs="Times New Roman"/>
          <w:noProof/>
          <w:lang w:val="en-US"/>
        </w:rPr>
      </w:pPr>
    </w:p>
    <w:p w14:paraId="39388BD4" w14:textId="77777777" w:rsidR="001A72E1" w:rsidRDefault="001A72E1" w:rsidP="00616267">
      <w:pPr>
        <w:rPr>
          <w:rFonts w:ascii="Times New Roman" w:hAnsi="Times New Roman" w:cs="Times New Roman"/>
          <w:noProof/>
          <w:lang w:val="en-US"/>
        </w:rPr>
      </w:pPr>
    </w:p>
    <w:p w14:paraId="7C1FFD9D" w14:textId="77777777" w:rsidR="001A72E1" w:rsidRDefault="001A72E1" w:rsidP="00616267">
      <w:pPr>
        <w:rPr>
          <w:rFonts w:ascii="Times New Roman" w:hAnsi="Times New Roman" w:cs="Times New Roman"/>
          <w:noProof/>
          <w:lang w:val="en-US"/>
        </w:rPr>
      </w:pPr>
    </w:p>
    <w:p w14:paraId="386E4FF1" w14:textId="77777777" w:rsidR="001A72E1" w:rsidRDefault="001A72E1" w:rsidP="00616267">
      <w:pPr>
        <w:rPr>
          <w:rFonts w:ascii="Times New Roman" w:hAnsi="Times New Roman" w:cs="Times New Roman"/>
          <w:noProof/>
          <w:lang w:val="en-US"/>
        </w:rPr>
      </w:pPr>
    </w:p>
    <w:p w14:paraId="6E56A8D4" w14:textId="77777777" w:rsidR="001A72E1" w:rsidRDefault="001A72E1" w:rsidP="00616267">
      <w:pPr>
        <w:rPr>
          <w:rFonts w:ascii="Times New Roman" w:hAnsi="Times New Roman" w:cs="Times New Roman"/>
          <w:noProof/>
          <w:lang w:val="en-US"/>
        </w:rPr>
      </w:pPr>
    </w:p>
    <w:p w14:paraId="11754871" w14:textId="77777777" w:rsidR="001A72E1" w:rsidRDefault="001A72E1" w:rsidP="00616267">
      <w:pPr>
        <w:rPr>
          <w:rFonts w:ascii="Times New Roman" w:hAnsi="Times New Roman" w:cs="Times New Roman"/>
          <w:noProof/>
          <w:lang w:val="en-US"/>
        </w:rPr>
      </w:pPr>
    </w:p>
    <w:p w14:paraId="5F78FFD7" w14:textId="77777777" w:rsidR="001A72E1" w:rsidRDefault="001A72E1" w:rsidP="00616267">
      <w:pPr>
        <w:rPr>
          <w:rFonts w:ascii="Times New Roman" w:hAnsi="Times New Roman" w:cs="Times New Roman"/>
          <w:noProof/>
          <w:lang w:val="en-US"/>
        </w:rPr>
      </w:pPr>
    </w:p>
    <w:p w14:paraId="39FFAF8E" w14:textId="77777777" w:rsidR="001A72E1" w:rsidRDefault="001A72E1" w:rsidP="00616267">
      <w:pPr>
        <w:rPr>
          <w:rFonts w:ascii="Times New Roman" w:hAnsi="Times New Roman" w:cs="Times New Roman"/>
          <w:noProof/>
          <w:lang w:val="en-US"/>
        </w:rPr>
      </w:pPr>
    </w:p>
    <w:p w14:paraId="66CCA639" w14:textId="77777777" w:rsidR="001A72E1" w:rsidRDefault="001A72E1" w:rsidP="00616267">
      <w:pPr>
        <w:rPr>
          <w:rFonts w:ascii="Times New Roman" w:hAnsi="Times New Roman" w:cs="Times New Roman"/>
          <w:noProof/>
          <w:lang w:val="en-US"/>
        </w:rPr>
      </w:pPr>
    </w:p>
    <w:p w14:paraId="4A9321A3" w14:textId="77777777" w:rsidR="001A72E1" w:rsidRDefault="001A72E1" w:rsidP="00616267">
      <w:pPr>
        <w:rPr>
          <w:rFonts w:ascii="Times New Roman" w:hAnsi="Times New Roman" w:cs="Times New Roman"/>
          <w:noProof/>
          <w:lang w:val="en-US"/>
        </w:rPr>
      </w:pPr>
    </w:p>
    <w:p w14:paraId="4C533B44" w14:textId="77777777" w:rsidR="001A72E1" w:rsidRDefault="001A72E1" w:rsidP="00616267">
      <w:pPr>
        <w:rPr>
          <w:rFonts w:ascii="Times New Roman" w:hAnsi="Times New Roman" w:cs="Times New Roman"/>
          <w:noProof/>
          <w:lang w:val="en-US"/>
        </w:rPr>
      </w:pPr>
    </w:p>
    <w:p w14:paraId="4365F559" w14:textId="77777777" w:rsidR="001A72E1" w:rsidRDefault="001A72E1" w:rsidP="00616267">
      <w:pPr>
        <w:rPr>
          <w:rFonts w:ascii="Times New Roman" w:hAnsi="Times New Roman" w:cs="Times New Roman"/>
          <w:noProof/>
          <w:lang w:val="en-US"/>
        </w:rPr>
      </w:pPr>
    </w:p>
    <w:p w14:paraId="53884C70" w14:textId="77777777" w:rsidR="001A72E1" w:rsidRDefault="001A72E1" w:rsidP="00616267">
      <w:pPr>
        <w:rPr>
          <w:rFonts w:ascii="Times New Roman" w:hAnsi="Times New Roman" w:cs="Times New Roman"/>
          <w:noProof/>
          <w:lang w:val="en-US"/>
        </w:rPr>
      </w:pPr>
    </w:p>
    <w:p w14:paraId="47F3517A" w14:textId="77777777" w:rsidR="001A72E1" w:rsidRDefault="001A72E1" w:rsidP="00616267">
      <w:pPr>
        <w:rPr>
          <w:rFonts w:ascii="Times New Roman" w:hAnsi="Times New Roman" w:cs="Times New Roman"/>
          <w:noProof/>
          <w:lang w:val="en-US"/>
        </w:rPr>
      </w:pPr>
    </w:p>
    <w:p w14:paraId="2676705A" w14:textId="37B441BC" w:rsidR="001A72E1" w:rsidRDefault="001A72E1" w:rsidP="00616267">
      <w:pPr>
        <w:rPr>
          <w:rFonts w:ascii="Times New Roman" w:hAnsi="Times New Roman" w:cs="Times New Roman"/>
          <w:noProof/>
          <w:lang w:val="en-US"/>
        </w:rPr>
      </w:pPr>
    </w:p>
    <w:p w14:paraId="194AAB88" w14:textId="77777777" w:rsidR="00315B57" w:rsidRDefault="00315B57" w:rsidP="00616267">
      <w:pPr>
        <w:rPr>
          <w:rFonts w:ascii="Times New Roman" w:hAnsi="Times New Roman" w:cs="Times New Roman"/>
          <w:noProof/>
          <w:lang w:val="en-US"/>
        </w:rPr>
      </w:pPr>
    </w:p>
    <w:p w14:paraId="0AA126F2" w14:textId="77777777" w:rsidR="001A72E1" w:rsidRDefault="001A72E1" w:rsidP="00616267">
      <w:pPr>
        <w:rPr>
          <w:rFonts w:ascii="Times New Roman" w:hAnsi="Times New Roman" w:cs="Times New Roman"/>
          <w:noProof/>
          <w:lang w:val="en-US"/>
        </w:rPr>
      </w:pPr>
    </w:p>
    <w:p w14:paraId="6A9A90B7" w14:textId="77777777" w:rsidR="001A72E1" w:rsidRDefault="001A72E1" w:rsidP="00616267">
      <w:pPr>
        <w:rPr>
          <w:rFonts w:ascii="Times New Roman" w:hAnsi="Times New Roman" w:cs="Times New Roman"/>
          <w:noProof/>
          <w:lang w:val="en-US"/>
        </w:rPr>
      </w:pPr>
    </w:p>
    <w:p w14:paraId="36D74AC6" w14:textId="77777777" w:rsidR="001A72E1" w:rsidRDefault="001A72E1" w:rsidP="00616267">
      <w:pPr>
        <w:rPr>
          <w:rFonts w:ascii="Times New Roman" w:hAnsi="Times New Roman" w:cs="Times New Roman"/>
          <w:noProof/>
          <w:lang w:val="en-US"/>
        </w:rPr>
      </w:pPr>
    </w:p>
    <w:p w14:paraId="01395468" w14:textId="77777777" w:rsidR="001A72E1" w:rsidRDefault="001A72E1" w:rsidP="00616267">
      <w:pPr>
        <w:rPr>
          <w:rFonts w:ascii="Times New Roman" w:hAnsi="Times New Roman" w:cs="Times New Roman"/>
          <w:noProof/>
          <w:lang w:val="en-US"/>
        </w:rPr>
      </w:pPr>
    </w:p>
    <w:p w14:paraId="19549005" w14:textId="77777777" w:rsidR="001A72E1" w:rsidRDefault="001A72E1" w:rsidP="00616267">
      <w:pPr>
        <w:rPr>
          <w:rFonts w:ascii="Times New Roman" w:hAnsi="Times New Roman" w:cs="Times New Roman"/>
          <w:noProof/>
          <w:lang w:val="en-US"/>
        </w:rPr>
      </w:pPr>
    </w:p>
    <w:p w14:paraId="2FC635BA" w14:textId="77777777" w:rsidR="001A72E1" w:rsidRDefault="001A72E1" w:rsidP="00616267">
      <w:pPr>
        <w:rPr>
          <w:rFonts w:ascii="Times New Roman" w:hAnsi="Times New Roman" w:cs="Times New Roman"/>
          <w:noProof/>
          <w:lang w:val="en-US"/>
        </w:rPr>
      </w:pPr>
    </w:p>
    <w:p w14:paraId="633EAC6F" w14:textId="77777777" w:rsidR="001A72E1" w:rsidRDefault="001A72E1" w:rsidP="00616267">
      <w:pPr>
        <w:rPr>
          <w:rFonts w:ascii="Times New Roman" w:hAnsi="Times New Roman" w:cs="Times New Roman"/>
          <w:noProof/>
          <w:lang w:val="en-US"/>
        </w:rPr>
      </w:pPr>
    </w:p>
    <w:p w14:paraId="115829D8" w14:textId="77777777" w:rsidR="00A23761" w:rsidRDefault="00A23761" w:rsidP="00616267">
      <w:pPr>
        <w:rPr>
          <w:rFonts w:ascii="Times New Roman" w:hAnsi="Times New Roman" w:cs="Times New Roman"/>
          <w:noProof/>
          <w:lang w:val="en-US"/>
        </w:rPr>
      </w:pPr>
    </w:p>
    <w:p w14:paraId="5165A4B5" w14:textId="76BE5DF2" w:rsidR="00616267" w:rsidRPr="005454DD" w:rsidRDefault="00616267" w:rsidP="00616267">
      <w:pPr>
        <w:rPr>
          <w:lang w:val="en-US"/>
        </w:rPr>
      </w:pPr>
      <w:r w:rsidRPr="00CC42B9">
        <w:rPr>
          <w:rFonts w:ascii="Times New Roman" w:hAnsi="Times New Roman" w:cs="Times New Roman"/>
          <w:noProof/>
          <w:lang w:val="en-US"/>
        </w:rPr>
        <w:lastRenderedPageBreak/>
        <w:t>Table 1</w:t>
      </w:r>
      <w:r w:rsidR="00A23761">
        <w:rPr>
          <w:rFonts w:ascii="Times New Roman" w:hAnsi="Times New Roman" w:cs="Times New Roman"/>
          <w:noProof/>
          <w:lang w:val="en-US"/>
        </w:rPr>
        <w:t>s</w:t>
      </w:r>
      <w:r w:rsidRPr="00CC42B9">
        <w:rPr>
          <w:rFonts w:ascii="Times New Roman" w:hAnsi="Times New Roman" w:cs="Times New Roman"/>
          <w:noProof/>
          <w:lang w:val="en-US"/>
        </w:rPr>
        <w:t xml:space="preserve">. Geographic and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 xml:space="preserve">Be analytical data sorted into moraine complexes with outliers (*). Boron-corrected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Be/</w:t>
      </w:r>
      <w:r w:rsidRPr="00CC42B9">
        <w:rPr>
          <w:rFonts w:ascii="Times New Roman" w:hAnsi="Times New Roman" w:cs="Times New Roman"/>
          <w:noProof/>
          <w:vertAlign w:val="superscript"/>
          <w:lang w:val="en-US"/>
        </w:rPr>
        <w:t>9</w:t>
      </w:r>
      <w:r w:rsidRPr="00CC42B9">
        <w:rPr>
          <w:rFonts w:ascii="Times New Roman" w:hAnsi="Times New Roman" w:cs="Times New Roman"/>
          <w:noProof/>
          <w:lang w:val="en-US"/>
        </w:rPr>
        <w:t xml:space="preserve">Be values were measured against the 07KNSTD AMS standard with reported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Be/</w:t>
      </w:r>
      <w:r w:rsidRPr="00CC42B9">
        <w:rPr>
          <w:rFonts w:ascii="Times New Roman" w:hAnsi="Times New Roman" w:cs="Times New Roman"/>
          <w:noProof/>
          <w:vertAlign w:val="superscript"/>
          <w:lang w:val="en-US"/>
        </w:rPr>
        <w:t>9</w:t>
      </w:r>
      <w:r w:rsidRPr="00CC42B9">
        <w:rPr>
          <w:rFonts w:ascii="Times New Roman" w:hAnsi="Times New Roman" w:cs="Times New Roman"/>
          <w:noProof/>
          <w:lang w:val="en-US"/>
        </w:rPr>
        <w:t>Be value of 2.85x10</w:t>
      </w:r>
      <w:r w:rsidRPr="00CC42B9">
        <w:rPr>
          <w:rFonts w:ascii="Times New Roman" w:hAnsi="Times New Roman" w:cs="Times New Roman"/>
          <w:noProof/>
          <w:vertAlign w:val="superscript"/>
          <w:lang w:val="en-US"/>
        </w:rPr>
        <w:t xml:space="preserve">12 </w:t>
      </w:r>
      <w:r w:rsidRPr="00CC42B9">
        <w:rPr>
          <w:rFonts w:ascii="Times New Roman" w:hAnsi="Times New Roman" w:cs="Times New Roman"/>
          <w:noProof/>
          <w:lang w:val="en-US"/>
        </w:rPr>
        <w:t>(</w:t>
      </w:r>
      <w:r>
        <w:rPr>
          <w:rFonts w:ascii="Times New Roman" w:hAnsi="Times New Roman" w:cs="Times New Roman"/>
          <w:noProof/>
          <w:lang w:val="en-US"/>
        </w:rPr>
        <w:t>[50]</w:t>
      </w:r>
      <w:r w:rsidRPr="00CC42B9">
        <w:rPr>
          <w:rFonts w:ascii="Times New Roman" w:hAnsi="Times New Roman" w:cs="Times New Roman"/>
          <w:noProof/>
          <w:lang w:val="en-US"/>
        </w:rPr>
        <w:t xml:space="preserve">;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 xml:space="preserve">Be half-life = 1.36 Myr.). 1σ analytical or internal AMS uncertainties are shown.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 xml:space="preserve">Be concentrations are corrected for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Be in process blanks run with each sample batch. Density = 2.65 g/cm</w:t>
      </w:r>
      <w:r w:rsidRPr="00CC42B9">
        <w:rPr>
          <w:rFonts w:ascii="Times New Roman" w:hAnsi="Times New Roman" w:cs="Times New Roman"/>
          <w:noProof/>
          <w:vertAlign w:val="superscript"/>
          <w:lang w:val="en-US"/>
        </w:rPr>
        <w:t>3</w:t>
      </w:r>
      <w:r w:rsidRPr="00CC42B9">
        <w:rPr>
          <w:rFonts w:ascii="Times New Roman" w:hAnsi="Times New Roman" w:cs="Times New Roman"/>
          <w:noProof/>
          <w:lang w:val="en-US"/>
        </w:rPr>
        <w:t xml:space="preserve">. Erosion correction = 0 mm/kyr. Carrier concentrations in ppm as follows, with the </w:t>
      </w:r>
      <w:r w:rsidRPr="00CC42B9">
        <w:rPr>
          <w:rFonts w:ascii="Times New Roman" w:hAnsi="Times New Roman" w:cs="Times New Roman"/>
          <w:noProof/>
          <w:vertAlign w:val="superscript"/>
          <w:lang w:val="en-US"/>
        </w:rPr>
        <w:t>10</w:t>
      </w:r>
      <w:r w:rsidRPr="00CC42B9">
        <w:rPr>
          <w:rFonts w:ascii="Times New Roman" w:hAnsi="Times New Roman" w:cs="Times New Roman"/>
          <w:noProof/>
          <w:lang w:val="en-US"/>
        </w:rPr>
        <w:t>Be/</w:t>
      </w:r>
      <w:r w:rsidRPr="00CC42B9">
        <w:rPr>
          <w:rFonts w:ascii="Times New Roman" w:hAnsi="Times New Roman" w:cs="Times New Roman"/>
          <w:noProof/>
          <w:vertAlign w:val="superscript"/>
          <w:lang w:val="en-US"/>
        </w:rPr>
        <w:t>9</w:t>
      </w:r>
      <w:r w:rsidRPr="00CC42B9">
        <w:rPr>
          <w:rFonts w:ascii="Times New Roman" w:hAnsi="Times New Roman" w:cs="Times New Roman"/>
          <w:noProof/>
          <w:lang w:val="en-US"/>
        </w:rPr>
        <w:t>Be ratios measured in the process blanks in each sample batch: (</w:t>
      </w:r>
      <w:r w:rsidRPr="00CC42B9">
        <w:rPr>
          <w:rFonts w:ascii="Times New Roman" w:hAnsi="Times New Roman" w:cs="Times New Roman"/>
          <w:noProof/>
          <w:vertAlign w:val="superscript"/>
          <w:lang w:val="en-US"/>
        </w:rPr>
        <w:t>a</w:t>
      </w:r>
      <w:r w:rsidRPr="00CC42B9">
        <w:rPr>
          <w:rFonts w:ascii="Times New Roman" w:hAnsi="Times New Roman" w:cs="Times New Roman"/>
          <w:noProof/>
          <w:lang w:val="en-US"/>
        </w:rPr>
        <w:t>) 1031.92; 9.348 x 10</w:t>
      </w:r>
      <w:r w:rsidRPr="00CC42B9">
        <w:rPr>
          <w:rFonts w:ascii="Times New Roman" w:hAnsi="Times New Roman" w:cs="Times New Roman"/>
          <w:noProof/>
          <w:vertAlign w:val="superscript"/>
          <w:lang w:val="en-US"/>
        </w:rPr>
        <w:t>-17</w:t>
      </w:r>
      <w:r w:rsidRPr="00CC42B9">
        <w:rPr>
          <w:rFonts w:ascii="Times New Roman" w:hAnsi="Times New Roman" w:cs="Times New Roman"/>
          <w:noProof/>
          <w:lang w:val="en-US"/>
        </w:rPr>
        <w:t>; (</w:t>
      </w:r>
      <w:r w:rsidRPr="00CC42B9">
        <w:rPr>
          <w:rFonts w:ascii="Times New Roman" w:hAnsi="Times New Roman" w:cs="Times New Roman"/>
          <w:noProof/>
          <w:vertAlign w:val="superscript"/>
          <w:lang w:val="en-US"/>
        </w:rPr>
        <w:t>b</w:t>
      </w:r>
      <w:r w:rsidRPr="00CC42B9">
        <w:rPr>
          <w:rFonts w:ascii="Times New Roman" w:hAnsi="Times New Roman" w:cs="Times New Roman"/>
          <w:noProof/>
          <w:lang w:val="en-US"/>
        </w:rPr>
        <w:t>) 1032; 2.51655 x 10</w:t>
      </w:r>
      <w:r w:rsidRPr="00CC42B9">
        <w:rPr>
          <w:rFonts w:ascii="Times New Roman" w:hAnsi="Times New Roman" w:cs="Times New Roman"/>
          <w:noProof/>
          <w:vertAlign w:val="superscript"/>
          <w:lang w:val="en-US"/>
        </w:rPr>
        <w:t>-16</w:t>
      </w:r>
      <w:r w:rsidRPr="00CC42B9">
        <w:rPr>
          <w:rFonts w:ascii="Times New Roman" w:hAnsi="Times New Roman" w:cs="Times New Roman"/>
          <w:noProof/>
          <w:lang w:val="en-US"/>
        </w:rPr>
        <w:t>; (</w:t>
      </w:r>
      <w:r w:rsidRPr="00CC42B9">
        <w:rPr>
          <w:rFonts w:ascii="Times New Roman" w:hAnsi="Times New Roman" w:cs="Times New Roman"/>
          <w:noProof/>
          <w:vertAlign w:val="superscript"/>
          <w:lang w:val="en-US"/>
        </w:rPr>
        <w:t>c</w:t>
      </w:r>
      <w:r w:rsidRPr="00CC42B9">
        <w:rPr>
          <w:rFonts w:ascii="Times New Roman" w:hAnsi="Times New Roman" w:cs="Times New Roman"/>
          <w:noProof/>
          <w:lang w:val="en-US"/>
        </w:rPr>
        <w:t>) 1037.83; 6.21585 x 10</w:t>
      </w:r>
      <w:r w:rsidRPr="00CC42B9">
        <w:rPr>
          <w:rFonts w:ascii="Times New Roman" w:hAnsi="Times New Roman" w:cs="Times New Roman"/>
          <w:noProof/>
          <w:vertAlign w:val="superscript"/>
          <w:lang w:val="en-US"/>
        </w:rPr>
        <w:t>-16</w:t>
      </w:r>
      <w:r w:rsidRPr="00CC42B9">
        <w:rPr>
          <w:rFonts w:ascii="Times New Roman" w:hAnsi="Times New Roman" w:cs="Times New Roman"/>
          <w:noProof/>
          <w:lang w:val="en-US"/>
        </w:rPr>
        <w:t>; (</w:t>
      </w:r>
      <w:r w:rsidRPr="00CC42B9">
        <w:rPr>
          <w:rFonts w:ascii="Times New Roman" w:hAnsi="Times New Roman" w:cs="Times New Roman"/>
          <w:noProof/>
          <w:vertAlign w:val="superscript"/>
          <w:lang w:val="en-US"/>
        </w:rPr>
        <w:t>d</w:t>
      </w:r>
      <w:r w:rsidRPr="00CC42B9">
        <w:rPr>
          <w:rFonts w:ascii="Times New Roman" w:hAnsi="Times New Roman" w:cs="Times New Roman"/>
          <w:noProof/>
          <w:lang w:val="en-US"/>
        </w:rPr>
        <w:t>) 1029.5; 9.94 x 10</w:t>
      </w:r>
      <w:r w:rsidRPr="00CC42B9">
        <w:rPr>
          <w:rFonts w:ascii="Times New Roman" w:hAnsi="Times New Roman" w:cs="Times New Roman"/>
          <w:noProof/>
          <w:vertAlign w:val="superscript"/>
          <w:lang w:val="en-US"/>
        </w:rPr>
        <w:t>-16</w:t>
      </w:r>
      <w:r w:rsidRPr="00CC42B9">
        <w:rPr>
          <w:rFonts w:ascii="Times New Roman" w:hAnsi="Times New Roman" w:cs="Times New Roman"/>
          <w:noProof/>
          <w:lang w:val="en-US"/>
        </w:rPr>
        <w:t>; (</w:t>
      </w:r>
      <w:r w:rsidRPr="00CC42B9">
        <w:rPr>
          <w:rFonts w:ascii="Times New Roman" w:hAnsi="Times New Roman" w:cs="Times New Roman"/>
          <w:noProof/>
          <w:vertAlign w:val="superscript"/>
          <w:lang w:val="en-US"/>
        </w:rPr>
        <w:t>e</w:t>
      </w:r>
      <w:r w:rsidRPr="00CC42B9">
        <w:rPr>
          <w:rFonts w:ascii="Times New Roman" w:hAnsi="Times New Roman" w:cs="Times New Roman"/>
          <w:noProof/>
          <w:lang w:val="en-US"/>
        </w:rPr>
        <w:t>) 1030; 1.06362 x 10</w:t>
      </w:r>
      <w:r w:rsidRPr="00CC42B9">
        <w:rPr>
          <w:rFonts w:ascii="Times New Roman" w:hAnsi="Times New Roman" w:cs="Times New Roman"/>
          <w:noProof/>
          <w:vertAlign w:val="superscript"/>
          <w:lang w:val="en-US"/>
        </w:rPr>
        <w:t>-15</w:t>
      </w:r>
      <w:r>
        <w:rPr>
          <w:rFonts w:ascii="Times New Roman" w:hAnsi="Times New Roman" w:cs="Times New Roman"/>
          <w:noProof/>
          <w:lang w:val="en-US"/>
        </w:rPr>
        <w:t>.</w:t>
      </w:r>
    </w:p>
    <w:tbl>
      <w:tblPr>
        <w:tblpPr w:leftFromText="141" w:rightFromText="141" w:vertAnchor="page" w:horzAnchor="margin" w:tblpY="3768"/>
        <w:tblW w:w="850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827"/>
        <w:gridCol w:w="827"/>
        <w:gridCol w:w="827"/>
        <w:gridCol w:w="638"/>
        <w:gridCol w:w="748"/>
        <w:gridCol w:w="831"/>
        <w:gridCol w:w="832"/>
        <w:gridCol w:w="693"/>
        <w:gridCol w:w="1148"/>
        <w:gridCol w:w="1134"/>
      </w:tblGrid>
      <w:tr w:rsidR="00616267" w:rsidRPr="00FD5FFE" w14:paraId="61952F3D" w14:textId="77777777" w:rsidTr="00774538">
        <w:trPr>
          <w:trHeight w:val="248"/>
        </w:trPr>
        <w:tc>
          <w:tcPr>
            <w:tcW w:w="827" w:type="dxa"/>
            <w:tcBorders>
              <w:bottom w:val="nil"/>
            </w:tcBorders>
          </w:tcPr>
          <w:p w14:paraId="436C978F"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 xml:space="preserve">ID </w:t>
            </w:r>
            <w:proofErr w:type="spellStart"/>
            <w:r>
              <w:rPr>
                <w:rFonts w:ascii="Times New Roman" w:eastAsia="Times New Roman" w:hAnsi="Times New Roman" w:cs="Times New Roman"/>
                <w:sz w:val="14"/>
                <w:szCs w:val="20"/>
                <w:lang w:val="es-ES" w:eastAsia="es-ES"/>
              </w:rPr>
              <w:t>Sample</w:t>
            </w:r>
            <w:proofErr w:type="spellEnd"/>
          </w:p>
        </w:tc>
        <w:tc>
          <w:tcPr>
            <w:tcW w:w="827" w:type="dxa"/>
            <w:tcBorders>
              <w:bottom w:val="nil"/>
            </w:tcBorders>
          </w:tcPr>
          <w:p w14:paraId="37FF20B1"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roofErr w:type="spellStart"/>
            <w:r w:rsidRPr="00FD5FFE">
              <w:rPr>
                <w:rFonts w:ascii="Times New Roman" w:eastAsia="Times New Roman" w:hAnsi="Times New Roman" w:cs="Times New Roman"/>
                <w:sz w:val="14"/>
                <w:szCs w:val="20"/>
                <w:lang w:val="es-ES" w:eastAsia="es-ES"/>
              </w:rPr>
              <w:t>Latitud</w:t>
            </w:r>
            <w:r>
              <w:rPr>
                <w:rFonts w:ascii="Times New Roman" w:eastAsia="Times New Roman" w:hAnsi="Times New Roman" w:cs="Times New Roman"/>
                <w:sz w:val="14"/>
                <w:szCs w:val="20"/>
                <w:lang w:val="es-ES" w:eastAsia="es-ES"/>
              </w:rPr>
              <w:t>e</w:t>
            </w:r>
            <w:proofErr w:type="spellEnd"/>
          </w:p>
        </w:tc>
        <w:tc>
          <w:tcPr>
            <w:tcW w:w="827" w:type="dxa"/>
            <w:tcBorders>
              <w:bottom w:val="nil"/>
            </w:tcBorders>
          </w:tcPr>
          <w:p w14:paraId="5195F4AD"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roofErr w:type="spellStart"/>
            <w:r w:rsidRPr="00FD5FFE">
              <w:rPr>
                <w:rFonts w:ascii="Times New Roman" w:eastAsia="Times New Roman" w:hAnsi="Times New Roman" w:cs="Times New Roman"/>
                <w:sz w:val="14"/>
                <w:szCs w:val="20"/>
                <w:lang w:val="es-ES" w:eastAsia="es-ES"/>
              </w:rPr>
              <w:t>Longitud</w:t>
            </w:r>
            <w:r>
              <w:rPr>
                <w:rFonts w:ascii="Times New Roman" w:eastAsia="Times New Roman" w:hAnsi="Times New Roman" w:cs="Times New Roman"/>
                <w:sz w:val="14"/>
                <w:szCs w:val="20"/>
                <w:lang w:val="es-ES" w:eastAsia="es-ES"/>
              </w:rPr>
              <w:t>e</w:t>
            </w:r>
            <w:proofErr w:type="spellEnd"/>
          </w:p>
        </w:tc>
        <w:tc>
          <w:tcPr>
            <w:tcW w:w="638" w:type="dxa"/>
            <w:tcBorders>
              <w:bottom w:val="nil"/>
            </w:tcBorders>
          </w:tcPr>
          <w:p w14:paraId="00D86A8A"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roofErr w:type="spellStart"/>
            <w:r w:rsidRPr="00FD5FFE">
              <w:rPr>
                <w:rFonts w:ascii="Times New Roman" w:eastAsia="Times New Roman" w:hAnsi="Times New Roman" w:cs="Times New Roman"/>
                <w:sz w:val="14"/>
                <w:szCs w:val="20"/>
                <w:lang w:val="es-ES" w:eastAsia="es-ES"/>
              </w:rPr>
              <w:t>Elev</w:t>
            </w:r>
            <w:proofErr w:type="spellEnd"/>
            <w:r>
              <w:rPr>
                <w:rFonts w:ascii="Times New Roman" w:eastAsia="Times New Roman" w:hAnsi="Times New Roman" w:cs="Times New Roman"/>
                <w:sz w:val="14"/>
                <w:szCs w:val="20"/>
                <w:lang w:val="es-ES" w:eastAsia="es-ES"/>
              </w:rPr>
              <w:t>.</w:t>
            </w:r>
          </w:p>
        </w:tc>
        <w:tc>
          <w:tcPr>
            <w:tcW w:w="748" w:type="dxa"/>
            <w:tcBorders>
              <w:bottom w:val="nil"/>
            </w:tcBorders>
          </w:tcPr>
          <w:p w14:paraId="097BF3DF"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roofErr w:type="spellStart"/>
            <w:r>
              <w:rPr>
                <w:rFonts w:ascii="Times New Roman" w:eastAsia="Times New Roman" w:hAnsi="Times New Roman" w:cs="Times New Roman"/>
                <w:sz w:val="14"/>
                <w:szCs w:val="20"/>
                <w:lang w:val="es-ES" w:eastAsia="es-ES"/>
              </w:rPr>
              <w:t>Thickness</w:t>
            </w:r>
            <w:proofErr w:type="spellEnd"/>
          </w:p>
        </w:tc>
        <w:tc>
          <w:tcPr>
            <w:tcW w:w="831" w:type="dxa"/>
            <w:tcBorders>
              <w:bottom w:val="nil"/>
            </w:tcBorders>
          </w:tcPr>
          <w:p w14:paraId="73476D47" w14:textId="77777777" w:rsidR="00616267" w:rsidRPr="00FD5FFE" w:rsidRDefault="00616267" w:rsidP="00774538">
            <w:pPr>
              <w:spacing w:after="0" w:line="240" w:lineRule="auto"/>
              <w:jc w:val="center"/>
              <w:rPr>
                <w:rFonts w:ascii="Times New Roman" w:eastAsia="Times New Roman" w:hAnsi="Times New Roman" w:cs="Times New Roman"/>
                <w:color w:val="000000"/>
                <w:sz w:val="14"/>
                <w:szCs w:val="20"/>
                <w:lang w:val="es-ES" w:eastAsia="es-ES"/>
              </w:rPr>
            </w:pPr>
            <w:proofErr w:type="spellStart"/>
            <w:r>
              <w:rPr>
                <w:rFonts w:ascii="Times New Roman" w:eastAsia="Times New Roman" w:hAnsi="Times New Roman" w:cs="Times New Roman"/>
                <w:color w:val="000000"/>
                <w:sz w:val="14"/>
                <w:szCs w:val="20"/>
                <w:lang w:val="es-ES" w:eastAsia="es-ES"/>
              </w:rPr>
              <w:t>Shielding</w:t>
            </w:r>
            <w:proofErr w:type="spellEnd"/>
          </w:p>
        </w:tc>
        <w:tc>
          <w:tcPr>
            <w:tcW w:w="832" w:type="dxa"/>
            <w:tcBorders>
              <w:bottom w:val="nil"/>
            </w:tcBorders>
            <w:shd w:val="clear" w:color="auto" w:fill="auto"/>
          </w:tcPr>
          <w:p w14:paraId="16383C23"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roofErr w:type="spellStart"/>
            <w:r>
              <w:rPr>
                <w:rFonts w:ascii="Times New Roman" w:eastAsia="Times New Roman" w:hAnsi="Times New Roman" w:cs="Times New Roman"/>
                <w:sz w:val="14"/>
                <w:szCs w:val="20"/>
                <w:lang w:val="es-ES" w:eastAsia="es-ES"/>
              </w:rPr>
              <w:t>Quartz</w:t>
            </w:r>
            <w:proofErr w:type="spellEnd"/>
          </w:p>
        </w:tc>
        <w:tc>
          <w:tcPr>
            <w:tcW w:w="693" w:type="dxa"/>
            <w:tcBorders>
              <w:bottom w:val="nil"/>
            </w:tcBorders>
          </w:tcPr>
          <w:p w14:paraId="0667C5D6"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vertAlign w:val="superscript"/>
                <w:lang w:val="es-ES" w:eastAsia="es-ES"/>
              </w:rPr>
              <w:t>9</w:t>
            </w:r>
            <w:r w:rsidRPr="00FD5FFE">
              <w:rPr>
                <w:rFonts w:ascii="Times New Roman" w:eastAsia="Times New Roman" w:hAnsi="Times New Roman" w:cs="Times New Roman"/>
                <w:sz w:val="14"/>
                <w:szCs w:val="20"/>
                <w:lang w:val="es-ES" w:eastAsia="es-ES"/>
              </w:rPr>
              <w:t>Be Carrier</w:t>
            </w:r>
          </w:p>
        </w:tc>
        <w:tc>
          <w:tcPr>
            <w:tcW w:w="1148" w:type="dxa"/>
            <w:tcBorders>
              <w:bottom w:val="nil"/>
            </w:tcBorders>
          </w:tcPr>
          <w:p w14:paraId="561D6248"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vertAlign w:val="superscript"/>
                <w:lang w:val="es-ES" w:eastAsia="es-ES"/>
              </w:rPr>
              <w:t>10</w:t>
            </w:r>
            <w:r w:rsidRPr="00FD5FFE">
              <w:rPr>
                <w:rFonts w:ascii="Times New Roman" w:eastAsia="Times New Roman" w:hAnsi="Times New Roman" w:cs="Times New Roman"/>
                <w:sz w:val="14"/>
                <w:szCs w:val="20"/>
                <w:lang w:val="es-ES" w:eastAsia="es-ES"/>
              </w:rPr>
              <w:t>Be/</w:t>
            </w:r>
            <w:r w:rsidRPr="00FD5FFE">
              <w:rPr>
                <w:rFonts w:ascii="Times New Roman" w:eastAsia="Times New Roman" w:hAnsi="Times New Roman" w:cs="Times New Roman"/>
                <w:sz w:val="14"/>
                <w:szCs w:val="20"/>
                <w:vertAlign w:val="superscript"/>
                <w:lang w:val="es-ES" w:eastAsia="es-ES"/>
              </w:rPr>
              <w:t>9</w:t>
            </w:r>
            <w:r w:rsidRPr="00FD5FFE">
              <w:rPr>
                <w:rFonts w:ascii="Times New Roman" w:eastAsia="Times New Roman" w:hAnsi="Times New Roman" w:cs="Times New Roman"/>
                <w:sz w:val="14"/>
                <w:szCs w:val="20"/>
                <w:lang w:val="es-ES" w:eastAsia="es-ES"/>
              </w:rPr>
              <w:t>Be</w:t>
            </w:r>
          </w:p>
        </w:tc>
        <w:tc>
          <w:tcPr>
            <w:tcW w:w="1134" w:type="dxa"/>
            <w:tcBorders>
              <w:bottom w:val="nil"/>
            </w:tcBorders>
          </w:tcPr>
          <w:p w14:paraId="40503F32"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vertAlign w:val="superscript"/>
                <w:lang w:val="es-ES" w:eastAsia="es-ES"/>
              </w:rPr>
              <w:t>10</w:t>
            </w:r>
            <w:r w:rsidRPr="00FD5FFE">
              <w:rPr>
                <w:rFonts w:ascii="Times New Roman" w:eastAsia="Times New Roman" w:hAnsi="Times New Roman" w:cs="Times New Roman"/>
                <w:sz w:val="14"/>
                <w:szCs w:val="20"/>
                <w:lang w:val="es-ES" w:eastAsia="es-ES"/>
              </w:rPr>
              <w:t>Be</w:t>
            </w:r>
          </w:p>
        </w:tc>
      </w:tr>
      <w:tr w:rsidR="00616267" w:rsidRPr="00FD5FFE" w14:paraId="4C030F32" w14:textId="77777777" w:rsidTr="00774538">
        <w:trPr>
          <w:trHeight w:val="248"/>
        </w:trPr>
        <w:tc>
          <w:tcPr>
            <w:tcW w:w="827" w:type="dxa"/>
            <w:tcBorders>
              <w:top w:val="nil"/>
            </w:tcBorders>
            <w:vAlign w:val="center"/>
          </w:tcPr>
          <w:p w14:paraId="33421B57"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p>
        </w:tc>
        <w:tc>
          <w:tcPr>
            <w:tcW w:w="827" w:type="dxa"/>
            <w:tcBorders>
              <w:top w:val="nil"/>
            </w:tcBorders>
          </w:tcPr>
          <w:p w14:paraId="0A1FACD4"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(DD)</w:t>
            </w:r>
          </w:p>
        </w:tc>
        <w:tc>
          <w:tcPr>
            <w:tcW w:w="827" w:type="dxa"/>
            <w:tcBorders>
              <w:top w:val="nil"/>
            </w:tcBorders>
          </w:tcPr>
          <w:p w14:paraId="7C35FAC8"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(DD)</w:t>
            </w:r>
          </w:p>
        </w:tc>
        <w:tc>
          <w:tcPr>
            <w:tcW w:w="638" w:type="dxa"/>
            <w:tcBorders>
              <w:top w:val="nil"/>
            </w:tcBorders>
          </w:tcPr>
          <w:p w14:paraId="3DE2CC95"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(m</w:t>
            </w:r>
            <w:r>
              <w:rPr>
                <w:rFonts w:ascii="Times New Roman" w:eastAsia="Times New Roman" w:hAnsi="Times New Roman" w:cs="Times New Roman"/>
                <w:sz w:val="14"/>
                <w:szCs w:val="20"/>
                <w:lang w:val="es-ES" w:eastAsia="es-ES"/>
              </w:rPr>
              <w:t xml:space="preserve">. </w:t>
            </w:r>
            <w:proofErr w:type="spellStart"/>
            <w:r>
              <w:rPr>
                <w:rFonts w:ascii="Times New Roman" w:eastAsia="Times New Roman" w:hAnsi="Times New Roman" w:cs="Times New Roman"/>
                <w:sz w:val="14"/>
                <w:szCs w:val="20"/>
                <w:lang w:val="es-ES" w:eastAsia="es-ES"/>
              </w:rPr>
              <w:t>asl</w:t>
            </w:r>
            <w:proofErr w:type="spellEnd"/>
            <w:r>
              <w:rPr>
                <w:rFonts w:ascii="Times New Roman" w:eastAsia="Times New Roman" w:hAnsi="Times New Roman" w:cs="Times New Roman"/>
                <w:sz w:val="14"/>
                <w:szCs w:val="20"/>
                <w:lang w:val="es-ES" w:eastAsia="es-ES"/>
              </w:rPr>
              <w:t>.</w:t>
            </w:r>
            <w:r w:rsidRPr="00FD5FFE">
              <w:rPr>
                <w:rFonts w:ascii="Times New Roman" w:eastAsia="Times New Roman" w:hAnsi="Times New Roman" w:cs="Times New Roman"/>
                <w:sz w:val="14"/>
                <w:szCs w:val="20"/>
                <w:lang w:val="es-ES" w:eastAsia="es-ES"/>
              </w:rPr>
              <w:t>)</w:t>
            </w:r>
          </w:p>
        </w:tc>
        <w:tc>
          <w:tcPr>
            <w:tcW w:w="748" w:type="dxa"/>
            <w:tcBorders>
              <w:top w:val="nil"/>
            </w:tcBorders>
          </w:tcPr>
          <w:p w14:paraId="40CF48C5"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(cm)</w:t>
            </w:r>
          </w:p>
        </w:tc>
        <w:tc>
          <w:tcPr>
            <w:tcW w:w="831" w:type="dxa"/>
            <w:tcBorders>
              <w:top w:val="nil"/>
            </w:tcBorders>
          </w:tcPr>
          <w:p w14:paraId="6B2782D5" w14:textId="77777777" w:rsidR="00616267" w:rsidRPr="00FD5FFE" w:rsidRDefault="00616267" w:rsidP="00774538">
            <w:pPr>
              <w:spacing w:after="0" w:line="240" w:lineRule="auto"/>
              <w:jc w:val="center"/>
              <w:rPr>
                <w:rFonts w:ascii="Times New Roman" w:eastAsia="Times New Roman" w:hAnsi="Times New Roman" w:cs="Times New Roman"/>
                <w:color w:val="000000"/>
                <w:sz w:val="14"/>
                <w:szCs w:val="20"/>
                <w:lang w:val="es-ES" w:eastAsia="es-ES"/>
              </w:rPr>
            </w:pPr>
          </w:p>
        </w:tc>
        <w:tc>
          <w:tcPr>
            <w:tcW w:w="832" w:type="dxa"/>
            <w:tcBorders>
              <w:top w:val="nil"/>
            </w:tcBorders>
            <w:shd w:val="clear" w:color="auto" w:fill="auto"/>
          </w:tcPr>
          <w:p w14:paraId="65D31A57"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(g)</w:t>
            </w:r>
          </w:p>
        </w:tc>
        <w:tc>
          <w:tcPr>
            <w:tcW w:w="693" w:type="dxa"/>
            <w:tcBorders>
              <w:top w:val="nil"/>
            </w:tcBorders>
          </w:tcPr>
          <w:p w14:paraId="6EA66A46" w14:textId="77777777" w:rsidR="00616267" w:rsidRPr="00FD5FFE" w:rsidRDefault="00616267" w:rsidP="00774538">
            <w:pPr>
              <w:spacing w:after="0" w:line="240" w:lineRule="auto"/>
              <w:jc w:val="center"/>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(g)</w:t>
            </w:r>
          </w:p>
        </w:tc>
        <w:tc>
          <w:tcPr>
            <w:tcW w:w="1148" w:type="dxa"/>
            <w:tcBorders>
              <w:top w:val="nil"/>
            </w:tcBorders>
          </w:tcPr>
          <w:p w14:paraId="0147E423" w14:textId="77777777" w:rsidR="00616267" w:rsidRPr="00FD5FFE" w:rsidRDefault="00616267" w:rsidP="00774538">
            <w:pPr>
              <w:spacing w:after="0" w:line="240" w:lineRule="auto"/>
              <w:jc w:val="center"/>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w:t>
            </w:r>
            <w:r w:rsidRPr="00FD5FFE">
              <w:rPr>
                <w:rFonts w:ascii="Times New Roman" w:eastAsia="Times New Roman" w:hAnsi="Times New Roman" w:cs="Times New Roman"/>
                <w:sz w:val="14"/>
                <w:szCs w:val="20"/>
                <w:vertAlign w:val="superscript"/>
                <w:lang w:val="es-ES" w:eastAsia="es-ES"/>
              </w:rPr>
              <w:t>-14</w:t>
            </w:r>
            <w:r w:rsidRPr="00FD5FFE">
              <w:rPr>
                <w:rFonts w:ascii="Times New Roman" w:eastAsia="Times New Roman" w:hAnsi="Times New Roman" w:cs="Times New Roman"/>
                <w:sz w:val="14"/>
                <w:szCs w:val="20"/>
                <w:lang w:val="es-ES" w:eastAsia="es-ES"/>
              </w:rPr>
              <w:t>)</w:t>
            </w:r>
          </w:p>
        </w:tc>
        <w:tc>
          <w:tcPr>
            <w:tcW w:w="1134" w:type="dxa"/>
            <w:tcBorders>
              <w:top w:val="nil"/>
            </w:tcBorders>
          </w:tcPr>
          <w:p w14:paraId="3E07CAFD" w14:textId="77777777" w:rsidR="00616267" w:rsidRPr="00FD5FFE" w:rsidRDefault="00616267" w:rsidP="00774538">
            <w:pPr>
              <w:spacing w:after="0" w:line="240" w:lineRule="auto"/>
              <w:jc w:val="center"/>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(10</w:t>
            </w:r>
            <w:r w:rsidRPr="00FD5FFE">
              <w:rPr>
                <w:rFonts w:ascii="Times New Roman" w:eastAsia="Times New Roman" w:hAnsi="Times New Roman" w:cs="Times New Roman"/>
                <w:sz w:val="14"/>
                <w:szCs w:val="20"/>
                <w:vertAlign w:val="superscript"/>
                <w:lang w:val="es-ES" w:eastAsia="es-ES"/>
              </w:rPr>
              <w:t>4</w:t>
            </w:r>
            <w:r w:rsidRPr="00FD5FFE">
              <w:rPr>
                <w:rFonts w:ascii="Times New Roman" w:eastAsia="Times New Roman" w:hAnsi="Times New Roman" w:cs="Times New Roman"/>
                <w:sz w:val="14"/>
                <w:szCs w:val="20"/>
                <w:lang w:val="es-ES" w:eastAsia="es-ES"/>
              </w:rPr>
              <w:t xml:space="preserve"> </w:t>
            </w:r>
            <w:proofErr w:type="spellStart"/>
            <w:r w:rsidRPr="00FD5FFE">
              <w:rPr>
                <w:rFonts w:ascii="Times New Roman" w:eastAsia="Times New Roman" w:hAnsi="Times New Roman" w:cs="Times New Roman"/>
                <w:sz w:val="14"/>
                <w:szCs w:val="20"/>
                <w:lang w:val="es-ES" w:eastAsia="es-ES"/>
              </w:rPr>
              <w:t>atoms</w:t>
            </w:r>
            <w:proofErr w:type="spellEnd"/>
            <w:r w:rsidRPr="00FD5FFE">
              <w:rPr>
                <w:rFonts w:ascii="Times New Roman" w:eastAsia="Times New Roman" w:hAnsi="Times New Roman" w:cs="Times New Roman"/>
                <w:sz w:val="14"/>
                <w:szCs w:val="20"/>
                <w:lang w:val="es-ES" w:eastAsia="es-ES"/>
              </w:rPr>
              <w:t>/g)</w:t>
            </w:r>
          </w:p>
        </w:tc>
      </w:tr>
      <w:tr w:rsidR="00616267" w:rsidRPr="00FD5FFE" w14:paraId="7D247D90" w14:textId="77777777" w:rsidTr="00774538">
        <w:trPr>
          <w:trHeight w:val="248"/>
        </w:trPr>
        <w:tc>
          <w:tcPr>
            <w:tcW w:w="827" w:type="dxa"/>
            <w:tcBorders>
              <w:bottom w:val="single" w:sz="4" w:space="0" w:color="auto"/>
            </w:tcBorders>
            <w:vAlign w:val="bottom"/>
          </w:tcPr>
          <w:p w14:paraId="2C6ADAD1"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PV6</w:t>
            </w:r>
            <w:r>
              <w:rPr>
                <w:rFonts w:ascii="Times New Roman" w:eastAsia="Times New Roman" w:hAnsi="Times New Roman" w:cs="Times New Roman"/>
                <w:b/>
                <w:bCs/>
                <w:sz w:val="14"/>
                <w:szCs w:val="20"/>
                <w:lang w:val="es-ES" w:eastAsia="es-ES"/>
              </w:rPr>
              <w:t xml:space="preserve"> </w:t>
            </w:r>
          </w:p>
        </w:tc>
        <w:tc>
          <w:tcPr>
            <w:tcW w:w="827" w:type="dxa"/>
            <w:tcBorders>
              <w:bottom w:val="single" w:sz="4" w:space="0" w:color="auto"/>
            </w:tcBorders>
          </w:tcPr>
          <w:p w14:paraId="1A593BC0"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827" w:type="dxa"/>
            <w:tcBorders>
              <w:bottom w:val="single" w:sz="4" w:space="0" w:color="auto"/>
            </w:tcBorders>
          </w:tcPr>
          <w:p w14:paraId="6C55F496"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638" w:type="dxa"/>
            <w:tcBorders>
              <w:bottom w:val="single" w:sz="4" w:space="0" w:color="auto"/>
            </w:tcBorders>
          </w:tcPr>
          <w:p w14:paraId="38951567"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748" w:type="dxa"/>
            <w:tcBorders>
              <w:bottom w:val="single" w:sz="4" w:space="0" w:color="auto"/>
            </w:tcBorders>
          </w:tcPr>
          <w:p w14:paraId="4A62F472"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831" w:type="dxa"/>
            <w:tcBorders>
              <w:bottom w:val="single" w:sz="4" w:space="0" w:color="auto"/>
            </w:tcBorders>
          </w:tcPr>
          <w:p w14:paraId="5148A60F" w14:textId="77777777" w:rsidR="00616267" w:rsidRPr="00FD5FFE" w:rsidRDefault="00616267" w:rsidP="00774538">
            <w:pPr>
              <w:spacing w:after="0" w:line="360" w:lineRule="auto"/>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tcPr>
          <w:p w14:paraId="6B1775D2"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693" w:type="dxa"/>
            <w:tcBorders>
              <w:bottom w:val="single" w:sz="4" w:space="0" w:color="auto"/>
            </w:tcBorders>
          </w:tcPr>
          <w:p w14:paraId="7E0FFA76"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1148" w:type="dxa"/>
            <w:tcBorders>
              <w:bottom w:val="single" w:sz="4" w:space="0" w:color="auto"/>
            </w:tcBorders>
          </w:tcPr>
          <w:p w14:paraId="460886C4"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c>
          <w:tcPr>
            <w:tcW w:w="1134" w:type="dxa"/>
            <w:tcBorders>
              <w:bottom w:val="single" w:sz="4" w:space="0" w:color="auto"/>
            </w:tcBorders>
          </w:tcPr>
          <w:p w14:paraId="5026D775" w14:textId="77777777" w:rsidR="00616267" w:rsidRPr="00FD5FFE" w:rsidRDefault="00616267" w:rsidP="00774538">
            <w:pPr>
              <w:spacing w:after="0" w:line="360" w:lineRule="auto"/>
              <w:rPr>
                <w:rFonts w:ascii="Times New Roman" w:eastAsia="Times New Roman" w:hAnsi="Times New Roman" w:cs="Times New Roman"/>
                <w:sz w:val="14"/>
                <w:szCs w:val="20"/>
                <w:lang w:val="es-ES" w:eastAsia="es-ES"/>
              </w:rPr>
            </w:pPr>
          </w:p>
        </w:tc>
      </w:tr>
      <w:tr w:rsidR="00616267" w:rsidRPr="00FD5FFE" w14:paraId="0D3A5F4C" w14:textId="77777777" w:rsidTr="00774538">
        <w:trPr>
          <w:trHeight w:val="248"/>
        </w:trPr>
        <w:tc>
          <w:tcPr>
            <w:tcW w:w="827" w:type="dxa"/>
            <w:tcBorders>
              <w:bottom w:val="nil"/>
            </w:tcBorders>
            <w:vAlign w:val="center"/>
          </w:tcPr>
          <w:p w14:paraId="7BF20A4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LVM17-19</w:t>
            </w:r>
          </w:p>
        </w:tc>
        <w:tc>
          <w:tcPr>
            <w:tcW w:w="827" w:type="dxa"/>
            <w:tcBorders>
              <w:bottom w:val="nil"/>
            </w:tcBorders>
            <w:vAlign w:val="center"/>
          </w:tcPr>
          <w:p w14:paraId="0F802CB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-43.95039</w:t>
            </w:r>
          </w:p>
        </w:tc>
        <w:tc>
          <w:tcPr>
            <w:tcW w:w="827" w:type="dxa"/>
            <w:tcBorders>
              <w:bottom w:val="nil"/>
            </w:tcBorders>
            <w:vAlign w:val="center"/>
          </w:tcPr>
          <w:p w14:paraId="43403ED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-71.47274</w:t>
            </w:r>
          </w:p>
        </w:tc>
        <w:tc>
          <w:tcPr>
            <w:tcW w:w="638" w:type="dxa"/>
            <w:tcBorders>
              <w:bottom w:val="nil"/>
            </w:tcBorders>
            <w:vAlign w:val="center"/>
          </w:tcPr>
          <w:p w14:paraId="12B8DB6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966</w:t>
            </w:r>
          </w:p>
        </w:tc>
        <w:tc>
          <w:tcPr>
            <w:tcW w:w="748" w:type="dxa"/>
            <w:tcBorders>
              <w:bottom w:val="nil"/>
            </w:tcBorders>
            <w:vAlign w:val="center"/>
          </w:tcPr>
          <w:p w14:paraId="58C6224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1.5</w:t>
            </w:r>
          </w:p>
        </w:tc>
        <w:tc>
          <w:tcPr>
            <w:tcW w:w="831" w:type="dxa"/>
            <w:tcBorders>
              <w:bottom w:val="nil"/>
            </w:tcBorders>
            <w:vAlign w:val="center"/>
          </w:tcPr>
          <w:p w14:paraId="441E2DE0"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0.99999</w:t>
            </w:r>
          </w:p>
        </w:tc>
        <w:tc>
          <w:tcPr>
            <w:tcW w:w="832" w:type="dxa"/>
            <w:tcBorders>
              <w:bottom w:val="nil"/>
            </w:tcBorders>
            <w:shd w:val="clear" w:color="auto" w:fill="auto"/>
            <w:vAlign w:val="center"/>
          </w:tcPr>
          <w:p w14:paraId="54D2BEAB"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10.0587 </w:t>
            </w:r>
          </w:p>
        </w:tc>
        <w:tc>
          <w:tcPr>
            <w:tcW w:w="693" w:type="dxa"/>
            <w:tcBorders>
              <w:bottom w:val="nil"/>
            </w:tcBorders>
            <w:vAlign w:val="center"/>
          </w:tcPr>
          <w:p w14:paraId="33E98D39"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0.1827 </w:t>
            </w:r>
            <w:r w:rsidRPr="00FD5FFE">
              <w:rPr>
                <w:rFonts w:ascii="Times New Roman" w:eastAsia="Times New Roman" w:hAnsi="Times New Roman" w:cs="Times New Roman"/>
                <w:sz w:val="14"/>
                <w:szCs w:val="20"/>
                <w:vertAlign w:val="superscript"/>
                <w:lang w:val="es-ES" w:eastAsia="es-ES"/>
              </w:rPr>
              <w:t>d</w:t>
            </w:r>
          </w:p>
        </w:tc>
        <w:tc>
          <w:tcPr>
            <w:tcW w:w="1148" w:type="dxa"/>
            <w:tcBorders>
              <w:bottom w:val="nil"/>
            </w:tcBorders>
            <w:vAlign w:val="center"/>
          </w:tcPr>
          <w:p w14:paraId="21DB9B2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13.3693 ± 0.2753</w:t>
            </w:r>
          </w:p>
        </w:tc>
        <w:tc>
          <w:tcPr>
            <w:tcW w:w="1134" w:type="dxa"/>
            <w:tcBorders>
              <w:bottom w:val="nil"/>
            </w:tcBorders>
            <w:vAlign w:val="center"/>
          </w:tcPr>
          <w:p w14:paraId="00DBD9A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16.7204 ± 0.3451</w:t>
            </w:r>
          </w:p>
        </w:tc>
      </w:tr>
      <w:tr w:rsidR="00616267" w:rsidRPr="00FD5FFE" w14:paraId="759E72C9" w14:textId="77777777" w:rsidTr="00774538">
        <w:trPr>
          <w:trHeight w:val="248"/>
        </w:trPr>
        <w:tc>
          <w:tcPr>
            <w:tcW w:w="827" w:type="dxa"/>
            <w:tcBorders>
              <w:top w:val="nil"/>
              <w:bottom w:val="nil"/>
            </w:tcBorders>
            <w:vAlign w:val="center"/>
          </w:tcPr>
          <w:p w14:paraId="1366A8D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LVM17-20</w:t>
            </w:r>
          </w:p>
        </w:tc>
        <w:tc>
          <w:tcPr>
            <w:tcW w:w="827" w:type="dxa"/>
            <w:tcBorders>
              <w:top w:val="nil"/>
              <w:bottom w:val="nil"/>
            </w:tcBorders>
            <w:vAlign w:val="center"/>
          </w:tcPr>
          <w:p w14:paraId="646861B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-43.96147</w:t>
            </w:r>
          </w:p>
        </w:tc>
        <w:tc>
          <w:tcPr>
            <w:tcW w:w="827" w:type="dxa"/>
            <w:tcBorders>
              <w:top w:val="nil"/>
              <w:bottom w:val="nil"/>
            </w:tcBorders>
            <w:vAlign w:val="center"/>
          </w:tcPr>
          <w:p w14:paraId="13787EC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-71.48231</w:t>
            </w:r>
          </w:p>
        </w:tc>
        <w:tc>
          <w:tcPr>
            <w:tcW w:w="638" w:type="dxa"/>
            <w:tcBorders>
              <w:top w:val="nil"/>
              <w:bottom w:val="nil"/>
            </w:tcBorders>
            <w:vAlign w:val="center"/>
          </w:tcPr>
          <w:p w14:paraId="10A3A42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986</w:t>
            </w:r>
          </w:p>
        </w:tc>
        <w:tc>
          <w:tcPr>
            <w:tcW w:w="748" w:type="dxa"/>
            <w:tcBorders>
              <w:top w:val="nil"/>
              <w:bottom w:val="nil"/>
            </w:tcBorders>
            <w:vAlign w:val="center"/>
          </w:tcPr>
          <w:p w14:paraId="70DD578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1.46</w:t>
            </w:r>
          </w:p>
        </w:tc>
        <w:tc>
          <w:tcPr>
            <w:tcW w:w="831" w:type="dxa"/>
            <w:tcBorders>
              <w:top w:val="nil"/>
              <w:bottom w:val="nil"/>
            </w:tcBorders>
            <w:vAlign w:val="center"/>
          </w:tcPr>
          <w:p w14:paraId="76742E22"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0.99999</w:t>
            </w:r>
          </w:p>
        </w:tc>
        <w:tc>
          <w:tcPr>
            <w:tcW w:w="832" w:type="dxa"/>
            <w:tcBorders>
              <w:top w:val="nil"/>
              <w:bottom w:val="nil"/>
            </w:tcBorders>
            <w:shd w:val="clear" w:color="auto" w:fill="auto"/>
            <w:vAlign w:val="center"/>
          </w:tcPr>
          <w:p w14:paraId="621AC8DC"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10.0695 </w:t>
            </w:r>
          </w:p>
        </w:tc>
        <w:tc>
          <w:tcPr>
            <w:tcW w:w="693" w:type="dxa"/>
            <w:tcBorders>
              <w:top w:val="nil"/>
              <w:bottom w:val="nil"/>
            </w:tcBorders>
            <w:vAlign w:val="center"/>
          </w:tcPr>
          <w:p w14:paraId="3898792A"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0.1824 </w:t>
            </w:r>
            <w:r w:rsidRPr="00FD5FFE">
              <w:rPr>
                <w:rFonts w:ascii="Times New Roman" w:eastAsia="Times New Roman" w:hAnsi="Times New Roman" w:cs="Times New Roman"/>
                <w:sz w:val="14"/>
                <w:szCs w:val="20"/>
                <w:vertAlign w:val="superscript"/>
                <w:lang w:val="es-ES" w:eastAsia="es-ES"/>
              </w:rPr>
              <w:t>d</w:t>
            </w:r>
          </w:p>
        </w:tc>
        <w:tc>
          <w:tcPr>
            <w:tcW w:w="1148" w:type="dxa"/>
            <w:tcBorders>
              <w:top w:val="nil"/>
              <w:bottom w:val="nil"/>
            </w:tcBorders>
            <w:vAlign w:val="center"/>
          </w:tcPr>
          <w:p w14:paraId="4C6D008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14.9934 ± 0.2778</w:t>
            </w:r>
          </w:p>
        </w:tc>
        <w:tc>
          <w:tcPr>
            <w:tcW w:w="1134" w:type="dxa"/>
            <w:tcBorders>
              <w:top w:val="nil"/>
              <w:bottom w:val="nil"/>
            </w:tcBorders>
            <w:vAlign w:val="center"/>
          </w:tcPr>
          <w:p w14:paraId="0CBACED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18.7157 ± 0.3475</w:t>
            </w:r>
          </w:p>
        </w:tc>
      </w:tr>
      <w:tr w:rsidR="00616267" w:rsidRPr="00FD5FFE" w14:paraId="5EE9D4B3" w14:textId="77777777" w:rsidTr="00774538">
        <w:trPr>
          <w:trHeight w:val="248"/>
        </w:trPr>
        <w:tc>
          <w:tcPr>
            <w:tcW w:w="827" w:type="dxa"/>
            <w:tcBorders>
              <w:top w:val="nil"/>
              <w:bottom w:val="nil"/>
            </w:tcBorders>
            <w:vAlign w:val="center"/>
          </w:tcPr>
          <w:p w14:paraId="5AA670F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LVM17-21</w:t>
            </w:r>
          </w:p>
        </w:tc>
        <w:tc>
          <w:tcPr>
            <w:tcW w:w="827" w:type="dxa"/>
            <w:tcBorders>
              <w:top w:val="nil"/>
              <w:bottom w:val="nil"/>
            </w:tcBorders>
            <w:vAlign w:val="center"/>
          </w:tcPr>
          <w:p w14:paraId="3E47CB5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-43.96136</w:t>
            </w:r>
          </w:p>
        </w:tc>
        <w:tc>
          <w:tcPr>
            <w:tcW w:w="827" w:type="dxa"/>
            <w:tcBorders>
              <w:top w:val="nil"/>
              <w:bottom w:val="nil"/>
            </w:tcBorders>
            <w:vAlign w:val="center"/>
          </w:tcPr>
          <w:p w14:paraId="63513AE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-71.48222</w:t>
            </w:r>
          </w:p>
        </w:tc>
        <w:tc>
          <w:tcPr>
            <w:tcW w:w="638" w:type="dxa"/>
            <w:tcBorders>
              <w:top w:val="nil"/>
              <w:bottom w:val="nil"/>
            </w:tcBorders>
            <w:vAlign w:val="center"/>
          </w:tcPr>
          <w:p w14:paraId="3E4E59E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987</w:t>
            </w:r>
          </w:p>
        </w:tc>
        <w:tc>
          <w:tcPr>
            <w:tcW w:w="748" w:type="dxa"/>
            <w:tcBorders>
              <w:top w:val="nil"/>
              <w:bottom w:val="nil"/>
            </w:tcBorders>
            <w:vAlign w:val="center"/>
          </w:tcPr>
          <w:p w14:paraId="5EDC01E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2.12</w:t>
            </w:r>
          </w:p>
        </w:tc>
        <w:tc>
          <w:tcPr>
            <w:tcW w:w="831" w:type="dxa"/>
            <w:tcBorders>
              <w:top w:val="nil"/>
              <w:bottom w:val="nil"/>
            </w:tcBorders>
            <w:vAlign w:val="center"/>
          </w:tcPr>
          <w:p w14:paraId="3941047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0.99999</w:t>
            </w:r>
          </w:p>
        </w:tc>
        <w:tc>
          <w:tcPr>
            <w:tcW w:w="832" w:type="dxa"/>
            <w:tcBorders>
              <w:top w:val="nil"/>
              <w:bottom w:val="nil"/>
            </w:tcBorders>
            <w:shd w:val="clear" w:color="auto" w:fill="auto"/>
            <w:vAlign w:val="center"/>
          </w:tcPr>
          <w:p w14:paraId="0E54CFA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10.2666 </w:t>
            </w:r>
          </w:p>
        </w:tc>
        <w:tc>
          <w:tcPr>
            <w:tcW w:w="693" w:type="dxa"/>
            <w:tcBorders>
              <w:top w:val="nil"/>
              <w:bottom w:val="nil"/>
            </w:tcBorders>
            <w:vAlign w:val="center"/>
          </w:tcPr>
          <w:p w14:paraId="66AFEB26"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0.1825</w:t>
            </w:r>
            <w:r w:rsidRPr="00FD5FFE">
              <w:rPr>
                <w:rFonts w:ascii="Times New Roman" w:eastAsia="Times New Roman" w:hAnsi="Times New Roman" w:cs="Times New Roman"/>
                <w:sz w:val="14"/>
                <w:szCs w:val="20"/>
                <w:vertAlign w:val="superscript"/>
                <w:lang w:val="es-ES" w:eastAsia="es-ES"/>
              </w:rPr>
              <w:t xml:space="preserve"> d</w:t>
            </w:r>
          </w:p>
        </w:tc>
        <w:tc>
          <w:tcPr>
            <w:tcW w:w="1148" w:type="dxa"/>
            <w:tcBorders>
              <w:top w:val="nil"/>
              <w:bottom w:val="nil"/>
            </w:tcBorders>
            <w:vAlign w:val="center"/>
          </w:tcPr>
          <w:p w14:paraId="05DCFFB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14.2141 ± 0.4076</w:t>
            </w:r>
          </w:p>
        </w:tc>
        <w:tc>
          <w:tcPr>
            <w:tcW w:w="1134" w:type="dxa"/>
            <w:tcBorders>
              <w:top w:val="nil"/>
              <w:bottom w:val="nil"/>
            </w:tcBorders>
            <w:vAlign w:val="center"/>
          </w:tcPr>
          <w:p w14:paraId="0A4A494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17.4056 ± 0.4997</w:t>
            </w:r>
          </w:p>
        </w:tc>
      </w:tr>
      <w:tr w:rsidR="00616267" w:rsidRPr="00FD5FFE" w14:paraId="776C2347" w14:textId="77777777" w:rsidTr="00774538">
        <w:trPr>
          <w:trHeight w:val="248"/>
        </w:trPr>
        <w:tc>
          <w:tcPr>
            <w:tcW w:w="827" w:type="dxa"/>
            <w:tcBorders>
              <w:top w:val="nil"/>
            </w:tcBorders>
            <w:vAlign w:val="center"/>
          </w:tcPr>
          <w:p w14:paraId="4B91C1C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LVM17-23</w:t>
            </w:r>
          </w:p>
        </w:tc>
        <w:tc>
          <w:tcPr>
            <w:tcW w:w="827" w:type="dxa"/>
            <w:tcBorders>
              <w:top w:val="nil"/>
            </w:tcBorders>
            <w:vAlign w:val="center"/>
          </w:tcPr>
          <w:p w14:paraId="31C4A91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-43.95932</w:t>
            </w:r>
          </w:p>
        </w:tc>
        <w:tc>
          <w:tcPr>
            <w:tcW w:w="827" w:type="dxa"/>
            <w:tcBorders>
              <w:top w:val="nil"/>
            </w:tcBorders>
            <w:vAlign w:val="center"/>
          </w:tcPr>
          <w:p w14:paraId="6097CC7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-71.48016</w:t>
            </w:r>
          </w:p>
        </w:tc>
        <w:tc>
          <w:tcPr>
            <w:tcW w:w="638" w:type="dxa"/>
            <w:tcBorders>
              <w:top w:val="nil"/>
            </w:tcBorders>
            <w:vAlign w:val="center"/>
          </w:tcPr>
          <w:p w14:paraId="3A8BEDC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988</w:t>
            </w:r>
          </w:p>
        </w:tc>
        <w:tc>
          <w:tcPr>
            <w:tcW w:w="748" w:type="dxa"/>
            <w:tcBorders>
              <w:top w:val="nil"/>
            </w:tcBorders>
            <w:vAlign w:val="center"/>
          </w:tcPr>
          <w:p w14:paraId="252D275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1.73</w:t>
            </w:r>
          </w:p>
        </w:tc>
        <w:tc>
          <w:tcPr>
            <w:tcW w:w="831" w:type="dxa"/>
            <w:tcBorders>
              <w:top w:val="nil"/>
            </w:tcBorders>
            <w:vAlign w:val="center"/>
          </w:tcPr>
          <w:p w14:paraId="504ACB62"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0.99999</w:t>
            </w:r>
          </w:p>
        </w:tc>
        <w:tc>
          <w:tcPr>
            <w:tcW w:w="832" w:type="dxa"/>
            <w:tcBorders>
              <w:top w:val="nil"/>
            </w:tcBorders>
            <w:shd w:val="clear" w:color="auto" w:fill="auto"/>
            <w:vAlign w:val="center"/>
          </w:tcPr>
          <w:p w14:paraId="606950D5"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10.2027</w:t>
            </w:r>
          </w:p>
        </w:tc>
        <w:tc>
          <w:tcPr>
            <w:tcW w:w="693" w:type="dxa"/>
            <w:tcBorders>
              <w:top w:val="nil"/>
            </w:tcBorders>
            <w:vAlign w:val="center"/>
          </w:tcPr>
          <w:p w14:paraId="434EDA3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0.1828</w:t>
            </w:r>
            <w:r w:rsidRPr="00FD5FFE">
              <w:rPr>
                <w:rFonts w:ascii="Times New Roman" w:eastAsia="Times New Roman" w:hAnsi="Times New Roman" w:cs="Times New Roman"/>
                <w:sz w:val="14"/>
                <w:szCs w:val="20"/>
                <w:vertAlign w:val="superscript"/>
                <w:lang w:val="es-ES" w:eastAsia="es-ES"/>
              </w:rPr>
              <w:t xml:space="preserve"> d</w:t>
            </w:r>
          </w:p>
        </w:tc>
        <w:tc>
          <w:tcPr>
            <w:tcW w:w="1148" w:type="dxa"/>
            <w:tcBorders>
              <w:top w:val="nil"/>
            </w:tcBorders>
            <w:vAlign w:val="center"/>
          </w:tcPr>
          <w:p w14:paraId="43172E5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14.5319 ± 0.4113</w:t>
            </w:r>
          </w:p>
        </w:tc>
        <w:tc>
          <w:tcPr>
            <w:tcW w:w="1134" w:type="dxa"/>
            <w:tcBorders>
              <w:top w:val="nil"/>
            </w:tcBorders>
            <w:vAlign w:val="center"/>
          </w:tcPr>
          <w:p w14:paraId="6B5A048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17.9385 ± 0.5082</w:t>
            </w:r>
          </w:p>
        </w:tc>
      </w:tr>
      <w:tr w:rsidR="00616267" w:rsidRPr="00FD5FFE" w14:paraId="14A1172D" w14:textId="77777777" w:rsidTr="00774538">
        <w:trPr>
          <w:trHeight w:val="248"/>
        </w:trPr>
        <w:tc>
          <w:tcPr>
            <w:tcW w:w="827" w:type="dxa"/>
            <w:tcBorders>
              <w:bottom w:val="single" w:sz="4" w:space="0" w:color="auto"/>
            </w:tcBorders>
            <w:vAlign w:val="center"/>
          </w:tcPr>
          <w:p w14:paraId="0A92473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CR1</w:t>
            </w:r>
          </w:p>
        </w:tc>
        <w:tc>
          <w:tcPr>
            <w:tcW w:w="827" w:type="dxa"/>
            <w:tcBorders>
              <w:bottom w:val="single" w:sz="4" w:space="0" w:color="auto"/>
            </w:tcBorders>
            <w:vAlign w:val="center"/>
          </w:tcPr>
          <w:p w14:paraId="28C2DC8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tcBorders>
              <w:bottom w:val="single" w:sz="4" w:space="0" w:color="auto"/>
            </w:tcBorders>
            <w:vAlign w:val="center"/>
          </w:tcPr>
          <w:p w14:paraId="5692EED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tcBorders>
              <w:bottom w:val="single" w:sz="4" w:space="0" w:color="auto"/>
            </w:tcBorders>
            <w:vAlign w:val="center"/>
          </w:tcPr>
          <w:p w14:paraId="5DE0EEF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tcBorders>
              <w:bottom w:val="single" w:sz="4" w:space="0" w:color="auto"/>
            </w:tcBorders>
            <w:vAlign w:val="center"/>
          </w:tcPr>
          <w:p w14:paraId="193B68A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tcBorders>
              <w:bottom w:val="single" w:sz="4" w:space="0" w:color="auto"/>
            </w:tcBorders>
            <w:vAlign w:val="center"/>
          </w:tcPr>
          <w:p w14:paraId="172B4F26"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vAlign w:val="center"/>
          </w:tcPr>
          <w:p w14:paraId="7388354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tcBorders>
              <w:bottom w:val="single" w:sz="4" w:space="0" w:color="auto"/>
            </w:tcBorders>
            <w:vAlign w:val="center"/>
          </w:tcPr>
          <w:p w14:paraId="4B70C1C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tcBorders>
              <w:bottom w:val="single" w:sz="4" w:space="0" w:color="auto"/>
            </w:tcBorders>
            <w:vAlign w:val="center"/>
          </w:tcPr>
          <w:p w14:paraId="3FC6D92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tcBorders>
              <w:bottom w:val="single" w:sz="4" w:space="0" w:color="auto"/>
            </w:tcBorders>
            <w:vAlign w:val="center"/>
          </w:tcPr>
          <w:p w14:paraId="4A86135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066D101B" w14:textId="77777777" w:rsidTr="00774538">
        <w:trPr>
          <w:trHeight w:val="248"/>
        </w:trPr>
        <w:tc>
          <w:tcPr>
            <w:tcW w:w="827" w:type="dxa"/>
            <w:tcBorders>
              <w:bottom w:val="nil"/>
            </w:tcBorders>
            <w:vAlign w:val="center"/>
          </w:tcPr>
          <w:p w14:paraId="0302C4A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LV17-15</w:t>
            </w:r>
          </w:p>
        </w:tc>
        <w:tc>
          <w:tcPr>
            <w:tcW w:w="827" w:type="dxa"/>
            <w:tcBorders>
              <w:bottom w:val="nil"/>
            </w:tcBorders>
            <w:vAlign w:val="center"/>
          </w:tcPr>
          <w:p w14:paraId="1C3F3A6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-43.95631</w:t>
            </w:r>
          </w:p>
        </w:tc>
        <w:tc>
          <w:tcPr>
            <w:tcW w:w="827" w:type="dxa"/>
            <w:tcBorders>
              <w:bottom w:val="nil"/>
            </w:tcBorders>
            <w:vAlign w:val="center"/>
          </w:tcPr>
          <w:p w14:paraId="40B10F7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-71.63477</w:t>
            </w:r>
          </w:p>
        </w:tc>
        <w:tc>
          <w:tcPr>
            <w:tcW w:w="638" w:type="dxa"/>
            <w:tcBorders>
              <w:bottom w:val="nil"/>
            </w:tcBorders>
            <w:vAlign w:val="center"/>
          </w:tcPr>
          <w:p w14:paraId="63AB049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989</w:t>
            </w:r>
          </w:p>
        </w:tc>
        <w:tc>
          <w:tcPr>
            <w:tcW w:w="748" w:type="dxa"/>
            <w:tcBorders>
              <w:bottom w:val="nil"/>
            </w:tcBorders>
            <w:vAlign w:val="center"/>
          </w:tcPr>
          <w:p w14:paraId="32DD310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0.83</w:t>
            </w:r>
          </w:p>
        </w:tc>
        <w:tc>
          <w:tcPr>
            <w:tcW w:w="831" w:type="dxa"/>
            <w:tcBorders>
              <w:bottom w:val="nil"/>
            </w:tcBorders>
            <w:vAlign w:val="center"/>
          </w:tcPr>
          <w:p w14:paraId="6AAF07F9"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0.99561</w:t>
            </w:r>
          </w:p>
        </w:tc>
        <w:tc>
          <w:tcPr>
            <w:tcW w:w="832" w:type="dxa"/>
            <w:tcBorders>
              <w:bottom w:val="nil"/>
            </w:tcBorders>
            <w:shd w:val="clear" w:color="auto" w:fill="auto"/>
            <w:vAlign w:val="center"/>
          </w:tcPr>
          <w:p w14:paraId="57D1D64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10.0593</w:t>
            </w:r>
          </w:p>
        </w:tc>
        <w:tc>
          <w:tcPr>
            <w:tcW w:w="693" w:type="dxa"/>
            <w:tcBorders>
              <w:bottom w:val="nil"/>
            </w:tcBorders>
            <w:vAlign w:val="center"/>
          </w:tcPr>
          <w:p w14:paraId="2815BD61"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0.1810 </w:t>
            </w:r>
            <w:r w:rsidRPr="00FD5FFE">
              <w:rPr>
                <w:rFonts w:ascii="Times New Roman" w:eastAsia="Times New Roman" w:hAnsi="Times New Roman" w:cs="Times New Roman"/>
                <w:sz w:val="14"/>
                <w:szCs w:val="20"/>
                <w:vertAlign w:val="superscript"/>
                <w:lang w:val="es-ES" w:eastAsia="es-ES"/>
              </w:rPr>
              <w:t>b</w:t>
            </w:r>
          </w:p>
        </w:tc>
        <w:tc>
          <w:tcPr>
            <w:tcW w:w="1148" w:type="dxa"/>
            <w:tcBorders>
              <w:bottom w:val="nil"/>
            </w:tcBorders>
            <w:vAlign w:val="center"/>
          </w:tcPr>
          <w:p w14:paraId="650F017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11.9671 ± 0.2223</w:t>
            </w:r>
          </w:p>
        </w:tc>
        <w:tc>
          <w:tcPr>
            <w:tcW w:w="1134" w:type="dxa"/>
            <w:tcBorders>
              <w:bottom w:val="nil"/>
            </w:tcBorders>
            <w:vAlign w:val="center"/>
          </w:tcPr>
          <w:p w14:paraId="0BB6FF4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14.7759 ± 0.2754</w:t>
            </w:r>
          </w:p>
        </w:tc>
      </w:tr>
      <w:tr w:rsidR="00616267" w:rsidRPr="00FD5FFE" w14:paraId="4C43A2C1" w14:textId="77777777" w:rsidTr="00774538">
        <w:trPr>
          <w:trHeight w:val="248"/>
        </w:trPr>
        <w:tc>
          <w:tcPr>
            <w:tcW w:w="827" w:type="dxa"/>
            <w:tcBorders>
              <w:top w:val="nil"/>
              <w:bottom w:val="nil"/>
            </w:tcBorders>
            <w:vAlign w:val="center"/>
          </w:tcPr>
          <w:p w14:paraId="210F9B3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LV17-17</w:t>
            </w:r>
          </w:p>
        </w:tc>
        <w:tc>
          <w:tcPr>
            <w:tcW w:w="827" w:type="dxa"/>
            <w:tcBorders>
              <w:top w:val="nil"/>
              <w:bottom w:val="nil"/>
            </w:tcBorders>
            <w:vAlign w:val="center"/>
          </w:tcPr>
          <w:p w14:paraId="6EC1C0A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-43.95763</w:t>
            </w:r>
          </w:p>
        </w:tc>
        <w:tc>
          <w:tcPr>
            <w:tcW w:w="827" w:type="dxa"/>
            <w:tcBorders>
              <w:top w:val="nil"/>
              <w:bottom w:val="nil"/>
            </w:tcBorders>
            <w:vAlign w:val="center"/>
          </w:tcPr>
          <w:p w14:paraId="1A07B6C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-71.63805</w:t>
            </w:r>
          </w:p>
        </w:tc>
        <w:tc>
          <w:tcPr>
            <w:tcW w:w="638" w:type="dxa"/>
            <w:tcBorders>
              <w:top w:val="nil"/>
              <w:bottom w:val="nil"/>
            </w:tcBorders>
            <w:vAlign w:val="center"/>
          </w:tcPr>
          <w:p w14:paraId="34FCE04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1028</w:t>
            </w:r>
          </w:p>
        </w:tc>
        <w:tc>
          <w:tcPr>
            <w:tcW w:w="748" w:type="dxa"/>
            <w:tcBorders>
              <w:top w:val="nil"/>
              <w:bottom w:val="nil"/>
            </w:tcBorders>
            <w:vAlign w:val="center"/>
          </w:tcPr>
          <w:p w14:paraId="64346BF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0.92</w:t>
            </w:r>
          </w:p>
        </w:tc>
        <w:tc>
          <w:tcPr>
            <w:tcW w:w="831" w:type="dxa"/>
            <w:tcBorders>
              <w:top w:val="nil"/>
              <w:bottom w:val="nil"/>
            </w:tcBorders>
            <w:vAlign w:val="center"/>
          </w:tcPr>
          <w:p w14:paraId="4A1EC5B6"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0.99436</w:t>
            </w:r>
          </w:p>
        </w:tc>
        <w:tc>
          <w:tcPr>
            <w:tcW w:w="832" w:type="dxa"/>
            <w:tcBorders>
              <w:top w:val="nil"/>
              <w:bottom w:val="nil"/>
            </w:tcBorders>
            <w:shd w:val="clear" w:color="auto" w:fill="auto"/>
            <w:vAlign w:val="center"/>
          </w:tcPr>
          <w:p w14:paraId="1993AEF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7.3368</w:t>
            </w:r>
          </w:p>
        </w:tc>
        <w:tc>
          <w:tcPr>
            <w:tcW w:w="693" w:type="dxa"/>
            <w:tcBorders>
              <w:top w:val="nil"/>
              <w:bottom w:val="nil"/>
            </w:tcBorders>
            <w:vAlign w:val="center"/>
          </w:tcPr>
          <w:p w14:paraId="51AADC2B"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0.1811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22CD333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8.4723 ± 0.1780</w:t>
            </w:r>
          </w:p>
        </w:tc>
        <w:tc>
          <w:tcPr>
            <w:tcW w:w="1134" w:type="dxa"/>
            <w:tcBorders>
              <w:top w:val="nil"/>
              <w:bottom w:val="nil"/>
            </w:tcBorders>
            <w:vAlign w:val="center"/>
          </w:tcPr>
          <w:p w14:paraId="3531A2E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14.3194 ± 0.3024</w:t>
            </w:r>
          </w:p>
        </w:tc>
      </w:tr>
      <w:tr w:rsidR="00616267" w:rsidRPr="00FD5FFE" w14:paraId="24EE18F8" w14:textId="77777777" w:rsidTr="00774538">
        <w:trPr>
          <w:trHeight w:val="248"/>
        </w:trPr>
        <w:tc>
          <w:tcPr>
            <w:tcW w:w="827" w:type="dxa"/>
            <w:tcBorders>
              <w:top w:val="nil"/>
              <w:bottom w:val="nil"/>
            </w:tcBorders>
            <w:vAlign w:val="center"/>
          </w:tcPr>
          <w:p w14:paraId="59C7A55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LV17-18</w:t>
            </w:r>
          </w:p>
        </w:tc>
        <w:tc>
          <w:tcPr>
            <w:tcW w:w="827" w:type="dxa"/>
            <w:tcBorders>
              <w:top w:val="nil"/>
              <w:bottom w:val="nil"/>
            </w:tcBorders>
            <w:vAlign w:val="center"/>
          </w:tcPr>
          <w:p w14:paraId="5B1F1C0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-43.95779</w:t>
            </w:r>
          </w:p>
        </w:tc>
        <w:tc>
          <w:tcPr>
            <w:tcW w:w="827" w:type="dxa"/>
            <w:tcBorders>
              <w:top w:val="nil"/>
              <w:bottom w:val="nil"/>
            </w:tcBorders>
            <w:vAlign w:val="center"/>
          </w:tcPr>
          <w:p w14:paraId="53820F9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-71.63845</w:t>
            </w:r>
          </w:p>
        </w:tc>
        <w:tc>
          <w:tcPr>
            <w:tcW w:w="638" w:type="dxa"/>
            <w:tcBorders>
              <w:top w:val="nil"/>
              <w:bottom w:val="nil"/>
            </w:tcBorders>
            <w:vAlign w:val="center"/>
          </w:tcPr>
          <w:p w14:paraId="3F9C89F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1033</w:t>
            </w:r>
          </w:p>
        </w:tc>
        <w:tc>
          <w:tcPr>
            <w:tcW w:w="748" w:type="dxa"/>
            <w:tcBorders>
              <w:top w:val="nil"/>
              <w:bottom w:val="nil"/>
            </w:tcBorders>
            <w:vAlign w:val="center"/>
          </w:tcPr>
          <w:p w14:paraId="7365A37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0.66</w:t>
            </w:r>
          </w:p>
        </w:tc>
        <w:tc>
          <w:tcPr>
            <w:tcW w:w="831" w:type="dxa"/>
            <w:tcBorders>
              <w:top w:val="nil"/>
              <w:bottom w:val="nil"/>
            </w:tcBorders>
            <w:vAlign w:val="center"/>
          </w:tcPr>
          <w:p w14:paraId="1D3D0B29"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0.98835</w:t>
            </w:r>
          </w:p>
        </w:tc>
        <w:tc>
          <w:tcPr>
            <w:tcW w:w="832" w:type="dxa"/>
            <w:tcBorders>
              <w:top w:val="nil"/>
              <w:bottom w:val="nil"/>
            </w:tcBorders>
            <w:shd w:val="clear" w:color="auto" w:fill="auto"/>
            <w:vAlign w:val="center"/>
          </w:tcPr>
          <w:p w14:paraId="49E1F25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8.5175</w:t>
            </w:r>
          </w:p>
        </w:tc>
        <w:tc>
          <w:tcPr>
            <w:tcW w:w="693" w:type="dxa"/>
            <w:tcBorders>
              <w:top w:val="nil"/>
              <w:bottom w:val="nil"/>
            </w:tcBorders>
            <w:vAlign w:val="center"/>
          </w:tcPr>
          <w:p w14:paraId="7C1AFA9F"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0.1824 </w:t>
            </w:r>
            <w:r w:rsidRPr="00FD5FFE">
              <w:rPr>
                <w:rFonts w:ascii="Times New Roman" w:eastAsia="Times New Roman" w:hAnsi="Times New Roman" w:cs="Times New Roman"/>
                <w:sz w:val="14"/>
                <w:szCs w:val="20"/>
                <w:vertAlign w:val="superscript"/>
                <w:lang w:val="es-ES" w:eastAsia="es-ES"/>
              </w:rPr>
              <w:t xml:space="preserve">a </w:t>
            </w:r>
          </w:p>
        </w:tc>
        <w:tc>
          <w:tcPr>
            <w:tcW w:w="1148" w:type="dxa"/>
            <w:tcBorders>
              <w:top w:val="nil"/>
              <w:bottom w:val="nil"/>
            </w:tcBorders>
            <w:vAlign w:val="center"/>
          </w:tcPr>
          <w:p w14:paraId="320DB21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11.9671 ± 0.2223</w:t>
            </w:r>
          </w:p>
        </w:tc>
        <w:tc>
          <w:tcPr>
            <w:tcW w:w="1134" w:type="dxa"/>
            <w:tcBorders>
              <w:top w:val="nil"/>
              <w:bottom w:val="nil"/>
            </w:tcBorders>
            <w:vAlign w:val="center"/>
          </w:tcPr>
          <w:p w14:paraId="5276718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14.8313 ± 0.2852</w:t>
            </w:r>
          </w:p>
        </w:tc>
      </w:tr>
      <w:tr w:rsidR="00616267" w:rsidRPr="00FD5FFE" w14:paraId="1070D243" w14:textId="77777777" w:rsidTr="00774538">
        <w:trPr>
          <w:trHeight w:val="248"/>
        </w:trPr>
        <w:tc>
          <w:tcPr>
            <w:tcW w:w="827" w:type="dxa"/>
            <w:tcBorders>
              <w:top w:val="nil"/>
              <w:bottom w:val="nil"/>
            </w:tcBorders>
            <w:vAlign w:val="center"/>
          </w:tcPr>
          <w:p w14:paraId="5D409C2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LV17-34</w:t>
            </w:r>
          </w:p>
        </w:tc>
        <w:tc>
          <w:tcPr>
            <w:tcW w:w="827" w:type="dxa"/>
            <w:tcBorders>
              <w:top w:val="nil"/>
              <w:bottom w:val="nil"/>
            </w:tcBorders>
            <w:vAlign w:val="center"/>
          </w:tcPr>
          <w:p w14:paraId="12B3C85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-43.95681</w:t>
            </w:r>
          </w:p>
        </w:tc>
        <w:tc>
          <w:tcPr>
            <w:tcW w:w="827" w:type="dxa"/>
            <w:tcBorders>
              <w:top w:val="nil"/>
              <w:bottom w:val="nil"/>
            </w:tcBorders>
            <w:vAlign w:val="center"/>
          </w:tcPr>
          <w:p w14:paraId="16192CE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-71.63554</w:t>
            </w:r>
          </w:p>
        </w:tc>
        <w:tc>
          <w:tcPr>
            <w:tcW w:w="638" w:type="dxa"/>
            <w:tcBorders>
              <w:top w:val="nil"/>
              <w:bottom w:val="nil"/>
            </w:tcBorders>
            <w:vAlign w:val="center"/>
          </w:tcPr>
          <w:p w14:paraId="5EDBC94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999</w:t>
            </w:r>
          </w:p>
        </w:tc>
        <w:tc>
          <w:tcPr>
            <w:tcW w:w="748" w:type="dxa"/>
            <w:tcBorders>
              <w:top w:val="nil"/>
              <w:bottom w:val="nil"/>
            </w:tcBorders>
            <w:vAlign w:val="center"/>
          </w:tcPr>
          <w:p w14:paraId="30C6315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1.66</w:t>
            </w:r>
          </w:p>
        </w:tc>
        <w:tc>
          <w:tcPr>
            <w:tcW w:w="831" w:type="dxa"/>
            <w:tcBorders>
              <w:top w:val="nil"/>
              <w:bottom w:val="nil"/>
            </w:tcBorders>
            <w:vAlign w:val="center"/>
          </w:tcPr>
          <w:p w14:paraId="3E60A4F0"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0.99431</w:t>
            </w:r>
          </w:p>
        </w:tc>
        <w:tc>
          <w:tcPr>
            <w:tcW w:w="832" w:type="dxa"/>
            <w:tcBorders>
              <w:top w:val="nil"/>
              <w:bottom w:val="nil"/>
            </w:tcBorders>
            <w:shd w:val="clear" w:color="auto" w:fill="auto"/>
            <w:vAlign w:val="center"/>
          </w:tcPr>
          <w:p w14:paraId="1CA4511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10.0111</w:t>
            </w:r>
          </w:p>
        </w:tc>
        <w:tc>
          <w:tcPr>
            <w:tcW w:w="693" w:type="dxa"/>
            <w:tcBorders>
              <w:top w:val="nil"/>
              <w:bottom w:val="nil"/>
            </w:tcBorders>
            <w:vAlign w:val="center"/>
          </w:tcPr>
          <w:p w14:paraId="66C7F19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0.1817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1F8D037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10.0501 ± 0.1932</w:t>
            </w:r>
          </w:p>
        </w:tc>
        <w:tc>
          <w:tcPr>
            <w:tcW w:w="1134" w:type="dxa"/>
            <w:tcBorders>
              <w:top w:val="nil"/>
              <w:bottom w:val="nil"/>
            </w:tcBorders>
            <w:vAlign w:val="center"/>
          </w:tcPr>
          <w:p w14:paraId="7FCA56C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13.8238 ± 0.3937</w:t>
            </w:r>
          </w:p>
        </w:tc>
      </w:tr>
      <w:tr w:rsidR="00616267" w:rsidRPr="00FD5FFE" w14:paraId="44ABF6DB" w14:textId="77777777" w:rsidTr="00774538">
        <w:trPr>
          <w:trHeight w:val="248"/>
        </w:trPr>
        <w:tc>
          <w:tcPr>
            <w:tcW w:w="827" w:type="dxa"/>
            <w:tcBorders>
              <w:top w:val="nil"/>
              <w:bottom w:val="nil"/>
            </w:tcBorders>
            <w:vAlign w:val="center"/>
          </w:tcPr>
          <w:p w14:paraId="533F1B7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LV17-35</w:t>
            </w:r>
          </w:p>
        </w:tc>
        <w:tc>
          <w:tcPr>
            <w:tcW w:w="827" w:type="dxa"/>
            <w:tcBorders>
              <w:top w:val="nil"/>
              <w:bottom w:val="nil"/>
            </w:tcBorders>
            <w:vAlign w:val="center"/>
          </w:tcPr>
          <w:p w14:paraId="370CCCB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-43.95674</w:t>
            </w:r>
          </w:p>
        </w:tc>
        <w:tc>
          <w:tcPr>
            <w:tcW w:w="827" w:type="dxa"/>
            <w:tcBorders>
              <w:top w:val="nil"/>
              <w:bottom w:val="nil"/>
            </w:tcBorders>
            <w:vAlign w:val="center"/>
          </w:tcPr>
          <w:p w14:paraId="01165C5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-71.63504</w:t>
            </w:r>
          </w:p>
        </w:tc>
        <w:tc>
          <w:tcPr>
            <w:tcW w:w="638" w:type="dxa"/>
            <w:tcBorders>
              <w:top w:val="nil"/>
              <w:bottom w:val="nil"/>
            </w:tcBorders>
            <w:vAlign w:val="center"/>
          </w:tcPr>
          <w:p w14:paraId="51E0BFC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991</w:t>
            </w:r>
          </w:p>
        </w:tc>
        <w:tc>
          <w:tcPr>
            <w:tcW w:w="748" w:type="dxa"/>
            <w:tcBorders>
              <w:top w:val="nil"/>
              <w:bottom w:val="nil"/>
            </w:tcBorders>
            <w:vAlign w:val="center"/>
          </w:tcPr>
          <w:p w14:paraId="362B320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2.03</w:t>
            </w:r>
          </w:p>
        </w:tc>
        <w:tc>
          <w:tcPr>
            <w:tcW w:w="831" w:type="dxa"/>
            <w:tcBorders>
              <w:top w:val="nil"/>
              <w:bottom w:val="nil"/>
            </w:tcBorders>
            <w:vAlign w:val="center"/>
          </w:tcPr>
          <w:p w14:paraId="322A3272"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0.99035</w:t>
            </w:r>
          </w:p>
        </w:tc>
        <w:tc>
          <w:tcPr>
            <w:tcW w:w="832" w:type="dxa"/>
            <w:tcBorders>
              <w:top w:val="nil"/>
              <w:bottom w:val="nil"/>
            </w:tcBorders>
            <w:shd w:val="clear" w:color="auto" w:fill="auto"/>
            <w:vAlign w:val="center"/>
          </w:tcPr>
          <w:p w14:paraId="17DE105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10.0145</w:t>
            </w:r>
          </w:p>
        </w:tc>
        <w:tc>
          <w:tcPr>
            <w:tcW w:w="693" w:type="dxa"/>
            <w:tcBorders>
              <w:top w:val="nil"/>
              <w:bottom w:val="nil"/>
            </w:tcBorders>
            <w:vAlign w:val="center"/>
          </w:tcPr>
          <w:p w14:paraId="3D2593A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0.1804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659F24E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11.9671 ± 0.2223</w:t>
            </w:r>
          </w:p>
        </w:tc>
        <w:tc>
          <w:tcPr>
            <w:tcW w:w="1134" w:type="dxa"/>
            <w:tcBorders>
              <w:top w:val="nil"/>
              <w:bottom w:val="nil"/>
            </w:tcBorders>
            <w:vAlign w:val="center"/>
          </w:tcPr>
          <w:p w14:paraId="255839B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13.4924 ± 0.3087</w:t>
            </w:r>
          </w:p>
        </w:tc>
      </w:tr>
      <w:tr w:rsidR="00616267" w:rsidRPr="00FD5FFE" w14:paraId="1DA1B247" w14:textId="77777777" w:rsidTr="00774538">
        <w:trPr>
          <w:trHeight w:val="248"/>
        </w:trPr>
        <w:tc>
          <w:tcPr>
            <w:tcW w:w="827" w:type="dxa"/>
            <w:tcBorders>
              <w:top w:val="nil"/>
              <w:bottom w:val="nil"/>
            </w:tcBorders>
            <w:vAlign w:val="center"/>
          </w:tcPr>
          <w:p w14:paraId="1429F85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LV17-36</w:t>
            </w:r>
          </w:p>
        </w:tc>
        <w:tc>
          <w:tcPr>
            <w:tcW w:w="827" w:type="dxa"/>
            <w:tcBorders>
              <w:top w:val="nil"/>
              <w:bottom w:val="nil"/>
            </w:tcBorders>
            <w:vAlign w:val="center"/>
          </w:tcPr>
          <w:p w14:paraId="2927FD3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-43.95656</w:t>
            </w:r>
          </w:p>
        </w:tc>
        <w:tc>
          <w:tcPr>
            <w:tcW w:w="827" w:type="dxa"/>
            <w:tcBorders>
              <w:top w:val="nil"/>
              <w:bottom w:val="nil"/>
            </w:tcBorders>
            <w:vAlign w:val="center"/>
          </w:tcPr>
          <w:p w14:paraId="7E29ECE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-71.63422</w:t>
            </w:r>
          </w:p>
        </w:tc>
        <w:tc>
          <w:tcPr>
            <w:tcW w:w="638" w:type="dxa"/>
            <w:tcBorders>
              <w:top w:val="nil"/>
              <w:bottom w:val="nil"/>
            </w:tcBorders>
            <w:vAlign w:val="center"/>
          </w:tcPr>
          <w:p w14:paraId="2971AC5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977</w:t>
            </w:r>
          </w:p>
        </w:tc>
        <w:tc>
          <w:tcPr>
            <w:tcW w:w="748" w:type="dxa"/>
            <w:tcBorders>
              <w:top w:val="nil"/>
              <w:bottom w:val="nil"/>
            </w:tcBorders>
            <w:vAlign w:val="center"/>
          </w:tcPr>
          <w:p w14:paraId="08EE34D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1.89</w:t>
            </w:r>
          </w:p>
        </w:tc>
        <w:tc>
          <w:tcPr>
            <w:tcW w:w="831" w:type="dxa"/>
            <w:tcBorders>
              <w:top w:val="nil"/>
              <w:bottom w:val="nil"/>
            </w:tcBorders>
            <w:vAlign w:val="center"/>
          </w:tcPr>
          <w:p w14:paraId="356DF9C4"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0.99531</w:t>
            </w:r>
          </w:p>
        </w:tc>
        <w:tc>
          <w:tcPr>
            <w:tcW w:w="832" w:type="dxa"/>
            <w:tcBorders>
              <w:top w:val="nil"/>
              <w:bottom w:val="nil"/>
            </w:tcBorders>
            <w:shd w:val="clear" w:color="auto" w:fill="auto"/>
            <w:vAlign w:val="center"/>
          </w:tcPr>
          <w:p w14:paraId="5713AFF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10.0420</w:t>
            </w:r>
          </w:p>
        </w:tc>
        <w:tc>
          <w:tcPr>
            <w:tcW w:w="693" w:type="dxa"/>
            <w:tcBorders>
              <w:top w:val="nil"/>
              <w:bottom w:val="nil"/>
            </w:tcBorders>
            <w:vAlign w:val="center"/>
          </w:tcPr>
          <w:p w14:paraId="29536A4F"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0.1810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002213A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10.8833 ± 0.2483</w:t>
            </w:r>
          </w:p>
        </w:tc>
        <w:tc>
          <w:tcPr>
            <w:tcW w:w="1134" w:type="dxa"/>
            <w:tcBorders>
              <w:top w:val="nil"/>
              <w:bottom w:val="nil"/>
            </w:tcBorders>
            <w:vAlign w:val="center"/>
          </w:tcPr>
          <w:p w14:paraId="36595F1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14.6171 ± 0.3836</w:t>
            </w:r>
          </w:p>
        </w:tc>
      </w:tr>
      <w:tr w:rsidR="00616267" w:rsidRPr="00FD5FFE" w14:paraId="6DAAAB70" w14:textId="77777777" w:rsidTr="00774538">
        <w:trPr>
          <w:trHeight w:val="248"/>
        </w:trPr>
        <w:tc>
          <w:tcPr>
            <w:tcW w:w="827" w:type="dxa"/>
            <w:tcBorders>
              <w:top w:val="nil"/>
            </w:tcBorders>
            <w:vAlign w:val="center"/>
          </w:tcPr>
          <w:p w14:paraId="5F41032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LV17-41</w:t>
            </w:r>
          </w:p>
        </w:tc>
        <w:tc>
          <w:tcPr>
            <w:tcW w:w="827" w:type="dxa"/>
            <w:tcBorders>
              <w:top w:val="nil"/>
            </w:tcBorders>
            <w:vAlign w:val="center"/>
          </w:tcPr>
          <w:p w14:paraId="5C22628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-43.95595</w:t>
            </w:r>
          </w:p>
        </w:tc>
        <w:tc>
          <w:tcPr>
            <w:tcW w:w="827" w:type="dxa"/>
            <w:tcBorders>
              <w:top w:val="nil"/>
            </w:tcBorders>
            <w:vAlign w:val="center"/>
          </w:tcPr>
          <w:p w14:paraId="2E29D45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-71.63452</w:t>
            </w:r>
          </w:p>
        </w:tc>
        <w:tc>
          <w:tcPr>
            <w:tcW w:w="638" w:type="dxa"/>
            <w:tcBorders>
              <w:top w:val="nil"/>
            </w:tcBorders>
            <w:vAlign w:val="center"/>
          </w:tcPr>
          <w:p w14:paraId="15C2FF0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993</w:t>
            </w:r>
          </w:p>
        </w:tc>
        <w:tc>
          <w:tcPr>
            <w:tcW w:w="748" w:type="dxa"/>
            <w:tcBorders>
              <w:top w:val="nil"/>
            </w:tcBorders>
            <w:vAlign w:val="center"/>
          </w:tcPr>
          <w:p w14:paraId="74BE234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1.44</w:t>
            </w:r>
          </w:p>
        </w:tc>
        <w:tc>
          <w:tcPr>
            <w:tcW w:w="831" w:type="dxa"/>
            <w:tcBorders>
              <w:top w:val="nil"/>
            </w:tcBorders>
            <w:vAlign w:val="center"/>
          </w:tcPr>
          <w:p w14:paraId="3D5B568C"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0.99553</w:t>
            </w:r>
          </w:p>
        </w:tc>
        <w:tc>
          <w:tcPr>
            <w:tcW w:w="832" w:type="dxa"/>
            <w:tcBorders>
              <w:top w:val="nil"/>
            </w:tcBorders>
            <w:shd w:val="clear" w:color="auto" w:fill="auto"/>
            <w:vAlign w:val="center"/>
          </w:tcPr>
          <w:p w14:paraId="7413FBE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10.0267</w:t>
            </w:r>
          </w:p>
        </w:tc>
        <w:tc>
          <w:tcPr>
            <w:tcW w:w="693" w:type="dxa"/>
            <w:tcBorders>
              <w:top w:val="nil"/>
            </w:tcBorders>
            <w:vAlign w:val="center"/>
          </w:tcPr>
          <w:p w14:paraId="3DB45604"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0.1818 </w:t>
            </w:r>
            <w:r w:rsidRPr="00FD5FFE">
              <w:rPr>
                <w:rFonts w:ascii="Times New Roman" w:eastAsia="Times New Roman" w:hAnsi="Times New Roman" w:cs="Times New Roman"/>
                <w:sz w:val="14"/>
                <w:szCs w:val="20"/>
                <w:vertAlign w:val="superscript"/>
                <w:lang w:val="es-ES" w:eastAsia="es-ES"/>
              </w:rPr>
              <w:t>c</w:t>
            </w:r>
          </w:p>
        </w:tc>
        <w:tc>
          <w:tcPr>
            <w:tcW w:w="1148" w:type="dxa"/>
            <w:tcBorders>
              <w:top w:val="nil"/>
            </w:tcBorders>
            <w:vAlign w:val="center"/>
          </w:tcPr>
          <w:p w14:paraId="4A54A3C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11.4006 ± 0.2171</w:t>
            </w:r>
          </w:p>
        </w:tc>
        <w:tc>
          <w:tcPr>
            <w:tcW w:w="1134" w:type="dxa"/>
            <w:tcBorders>
              <w:top w:val="nil"/>
            </w:tcBorders>
            <w:vAlign w:val="center"/>
          </w:tcPr>
          <w:p w14:paraId="2C1CF33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14.1814 ± 0.2710</w:t>
            </w:r>
          </w:p>
        </w:tc>
      </w:tr>
      <w:tr w:rsidR="00616267" w:rsidRPr="00FD5FFE" w14:paraId="0BFFE389" w14:textId="77777777" w:rsidTr="00774538">
        <w:trPr>
          <w:trHeight w:val="248"/>
        </w:trPr>
        <w:tc>
          <w:tcPr>
            <w:tcW w:w="827" w:type="dxa"/>
            <w:tcBorders>
              <w:bottom w:val="single" w:sz="4" w:space="0" w:color="auto"/>
            </w:tcBorders>
            <w:vAlign w:val="center"/>
          </w:tcPr>
          <w:p w14:paraId="477FE59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CR2</w:t>
            </w:r>
          </w:p>
        </w:tc>
        <w:tc>
          <w:tcPr>
            <w:tcW w:w="827" w:type="dxa"/>
            <w:tcBorders>
              <w:bottom w:val="single" w:sz="4" w:space="0" w:color="auto"/>
            </w:tcBorders>
            <w:vAlign w:val="center"/>
          </w:tcPr>
          <w:p w14:paraId="1096CB8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tcBorders>
              <w:bottom w:val="single" w:sz="4" w:space="0" w:color="auto"/>
            </w:tcBorders>
            <w:vAlign w:val="center"/>
          </w:tcPr>
          <w:p w14:paraId="040A204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tcBorders>
              <w:bottom w:val="single" w:sz="4" w:space="0" w:color="auto"/>
            </w:tcBorders>
            <w:vAlign w:val="center"/>
          </w:tcPr>
          <w:p w14:paraId="13852CC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tcBorders>
              <w:bottom w:val="single" w:sz="4" w:space="0" w:color="auto"/>
            </w:tcBorders>
            <w:vAlign w:val="center"/>
          </w:tcPr>
          <w:p w14:paraId="7713476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tcBorders>
              <w:bottom w:val="single" w:sz="4" w:space="0" w:color="auto"/>
            </w:tcBorders>
            <w:vAlign w:val="center"/>
          </w:tcPr>
          <w:p w14:paraId="39A6F8FC"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vAlign w:val="center"/>
          </w:tcPr>
          <w:p w14:paraId="55AAA8C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tcBorders>
              <w:bottom w:val="single" w:sz="4" w:space="0" w:color="auto"/>
            </w:tcBorders>
            <w:vAlign w:val="center"/>
          </w:tcPr>
          <w:p w14:paraId="0F1A7E5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tcBorders>
              <w:bottom w:val="single" w:sz="4" w:space="0" w:color="auto"/>
            </w:tcBorders>
            <w:vAlign w:val="center"/>
          </w:tcPr>
          <w:p w14:paraId="066E90F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tcBorders>
              <w:bottom w:val="single" w:sz="4" w:space="0" w:color="auto"/>
            </w:tcBorders>
            <w:vAlign w:val="center"/>
          </w:tcPr>
          <w:p w14:paraId="5ABC7C7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74E18012" w14:textId="77777777" w:rsidTr="00774538">
        <w:trPr>
          <w:trHeight w:val="248"/>
        </w:trPr>
        <w:tc>
          <w:tcPr>
            <w:tcW w:w="827" w:type="dxa"/>
            <w:tcBorders>
              <w:bottom w:val="nil"/>
            </w:tcBorders>
            <w:vAlign w:val="center"/>
          </w:tcPr>
          <w:p w14:paraId="72C8AD5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LV17-20</w:t>
            </w:r>
          </w:p>
        </w:tc>
        <w:tc>
          <w:tcPr>
            <w:tcW w:w="827" w:type="dxa"/>
            <w:tcBorders>
              <w:bottom w:val="nil"/>
            </w:tcBorders>
            <w:vAlign w:val="center"/>
          </w:tcPr>
          <w:p w14:paraId="17B014F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-43.95951</w:t>
            </w:r>
          </w:p>
        </w:tc>
        <w:tc>
          <w:tcPr>
            <w:tcW w:w="827" w:type="dxa"/>
            <w:tcBorders>
              <w:bottom w:val="nil"/>
            </w:tcBorders>
            <w:vAlign w:val="center"/>
          </w:tcPr>
          <w:p w14:paraId="5921208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-71.64014</w:t>
            </w:r>
          </w:p>
        </w:tc>
        <w:tc>
          <w:tcPr>
            <w:tcW w:w="638" w:type="dxa"/>
            <w:tcBorders>
              <w:bottom w:val="nil"/>
            </w:tcBorders>
            <w:vAlign w:val="center"/>
          </w:tcPr>
          <w:p w14:paraId="66E9718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1057</w:t>
            </w:r>
          </w:p>
        </w:tc>
        <w:tc>
          <w:tcPr>
            <w:tcW w:w="748" w:type="dxa"/>
            <w:tcBorders>
              <w:bottom w:val="nil"/>
            </w:tcBorders>
            <w:vAlign w:val="center"/>
          </w:tcPr>
          <w:p w14:paraId="24B4E80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1.49</w:t>
            </w:r>
          </w:p>
        </w:tc>
        <w:tc>
          <w:tcPr>
            <w:tcW w:w="831" w:type="dxa"/>
            <w:tcBorders>
              <w:bottom w:val="nil"/>
            </w:tcBorders>
            <w:vAlign w:val="center"/>
          </w:tcPr>
          <w:p w14:paraId="4B36909D"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0.99168</w:t>
            </w:r>
          </w:p>
        </w:tc>
        <w:tc>
          <w:tcPr>
            <w:tcW w:w="832" w:type="dxa"/>
            <w:tcBorders>
              <w:bottom w:val="nil"/>
            </w:tcBorders>
            <w:shd w:val="clear" w:color="auto" w:fill="auto"/>
            <w:vAlign w:val="center"/>
          </w:tcPr>
          <w:p w14:paraId="0756ADB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9.8171</w:t>
            </w:r>
          </w:p>
        </w:tc>
        <w:tc>
          <w:tcPr>
            <w:tcW w:w="693" w:type="dxa"/>
            <w:tcBorders>
              <w:bottom w:val="nil"/>
            </w:tcBorders>
            <w:vAlign w:val="center"/>
          </w:tcPr>
          <w:p w14:paraId="2353987B"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0.1806 </w:t>
            </w:r>
            <w:r w:rsidRPr="00FD5FFE">
              <w:rPr>
                <w:rFonts w:ascii="Times New Roman" w:eastAsia="Times New Roman" w:hAnsi="Times New Roman" w:cs="Times New Roman"/>
                <w:sz w:val="14"/>
                <w:szCs w:val="20"/>
                <w:vertAlign w:val="superscript"/>
                <w:lang w:val="es-ES" w:eastAsia="es-ES"/>
              </w:rPr>
              <w:t>b</w:t>
            </w:r>
          </w:p>
        </w:tc>
        <w:tc>
          <w:tcPr>
            <w:tcW w:w="1148" w:type="dxa"/>
            <w:tcBorders>
              <w:bottom w:val="nil"/>
            </w:tcBorders>
            <w:vAlign w:val="center"/>
          </w:tcPr>
          <w:p w14:paraId="590D6D5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9.5606 ± 0.2271</w:t>
            </w:r>
          </w:p>
        </w:tc>
        <w:tc>
          <w:tcPr>
            <w:tcW w:w="1134" w:type="dxa"/>
            <w:tcBorders>
              <w:bottom w:val="nil"/>
            </w:tcBorders>
            <w:vAlign w:val="center"/>
          </w:tcPr>
          <w:p w14:paraId="7328877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12.1003 ± 0.2883</w:t>
            </w:r>
          </w:p>
        </w:tc>
      </w:tr>
      <w:tr w:rsidR="00616267" w:rsidRPr="00FD5FFE" w14:paraId="1AF6B7DF" w14:textId="77777777" w:rsidTr="00774538">
        <w:trPr>
          <w:trHeight w:val="248"/>
        </w:trPr>
        <w:tc>
          <w:tcPr>
            <w:tcW w:w="827" w:type="dxa"/>
            <w:tcBorders>
              <w:top w:val="nil"/>
              <w:bottom w:val="nil"/>
            </w:tcBorders>
            <w:vAlign w:val="center"/>
          </w:tcPr>
          <w:p w14:paraId="09FB3A6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LV17-21</w:t>
            </w:r>
          </w:p>
        </w:tc>
        <w:tc>
          <w:tcPr>
            <w:tcW w:w="827" w:type="dxa"/>
            <w:tcBorders>
              <w:top w:val="nil"/>
              <w:bottom w:val="nil"/>
            </w:tcBorders>
            <w:vAlign w:val="center"/>
          </w:tcPr>
          <w:p w14:paraId="05FBA79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-43.959</w:t>
            </w:r>
          </w:p>
        </w:tc>
        <w:tc>
          <w:tcPr>
            <w:tcW w:w="827" w:type="dxa"/>
            <w:tcBorders>
              <w:top w:val="nil"/>
              <w:bottom w:val="nil"/>
            </w:tcBorders>
            <w:vAlign w:val="center"/>
          </w:tcPr>
          <w:p w14:paraId="2258BAC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-71.6394</w:t>
            </w:r>
          </w:p>
        </w:tc>
        <w:tc>
          <w:tcPr>
            <w:tcW w:w="638" w:type="dxa"/>
            <w:tcBorders>
              <w:top w:val="nil"/>
              <w:bottom w:val="nil"/>
            </w:tcBorders>
            <w:vAlign w:val="center"/>
          </w:tcPr>
          <w:p w14:paraId="410207E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1051</w:t>
            </w:r>
          </w:p>
        </w:tc>
        <w:tc>
          <w:tcPr>
            <w:tcW w:w="748" w:type="dxa"/>
            <w:tcBorders>
              <w:top w:val="nil"/>
              <w:bottom w:val="nil"/>
            </w:tcBorders>
            <w:vAlign w:val="center"/>
          </w:tcPr>
          <w:p w14:paraId="05F54DA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0.99</w:t>
            </w:r>
          </w:p>
        </w:tc>
        <w:tc>
          <w:tcPr>
            <w:tcW w:w="831" w:type="dxa"/>
            <w:tcBorders>
              <w:top w:val="nil"/>
              <w:bottom w:val="nil"/>
            </w:tcBorders>
            <w:vAlign w:val="center"/>
          </w:tcPr>
          <w:p w14:paraId="2EB0F6BB"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0.99415</w:t>
            </w:r>
          </w:p>
        </w:tc>
        <w:tc>
          <w:tcPr>
            <w:tcW w:w="832" w:type="dxa"/>
            <w:tcBorders>
              <w:top w:val="nil"/>
              <w:bottom w:val="nil"/>
            </w:tcBorders>
            <w:shd w:val="clear" w:color="auto" w:fill="auto"/>
            <w:vAlign w:val="center"/>
          </w:tcPr>
          <w:p w14:paraId="55F62F7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10.6714</w:t>
            </w:r>
          </w:p>
        </w:tc>
        <w:tc>
          <w:tcPr>
            <w:tcW w:w="693" w:type="dxa"/>
            <w:tcBorders>
              <w:top w:val="nil"/>
              <w:bottom w:val="nil"/>
            </w:tcBorders>
            <w:vAlign w:val="center"/>
          </w:tcPr>
          <w:p w14:paraId="60879F4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0.1824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4DF73A3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11.0940 ± 0.1887</w:t>
            </w:r>
          </w:p>
        </w:tc>
        <w:tc>
          <w:tcPr>
            <w:tcW w:w="1134" w:type="dxa"/>
            <w:tcBorders>
              <w:top w:val="nil"/>
              <w:bottom w:val="nil"/>
            </w:tcBorders>
            <w:vAlign w:val="center"/>
          </w:tcPr>
          <w:p w14:paraId="208149B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13.0509 ± 0.2231</w:t>
            </w:r>
          </w:p>
        </w:tc>
      </w:tr>
      <w:tr w:rsidR="00616267" w:rsidRPr="00FD5FFE" w14:paraId="09C83AF9" w14:textId="77777777" w:rsidTr="00774538">
        <w:trPr>
          <w:trHeight w:val="248"/>
        </w:trPr>
        <w:tc>
          <w:tcPr>
            <w:tcW w:w="827" w:type="dxa"/>
            <w:tcBorders>
              <w:top w:val="nil"/>
              <w:bottom w:val="nil"/>
            </w:tcBorders>
            <w:vAlign w:val="center"/>
          </w:tcPr>
          <w:p w14:paraId="05F8A22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LV17-23</w:t>
            </w:r>
          </w:p>
        </w:tc>
        <w:tc>
          <w:tcPr>
            <w:tcW w:w="827" w:type="dxa"/>
            <w:tcBorders>
              <w:top w:val="nil"/>
              <w:bottom w:val="nil"/>
            </w:tcBorders>
            <w:vAlign w:val="center"/>
          </w:tcPr>
          <w:p w14:paraId="2E72931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-43.95738</w:t>
            </w:r>
          </w:p>
        </w:tc>
        <w:tc>
          <w:tcPr>
            <w:tcW w:w="827" w:type="dxa"/>
            <w:tcBorders>
              <w:top w:val="nil"/>
              <w:bottom w:val="nil"/>
            </w:tcBorders>
            <w:vAlign w:val="center"/>
          </w:tcPr>
          <w:p w14:paraId="7C81545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-71.63653</w:t>
            </w:r>
          </w:p>
        </w:tc>
        <w:tc>
          <w:tcPr>
            <w:tcW w:w="638" w:type="dxa"/>
            <w:tcBorders>
              <w:top w:val="nil"/>
              <w:bottom w:val="nil"/>
            </w:tcBorders>
            <w:vAlign w:val="center"/>
          </w:tcPr>
          <w:p w14:paraId="088D3A9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1016</w:t>
            </w:r>
          </w:p>
        </w:tc>
        <w:tc>
          <w:tcPr>
            <w:tcW w:w="748" w:type="dxa"/>
            <w:tcBorders>
              <w:top w:val="nil"/>
              <w:bottom w:val="nil"/>
            </w:tcBorders>
            <w:vAlign w:val="center"/>
          </w:tcPr>
          <w:p w14:paraId="2D0C7F8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1.47</w:t>
            </w:r>
          </w:p>
        </w:tc>
        <w:tc>
          <w:tcPr>
            <w:tcW w:w="831" w:type="dxa"/>
            <w:tcBorders>
              <w:top w:val="nil"/>
              <w:bottom w:val="nil"/>
            </w:tcBorders>
            <w:vAlign w:val="center"/>
          </w:tcPr>
          <w:p w14:paraId="53862AE0"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0.99672</w:t>
            </w:r>
          </w:p>
        </w:tc>
        <w:tc>
          <w:tcPr>
            <w:tcW w:w="832" w:type="dxa"/>
            <w:tcBorders>
              <w:top w:val="nil"/>
              <w:bottom w:val="nil"/>
            </w:tcBorders>
            <w:shd w:val="clear" w:color="auto" w:fill="auto"/>
            <w:vAlign w:val="center"/>
          </w:tcPr>
          <w:p w14:paraId="5D27A75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10.0129</w:t>
            </w:r>
          </w:p>
        </w:tc>
        <w:tc>
          <w:tcPr>
            <w:tcW w:w="693" w:type="dxa"/>
            <w:tcBorders>
              <w:top w:val="nil"/>
              <w:bottom w:val="nil"/>
            </w:tcBorders>
            <w:vAlign w:val="center"/>
          </w:tcPr>
          <w:p w14:paraId="554CB2B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0.1817</w:t>
            </w:r>
            <w:r w:rsidRPr="00FD5FFE">
              <w:rPr>
                <w:rFonts w:ascii="Times New Roman" w:eastAsia="Times New Roman" w:hAnsi="Times New Roman" w:cs="Times New Roman"/>
                <w:sz w:val="14"/>
                <w:szCs w:val="20"/>
                <w:vertAlign w:val="superscript"/>
                <w:lang w:val="es-ES" w:eastAsia="es-ES"/>
              </w:rPr>
              <w:t xml:space="preserve"> c</w:t>
            </w:r>
          </w:p>
        </w:tc>
        <w:tc>
          <w:tcPr>
            <w:tcW w:w="1148" w:type="dxa"/>
            <w:tcBorders>
              <w:top w:val="nil"/>
              <w:bottom w:val="nil"/>
            </w:tcBorders>
            <w:vAlign w:val="center"/>
          </w:tcPr>
          <w:p w14:paraId="7A71E49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9.9408 ± 0.1855</w:t>
            </w:r>
          </w:p>
        </w:tc>
        <w:tc>
          <w:tcPr>
            <w:tcW w:w="1134" w:type="dxa"/>
            <w:tcBorders>
              <w:top w:val="nil"/>
              <w:bottom w:val="nil"/>
            </w:tcBorders>
            <w:vAlign w:val="center"/>
          </w:tcPr>
          <w:p w14:paraId="7E5B25D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12.3656 ± 0.2318</w:t>
            </w:r>
          </w:p>
        </w:tc>
      </w:tr>
      <w:tr w:rsidR="00616267" w:rsidRPr="00FD5FFE" w14:paraId="5A3CC148" w14:textId="77777777" w:rsidTr="00774538">
        <w:trPr>
          <w:trHeight w:val="248"/>
        </w:trPr>
        <w:tc>
          <w:tcPr>
            <w:tcW w:w="827" w:type="dxa"/>
            <w:tcBorders>
              <w:top w:val="nil"/>
              <w:bottom w:val="nil"/>
            </w:tcBorders>
            <w:vAlign w:val="center"/>
          </w:tcPr>
          <w:p w14:paraId="618B120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LV17-24</w:t>
            </w:r>
          </w:p>
        </w:tc>
        <w:tc>
          <w:tcPr>
            <w:tcW w:w="827" w:type="dxa"/>
            <w:tcBorders>
              <w:top w:val="nil"/>
              <w:bottom w:val="nil"/>
            </w:tcBorders>
            <w:vAlign w:val="center"/>
          </w:tcPr>
          <w:p w14:paraId="2F3FCA3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-43.95723</w:t>
            </w:r>
          </w:p>
        </w:tc>
        <w:tc>
          <w:tcPr>
            <w:tcW w:w="827" w:type="dxa"/>
            <w:tcBorders>
              <w:top w:val="nil"/>
              <w:bottom w:val="nil"/>
            </w:tcBorders>
            <w:vAlign w:val="center"/>
          </w:tcPr>
          <w:p w14:paraId="3D3DB63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-71.63578</w:t>
            </w:r>
          </w:p>
        </w:tc>
        <w:tc>
          <w:tcPr>
            <w:tcW w:w="638" w:type="dxa"/>
            <w:tcBorders>
              <w:top w:val="nil"/>
              <w:bottom w:val="nil"/>
            </w:tcBorders>
            <w:vAlign w:val="center"/>
          </w:tcPr>
          <w:p w14:paraId="038416B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1007</w:t>
            </w:r>
          </w:p>
        </w:tc>
        <w:tc>
          <w:tcPr>
            <w:tcW w:w="748" w:type="dxa"/>
            <w:tcBorders>
              <w:top w:val="nil"/>
              <w:bottom w:val="nil"/>
            </w:tcBorders>
            <w:vAlign w:val="center"/>
          </w:tcPr>
          <w:p w14:paraId="7D68A0A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1.25</w:t>
            </w:r>
          </w:p>
        </w:tc>
        <w:tc>
          <w:tcPr>
            <w:tcW w:w="831" w:type="dxa"/>
            <w:tcBorders>
              <w:top w:val="nil"/>
              <w:bottom w:val="nil"/>
            </w:tcBorders>
            <w:vAlign w:val="center"/>
          </w:tcPr>
          <w:p w14:paraId="31E73022"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0.99564</w:t>
            </w:r>
          </w:p>
        </w:tc>
        <w:tc>
          <w:tcPr>
            <w:tcW w:w="832" w:type="dxa"/>
            <w:tcBorders>
              <w:top w:val="nil"/>
              <w:bottom w:val="nil"/>
            </w:tcBorders>
            <w:shd w:val="clear" w:color="auto" w:fill="auto"/>
            <w:vAlign w:val="center"/>
          </w:tcPr>
          <w:p w14:paraId="0D2E54B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7.7729</w:t>
            </w:r>
          </w:p>
        </w:tc>
        <w:tc>
          <w:tcPr>
            <w:tcW w:w="693" w:type="dxa"/>
            <w:tcBorders>
              <w:top w:val="nil"/>
              <w:bottom w:val="nil"/>
            </w:tcBorders>
            <w:vAlign w:val="center"/>
          </w:tcPr>
          <w:p w14:paraId="45745AC0"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0.1798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1BCA5E0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9.5606 ± 0.2271</w:t>
            </w:r>
          </w:p>
        </w:tc>
        <w:tc>
          <w:tcPr>
            <w:tcW w:w="1134" w:type="dxa"/>
            <w:tcBorders>
              <w:top w:val="nil"/>
              <w:bottom w:val="nil"/>
            </w:tcBorders>
            <w:vAlign w:val="center"/>
          </w:tcPr>
          <w:p w14:paraId="3D860A0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12.3310 ± 0.2849</w:t>
            </w:r>
          </w:p>
        </w:tc>
      </w:tr>
      <w:tr w:rsidR="00616267" w:rsidRPr="00FD5FFE" w14:paraId="696B9677" w14:textId="77777777" w:rsidTr="00774538">
        <w:trPr>
          <w:trHeight w:val="248"/>
        </w:trPr>
        <w:tc>
          <w:tcPr>
            <w:tcW w:w="827" w:type="dxa"/>
            <w:tcBorders>
              <w:top w:val="nil"/>
              <w:bottom w:val="nil"/>
            </w:tcBorders>
            <w:vAlign w:val="center"/>
          </w:tcPr>
          <w:p w14:paraId="67CFCD3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LV17-25</w:t>
            </w:r>
          </w:p>
        </w:tc>
        <w:tc>
          <w:tcPr>
            <w:tcW w:w="827" w:type="dxa"/>
            <w:tcBorders>
              <w:top w:val="nil"/>
              <w:bottom w:val="nil"/>
            </w:tcBorders>
            <w:vAlign w:val="center"/>
          </w:tcPr>
          <w:p w14:paraId="2A00533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-43.95721</w:t>
            </w:r>
          </w:p>
        </w:tc>
        <w:tc>
          <w:tcPr>
            <w:tcW w:w="827" w:type="dxa"/>
            <w:tcBorders>
              <w:top w:val="nil"/>
              <w:bottom w:val="nil"/>
            </w:tcBorders>
            <w:vAlign w:val="center"/>
          </w:tcPr>
          <w:p w14:paraId="6985C44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-71.63571</w:t>
            </w:r>
          </w:p>
        </w:tc>
        <w:tc>
          <w:tcPr>
            <w:tcW w:w="638" w:type="dxa"/>
            <w:tcBorders>
              <w:top w:val="nil"/>
              <w:bottom w:val="nil"/>
            </w:tcBorders>
            <w:vAlign w:val="center"/>
          </w:tcPr>
          <w:p w14:paraId="4BC749A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1006</w:t>
            </w:r>
          </w:p>
        </w:tc>
        <w:tc>
          <w:tcPr>
            <w:tcW w:w="748" w:type="dxa"/>
            <w:tcBorders>
              <w:top w:val="nil"/>
              <w:bottom w:val="nil"/>
            </w:tcBorders>
            <w:vAlign w:val="center"/>
          </w:tcPr>
          <w:p w14:paraId="3760990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0.96</w:t>
            </w:r>
          </w:p>
        </w:tc>
        <w:tc>
          <w:tcPr>
            <w:tcW w:w="831" w:type="dxa"/>
            <w:tcBorders>
              <w:top w:val="nil"/>
              <w:bottom w:val="nil"/>
            </w:tcBorders>
            <w:vAlign w:val="center"/>
          </w:tcPr>
          <w:p w14:paraId="0FDB7ED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0.99536</w:t>
            </w:r>
          </w:p>
        </w:tc>
        <w:tc>
          <w:tcPr>
            <w:tcW w:w="832" w:type="dxa"/>
            <w:tcBorders>
              <w:top w:val="nil"/>
              <w:bottom w:val="nil"/>
            </w:tcBorders>
            <w:shd w:val="clear" w:color="auto" w:fill="auto"/>
            <w:vAlign w:val="center"/>
          </w:tcPr>
          <w:p w14:paraId="729D6A5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10.0773</w:t>
            </w:r>
          </w:p>
        </w:tc>
        <w:tc>
          <w:tcPr>
            <w:tcW w:w="693" w:type="dxa"/>
            <w:tcBorders>
              <w:top w:val="nil"/>
              <w:bottom w:val="nil"/>
            </w:tcBorders>
            <w:vAlign w:val="center"/>
          </w:tcPr>
          <w:p w14:paraId="1C04CDCB"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0.1817 </w:t>
            </w:r>
            <w:r w:rsidRPr="00FD5FFE">
              <w:rPr>
                <w:rFonts w:ascii="Times New Roman" w:eastAsia="Times New Roman" w:hAnsi="Times New Roman" w:cs="Times New Roman"/>
                <w:sz w:val="14"/>
                <w:szCs w:val="20"/>
                <w:vertAlign w:val="superscript"/>
                <w:lang w:val="es-ES" w:eastAsia="es-ES"/>
              </w:rPr>
              <w:t>c</w:t>
            </w:r>
          </w:p>
        </w:tc>
        <w:tc>
          <w:tcPr>
            <w:tcW w:w="1148" w:type="dxa"/>
            <w:tcBorders>
              <w:top w:val="nil"/>
              <w:bottom w:val="nil"/>
            </w:tcBorders>
            <w:vAlign w:val="center"/>
          </w:tcPr>
          <w:p w14:paraId="7F579DE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7.7533 ± 0.1782</w:t>
            </w:r>
          </w:p>
        </w:tc>
        <w:tc>
          <w:tcPr>
            <w:tcW w:w="1134" w:type="dxa"/>
            <w:tcBorders>
              <w:top w:val="nil"/>
              <w:bottom w:val="nil"/>
            </w:tcBorders>
            <w:vAlign w:val="center"/>
          </w:tcPr>
          <w:p w14:paraId="5F520A8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11.9031 ± 0.2277</w:t>
            </w:r>
          </w:p>
        </w:tc>
      </w:tr>
      <w:tr w:rsidR="00616267" w:rsidRPr="00FD5FFE" w14:paraId="20095435" w14:textId="77777777" w:rsidTr="00774538">
        <w:trPr>
          <w:trHeight w:val="248"/>
        </w:trPr>
        <w:tc>
          <w:tcPr>
            <w:tcW w:w="827" w:type="dxa"/>
            <w:tcBorders>
              <w:top w:val="nil"/>
            </w:tcBorders>
            <w:vAlign w:val="center"/>
          </w:tcPr>
          <w:p w14:paraId="5F784BD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LV17-27</w:t>
            </w:r>
          </w:p>
        </w:tc>
        <w:tc>
          <w:tcPr>
            <w:tcW w:w="827" w:type="dxa"/>
            <w:tcBorders>
              <w:top w:val="nil"/>
            </w:tcBorders>
            <w:vAlign w:val="center"/>
          </w:tcPr>
          <w:p w14:paraId="2503480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-43.9569</w:t>
            </w:r>
          </w:p>
        </w:tc>
        <w:tc>
          <w:tcPr>
            <w:tcW w:w="827" w:type="dxa"/>
            <w:tcBorders>
              <w:top w:val="nil"/>
            </w:tcBorders>
            <w:vAlign w:val="center"/>
          </w:tcPr>
          <w:p w14:paraId="09F03B1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-71.63461</w:t>
            </w:r>
          </w:p>
        </w:tc>
        <w:tc>
          <w:tcPr>
            <w:tcW w:w="638" w:type="dxa"/>
            <w:tcBorders>
              <w:top w:val="nil"/>
            </w:tcBorders>
            <w:vAlign w:val="center"/>
          </w:tcPr>
          <w:p w14:paraId="6016F04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987</w:t>
            </w:r>
          </w:p>
        </w:tc>
        <w:tc>
          <w:tcPr>
            <w:tcW w:w="748" w:type="dxa"/>
            <w:tcBorders>
              <w:top w:val="nil"/>
            </w:tcBorders>
            <w:vAlign w:val="center"/>
          </w:tcPr>
          <w:p w14:paraId="6B0D1D0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1.12</w:t>
            </w:r>
          </w:p>
        </w:tc>
        <w:tc>
          <w:tcPr>
            <w:tcW w:w="831" w:type="dxa"/>
            <w:tcBorders>
              <w:top w:val="nil"/>
            </w:tcBorders>
            <w:vAlign w:val="center"/>
          </w:tcPr>
          <w:p w14:paraId="71205137"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0.99631</w:t>
            </w:r>
          </w:p>
        </w:tc>
        <w:tc>
          <w:tcPr>
            <w:tcW w:w="832" w:type="dxa"/>
            <w:tcBorders>
              <w:top w:val="nil"/>
            </w:tcBorders>
            <w:shd w:val="clear" w:color="auto" w:fill="auto"/>
            <w:vAlign w:val="center"/>
          </w:tcPr>
          <w:p w14:paraId="7FD88E8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10.5152</w:t>
            </w:r>
          </w:p>
        </w:tc>
        <w:tc>
          <w:tcPr>
            <w:tcW w:w="693" w:type="dxa"/>
            <w:tcBorders>
              <w:top w:val="nil"/>
            </w:tcBorders>
            <w:vAlign w:val="center"/>
          </w:tcPr>
          <w:p w14:paraId="31E1ED3A"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0.1811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tcBorders>
            <w:vAlign w:val="center"/>
          </w:tcPr>
          <w:p w14:paraId="4356857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9.7772 ± 0.1833</w:t>
            </w:r>
          </w:p>
        </w:tc>
        <w:tc>
          <w:tcPr>
            <w:tcW w:w="1134" w:type="dxa"/>
            <w:tcBorders>
              <w:top w:val="nil"/>
            </w:tcBorders>
            <w:vAlign w:val="center"/>
          </w:tcPr>
          <w:p w14:paraId="694BE7D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11.5858 ± 0.2183</w:t>
            </w:r>
          </w:p>
        </w:tc>
      </w:tr>
      <w:tr w:rsidR="00616267" w:rsidRPr="00FD5FFE" w14:paraId="0C562B9B" w14:textId="77777777" w:rsidTr="00774538">
        <w:trPr>
          <w:trHeight w:val="248"/>
        </w:trPr>
        <w:tc>
          <w:tcPr>
            <w:tcW w:w="827" w:type="dxa"/>
            <w:tcBorders>
              <w:bottom w:val="single" w:sz="4" w:space="0" w:color="auto"/>
            </w:tcBorders>
            <w:vAlign w:val="center"/>
          </w:tcPr>
          <w:p w14:paraId="20F044D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CR3</w:t>
            </w:r>
          </w:p>
        </w:tc>
        <w:tc>
          <w:tcPr>
            <w:tcW w:w="827" w:type="dxa"/>
            <w:tcBorders>
              <w:bottom w:val="single" w:sz="4" w:space="0" w:color="auto"/>
            </w:tcBorders>
            <w:vAlign w:val="center"/>
          </w:tcPr>
          <w:p w14:paraId="3C8D4F1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tcBorders>
              <w:bottom w:val="single" w:sz="4" w:space="0" w:color="auto"/>
            </w:tcBorders>
            <w:vAlign w:val="center"/>
          </w:tcPr>
          <w:p w14:paraId="1420B3B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tcBorders>
              <w:bottom w:val="single" w:sz="4" w:space="0" w:color="auto"/>
            </w:tcBorders>
            <w:vAlign w:val="center"/>
          </w:tcPr>
          <w:p w14:paraId="459A9B4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tcBorders>
              <w:bottom w:val="single" w:sz="4" w:space="0" w:color="auto"/>
            </w:tcBorders>
            <w:vAlign w:val="center"/>
          </w:tcPr>
          <w:p w14:paraId="574447B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tcBorders>
              <w:bottom w:val="single" w:sz="4" w:space="0" w:color="auto"/>
            </w:tcBorders>
            <w:vAlign w:val="center"/>
          </w:tcPr>
          <w:p w14:paraId="7181000A"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vAlign w:val="center"/>
          </w:tcPr>
          <w:p w14:paraId="7CEB6C6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tcBorders>
              <w:bottom w:val="single" w:sz="4" w:space="0" w:color="auto"/>
            </w:tcBorders>
            <w:vAlign w:val="center"/>
          </w:tcPr>
          <w:p w14:paraId="6EAB87E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tcBorders>
              <w:bottom w:val="single" w:sz="4" w:space="0" w:color="auto"/>
            </w:tcBorders>
            <w:vAlign w:val="center"/>
          </w:tcPr>
          <w:p w14:paraId="4589C84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tcBorders>
              <w:bottom w:val="single" w:sz="4" w:space="0" w:color="auto"/>
            </w:tcBorders>
            <w:vAlign w:val="center"/>
          </w:tcPr>
          <w:p w14:paraId="51D5A63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66B1D10E" w14:textId="77777777" w:rsidTr="00774538">
        <w:trPr>
          <w:trHeight w:val="248"/>
        </w:trPr>
        <w:tc>
          <w:tcPr>
            <w:tcW w:w="827" w:type="dxa"/>
            <w:tcBorders>
              <w:bottom w:val="nil"/>
            </w:tcBorders>
            <w:vAlign w:val="center"/>
          </w:tcPr>
          <w:p w14:paraId="60D37F7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LV17-03</w:t>
            </w:r>
          </w:p>
        </w:tc>
        <w:tc>
          <w:tcPr>
            <w:tcW w:w="827" w:type="dxa"/>
            <w:tcBorders>
              <w:bottom w:val="nil"/>
            </w:tcBorders>
            <w:vAlign w:val="center"/>
          </w:tcPr>
          <w:p w14:paraId="2CCD23B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-43.95847</w:t>
            </w:r>
          </w:p>
        </w:tc>
        <w:tc>
          <w:tcPr>
            <w:tcW w:w="827" w:type="dxa"/>
            <w:tcBorders>
              <w:bottom w:val="nil"/>
            </w:tcBorders>
            <w:vAlign w:val="center"/>
          </w:tcPr>
          <w:p w14:paraId="54DFDB2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-71.63325</w:t>
            </w:r>
          </w:p>
        </w:tc>
        <w:tc>
          <w:tcPr>
            <w:tcW w:w="638" w:type="dxa"/>
            <w:tcBorders>
              <w:bottom w:val="nil"/>
            </w:tcBorders>
            <w:vAlign w:val="center"/>
          </w:tcPr>
          <w:p w14:paraId="2AE73F6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1000</w:t>
            </w:r>
          </w:p>
        </w:tc>
        <w:tc>
          <w:tcPr>
            <w:tcW w:w="748" w:type="dxa"/>
            <w:tcBorders>
              <w:bottom w:val="nil"/>
            </w:tcBorders>
            <w:vAlign w:val="center"/>
          </w:tcPr>
          <w:p w14:paraId="04795E1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0.98</w:t>
            </w:r>
          </w:p>
        </w:tc>
        <w:tc>
          <w:tcPr>
            <w:tcW w:w="831" w:type="dxa"/>
            <w:tcBorders>
              <w:bottom w:val="nil"/>
            </w:tcBorders>
            <w:vAlign w:val="center"/>
          </w:tcPr>
          <w:p w14:paraId="3F1C61BE"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0.99529</w:t>
            </w:r>
          </w:p>
        </w:tc>
        <w:tc>
          <w:tcPr>
            <w:tcW w:w="832" w:type="dxa"/>
            <w:tcBorders>
              <w:bottom w:val="nil"/>
            </w:tcBorders>
            <w:shd w:val="clear" w:color="auto" w:fill="auto"/>
            <w:vAlign w:val="center"/>
          </w:tcPr>
          <w:p w14:paraId="3EDE7C6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9.4877</w:t>
            </w:r>
          </w:p>
        </w:tc>
        <w:tc>
          <w:tcPr>
            <w:tcW w:w="693" w:type="dxa"/>
            <w:tcBorders>
              <w:bottom w:val="nil"/>
            </w:tcBorders>
            <w:vAlign w:val="center"/>
          </w:tcPr>
          <w:p w14:paraId="78568494"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0.1823 </w:t>
            </w:r>
            <w:r w:rsidRPr="00FD5FFE">
              <w:rPr>
                <w:rFonts w:ascii="Times New Roman" w:eastAsia="Times New Roman" w:hAnsi="Times New Roman" w:cs="Times New Roman"/>
                <w:sz w:val="14"/>
                <w:szCs w:val="20"/>
                <w:vertAlign w:val="superscript"/>
                <w:lang w:val="es-ES" w:eastAsia="es-ES"/>
              </w:rPr>
              <w:t>a</w:t>
            </w:r>
          </w:p>
        </w:tc>
        <w:tc>
          <w:tcPr>
            <w:tcW w:w="1148" w:type="dxa"/>
            <w:tcBorders>
              <w:bottom w:val="nil"/>
            </w:tcBorders>
            <w:vAlign w:val="center"/>
          </w:tcPr>
          <w:p w14:paraId="2A291ED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9.1395 ± 0.1725</w:t>
            </w:r>
          </w:p>
        </w:tc>
        <w:tc>
          <w:tcPr>
            <w:tcW w:w="1134" w:type="dxa"/>
            <w:tcBorders>
              <w:bottom w:val="nil"/>
            </w:tcBorders>
            <w:vAlign w:val="center"/>
          </w:tcPr>
          <w:p w14:paraId="06903E4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12.1005 ± 0.2285</w:t>
            </w:r>
          </w:p>
        </w:tc>
      </w:tr>
      <w:tr w:rsidR="00616267" w:rsidRPr="00FD5FFE" w14:paraId="215B5822" w14:textId="77777777" w:rsidTr="00774538">
        <w:trPr>
          <w:trHeight w:val="248"/>
        </w:trPr>
        <w:tc>
          <w:tcPr>
            <w:tcW w:w="827" w:type="dxa"/>
            <w:tcBorders>
              <w:top w:val="nil"/>
              <w:bottom w:val="nil"/>
            </w:tcBorders>
            <w:vAlign w:val="center"/>
          </w:tcPr>
          <w:p w14:paraId="4EADE6D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LV17-04</w:t>
            </w:r>
          </w:p>
        </w:tc>
        <w:tc>
          <w:tcPr>
            <w:tcW w:w="827" w:type="dxa"/>
            <w:tcBorders>
              <w:top w:val="nil"/>
              <w:bottom w:val="nil"/>
            </w:tcBorders>
            <w:vAlign w:val="center"/>
          </w:tcPr>
          <w:p w14:paraId="007CCCE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-43.95846</w:t>
            </w:r>
          </w:p>
        </w:tc>
        <w:tc>
          <w:tcPr>
            <w:tcW w:w="827" w:type="dxa"/>
            <w:tcBorders>
              <w:top w:val="nil"/>
              <w:bottom w:val="nil"/>
            </w:tcBorders>
            <w:vAlign w:val="center"/>
          </w:tcPr>
          <w:p w14:paraId="4ECC64E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-71.63338</w:t>
            </w:r>
          </w:p>
        </w:tc>
        <w:tc>
          <w:tcPr>
            <w:tcW w:w="638" w:type="dxa"/>
            <w:tcBorders>
              <w:top w:val="nil"/>
              <w:bottom w:val="nil"/>
            </w:tcBorders>
            <w:vAlign w:val="center"/>
          </w:tcPr>
          <w:p w14:paraId="124795E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1003</w:t>
            </w:r>
          </w:p>
        </w:tc>
        <w:tc>
          <w:tcPr>
            <w:tcW w:w="748" w:type="dxa"/>
            <w:tcBorders>
              <w:top w:val="nil"/>
              <w:bottom w:val="nil"/>
            </w:tcBorders>
            <w:vAlign w:val="center"/>
          </w:tcPr>
          <w:p w14:paraId="5F4DEB9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1.71</w:t>
            </w:r>
          </w:p>
        </w:tc>
        <w:tc>
          <w:tcPr>
            <w:tcW w:w="831" w:type="dxa"/>
            <w:tcBorders>
              <w:top w:val="nil"/>
              <w:bottom w:val="nil"/>
            </w:tcBorders>
            <w:vAlign w:val="center"/>
          </w:tcPr>
          <w:p w14:paraId="4B54270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0.99529</w:t>
            </w:r>
          </w:p>
        </w:tc>
        <w:tc>
          <w:tcPr>
            <w:tcW w:w="832" w:type="dxa"/>
            <w:tcBorders>
              <w:top w:val="nil"/>
              <w:bottom w:val="nil"/>
            </w:tcBorders>
            <w:shd w:val="clear" w:color="auto" w:fill="auto"/>
            <w:vAlign w:val="center"/>
          </w:tcPr>
          <w:p w14:paraId="7669CDD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6.3327</w:t>
            </w:r>
          </w:p>
        </w:tc>
        <w:tc>
          <w:tcPr>
            <w:tcW w:w="693" w:type="dxa"/>
            <w:tcBorders>
              <w:top w:val="nil"/>
              <w:bottom w:val="nil"/>
            </w:tcBorders>
            <w:vAlign w:val="center"/>
          </w:tcPr>
          <w:p w14:paraId="540BC2CC"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0.1822 </w:t>
            </w:r>
            <w:r w:rsidRPr="00FD5FFE">
              <w:rPr>
                <w:rFonts w:ascii="Times New Roman" w:eastAsia="Times New Roman" w:hAnsi="Times New Roman" w:cs="Times New Roman"/>
                <w:sz w:val="14"/>
                <w:szCs w:val="20"/>
                <w:vertAlign w:val="superscript"/>
                <w:lang w:val="es-ES" w:eastAsia="es-ES"/>
              </w:rPr>
              <w:t>a</w:t>
            </w:r>
          </w:p>
        </w:tc>
        <w:tc>
          <w:tcPr>
            <w:tcW w:w="1148" w:type="dxa"/>
            <w:tcBorders>
              <w:top w:val="nil"/>
              <w:bottom w:val="nil"/>
            </w:tcBorders>
            <w:vAlign w:val="center"/>
          </w:tcPr>
          <w:p w14:paraId="623CDD6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5.8934 ± 0.1295</w:t>
            </w:r>
          </w:p>
        </w:tc>
        <w:tc>
          <w:tcPr>
            <w:tcW w:w="1134" w:type="dxa"/>
            <w:tcBorders>
              <w:top w:val="nil"/>
              <w:bottom w:val="nil"/>
            </w:tcBorders>
            <w:vAlign w:val="center"/>
          </w:tcPr>
          <w:p w14:paraId="5406BBB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11.6772 ± 0.2569</w:t>
            </w:r>
          </w:p>
        </w:tc>
      </w:tr>
      <w:tr w:rsidR="00616267" w:rsidRPr="00FD5FFE" w14:paraId="4A7ECDA0" w14:textId="77777777" w:rsidTr="00774538">
        <w:trPr>
          <w:trHeight w:val="248"/>
        </w:trPr>
        <w:tc>
          <w:tcPr>
            <w:tcW w:w="827" w:type="dxa"/>
            <w:tcBorders>
              <w:top w:val="nil"/>
              <w:bottom w:val="nil"/>
            </w:tcBorders>
            <w:vAlign w:val="center"/>
          </w:tcPr>
          <w:p w14:paraId="4850DA3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LV17-05</w:t>
            </w:r>
          </w:p>
        </w:tc>
        <w:tc>
          <w:tcPr>
            <w:tcW w:w="827" w:type="dxa"/>
            <w:tcBorders>
              <w:top w:val="nil"/>
              <w:bottom w:val="nil"/>
            </w:tcBorders>
            <w:vAlign w:val="center"/>
          </w:tcPr>
          <w:p w14:paraId="60D0E70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-43.95816</w:t>
            </w:r>
          </w:p>
        </w:tc>
        <w:tc>
          <w:tcPr>
            <w:tcW w:w="827" w:type="dxa"/>
            <w:tcBorders>
              <w:top w:val="nil"/>
              <w:bottom w:val="nil"/>
            </w:tcBorders>
            <w:vAlign w:val="center"/>
          </w:tcPr>
          <w:p w14:paraId="493B7FA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-71.6346</w:t>
            </w:r>
          </w:p>
        </w:tc>
        <w:tc>
          <w:tcPr>
            <w:tcW w:w="638" w:type="dxa"/>
            <w:tcBorders>
              <w:top w:val="nil"/>
              <w:bottom w:val="nil"/>
            </w:tcBorders>
            <w:vAlign w:val="center"/>
          </w:tcPr>
          <w:p w14:paraId="0A9C5B5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997</w:t>
            </w:r>
          </w:p>
        </w:tc>
        <w:tc>
          <w:tcPr>
            <w:tcW w:w="748" w:type="dxa"/>
            <w:tcBorders>
              <w:top w:val="nil"/>
              <w:bottom w:val="nil"/>
            </w:tcBorders>
            <w:vAlign w:val="center"/>
          </w:tcPr>
          <w:p w14:paraId="2B6A061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0.91</w:t>
            </w:r>
          </w:p>
        </w:tc>
        <w:tc>
          <w:tcPr>
            <w:tcW w:w="831" w:type="dxa"/>
            <w:tcBorders>
              <w:top w:val="nil"/>
              <w:bottom w:val="nil"/>
            </w:tcBorders>
            <w:vAlign w:val="center"/>
          </w:tcPr>
          <w:p w14:paraId="1D79154C"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0.9947</w:t>
            </w:r>
          </w:p>
        </w:tc>
        <w:tc>
          <w:tcPr>
            <w:tcW w:w="832" w:type="dxa"/>
            <w:tcBorders>
              <w:top w:val="nil"/>
              <w:bottom w:val="nil"/>
            </w:tcBorders>
            <w:shd w:val="clear" w:color="auto" w:fill="auto"/>
            <w:vAlign w:val="center"/>
          </w:tcPr>
          <w:p w14:paraId="4932D62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10.0425</w:t>
            </w:r>
          </w:p>
        </w:tc>
        <w:tc>
          <w:tcPr>
            <w:tcW w:w="693" w:type="dxa"/>
            <w:tcBorders>
              <w:top w:val="nil"/>
              <w:bottom w:val="nil"/>
            </w:tcBorders>
            <w:vAlign w:val="center"/>
          </w:tcPr>
          <w:p w14:paraId="3E4DA1CE"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0.1818</w:t>
            </w:r>
            <w:r w:rsidRPr="00FD5FFE">
              <w:rPr>
                <w:rFonts w:ascii="Times New Roman" w:eastAsia="Times New Roman" w:hAnsi="Times New Roman" w:cs="Times New Roman"/>
                <w:sz w:val="14"/>
                <w:szCs w:val="20"/>
                <w:vertAlign w:val="superscript"/>
                <w:lang w:val="es-ES" w:eastAsia="es-ES"/>
              </w:rPr>
              <w:t xml:space="preserve"> a</w:t>
            </w:r>
          </w:p>
        </w:tc>
        <w:tc>
          <w:tcPr>
            <w:tcW w:w="1148" w:type="dxa"/>
            <w:tcBorders>
              <w:top w:val="nil"/>
              <w:bottom w:val="nil"/>
            </w:tcBorders>
            <w:vAlign w:val="center"/>
          </w:tcPr>
          <w:p w14:paraId="4345324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9.1985 ± 0.2390</w:t>
            </w:r>
          </w:p>
        </w:tc>
        <w:tc>
          <w:tcPr>
            <w:tcW w:w="1134" w:type="dxa"/>
            <w:tcBorders>
              <w:top w:val="nil"/>
              <w:bottom w:val="nil"/>
            </w:tcBorders>
            <w:vAlign w:val="center"/>
          </w:tcPr>
          <w:p w14:paraId="50A7A55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11.4743 ± 0.2982</w:t>
            </w:r>
          </w:p>
        </w:tc>
      </w:tr>
      <w:tr w:rsidR="00616267" w:rsidRPr="00FD5FFE" w14:paraId="633885D7" w14:textId="77777777" w:rsidTr="00774538">
        <w:trPr>
          <w:trHeight w:val="248"/>
        </w:trPr>
        <w:tc>
          <w:tcPr>
            <w:tcW w:w="827" w:type="dxa"/>
            <w:tcBorders>
              <w:top w:val="nil"/>
              <w:bottom w:val="nil"/>
            </w:tcBorders>
            <w:vAlign w:val="center"/>
          </w:tcPr>
          <w:p w14:paraId="7DA356D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LV17-06</w:t>
            </w:r>
          </w:p>
        </w:tc>
        <w:tc>
          <w:tcPr>
            <w:tcW w:w="827" w:type="dxa"/>
            <w:tcBorders>
              <w:top w:val="nil"/>
              <w:bottom w:val="nil"/>
            </w:tcBorders>
            <w:vAlign w:val="center"/>
          </w:tcPr>
          <w:p w14:paraId="7E47E05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-43.95891</w:t>
            </w:r>
          </w:p>
        </w:tc>
        <w:tc>
          <w:tcPr>
            <w:tcW w:w="827" w:type="dxa"/>
            <w:tcBorders>
              <w:top w:val="nil"/>
              <w:bottom w:val="nil"/>
            </w:tcBorders>
            <w:vAlign w:val="center"/>
          </w:tcPr>
          <w:p w14:paraId="2675EF8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-71.63708</w:t>
            </w:r>
          </w:p>
        </w:tc>
        <w:tc>
          <w:tcPr>
            <w:tcW w:w="638" w:type="dxa"/>
            <w:tcBorders>
              <w:top w:val="nil"/>
              <w:bottom w:val="nil"/>
            </w:tcBorders>
            <w:vAlign w:val="center"/>
          </w:tcPr>
          <w:p w14:paraId="1572CF0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1034</w:t>
            </w:r>
          </w:p>
        </w:tc>
        <w:tc>
          <w:tcPr>
            <w:tcW w:w="748" w:type="dxa"/>
            <w:tcBorders>
              <w:top w:val="nil"/>
              <w:bottom w:val="nil"/>
            </w:tcBorders>
            <w:vAlign w:val="center"/>
          </w:tcPr>
          <w:p w14:paraId="707C45B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0.99</w:t>
            </w:r>
          </w:p>
        </w:tc>
        <w:tc>
          <w:tcPr>
            <w:tcW w:w="831" w:type="dxa"/>
            <w:tcBorders>
              <w:top w:val="nil"/>
              <w:bottom w:val="nil"/>
            </w:tcBorders>
            <w:vAlign w:val="center"/>
          </w:tcPr>
          <w:p w14:paraId="6A8B239E"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0.99307</w:t>
            </w:r>
          </w:p>
        </w:tc>
        <w:tc>
          <w:tcPr>
            <w:tcW w:w="832" w:type="dxa"/>
            <w:tcBorders>
              <w:top w:val="nil"/>
              <w:bottom w:val="nil"/>
            </w:tcBorders>
            <w:shd w:val="clear" w:color="auto" w:fill="auto"/>
            <w:vAlign w:val="center"/>
          </w:tcPr>
          <w:p w14:paraId="76E24FC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10.0736</w:t>
            </w:r>
          </w:p>
        </w:tc>
        <w:tc>
          <w:tcPr>
            <w:tcW w:w="693" w:type="dxa"/>
            <w:tcBorders>
              <w:top w:val="nil"/>
              <w:bottom w:val="nil"/>
            </w:tcBorders>
            <w:vAlign w:val="center"/>
          </w:tcPr>
          <w:p w14:paraId="631B1D91"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0.1811 </w:t>
            </w:r>
            <w:r w:rsidRPr="00FD5FFE">
              <w:rPr>
                <w:rFonts w:ascii="Times New Roman" w:eastAsia="Times New Roman" w:hAnsi="Times New Roman" w:cs="Times New Roman"/>
                <w:sz w:val="14"/>
                <w:szCs w:val="20"/>
                <w:vertAlign w:val="superscript"/>
                <w:lang w:val="es-ES" w:eastAsia="es-ES"/>
              </w:rPr>
              <w:t>c</w:t>
            </w:r>
          </w:p>
        </w:tc>
        <w:tc>
          <w:tcPr>
            <w:tcW w:w="1148" w:type="dxa"/>
            <w:tcBorders>
              <w:top w:val="nil"/>
              <w:bottom w:val="nil"/>
            </w:tcBorders>
            <w:vAlign w:val="center"/>
          </w:tcPr>
          <w:p w14:paraId="224A3E3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9.5331 ± 0.1876</w:t>
            </w:r>
          </w:p>
        </w:tc>
        <w:tc>
          <w:tcPr>
            <w:tcW w:w="1134" w:type="dxa"/>
            <w:tcBorders>
              <w:top w:val="nil"/>
              <w:bottom w:val="nil"/>
            </w:tcBorders>
            <w:vAlign w:val="center"/>
          </w:tcPr>
          <w:p w14:paraId="15406A3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11.7448 ± 0.2321</w:t>
            </w:r>
          </w:p>
        </w:tc>
      </w:tr>
      <w:tr w:rsidR="00616267" w:rsidRPr="00FD5FFE" w14:paraId="46BF3A1F" w14:textId="77777777" w:rsidTr="00774538">
        <w:trPr>
          <w:trHeight w:val="248"/>
        </w:trPr>
        <w:tc>
          <w:tcPr>
            <w:tcW w:w="827" w:type="dxa"/>
            <w:tcBorders>
              <w:top w:val="nil"/>
              <w:bottom w:val="nil"/>
            </w:tcBorders>
            <w:vAlign w:val="center"/>
          </w:tcPr>
          <w:p w14:paraId="0A73879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LV17-07</w:t>
            </w:r>
          </w:p>
        </w:tc>
        <w:tc>
          <w:tcPr>
            <w:tcW w:w="827" w:type="dxa"/>
            <w:tcBorders>
              <w:top w:val="nil"/>
              <w:bottom w:val="nil"/>
            </w:tcBorders>
            <w:vAlign w:val="center"/>
          </w:tcPr>
          <w:p w14:paraId="0D25505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-43.95936</w:t>
            </w:r>
          </w:p>
        </w:tc>
        <w:tc>
          <w:tcPr>
            <w:tcW w:w="827" w:type="dxa"/>
            <w:tcBorders>
              <w:top w:val="nil"/>
              <w:bottom w:val="nil"/>
            </w:tcBorders>
            <w:vAlign w:val="center"/>
          </w:tcPr>
          <w:p w14:paraId="6B882B6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-71.63822</w:t>
            </w:r>
          </w:p>
        </w:tc>
        <w:tc>
          <w:tcPr>
            <w:tcW w:w="638" w:type="dxa"/>
            <w:tcBorders>
              <w:top w:val="nil"/>
              <w:bottom w:val="nil"/>
            </w:tcBorders>
            <w:vAlign w:val="center"/>
          </w:tcPr>
          <w:p w14:paraId="61F66D7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1060</w:t>
            </w:r>
          </w:p>
        </w:tc>
        <w:tc>
          <w:tcPr>
            <w:tcW w:w="748" w:type="dxa"/>
            <w:tcBorders>
              <w:top w:val="nil"/>
              <w:bottom w:val="nil"/>
            </w:tcBorders>
            <w:vAlign w:val="center"/>
          </w:tcPr>
          <w:p w14:paraId="45D2D7C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2.53</w:t>
            </w:r>
          </w:p>
        </w:tc>
        <w:tc>
          <w:tcPr>
            <w:tcW w:w="831" w:type="dxa"/>
            <w:tcBorders>
              <w:top w:val="nil"/>
              <w:bottom w:val="nil"/>
            </w:tcBorders>
            <w:vAlign w:val="center"/>
          </w:tcPr>
          <w:p w14:paraId="44ACF42A"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0.99282</w:t>
            </w:r>
          </w:p>
        </w:tc>
        <w:tc>
          <w:tcPr>
            <w:tcW w:w="832" w:type="dxa"/>
            <w:tcBorders>
              <w:top w:val="nil"/>
              <w:bottom w:val="nil"/>
            </w:tcBorders>
            <w:shd w:val="clear" w:color="auto" w:fill="auto"/>
            <w:vAlign w:val="center"/>
          </w:tcPr>
          <w:p w14:paraId="3A1FC74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7.1468</w:t>
            </w:r>
          </w:p>
        </w:tc>
        <w:tc>
          <w:tcPr>
            <w:tcW w:w="693" w:type="dxa"/>
            <w:tcBorders>
              <w:top w:val="nil"/>
              <w:bottom w:val="nil"/>
            </w:tcBorders>
            <w:vAlign w:val="center"/>
          </w:tcPr>
          <w:p w14:paraId="702D98DB"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0.1801 </w:t>
            </w:r>
            <w:r w:rsidRPr="00FD5FFE">
              <w:rPr>
                <w:rFonts w:ascii="Times New Roman" w:eastAsia="Times New Roman" w:hAnsi="Times New Roman" w:cs="Times New Roman"/>
                <w:sz w:val="14"/>
                <w:szCs w:val="20"/>
                <w:vertAlign w:val="superscript"/>
                <w:lang w:val="es-ES" w:eastAsia="es-ES"/>
              </w:rPr>
              <w:t>b</w:t>
            </w:r>
          </w:p>
        </w:tc>
        <w:tc>
          <w:tcPr>
            <w:tcW w:w="1148" w:type="dxa"/>
            <w:tcBorders>
              <w:top w:val="nil"/>
              <w:bottom w:val="nil"/>
            </w:tcBorders>
            <w:vAlign w:val="center"/>
          </w:tcPr>
          <w:p w14:paraId="204DF92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6.9884 ± 0.1533</w:t>
            </w:r>
          </w:p>
        </w:tc>
        <w:tc>
          <w:tcPr>
            <w:tcW w:w="1134" w:type="dxa"/>
            <w:tcBorders>
              <w:top w:val="nil"/>
              <w:bottom w:val="nil"/>
            </w:tcBorders>
            <w:vAlign w:val="center"/>
          </w:tcPr>
          <w:p w14:paraId="6A5B2C4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12.1040 ± 0.2675</w:t>
            </w:r>
          </w:p>
        </w:tc>
      </w:tr>
      <w:tr w:rsidR="00616267" w:rsidRPr="00FD5FFE" w14:paraId="7E8A95D3" w14:textId="77777777" w:rsidTr="00774538">
        <w:trPr>
          <w:trHeight w:val="248"/>
        </w:trPr>
        <w:tc>
          <w:tcPr>
            <w:tcW w:w="827" w:type="dxa"/>
            <w:tcBorders>
              <w:top w:val="nil"/>
              <w:bottom w:val="nil"/>
            </w:tcBorders>
            <w:vAlign w:val="center"/>
          </w:tcPr>
          <w:p w14:paraId="3125A14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LV17-08</w:t>
            </w:r>
          </w:p>
        </w:tc>
        <w:tc>
          <w:tcPr>
            <w:tcW w:w="827" w:type="dxa"/>
            <w:tcBorders>
              <w:top w:val="nil"/>
              <w:bottom w:val="nil"/>
            </w:tcBorders>
            <w:vAlign w:val="center"/>
          </w:tcPr>
          <w:p w14:paraId="0BA9483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-43.95942</w:t>
            </w:r>
          </w:p>
        </w:tc>
        <w:tc>
          <w:tcPr>
            <w:tcW w:w="827" w:type="dxa"/>
            <w:tcBorders>
              <w:top w:val="nil"/>
              <w:bottom w:val="nil"/>
            </w:tcBorders>
            <w:vAlign w:val="center"/>
          </w:tcPr>
          <w:p w14:paraId="784304A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-71.63835</w:t>
            </w:r>
          </w:p>
        </w:tc>
        <w:tc>
          <w:tcPr>
            <w:tcW w:w="638" w:type="dxa"/>
            <w:tcBorders>
              <w:top w:val="nil"/>
              <w:bottom w:val="nil"/>
            </w:tcBorders>
            <w:vAlign w:val="center"/>
          </w:tcPr>
          <w:p w14:paraId="3E170CE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1066</w:t>
            </w:r>
          </w:p>
        </w:tc>
        <w:tc>
          <w:tcPr>
            <w:tcW w:w="748" w:type="dxa"/>
            <w:tcBorders>
              <w:top w:val="nil"/>
              <w:bottom w:val="nil"/>
            </w:tcBorders>
            <w:vAlign w:val="center"/>
          </w:tcPr>
          <w:p w14:paraId="1556F2A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0.99</w:t>
            </w:r>
          </w:p>
        </w:tc>
        <w:tc>
          <w:tcPr>
            <w:tcW w:w="831" w:type="dxa"/>
            <w:tcBorders>
              <w:top w:val="nil"/>
              <w:bottom w:val="nil"/>
            </w:tcBorders>
            <w:vAlign w:val="center"/>
          </w:tcPr>
          <w:p w14:paraId="43A6D5DE"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0.99467</w:t>
            </w:r>
          </w:p>
        </w:tc>
        <w:tc>
          <w:tcPr>
            <w:tcW w:w="832" w:type="dxa"/>
            <w:tcBorders>
              <w:top w:val="nil"/>
              <w:bottom w:val="nil"/>
            </w:tcBorders>
            <w:shd w:val="clear" w:color="auto" w:fill="auto"/>
            <w:vAlign w:val="center"/>
          </w:tcPr>
          <w:p w14:paraId="7267752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5.4946</w:t>
            </w:r>
          </w:p>
        </w:tc>
        <w:tc>
          <w:tcPr>
            <w:tcW w:w="693" w:type="dxa"/>
            <w:tcBorders>
              <w:top w:val="nil"/>
              <w:bottom w:val="nil"/>
            </w:tcBorders>
            <w:vAlign w:val="center"/>
          </w:tcPr>
          <w:p w14:paraId="060601EF"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0.1823 </w:t>
            </w:r>
            <w:r w:rsidRPr="00FD5FFE">
              <w:rPr>
                <w:rFonts w:ascii="Times New Roman" w:eastAsia="Times New Roman" w:hAnsi="Times New Roman" w:cs="Times New Roman"/>
                <w:sz w:val="14"/>
                <w:szCs w:val="20"/>
                <w:vertAlign w:val="superscript"/>
                <w:lang w:val="es-ES" w:eastAsia="es-ES"/>
              </w:rPr>
              <w:t>a</w:t>
            </w:r>
          </w:p>
        </w:tc>
        <w:tc>
          <w:tcPr>
            <w:tcW w:w="1148" w:type="dxa"/>
            <w:tcBorders>
              <w:top w:val="nil"/>
              <w:bottom w:val="nil"/>
            </w:tcBorders>
            <w:vAlign w:val="center"/>
          </w:tcPr>
          <w:p w14:paraId="2F84DA1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5.3347 ± 0.1266</w:t>
            </w:r>
          </w:p>
        </w:tc>
        <w:tc>
          <w:tcPr>
            <w:tcW w:w="1134" w:type="dxa"/>
            <w:tcBorders>
              <w:top w:val="nil"/>
              <w:bottom w:val="nil"/>
            </w:tcBorders>
            <w:vAlign w:val="center"/>
          </w:tcPr>
          <w:p w14:paraId="16B0251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12.1869 ± 0.2895</w:t>
            </w:r>
          </w:p>
        </w:tc>
      </w:tr>
      <w:tr w:rsidR="00616267" w:rsidRPr="00FD5FFE" w14:paraId="7B1132E7" w14:textId="77777777" w:rsidTr="00774538">
        <w:trPr>
          <w:trHeight w:val="248"/>
        </w:trPr>
        <w:tc>
          <w:tcPr>
            <w:tcW w:w="827" w:type="dxa"/>
            <w:tcBorders>
              <w:top w:val="nil"/>
            </w:tcBorders>
            <w:vAlign w:val="center"/>
          </w:tcPr>
          <w:p w14:paraId="25A2B6A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LV17-12</w:t>
            </w:r>
          </w:p>
        </w:tc>
        <w:tc>
          <w:tcPr>
            <w:tcW w:w="827" w:type="dxa"/>
            <w:tcBorders>
              <w:top w:val="nil"/>
            </w:tcBorders>
            <w:vAlign w:val="center"/>
          </w:tcPr>
          <w:p w14:paraId="6E45762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-43.96037</w:t>
            </w:r>
          </w:p>
        </w:tc>
        <w:tc>
          <w:tcPr>
            <w:tcW w:w="827" w:type="dxa"/>
            <w:tcBorders>
              <w:top w:val="nil"/>
            </w:tcBorders>
            <w:vAlign w:val="center"/>
          </w:tcPr>
          <w:p w14:paraId="79D1FE4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-71.64056</w:t>
            </w:r>
          </w:p>
        </w:tc>
        <w:tc>
          <w:tcPr>
            <w:tcW w:w="638" w:type="dxa"/>
            <w:tcBorders>
              <w:top w:val="nil"/>
            </w:tcBorders>
            <w:vAlign w:val="center"/>
          </w:tcPr>
          <w:p w14:paraId="08148A1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1076</w:t>
            </w:r>
          </w:p>
        </w:tc>
        <w:tc>
          <w:tcPr>
            <w:tcW w:w="748" w:type="dxa"/>
            <w:tcBorders>
              <w:top w:val="nil"/>
            </w:tcBorders>
            <w:vAlign w:val="center"/>
          </w:tcPr>
          <w:p w14:paraId="170252E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1.61</w:t>
            </w:r>
          </w:p>
        </w:tc>
        <w:tc>
          <w:tcPr>
            <w:tcW w:w="831" w:type="dxa"/>
            <w:tcBorders>
              <w:top w:val="nil"/>
            </w:tcBorders>
            <w:vAlign w:val="center"/>
          </w:tcPr>
          <w:p w14:paraId="4F33F4E9"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0.99337</w:t>
            </w:r>
          </w:p>
        </w:tc>
        <w:tc>
          <w:tcPr>
            <w:tcW w:w="832" w:type="dxa"/>
            <w:tcBorders>
              <w:top w:val="nil"/>
            </w:tcBorders>
            <w:shd w:val="clear" w:color="auto" w:fill="auto"/>
            <w:vAlign w:val="center"/>
          </w:tcPr>
          <w:p w14:paraId="17476BE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10.3945</w:t>
            </w:r>
          </w:p>
        </w:tc>
        <w:tc>
          <w:tcPr>
            <w:tcW w:w="693" w:type="dxa"/>
            <w:tcBorders>
              <w:top w:val="nil"/>
            </w:tcBorders>
            <w:vAlign w:val="center"/>
          </w:tcPr>
          <w:p w14:paraId="2A0468C5"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0.1822 </w:t>
            </w:r>
            <w:r w:rsidRPr="00FD5FFE">
              <w:rPr>
                <w:rFonts w:ascii="Times New Roman" w:eastAsia="Times New Roman" w:hAnsi="Times New Roman" w:cs="Times New Roman"/>
                <w:sz w:val="14"/>
                <w:szCs w:val="20"/>
                <w:vertAlign w:val="superscript"/>
                <w:lang w:val="es-ES" w:eastAsia="es-ES"/>
              </w:rPr>
              <w:t>a</w:t>
            </w:r>
          </w:p>
        </w:tc>
        <w:tc>
          <w:tcPr>
            <w:tcW w:w="1148" w:type="dxa"/>
            <w:tcBorders>
              <w:top w:val="nil"/>
            </w:tcBorders>
            <w:vAlign w:val="center"/>
          </w:tcPr>
          <w:p w14:paraId="0634293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10.0876 ± 0.1887</w:t>
            </w:r>
          </w:p>
        </w:tc>
        <w:tc>
          <w:tcPr>
            <w:tcW w:w="1134" w:type="dxa"/>
            <w:tcBorders>
              <w:top w:val="nil"/>
            </w:tcBorders>
            <w:vAlign w:val="center"/>
          </w:tcPr>
          <w:p w14:paraId="1A1D8F5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12.1851 ± 0.2281</w:t>
            </w:r>
          </w:p>
        </w:tc>
      </w:tr>
      <w:tr w:rsidR="00616267" w:rsidRPr="00FD5FFE" w14:paraId="14FE0B3B" w14:textId="77777777" w:rsidTr="00774538">
        <w:trPr>
          <w:trHeight w:val="248"/>
        </w:trPr>
        <w:tc>
          <w:tcPr>
            <w:tcW w:w="827" w:type="dxa"/>
            <w:tcBorders>
              <w:bottom w:val="single" w:sz="4" w:space="0" w:color="auto"/>
            </w:tcBorders>
            <w:vAlign w:val="center"/>
          </w:tcPr>
          <w:p w14:paraId="5DDAC57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CR4</w:t>
            </w:r>
          </w:p>
        </w:tc>
        <w:tc>
          <w:tcPr>
            <w:tcW w:w="827" w:type="dxa"/>
            <w:tcBorders>
              <w:bottom w:val="single" w:sz="4" w:space="0" w:color="auto"/>
            </w:tcBorders>
            <w:vAlign w:val="center"/>
          </w:tcPr>
          <w:p w14:paraId="2CD7837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tcBorders>
              <w:bottom w:val="single" w:sz="4" w:space="0" w:color="auto"/>
            </w:tcBorders>
            <w:vAlign w:val="center"/>
          </w:tcPr>
          <w:p w14:paraId="62DB160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tcBorders>
              <w:bottom w:val="single" w:sz="4" w:space="0" w:color="auto"/>
            </w:tcBorders>
            <w:vAlign w:val="center"/>
          </w:tcPr>
          <w:p w14:paraId="09E9651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tcBorders>
              <w:bottom w:val="single" w:sz="4" w:space="0" w:color="auto"/>
            </w:tcBorders>
            <w:vAlign w:val="center"/>
          </w:tcPr>
          <w:p w14:paraId="59D8B71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tcBorders>
              <w:bottom w:val="single" w:sz="4" w:space="0" w:color="auto"/>
            </w:tcBorders>
            <w:vAlign w:val="center"/>
          </w:tcPr>
          <w:p w14:paraId="69F4D7FA"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vAlign w:val="center"/>
          </w:tcPr>
          <w:p w14:paraId="710E7DD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tcBorders>
              <w:bottom w:val="single" w:sz="4" w:space="0" w:color="auto"/>
            </w:tcBorders>
            <w:vAlign w:val="center"/>
          </w:tcPr>
          <w:p w14:paraId="53FF84A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tcBorders>
              <w:bottom w:val="single" w:sz="4" w:space="0" w:color="auto"/>
            </w:tcBorders>
            <w:vAlign w:val="center"/>
          </w:tcPr>
          <w:p w14:paraId="0C905D1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tcBorders>
              <w:bottom w:val="single" w:sz="4" w:space="0" w:color="auto"/>
            </w:tcBorders>
            <w:vAlign w:val="center"/>
          </w:tcPr>
          <w:p w14:paraId="194F5F0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269B8DCC" w14:textId="77777777" w:rsidTr="00774538">
        <w:trPr>
          <w:trHeight w:val="248"/>
        </w:trPr>
        <w:tc>
          <w:tcPr>
            <w:tcW w:w="827" w:type="dxa"/>
            <w:tcBorders>
              <w:bottom w:val="nil"/>
            </w:tcBorders>
            <w:vAlign w:val="center"/>
          </w:tcPr>
          <w:p w14:paraId="71018EE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LV17-29</w:t>
            </w:r>
          </w:p>
        </w:tc>
        <w:tc>
          <w:tcPr>
            <w:tcW w:w="827" w:type="dxa"/>
            <w:tcBorders>
              <w:bottom w:val="nil"/>
            </w:tcBorders>
            <w:vAlign w:val="center"/>
          </w:tcPr>
          <w:p w14:paraId="63D518A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-43.9607</w:t>
            </w:r>
          </w:p>
        </w:tc>
        <w:tc>
          <w:tcPr>
            <w:tcW w:w="827" w:type="dxa"/>
            <w:tcBorders>
              <w:bottom w:val="nil"/>
            </w:tcBorders>
            <w:vAlign w:val="center"/>
          </w:tcPr>
          <w:p w14:paraId="011F909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-71.63497</w:t>
            </w:r>
          </w:p>
        </w:tc>
        <w:tc>
          <w:tcPr>
            <w:tcW w:w="638" w:type="dxa"/>
            <w:tcBorders>
              <w:bottom w:val="nil"/>
            </w:tcBorders>
            <w:vAlign w:val="center"/>
          </w:tcPr>
          <w:p w14:paraId="32F9D29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1017</w:t>
            </w:r>
          </w:p>
        </w:tc>
        <w:tc>
          <w:tcPr>
            <w:tcW w:w="748" w:type="dxa"/>
            <w:tcBorders>
              <w:bottom w:val="nil"/>
            </w:tcBorders>
            <w:vAlign w:val="center"/>
          </w:tcPr>
          <w:p w14:paraId="35116C8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0.83</w:t>
            </w:r>
          </w:p>
        </w:tc>
        <w:tc>
          <w:tcPr>
            <w:tcW w:w="831" w:type="dxa"/>
            <w:tcBorders>
              <w:bottom w:val="nil"/>
            </w:tcBorders>
            <w:vAlign w:val="center"/>
          </w:tcPr>
          <w:p w14:paraId="787D9C2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0.98634</w:t>
            </w:r>
          </w:p>
        </w:tc>
        <w:tc>
          <w:tcPr>
            <w:tcW w:w="832" w:type="dxa"/>
            <w:tcBorders>
              <w:bottom w:val="nil"/>
            </w:tcBorders>
            <w:shd w:val="clear" w:color="auto" w:fill="auto"/>
            <w:vAlign w:val="center"/>
          </w:tcPr>
          <w:p w14:paraId="05DC2DD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10.0145</w:t>
            </w:r>
          </w:p>
        </w:tc>
        <w:tc>
          <w:tcPr>
            <w:tcW w:w="693" w:type="dxa"/>
            <w:tcBorders>
              <w:bottom w:val="nil"/>
            </w:tcBorders>
            <w:vAlign w:val="center"/>
          </w:tcPr>
          <w:p w14:paraId="6AD8679A"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0.1825 </w:t>
            </w:r>
            <w:r w:rsidRPr="00FD5FFE">
              <w:rPr>
                <w:rFonts w:ascii="Times New Roman" w:eastAsia="Times New Roman" w:hAnsi="Times New Roman" w:cs="Times New Roman"/>
                <w:sz w:val="14"/>
                <w:szCs w:val="20"/>
                <w:vertAlign w:val="superscript"/>
                <w:lang w:val="es-ES" w:eastAsia="es-ES"/>
              </w:rPr>
              <w:t>a</w:t>
            </w:r>
          </w:p>
        </w:tc>
        <w:tc>
          <w:tcPr>
            <w:tcW w:w="1148" w:type="dxa"/>
            <w:tcBorders>
              <w:bottom w:val="nil"/>
            </w:tcBorders>
            <w:vAlign w:val="center"/>
          </w:tcPr>
          <w:p w14:paraId="0B0B638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9.1901 ± 0.1884</w:t>
            </w:r>
          </w:p>
        </w:tc>
        <w:tc>
          <w:tcPr>
            <w:tcW w:w="1134" w:type="dxa"/>
            <w:tcBorders>
              <w:bottom w:val="nil"/>
            </w:tcBorders>
            <w:vAlign w:val="center"/>
          </w:tcPr>
          <w:p w14:paraId="4EF4F65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11.5402 ± 0.2367</w:t>
            </w:r>
          </w:p>
        </w:tc>
      </w:tr>
      <w:tr w:rsidR="00616267" w:rsidRPr="00FD5FFE" w14:paraId="78E50D1F" w14:textId="77777777" w:rsidTr="00774538">
        <w:trPr>
          <w:trHeight w:val="248"/>
        </w:trPr>
        <w:tc>
          <w:tcPr>
            <w:tcW w:w="827" w:type="dxa"/>
            <w:tcBorders>
              <w:top w:val="nil"/>
              <w:bottom w:val="nil"/>
            </w:tcBorders>
            <w:vAlign w:val="center"/>
          </w:tcPr>
          <w:p w14:paraId="389BA04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LV17-30*</w:t>
            </w:r>
          </w:p>
        </w:tc>
        <w:tc>
          <w:tcPr>
            <w:tcW w:w="827" w:type="dxa"/>
            <w:tcBorders>
              <w:top w:val="nil"/>
              <w:bottom w:val="nil"/>
            </w:tcBorders>
            <w:vAlign w:val="center"/>
          </w:tcPr>
          <w:p w14:paraId="456197F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-43.9607</w:t>
            </w:r>
          </w:p>
        </w:tc>
        <w:tc>
          <w:tcPr>
            <w:tcW w:w="827" w:type="dxa"/>
            <w:tcBorders>
              <w:top w:val="nil"/>
              <w:bottom w:val="nil"/>
            </w:tcBorders>
            <w:vAlign w:val="center"/>
          </w:tcPr>
          <w:p w14:paraId="4C0FD17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-71.63545</w:t>
            </w:r>
          </w:p>
        </w:tc>
        <w:tc>
          <w:tcPr>
            <w:tcW w:w="638" w:type="dxa"/>
            <w:tcBorders>
              <w:top w:val="nil"/>
              <w:bottom w:val="nil"/>
            </w:tcBorders>
            <w:vAlign w:val="center"/>
          </w:tcPr>
          <w:p w14:paraId="15E2DFC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1014</w:t>
            </w:r>
          </w:p>
        </w:tc>
        <w:tc>
          <w:tcPr>
            <w:tcW w:w="748" w:type="dxa"/>
            <w:tcBorders>
              <w:top w:val="nil"/>
              <w:bottom w:val="nil"/>
            </w:tcBorders>
            <w:vAlign w:val="center"/>
          </w:tcPr>
          <w:p w14:paraId="3BAF953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1.18</w:t>
            </w:r>
          </w:p>
        </w:tc>
        <w:tc>
          <w:tcPr>
            <w:tcW w:w="831" w:type="dxa"/>
            <w:tcBorders>
              <w:top w:val="nil"/>
              <w:bottom w:val="nil"/>
            </w:tcBorders>
            <w:vAlign w:val="center"/>
          </w:tcPr>
          <w:p w14:paraId="59FBE9C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0.99355</w:t>
            </w:r>
          </w:p>
        </w:tc>
        <w:tc>
          <w:tcPr>
            <w:tcW w:w="832" w:type="dxa"/>
            <w:tcBorders>
              <w:top w:val="nil"/>
              <w:bottom w:val="nil"/>
            </w:tcBorders>
            <w:shd w:val="clear" w:color="auto" w:fill="auto"/>
            <w:vAlign w:val="center"/>
          </w:tcPr>
          <w:p w14:paraId="30440A6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11.0143</w:t>
            </w:r>
          </w:p>
        </w:tc>
        <w:tc>
          <w:tcPr>
            <w:tcW w:w="693" w:type="dxa"/>
            <w:tcBorders>
              <w:top w:val="nil"/>
              <w:bottom w:val="nil"/>
            </w:tcBorders>
            <w:vAlign w:val="center"/>
          </w:tcPr>
          <w:p w14:paraId="3D4FD11C"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0.1818 </w:t>
            </w:r>
            <w:r w:rsidRPr="00FD5FFE">
              <w:rPr>
                <w:rFonts w:ascii="Times New Roman" w:eastAsia="Times New Roman" w:hAnsi="Times New Roman" w:cs="Times New Roman"/>
                <w:sz w:val="14"/>
                <w:szCs w:val="20"/>
                <w:vertAlign w:val="superscript"/>
                <w:lang w:val="es-ES" w:eastAsia="es-ES"/>
              </w:rPr>
              <w:t>c</w:t>
            </w:r>
          </w:p>
        </w:tc>
        <w:tc>
          <w:tcPr>
            <w:tcW w:w="1148" w:type="dxa"/>
            <w:tcBorders>
              <w:top w:val="nil"/>
              <w:bottom w:val="nil"/>
            </w:tcBorders>
            <w:vAlign w:val="center"/>
          </w:tcPr>
          <w:p w14:paraId="3A15E1C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8.3826 ± 0.1910</w:t>
            </w:r>
          </w:p>
        </w:tc>
        <w:tc>
          <w:tcPr>
            <w:tcW w:w="1134" w:type="dxa"/>
            <w:tcBorders>
              <w:top w:val="nil"/>
              <w:bottom w:val="nil"/>
            </w:tcBorders>
            <w:vAlign w:val="center"/>
          </w:tcPr>
          <w:p w14:paraId="7483A1D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94.735 ± 0.2168</w:t>
            </w:r>
          </w:p>
        </w:tc>
      </w:tr>
      <w:tr w:rsidR="00616267" w:rsidRPr="00FD5FFE" w14:paraId="2303622A" w14:textId="77777777" w:rsidTr="00774538">
        <w:trPr>
          <w:trHeight w:val="248"/>
        </w:trPr>
        <w:tc>
          <w:tcPr>
            <w:tcW w:w="827" w:type="dxa"/>
            <w:tcBorders>
              <w:top w:val="nil"/>
            </w:tcBorders>
            <w:vAlign w:val="center"/>
          </w:tcPr>
          <w:p w14:paraId="063551E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LV17-37</w:t>
            </w:r>
          </w:p>
        </w:tc>
        <w:tc>
          <w:tcPr>
            <w:tcW w:w="827" w:type="dxa"/>
            <w:tcBorders>
              <w:top w:val="nil"/>
            </w:tcBorders>
            <w:vAlign w:val="center"/>
          </w:tcPr>
          <w:p w14:paraId="4692E2B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-43.96248</w:t>
            </w:r>
          </w:p>
        </w:tc>
        <w:tc>
          <w:tcPr>
            <w:tcW w:w="827" w:type="dxa"/>
            <w:tcBorders>
              <w:top w:val="nil"/>
            </w:tcBorders>
            <w:vAlign w:val="center"/>
          </w:tcPr>
          <w:p w14:paraId="0C0FF58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-71.63354</w:t>
            </w:r>
          </w:p>
        </w:tc>
        <w:tc>
          <w:tcPr>
            <w:tcW w:w="638" w:type="dxa"/>
            <w:tcBorders>
              <w:top w:val="nil"/>
            </w:tcBorders>
            <w:vAlign w:val="center"/>
          </w:tcPr>
          <w:p w14:paraId="5B4BD3C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1030</w:t>
            </w:r>
          </w:p>
        </w:tc>
        <w:tc>
          <w:tcPr>
            <w:tcW w:w="748" w:type="dxa"/>
            <w:tcBorders>
              <w:top w:val="nil"/>
            </w:tcBorders>
            <w:vAlign w:val="center"/>
          </w:tcPr>
          <w:p w14:paraId="0707491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1.36</w:t>
            </w:r>
          </w:p>
        </w:tc>
        <w:tc>
          <w:tcPr>
            <w:tcW w:w="831" w:type="dxa"/>
            <w:tcBorders>
              <w:top w:val="nil"/>
            </w:tcBorders>
            <w:vAlign w:val="center"/>
          </w:tcPr>
          <w:p w14:paraId="3D8ABC43"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0.98865</w:t>
            </w:r>
          </w:p>
        </w:tc>
        <w:tc>
          <w:tcPr>
            <w:tcW w:w="832" w:type="dxa"/>
            <w:tcBorders>
              <w:top w:val="nil"/>
            </w:tcBorders>
            <w:shd w:val="clear" w:color="auto" w:fill="auto"/>
            <w:vAlign w:val="center"/>
          </w:tcPr>
          <w:p w14:paraId="0E651AD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15.0622</w:t>
            </w:r>
          </w:p>
        </w:tc>
        <w:tc>
          <w:tcPr>
            <w:tcW w:w="693" w:type="dxa"/>
            <w:tcBorders>
              <w:top w:val="nil"/>
            </w:tcBorders>
            <w:vAlign w:val="center"/>
          </w:tcPr>
          <w:p w14:paraId="57C2EB3D"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0.1818 </w:t>
            </w:r>
            <w:r w:rsidRPr="00FD5FFE">
              <w:rPr>
                <w:rFonts w:ascii="Times New Roman" w:eastAsia="Times New Roman" w:hAnsi="Times New Roman" w:cs="Times New Roman"/>
                <w:sz w:val="14"/>
                <w:szCs w:val="20"/>
                <w:vertAlign w:val="superscript"/>
                <w:lang w:val="es-ES" w:eastAsia="es-ES"/>
              </w:rPr>
              <w:t>c</w:t>
            </w:r>
          </w:p>
        </w:tc>
        <w:tc>
          <w:tcPr>
            <w:tcW w:w="1148" w:type="dxa"/>
            <w:tcBorders>
              <w:top w:val="nil"/>
            </w:tcBorders>
            <w:vAlign w:val="center"/>
          </w:tcPr>
          <w:p w14:paraId="6BC7742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14.6167 ± 0.2916</w:t>
            </w:r>
          </w:p>
        </w:tc>
        <w:tc>
          <w:tcPr>
            <w:tcW w:w="1134" w:type="dxa"/>
            <w:tcBorders>
              <w:top w:val="nil"/>
            </w:tcBorders>
            <w:vAlign w:val="center"/>
          </w:tcPr>
          <w:p w14:paraId="5DBFD2B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12.1180 ± 0.2422</w:t>
            </w:r>
          </w:p>
        </w:tc>
      </w:tr>
      <w:tr w:rsidR="00616267" w:rsidRPr="00FD5FFE" w14:paraId="2B9EE1F8" w14:textId="77777777" w:rsidTr="00774538">
        <w:trPr>
          <w:trHeight w:val="248"/>
        </w:trPr>
        <w:tc>
          <w:tcPr>
            <w:tcW w:w="827" w:type="dxa"/>
            <w:tcBorders>
              <w:bottom w:val="single" w:sz="4" w:space="0" w:color="auto"/>
            </w:tcBorders>
            <w:vAlign w:val="center"/>
          </w:tcPr>
          <w:p w14:paraId="53D9BB2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b/>
                <w:bCs/>
                <w:sz w:val="14"/>
                <w:szCs w:val="20"/>
                <w:lang w:val="es-ES" w:eastAsia="es-ES"/>
              </w:rPr>
              <w:t>CR5</w:t>
            </w:r>
          </w:p>
        </w:tc>
        <w:tc>
          <w:tcPr>
            <w:tcW w:w="827" w:type="dxa"/>
            <w:tcBorders>
              <w:bottom w:val="single" w:sz="4" w:space="0" w:color="auto"/>
            </w:tcBorders>
            <w:vAlign w:val="center"/>
          </w:tcPr>
          <w:p w14:paraId="62EC9A9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tcBorders>
              <w:bottom w:val="single" w:sz="4" w:space="0" w:color="auto"/>
            </w:tcBorders>
            <w:vAlign w:val="center"/>
          </w:tcPr>
          <w:p w14:paraId="29F4204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tcBorders>
              <w:bottom w:val="single" w:sz="4" w:space="0" w:color="auto"/>
            </w:tcBorders>
            <w:vAlign w:val="center"/>
          </w:tcPr>
          <w:p w14:paraId="1587E45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tcBorders>
              <w:bottom w:val="single" w:sz="4" w:space="0" w:color="auto"/>
            </w:tcBorders>
            <w:vAlign w:val="center"/>
          </w:tcPr>
          <w:p w14:paraId="194FCA8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tcBorders>
              <w:bottom w:val="single" w:sz="4" w:space="0" w:color="auto"/>
            </w:tcBorders>
            <w:vAlign w:val="center"/>
          </w:tcPr>
          <w:p w14:paraId="251A611C"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tcBorders>
              <w:bottom w:val="single" w:sz="4" w:space="0" w:color="auto"/>
            </w:tcBorders>
            <w:shd w:val="clear" w:color="auto" w:fill="auto"/>
            <w:vAlign w:val="center"/>
          </w:tcPr>
          <w:p w14:paraId="000C398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tcBorders>
              <w:bottom w:val="single" w:sz="4" w:space="0" w:color="auto"/>
            </w:tcBorders>
            <w:vAlign w:val="center"/>
          </w:tcPr>
          <w:p w14:paraId="7006C48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tcBorders>
              <w:bottom w:val="single" w:sz="4" w:space="0" w:color="auto"/>
            </w:tcBorders>
            <w:vAlign w:val="center"/>
          </w:tcPr>
          <w:p w14:paraId="4EAE77D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tcBorders>
              <w:bottom w:val="single" w:sz="4" w:space="0" w:color="auto"/>
            </w:tcBorders>
            <w:vAlign w:val="center"/>
          </w:tcPr>
          <w:p w14:paraId="1639347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1302060A" w14:textId="77777777" w:rsidTr="00774538">
        <w:trPr>
          <w:trHeight w:val="248"/>
        </w:trPr>
        <w:tc>
          <w:tcPr>
            <w:tcW w:w="827" w:type="dxa"/>
            <w:tcBorders>
              <w:bottom w:val="nil"/>
            </w:tcBorders>
            <w:vAlign w:val="center"/>
          </w:tcPr>
          <w:p w14:paraId="094FC30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LV17-38</w:t>
            </w:r>
          </w:p>
        </w:tc>
        <w:tc>
          <w:tcPr>
            <w:tcW w:w="827" w:type="dxa"/>
            <w:tcBorders>
              <w:bottom w:val="nil"/>
            </w:tcBorders>
            <w:vAlign w:val="center"/>
          </w:tcPr>
          <w:p w14:paraId="53F9DEE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-43.9689</w:t>
            </w:r>
          </w:p>
        </w:tc>
        <w:tc>
          <w:tcPr>
            <w:tcW w:w="827" w:type="dxa"/>
            <w:tcBorders>
              <w:bottom w:val="nil"/>
            </w:tcBorders>
            <w:vAlign w:val="center"/>
          </w:tcPr>
          <w:p w14:paraId="33E8107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-71.64705</w:t>
            </w:r>
          </w:p>
        </w:tc>
        <w:tc>
          <w:tcPr>
            <w:tcW w:w="638" w:type="dxa"/>
            <w:tcBorders>
              <w:bottom w:val="nil"/>
            </w:tcBorders>
            <w:vAlign w:val="center"/>
          </w:tcPr>
          <w:p w14:paraId="68CC7DF2"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1048</w:t>
            </w:r>
          </w:p>
        </w:tc>
        <w:tc>
          <w:tcPr>
            <w:tcW w:w="748" w:type="dxa"/>
            <w:tcBorders>
              <w:bottom w:val="nil"/>
            </w:tcBorders>
            <w:vAlign w:val="center"/>
          </w:tcPr>
          <w:p w14:paraId="0808892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w:t>
            </w:r>
          </w:p>
        </w:tc>
        <w:tc>
          <w:tcPr>
            <w:tcW w:w="831" w:type="dxa"/>
            <w:tcBorders>
              <w:bottom w:val="nil"/>
            </w:tcBorders>
            <w:vAlign w:val="center"/>
          </w:tcPr>
          <w:p w14:paraId="4A8267A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0.93103</w:t>
            </w:r>
          </w:p>
        </w:tc>
        <w:tc>
          <w:tcPr>
            <w:tcW w:w="832" w:type="dxa"/>
            <w:tcBorders>
              <w:bottom w:val="nil"/>
            </w:tcBorders>
            <w:shd w:val="clear" w:color="auto" w:fill="auto"/>
            <w:vAlign w:val="center"/>
          </w:tcPr>
          <w:p w14:paraId="07CF13E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14.0461</w:t>
            </w:r>
          </w:p>
        </w:tc>
        <w:tc>
          <w:tcPr>
            <w:tcW w:w="693" w:type="dxa"/>
            <w:tcBorders>
              <w:bottom w:val="nil"/>
            </w:tcBorders>
            <w:vAlign w:val="center"/>
          </w:tcPr>
          <w:p w14:paraId="2E3BABDC"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0.1821 </w:t>
            </w:r>
            <w:r w:rsidRPr="00FD5FFE">
              <w:rPr>
                <w:rFonts w:ascii="Times New Roman" w:eastAsia="Times New Roman" w:hAnsi="Times New Roman" w:cs="Times New Roman"/>
                <w:sz w:val="14"/>
                <w:szCs w:val="20"/>
                <w:vertAlign w:val="superscript"/>
                <w:lang w:val="es-ES" w:eastAsia="es-ES"/>
              </w:rPr>
              <w:t>c</w:t>
            </w:r>
          </w:p>
        </w:tc>
        <w:tc>
          <w:tcPr>
            <w:tcW w:w="1148" w:type="dxa"/>
            <w:tcBorders>
              <w:bottom w:val="nil"/>
            </w:tcBorders>
            <w:vAlign w:val="center"/>
          </w:tcPr>
          <w:p w14:paraId="423CE513"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12.9493 ± 0.2468</w:t>
            </w:r>
          </w:p>
        </w:tc>
        <w:tc>
          <w:tcPr>
            <w:tcW w:w="1134" w:type="dxa"/>
            <w:tcBorders>
              <w:bottom w:val="nil"/>
            </w:tcBorders>
            <w:vAlign w:val="center"/>
          </w:tcPr>
          <w:p w14:paraId="352CCEB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10.7591 ± 0.2056</w:t>
            </w:r>
          </w:p>
        </w:tc>
      </w:tr>
      <w:tr w:rsidR="00616267" w:rsidRPr="00FD5FFE" w14:paraId="7D466D9A" w14:textId="77777777" w:rsidTr="00774538">
        <w:trPr>
          <w:trHeight w:val="248"/>
        </w:trPr>
        <w:tc>
          <w:tcPr>
            <w:tcW w:w="827" w:type="dxa"/>
            <w:tcBorders>
              <w:top w:val="nil"/>
            </w:tcBorders>
            <w:vAlign w:val="center"/>
          </w:tcPr>
          <w:p w14:paraId="4FAE67C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LV17-39</w:t>
            </w:r>
          </w:p>
        </w:tc>
        <w:tc>
          <w:tcPr>
            <w:tcW w:w="827" w:type="dxa"/>
            <w:tcBorders>
              <w:top w:val="nil"/>
            </w:tcBorders>
            <w:vAlign w:val="center"/>
          </w:tcPr>
          <w:p w14:paraId="70D0155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-43.9688</w:t>
            </w:r>
          </w:p>
        </w:tc>
        <w:tc>
          <w:tcPr>
            <w:tcW w:w="827" w:type="dxa"/>
            <w:tcBorders>
              <w:top w:val="nil"/>
            </w:tcBorders>
            <w:vAlign w:val="center"/>
          </w:tcPr>
          <w:p w14:paraId="79CF4820"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-71.64677</w:t>
            </w:r>
          </w:p>
        </w:tc>
        <w:tc>
          <w:tcPr>
            <w:tcW w:w="638" w:type="dxa"/>
            <w:tcBorders>
              <w:top w:val="nil"/>
            </w:tcBorders>
            <w:vAlign w:val="center"/>
          </w:tcPr>
          <w:p w14:paraId="200EE35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1050</w:t>
            </w:r>
          </w:p>
        </w:tc>
        <w:tc>
          <w:tcPr>
            <w:tcW w:w="748" w:type="dxa"/>
            <w:tcBorders>
              <w:top w:val="nil"/>
            </w:tcBorders>
            <w:vAlign w:val="center"/>
          </w:tcPr>
          <w:p w14:paraId="76347A3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1.66</w:t>
            </w:r>
          </w:p>
        </w:tc>
        <w:tc>
          <w:tcPr>
            <w:tcW w:w="831" w:type="dxa"/>
            <w:tcBorders>
              <w:top w:val="nil"/>
            </w:tcBorders>
            <w:vAlign w:val="center"/>
          </w:tcPr>
          <w:p w14:paraId="56416240"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0.93104</w:t>
            </w:r>
          </w:p>
        </w:tc>
        <w:tc>
          <w:tcPr>
            <w:tcW w:w="832" w:type="dxa"/>
            <w:tcBorders>
              <w:top w:val="nil"/>
            </w:tcBorders>
            <w:shd w:val="clear" w:color="auto" w:fill="auto"/>
            <w:vAlign w:val="center"/>
          </w:tcPr>
          <w:p w14:paraId="25631C2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12.0197</w:t>
            </w:r>
          </w:p>
        </w:tc>
        <w:tc>
          <w:tcPr>
            <w:tcW w:w="693" w:type="dxa"/>
            <w:tcBorders>
              <w:top w:val="nil"/>
            </w:tcBorders>
            <w:vAlign w:val="center"/>
          </w:tcPr>
          <w:p w14:paraId="663CA58A"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0.1817 </w:t>
            </w:r>
            <w:r w:rsidRPr="00FD5FFE">
              <w:rPr>
                <w:rFonts w:ascii="Times New Roman" w:eastAsia="Times New Roman" w:hAnsi="Times New Roman" w:cs="Times New Roman"/>
                <w:sz w:val="14"/>
                <w:szCs w:val="20"/>
                <w:vertAlign w:val="superscript"/>
                <w:lang w:val="es-ES" w:eastAsia="es-ES"/>
              </w:rPr>
              <w:t>e</w:t>
            </w:r>
          </w:p>
        </w:tc>
        <w:tc>
          <w:tcPr>
            <w:tcW w:w="1148" w:type="dxa"/>
            <w:tcBorders>
              <w:top w:val="nil"/>
            </w:tcBorders>
            <w:vAlign w:val="center"/>
          </w:tcPr>
          <w:p w14:paraId="3FA78C0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10.4793 ± 0.1950</w:t>
            </w:r>
          </w:p>
        </w:tc>
        <w:tc>
          <w:tcPr>
            <w:tcW w:w="1134" w:type="dxa"/>
            <w:tcBorders>
              <w:top w:val="nil"/>
            </w:tcBorders>
            <w:vAlign w:val="center"/>
          </w:tcPr>
          <w:p w14:paraId="19B2D94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10.7913 ± 0.2020</w:t>
            </w:r>
          </w:p>
        </w:tc>
      </w:tr>
      <w:tr w:rsidR="00616267" w:rsidRPr="00FD5FFE" w14:paraId="764AB456" w14:textId="77777777" w:rsidTr="00774538">
        <w:trPr>
          <w:trHeight w:val="248"/>
        </w:trPr>
        <w:tc>
          <w:tcPr>
            <w:tcW w:w="827" w:type="dxa"/>
            <w:vAlign w:val="center"/>
          </w:tcPr>
          <w:p w14:paraId="11E7B3F8"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roofErr w:type="spellStart"/>
            <w:r>
              <w:rPr>
                <w:rFonts w:ascii="Times New Roman" w:eastAsia="Times New Roman" w:hAnsi="Times New Roman" w:cs="Times New Roman"/>
                <w:b/>
                <w:bCs/>
                <w:sz w:val="14"/>
                <w:szCs w:val="20"/>
                <w:lang w:val="es-ES" w:eastAsia="es-ES"/>
              </w:rPr>
              <w:t>Perched</w:t>
            </w:r>
            <w:proofErr w:type="spellEnd"/>
            <w:r>
              <w:rPr>
                <w:rFonts w:ascii="Times New Roman" w:eastAsia="Times New Roman" w:hAnsi="Times New Roman" w:cs="Times New Roman"/>
                <w:b/>
                <w:bCs/>
                <w:sz w:val="14"/>
                <w:szCs w:val="20"/>
                <w:lang w:val="es-ES" w:eastAsia="es-ES"/>
              </w:rPr>
              <w:t xml:space="preserve"> </w:t>
            </w:r>
            <w:proofErr w:type="spellStart"/>
            <w:r>
              <w:rPr>
                <w:rFonts w:ascii="Times New Roman" w:eastAsia="Times New Roman" w:hAnsi="Times New Roman" w:cs="Times New Roman"/>
                <w:b/>
                <w:bCs/>
                <w:sz w:val="14"/>
                <w:szCs w:val="20"/>
                <w:lang w:val="es-ES" w:eastAsia="es-ES"/>
              </w:rPr>
              <w:t>boulder</w:t>
            </w:r>
            <w:proofErr w:type="spellEnd"/>
          </w:p>
        </w:tc>
        <w:tc>
          <w:tcPr>
            <w:tcW w:w="827" w:type="dxa"/>
            <w:vAlign w:val="center"/>
          </w:tcPr>
          <w:p w14:paraId="00EFF0DD"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27" w:type="dxa"/>
            <w:vAlign w:val="center"/>
          </w:tcPr>
          <w:p w14:paraId="0FF7F181"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38" w:type="dxa"/>
            <w:vAlign w:val="center"/>
          </w:tcPr>
          <w:p w14:paraId="35F8A39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748" w:type="dxa"/>
            <w:vAlign w:val="center"/>
          </w:tcPr>
          <w:p w14:paraId="1EA82F3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831" w:type="dxa"/>
            <w:vAlign w:val="center"/>
          </w:tcPr>
          <w:p w14:paraId="3527DC8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p>
        </w:tc>
        <w:tc>
          <w:tcPr>
            <w:tcW w:w="832" w:type="dxa"/>
            <w:shd w:val="clear" w:color="auto" w:fill="auto"/>
            <w:vAlign w:val="center"/>
          </w:tcPr>
          <w:p w14:paraId="5543B31B"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693" w:type="dxa"/>
            <w:vAlign w:val="center"/>
          </w:tcPr>
          <w:p w14:paraId="213AF604"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48" w:type="dxa"/>
            <w:vAlign w:val="center"/>
          </w:tcPr>
          <w:p w14:paraId="6DFCBDC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c>
          <w:tcPr>
            <w:tcW w:w="1134" w:type="dxa"/>
            <w:vAlign w:val="center"/>
          </w:tcPr>
          <w:p w14:paraId="140A9D8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p>
        </w:tc>
      </w:tr>
      <w:tr w:rsidR="00616267" w:rsidRPr="00FD5FFE" w14:paraId="7B52390A" w14:textId="77777777" w:rsidTr="00774538">
        <w:trPr>
          <w:trHeight w:val="248"/>
        </w:trPr>
        <w:tc>
          <w:tcPr>
            <w:tcW w:w="827" w:type="dxa"/>
            <w:vAlign w:val="center"/>
          </w:tcPr>
          <w:p w14:paraId="2AF53517"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LV17-42</w:t>
            </w:r>
          </w:p>
        </w:tc>
        <w:tc>
          <w:tcPr>
            <w:tcW w:w="827" w:type="dxa"/>
            <w:vAlign w:val="center"/>
          </w:tcPr>
          <w:p w14:paraId="1C0271EC"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-43.95883</w:t>
            </w:r>
          </w:p>
        </w:tc>
        <w:tc>
          <w:tcPr>
            <w:tcW w:w="827" w:type="dxa"/>
            <w:vAlign w:val="center"/>
          </w:tcPr>
          <w:p w14:paraId="24D937EA"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-71.62435</w:t>
            </w:r>
          </w:p>
        </w:tc>
        <w:tc>
          <w:tcPr>
            <w:tcW w:w="638" w:type="dxa"/>
            <w:vAlign w:val="center"/>
          </w:tcPr>
          <w:p w14:paraId="3C42C2EE"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962</w:t>
            </w:r>
          </w:p>
        </w:tc>
        <w:tc>
          <w:tcPr>
            <w:tcW w:w="748" w:type="dxa"/>
            <w:vAlign w:val="center"/>
          </w:tcPr>
          <w:p w14:paraId="683D03C5"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1.56</w:t>
            </w:r>
          </w:p>
        </w:tc>
        <w:tc>
          <w:tcPr>
            <w:tcW w:w="831" w:type="dxa"/>
            <w:vAlign w:val="center"/>
          </w:tcPr>
          <w:p w14:paraId="07C67835" w14:textId="77777777" w:rsidR="00616267" w:rsidRPr="00FD5FFE" w:rsidRDefault="00616267" w:rsidP="00774538">
            <w:pPr>
              <w:spacing w:after="0" w:line="360" w:lineRule="auto"/>
              <w:jc w:val="both"/>
              <w:rPr>
                <w:rFonts w:ascii="Times New Roman" w:eastAsia="Times New Roman" w:hAnsi="Times New Roman" w:cs="Times New Roman"/>
                <w:color w:val="000000"/>
                <w:sz w:val="14"/>
                <w:szCs w:val="20"/>
                <w:lang w:val="es-ES" w:eastAsia="es-ES"/>
              </w:rPr>
            </w:pPr>
            <w:r w:rsidRPr="00FD5FFE">
              <w:rPr>
                <w:rFonts w:ascii="Times New Roman" w:eastAsia="Times New Roman" w:hAnsi="Times New Roman" w:cs="Times New Roman"/>
                <w:color w:val="000000"/>
                <w:sz w:val="14"/>
                <w:szCs w:val="20"/>
                <w:lang w:val="es-ES" w:eastAsia="es-ES"/>
              </w:rPr>
              <w:t>0.99333</w:t>
            </w:r>
          </w:p>
        </w:tc>
        <w:tc>
          <w:tcPr>
            <w:tcW w:w="832" w:type="dxa"/>
            <w:shd w:val="clear" w:color="auto" w:fill="auto"/>
            <w:vAlign w:val="center"/>
          </w:tcPr>
          <w:p w14:paraId="63FE4259"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10.0267</w:t>
            </w:r>
          </w:p>
        </w:tc>
        <w:tc>
          <w:tcPr>
            <w:tcW w:w="693" w:type="dxa"/>
            <w:vAlign w:val="center"/>
          </w:tcPr>
          <w:p w14:paraId="2C4439E8" w14:textId="77777777" w:rsidR="00616267" w:rsidRPr="00FD5FFE" w:rsidRDefault="00616267" w:rsidP="00774538">
            <w:pPr>
              <w:spacing w:after="0" w:line="360" w:lineRule="auto"/>
              <w:jc w:val="both"/>
              <w:rPr>
                <w:rFonts w:ascii="Times New Roman" w:eastAsia="Times New Roman" w:hAnsi="Times New Roman" w:cs="Times New Roman"/>
                <w:sz w:val="14"/>
                <w:szCs w:val="20"/>
                <w:vertAlign w:val="superscript"/>
                <w:lang w:val="es-ES" w:eastAsia="es-ES"/>
              </w:rPr>
            </w:pPr>
            <w:r w:rsidRPr="00FD5FFE">
              <w:rPr>
                <w:rFonts w:ascii="Times New Roman" w:eastAsia="Times New Roman" w:hAnsi="Times New Roman" w:cs="Times New Roman"/>
                <w:sz w:val="14"/>
                <w:szCs w:val="20"/>
                <w:lang w:val="es-ES" w:eastAsia="es-ES"/>
              </w:rPr>
              <w:t xml:space="preserve">0.1825 </w:t>
            </w:r>
            <w:r w:rsidRPr="00FD5FFE">
              <w:rPr>
                <w:rFonts w:ascii="Times New Roman" w:eastAsia="Times New Roman" w:hAnsi="Times New Roman" w:cs="Times New Roman"/>
                <w:sz w:val="14"/>
                <w:szCs w:val="20"/>
                <w:vertAlign w:val="superscript"/>
                <w:lang w:val="es-ES" w:eastAsia="es-ES"/>
              </w:rPr>
              <w:t>c</w:t>
            </w:r>
          </w:p>
        </w:tc>
        <w:tc>
          <w:tcPr>
            <w:tcW w:w="1148" w:type="dxa"/>
            <w:vAlign w:val="center"/>
          </w:tcPr>
          <w:p w14:paraId="506E507F"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11.3490 ± 0.2922</w:t>
            </w:r>
          </w:p>
        </w:tc>
        <w:tc>
          <w:tcPr>
            <w:tcW w:w="1134" w:type="dxa"/>
            <w:vAlign w:val="center"/>
          </w:tcPr>
          <w:p w14:paraId="33130276" w14:textId="77777777" w:rsidR="00616267" w:rsidRPr="00FD5FFE" w:rsidRDefault="00616267" w:rsidP="00774538">
            <w:pPr>
              <w:spacing w:after="0" w:line="360" w:lineRule="auto"/>
              <w:jc w:val="both"/>
              <w:rPr>
                <w:rFonts w:ascii="Times New Roman" w:eastAsia="Times New Roman" w:hAnsi="Times New Roman" w:cs="Times New Roman"/>
                <w:sz w:val="14"/>
                <w:szCs w:val="20"/>
                <w:lang w:val="es-ES" w:eastAsia="es-ES"/>
              </w:rPr>
            </w:pPr>
            <w:r w:rsidRPr="00FD5FFE">
              <w:rPr>
                <w:rFonts w:ascii="Times New Roman" w:eastAsia="Times New Roman" w:hAnsi="Times New Roman" w:cs="Times New Roman"/>
                <w:sz w:val="14"/>
                <w:szCs w:val="20"/>
                <w:lang w:val="es-ES" w:eastAsia="es-ES"/>
              </w:rPr>
              <w:t>14.1715 ± 0.3656</w:t>
            </w:r>
          </w:p>
        </w:tc>
      </w:tr>
    </w:tbl>
    <w:p w14:paraId="1C631C1C" w14:textId="77777777" w:rsidR="00616267" w:rsidRDefault="00616267" w:rsidP="00616267">
      <w:pPr>
        <w:rPr>
          <w:noProof/>
          <w:lang w:val="en-US"/>
        </w:rPr>
      </w:pPr>
    </w:p>
    <w:p w14:paraId="1C66E870" w14:textId="008B542B" w:rsidR="001A72E1" w:rsidRDefault="001A72E1" w:rsidP="00616267">
      <w:pPr>
        <w:rPr>
          <w:rFonts w:ascii="Times New Roman" w:hAnsi="Times New Roman" w:cs="Times New Roman"/>
          <w:noProof/>
          <w:lang w:val="en-US"/>
        </w:rPr>
      </w:pPr>
      <w:r w:rsidRPr="00770D1C">
        <w:rPr>
          <w:rFonts w:ascii="Times New Roman" w:hAnsi="Times New Roman" w:cs="Times New Roman"/>
          <w:noProof/>
          <w:lang w:val="en-US"/>
        </w:rPr>
        <w:lastRenderedPageBreak/>
        <w:t xml:space="preserve">Figure </w:t>
      </w:r>
      <w:r w:rsidR="00A23761">
        <w:rPr>
          <w:rFonts w:ascii="Times New Roman" w:hAnsi="Times New Roman" w:cs="Times New Roman"/>
          <w:noProof/>
          <w:lang w:val="en-US"/>
        </w:rPr>
        <w:t>1s</w:t>
      </w:r>
      <w:r w:rsidRPr="00770D1C">
        <w:rPr>
          <w:rFonts w:ascii="Times New Roman" w:hAnsi="Times New Roman" w:cs="Times New Roman"/>
          <w:noProof/>
          <w:lang w:val="en-US"/>
        </w:rPr>
        <w:t xml:space="preserve">.  </w:t>
      </w:r>
      <w:r>
        <w:rPr>
          <w:rFonts w:ascii="Times New Roman" w:hAnsi="Times New Roman" w:cs="Times New Roman"/>
          <w:noProof/>
          <w:lang w:val="en-US"/>
        </w:rPr>
        <w:t>K</w:t>
      </w:r>
      <w:r w:rsidRPr="00770D1C">
        <w:rPr>
          <w:rFonts w:ascii="Times New Roman" w:hAnsi="Times New Roman" w:cs="Times New Roman"/>
          <w:noProof/>
          <w:lang w:val="en-US"/>
        </w:rPr>
        <w:t xml:space="preserve">ernel density diagrams of </w:t>
      </w:r>
      <w:r w:rsidRPr="00770D1C">
        <w:rPr>
          <w:rFonts w:ascii="Times New Roman" w:hAnsi="Times New Roman" w:cs="Times New Roman"/>
          <w:noProof/>
          <w:vertAlign w:val="superscript"/>
          <w:lang w:val="en-US"/>
        </w:rPr>
        <w:t>10</w:t>
      </w:r>
      <w:r w:rsidRPr="00770D1C">
        <w:rPr>
          <w:rFonts w:ascii="Times New Roman" w:hAnsi="Times New Roman" w:cs="Times New Roman"/>
          <w:noProof/>
          <w:lang w:val="en-US"/>
        </w:rPr>
        <w:t xml:space="preserve">Be for the sequence of moraine ridges </w:t>
      </w:r>
      <w:r>
        <w:rPr>
          <w:rFonts w:ascii="Times New Roman" w:hAnsi="Times New Roman" w:cs="Times New Roman"/>
          <w:noProof/>
          <w:lang w:val="en-US"/>
        </w:rPr>
        <w:t xml:space="preserve">at </w:t>
      </w:r>
      <w:r w:rsidRPr="00770D1C">
        <w:rPr>
          <w:rFonts w:ascii="Times New Roman" w:hAnsi="Times New Roman" w:cs="Times New Roman"/>
          <w:noProof/>
          <w:lang w:val="en-US"/>
        </w:rPr>
        <w:t xml:space="preserve">Lago Palena/General Vintter and </w:t>
      </w:r>
      <w:r>
        <w:rPr>
          <w:rFonts w:ascii="Times New Roman" w:hAnsi="Times New Roman" w:cs="Times New Roman"/>
          <w:noProof/>
          <w:lang w:val="en-US"/>
        </w:rPr>
        <w:t xml:space="preserve">in the </w:t>
      </w:r>
      <w:r w:rsidRPr="00770D1C">
        <w:rPr>
          <w:rFonts w:ascii="Times New Roman" w:hAnsi="Times New Roman" w:cs="Times New Roman"/>
          <w:noProof/>
          <w:lang w:val="en-US"/>
        </w:rPr>
        <w:t xml:space="preserve">Cerro Riñón valley. Red lines are Gaussian curves of individual ages. Thick black line is the sum of all samples in each moraine ridge. Blue line is the mean age. Yellow bar </w:t>
      </w:r>
      <w:r>
        <w:rPr>
          <w:rFonts w:ascii="Times New Roman" w:hAnsi="Times New Roman" w:cs="Times New Roman"/>
          <w:noProof/>
          <w:lang w:val="en-US"/>
        </w:rPr>
        <w:t xml:space="preserve">and green lines </w:t>
      </w:r>
      <w:r w:rsidRPr="00770D1C">
        <w:rPr>
          <w:rFonts w:ascii="Times New Roman" w:hAnsi="Times New Roman" w:cs="Times New Roman"/>
          <w:noProof/>
          <w:lang w:val="en-US"/>
        </w:rPr>
        <w:t>represent the 1σ</w:t>
      </w:r>
      <w:r>
        <w:rPr>
          <w:rFonts w:ascii="Times New Roman" w:hAnsi="Times New Roman" w:cs="Times New Roman"/>
          <w:noProof/>
          <w:lang w:val="en-US"/>
        </w:rPr>
        <w:t xml:space="preserve"> and </w:t>
      </w:r>
      <w:r w:rsidRPr="00770D1C">
        <w:rPr>
          <w:rFonts w:ascii="Times New Roman" w:hAnsi="Times New Roman" w:cs="Times New Roman"/>
          <w:noProof/>
          <w:lang w:val="en-US"/>
        </w:rPr>
        <w:t>2σ uncertainty range</w:t>
      </w:r>
      <w:r>
        <w:rPr>
          <w:rFonts w:ascii="Times New Roman" w:hAnsi="Times New Roman" w:cs="Times New Roman"/>
          <w:noProof/>
          <w:lang w:val="en-US"/>
        </w:rPr>
        <w:t>s, respectively</w:t>
      </w:r>
      <w:r w:rsidRPr="00770D1C">
        <w:rPr>
          <w:rFonts w:ascii="Times New Roman" w:hAnsi="Times New Roman" w:cs="Times New Roman"/>
          <w:noProof/>
          <w:lang w:val="en-US"/>
        </w:rPr>
        <w:t xml:space="preserve">. </w:t>
      </w:r>
      <w:r>
        <w:rPr>
          <w:rFonts w:ascii="Times New Roman" w:hAnsi="Times New Roman" w:cs="Times New Roman"/>
          <w:noProof/>
          <w:lang w:val="en-US"/>
        </w:rPr>
        <w:t>In the text, aritmethic means are shown with 1</w:t>
      </w:r>
      <w:r w:rsidRPr="00770D1C">
        <w:rPr>
          <w:rFonts w:ascii="Times New Roman" w:hAnsi="Times New Roman" w:cs="Times New Roman"/>
          <w:noProof/>
          <w:lang w:val="en-US"/>
        </w:rPr>
        <w:t>σ</w:t>
      </w:r>
      <w:r>
        <w:rPr>
          <w:rFonts w:ascii="Times New Roman" w:hAnsi="Times New Roman" w:cs="Times New Roman"/>
          <w:noProof/>
          <w:lang w:val="en-US"/>
        </w:rPr>
        <w:t xml:space="preserve"> and standard error of the mean (SEM) including 3% propagated production rate uncertainty.</w:t>
      </w:r>
      <w:r w:rsidR="00172B39">
        <w:rPr>
          <w:rFonts w:ascii="Times New Roman" w:hAnsi="Times New Roman" w:cs="Times New Roman"/>
          <w:noProof/>
          <w:lang w:val="en-US"/>
        </w:rPr>
        <w:t xml:space="preserve"> Chi square value is shown as </w:t>
      </w:r>
      <w:r>
        <w:rPr>
          <w:rFonts w:ascii="Times New Roman" w:hAnsi="Times New Roman" w:cs="Times New Roman"/>
          <w:noProof/>
          <w:lang w:val="en-US"/>
        </w:rPr>
        <w:t>R</w:t>
      </w:r>
      <w:r w:rsidRPr="00074DF7">
        <w:rPr>
          <w:rFonts w:ascii="Symbol" w:hAnsi="Symbol" w:cs="Times New Roman"/>
          <w:noProof/>
          <w:lang w:val="en-US"/>
        </w:rPr>
        <w:t></w:t>
      </w:r>
      <w:r>
        <w:rPr>
          <w:rFonts w:ascii="Times New Roman" w:hAnsi="Times New Roman" w:cs="Times New Roman"/>
          <w:noProof/>
          <w:lang w:val="en-US"/>
        </w:rPr>
        <w:t>2</w:t>
      </w:r>
      <w:r w:rsidR="00172B39">
        <w:rPr>
          <w:rFonts w:ascii="Times New Roman" w:hAnsi="Times New Roman" w:cs="Times New Roman"/>
          <w:noProof/>
          <w:lang w:val="en-US"/>
        </w:rPr>
        <w:t>.</w:t>
      </w:r>
      <w:r>
        <w:rPr>
          <w:rFonts w:ascii="Times New Roman" w:hAnsi="Times New Roman" w:cs="Times New Roman"/>
          <w:noProof/>
          <w:lang w:val="en-US"/>
        </w:rPr>
        <w:t xml:space="preserve"> </w:t>
      </w:r>
    </w:p>
    <w:p w14:paraId="34A6E106" w14:textId="7C289BFB" w:rsidR="001A72E1" w:rsidRDefault="00423B79" w:rsidP="00616267">
      <w:pPr>
        <w:rPr>
          <w:rFonts w:ascii="Times New Roman" w:hAnsi="Times New Roman" w:cs="Times New Roman"/>
          <w:noProof/>
          <w:lang w:val="en-US"/>
        </w:rPr>
      </w:pPr>
      <w:r>
        <w:rPr>
          <w:noProof/>
          <w:lang w:val="en-US"/>
        </w:rPr>
        <w:drawing>
          <wp:anchor distT="0" distB="0" distL="114300" distR="114300" simplePos="0" relativeHeight="251661312" behindDoc="1" locked="0" layoutInCell="1" allowOverlap="1" wp14:anchorId="49BD5A60" wp14:editId="3CF4EC63">
            <wp:simplePos x="0" y="0"/>
            <wp:positionH relativeFrom="margin">
              <wp:align>center</wp:align>
            </wp:positionH>
            <wp:positionV relativeFrom="paragraph">
              <wp:posOffset>3175</wp:posOffset>
            </wp:positionV>
            <wp:extent cx="4419600" cy="6877050"/>
            <wp:effectExtent l="0" t="0" r="0" b="0"/>
            <wp:wrapTight wrapText="bothSides">
              <wp:wrapPolygon edited="0">
                <wp:start x="0" y="0"/>
                <wp:lineTo x="0" y="21540"/>
                <wp:lineTo x="21507" y="21540"/>
                <wp:lineTo x="21507" y="0"/>
                <wp:lineTo x="0" y="0"/>
              </wp:wrapPolygon>
            </wp:wrapTight>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19600" cy="6877050"/>
                    </a:xfrm>
                    <a:prstGeom prst="rect">
                      <a:avLst/>
                    </a:prstGeom>
                  </pic:spPr>
                </pic:pic>
              </a:graphicData>
            </a:graphic>
          </wp:anchor>
        </w:drawing>
      </w:r>
    </w:p>
    <w:p w14:paraId="6265695C" w14:textId="77777777" w:rsidR="001A72E1" w:rsidRDefault="001A72E1" w:rsidP="00616267">
      <w:pPr>
        <w:rPr>
          <w:rFonts w:ascii="Times New Roman" w:hAnsi="Times New Roman" w:cs="Times New Roman"/>
          <w:noProof/>
          <w:lang w:val="en-US"/>
        </w:rPr>
      </w:pPr>
    </w:p>
    <w:p w14:paraId="611198D8" w14:textId="77777777" w:rsidR="001A72E1" w:rsidRDefault="001A72E1" w:rsidP="00616267">
      <w:pPr>
        <w:rPr>
          <w:rFonts w:ascii="Times New Roman" w:hAnsi="Times New Roman" w:cs="Times New Roman"/>
          <w:noProof/>
          <w:lang w:val="en-US"/>
        </w:rPr>
      </w:pPr>
    </w:p>
    <w:p w14:paraId="4CC199AA" w14:textId="77777777" w:rsidR="001A72E1" w:rsidRDefault="001A72E1" w:rsidP="00616267">
      <w:pPr>
        <w:rPr>
          <w:rFonts w:ascii="Times New Roman" w:hAnsi="Times New Roman" w:cs="Times New Roman"/>
          <w:noProof/>
          <w:lang w:val="en-US"/>
        </w:rPr>
      </w:pPr>
    </w:p>
    <w:p w14:paraId="01B4031F" w14:textId="77777777" w:rsidR="001A72E1" w:rsidRDefault="001A72E1" w:rsidP="00616267">
      <w:pPr>
        <w:rPr>
          <w:rFonts w:ascii="Times New Roman" w:hAnsi="Times New Roman" w:cs="Times New Roman"/>
          <w:noProof/>
          <w:lang w:val="en-US"/>
        </w:rPr>
      </w:pPr>
    </w:p>
    <w:p w14:paraId="7A7E5513" w14:textId="77777777" w:rsidR="001A72E1" w:rsidRDefault="001A72E1" w:rsidP="00616267">
      <w:pPr>
        <w:rPr>
          <w:rFonts w:ascii="Times New Roman" w:hAnsi="Times New Roman" w:cs="Times New Roman"/>
          <w:noProof/>
          <w:lang w:val="en-US"/>
        </w:rPr>
      </w:pPr>
    </w:p>
    <w:p w14:paraId="28AF5BE6" w14:textId="77777777" w:rsidR="001A72E1" w:rsidRDefault="001A72E1" w:rsidP="00616267">
      <w:pPr>
        <w:rPr>
          <w:rFonts w:ascii="Times New Roman" w:hAnsi="Times New Roman" w:cs="Times New Roman"/>
          <w:noProof/>
          <w:lang w:val="en-US"/>
        </w:rPr>
      </w:pPr>
    </w:p>
    <w:p w14:paraId="4D46FED7" w14:textId="77777777" w:rsidR="001A72E1" w:rsidRDefault="001A72E1" w:rsidP="00616267">
      <w:pPr>
        <w:rPr>
          <w:rFonts w:ascii="Times New Roman" w:hAnsi="Times New Roman" w:cs="Times New Roman"/>
          <w:noProof/>
          <w:lang w:val="en-US"/>
        </w:rPr>
      </w:pPr>
    </w:p>
    <w:p w14:paraId="7FE80C1F" w14:textId="5B6F91CF" w:rsidR="00616267" w:rsidRPr="0024514D" w:rsidRDefault="00616267" w:rsidP="00616267">
      <w:pPr>
        <w:rPr>
          <w:rFonts w:ascii="Times New Roman" w:hAnsi="Times New Roman" w:cs="Times New Roman"/>
          <w:noProof/>
          <w:lang w:val="en-US"/>
        </w:rPr>
      </w:pPr>
      <w:r w:rsidRPr="0024514D">
        <w:rPr>
          <w:rFonts w:ascii="Times New Roman" w:hAnsi="Times New Roman" w:cs="Times New Roman"/>
          <w:noProof/>
          <w:lang w:val="en-US"/>
        </w:rPr>
        <w:lastRenderedPageBreak/>
        <w:drawing>
          <wp:anchor distT="0" distB="0" distL="114300" distR="114300" simplePos="0" relativeHeight="251659264" behindDoc="0" locked="0" layoutInCell="1" allowOverlap="1" wp14:anchorId="0426072A" wp14:editId="41ED7A26">
            <wp:simplePos x="0" y="0"/>
            <wp:positionH relativeFrom="margin">
              <wp:align>center</wp:align>
            </wp:positionH>
            <wp:positionV relativeFrom="paragraph">
              <wp:posOffset>748665</wp:posOffset>
            </wp:positionV>
            <wp:extent cx="5219700" cy="5920740"/>
            <wp:effectExtent l="0" t="0" r="0" b="3810"/>
            <wp:wrapSquare wrapText="bothSides"/>
            <wp:docPr id="9" name="Imagen 9"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19700" cy="5920740"/>
                    </a:xfrm>
                    <a:prstGeom prst="rect">
                      <a:avLst/>
                    </a:prstGeom>
                  </pic:spPr>
                </pic:pic>
              </a:graphicData>
            </a:graphic>
          </wp:anchor>
        </w:drawing>
      </w:r>
      <w:r w:rsidRPr="0024514D">
        <w:rPr>
          <w:rFonts w:ascii="Times New Roman" w:hAnsi="Times New Roman" w:cs="Times New Roman"/>
          <w:noProof/>
          <w:lang w:val="en-US"/>
        </w:rPr>
        <w:t>Figure 2</w:t>
      </w:r>
      <w:r w:rsidR="00A23761">
        <w:rPr>
          <w:rFonts w:ascii="Times New Roman" w:hAnsi="Times New Roman" w:cs="Times New Roman"/>
          <w:noProof/>
          <w:lang w:val="en-US"/>
        </w:rPr>
        <w:t>s</w:t>
      </w:r>
      <w:r w:rsidRPr="0024514D">
        <w:rPr>
          <w:rFonts w:ascii="Times New Roman" w:hAnsi="Times New Roman" w:cs="Times New Roman"/>
          <w:noProof/>
          <w:lang w:val="en-US"/>
        </w:rPr>
        <w:t xml:space="preserve">. Overview of the main moraine complexes in the Cerro Riñón valley and examples of boulders sampled for surface exposure dating. a) and b) The CR1 moraine complex; c) and d) The CR2 moraine complex; e) and f) The CR3 moraine complex. </w:t>
      </w:r>
    </w:p>
    <w:p w14:paraId="610FFD50" w14:textId="4E73DDDE" w:rsidR="00EF0C1A" w:rsidRDefault="00EF0C1A"/>
    <w:p w14:paraId="4E13743A" w14:textId="5B5EA218" w:rsidR="00616267" w:rsidRDefault="00616267"/>
    <w:p w14:paraId="587D686E" w14:textId="5E1C2B83" w:rsidR="00616267" w:rsidRDefault="00616267"/>
    <w:p w14:paraId="79BE1B7A" w14:textId="0D30FDD3" w:rsidR="00616267" w:rsidRDefault="00616267"/>
    <w:p w14:paraId="2B864DB6" w14:textId="5A601296" w:rsidR="00616267" w:rsidRDefault="00616267"/>
    <w:p w14:paraId="3520314A" w14:textId="7E9BED19" w:rsidR="00616267" w:rsidRPr="00774E11" w:rsidRDefault="00616267" w:rsidP="00616267">
      <w:pPr>
        <w:rPr>
          <w:rFonts w:ascii="Times New Roman" w:hAnsi="Times New Roman" w:cs="Times New Roman"/>
          <w:noProof/>
          <w:lang w:val="en-US"/>
        </w:rPr>
      </w:pPr>
      <w:r w:rsidRPr="0024514D">
        <w:rPr>
          <w:rFonts w:ascii="Times New Roman" w:hAnsi="Times New Roman" w:cs="Times New Roman"/>
          <w:noProof/>
          <w:lang w:val="en-US"/>
        </w:rPr>
        <w:lastRenderedPageBreak/>
        <w:t xml:space="preserve">Figure </w:t>
      </w:r>
      <w:r w:rsidR="00A23761">
        <w:rPr>
          <w:rFonts w:ascii="Times New Roman" w:hAnsi="Times New Roman" w:cs="Times New Roman"/>
          <w:noProof/>
          <w:lang w:val="en-US"/>
        </w:rPr>
        <w:t>3s</w:t>
      </w:r>
      <w:r w:rsidRPr="0024514D">
        <w:rPr>
          <w:rFonts w:ascii="Times New Roman" w:hAnsi="Times New Roman" w:cs="Times New Roman"/>
          <w:noProof/>
          <w:lang w:val="en-US"/>
        </w:rPr>
        <w:t xml:space="preserve">: Globaly distributed glacier chronologies spanning T1. Circles correspond to mean moraine </w:t>
      </w:r>
      <w:r w:rsidRPr="0024514D">
        <w:rPr>
          <w:rFonts w:ascii="Times New Roman" w:hAnsi="Times New Roman" w:cs="Times New Roman"/>
          <w:noProof/>
          <w:vertAlign w:val="superscript"/>
          <w:lang w:val="en-US"/>
        </w:rPr>
        <w:t>10</w:t>
      </w:r>
      <w:r w:rsidRPr="0024514D">
        <w:rPr>
          <w:rFonts w:ascii="Times New Roman" w:hAnsi="Times New Roman" w:cs="Times New Roman"/>
          <w:noProof/>
          <w:lang w:val="en-US"/>
        </w:rPr>
        <w:t xml:space="preserve">Be ages accompanied by ±1σ range. Squares denote </w:t>
      </w:r>
      <w:r w:rsidRPr="0024514D">
        <w:rPr>
          <w:rFonts w:ascii="Times New Roman" w:hAnsi="Times New Roman" w:cs="Times New Roman"/>
          <w:noProof/>
          <w:vertAlign w:val="superscript"/>
          <w:lang w:val="en-US"/>
        </w:rPr>
        <w:t>10</w:t>
      </w:r>
      <w:r w:rsidRPr="0024514D">
        <w:rPr>
          <w:rFonts w:ascii="Times New Roman" w:hAnsi="Times New Roman" w:cs="Times New Roman"/>
          <w:noProof/>
          <w:lang w:val="en-US"/>
        </w:rPr>
        <w:t>Be ages from erratics and bedrock outcrops (±1σ ). Triangles are bracketing radiocarbon ages with 2σ calibrated uncertainty. a) Glacier fluctuations in Patagonia [</w:t>
      </w:r>
      <w:r>
        <w:rPr>
          <w:rFonts w:ascii="Times New Roman" w:hAnsi="Times New Roman" w:cs="Times New Roman"/>
          <w:noProof/>
          <w:lang w:val="en-US"/>
        </w:rPr>
        <w:t>*</w:t>
      </w:r>
      <w:r w:rsidRPr="0024514D">
        <w:rPr>
          <w:rFonts w:ascii="Times New Roman" w:hAnsi="Times New Roman" w:cs="Times New Roman"/>
          <w:noProof/>
          <w:lang w:val="en-US"/>
        </w:rPr>
        <w:t>this study,1</w:t>
      </w:r>
      <w:r>
        <w:rPr>
          <w:rFonts w:ascii="Times New Roman" w:hAnsi="Times New Roman" w:cs="Times New Roman"/>
          <w:noProof/>
          <w:lang w:val="en-US"/>
        </w:rPr>
        <w:t>4</w:t>
      </w:r>
      <w:r w:rsidRPr="0024514D">
        <w:rPr>
          <w:rFonts w:ascii="Times New Roman" w:hAnsi="Times New Roman" w:cs="Times New Roman"/>
          <w:noProof/>
          <w:lang w:val="en-US"/>
        </w:rPr>
        <w:t>,2</w:t>
      </w:r>
      <w:r>
        <w:rPr>
          <w:rFonts w:ascii="Times New Roman" w:hAnsi="Times New Roman" w:cs="Times New Roman"/>
          <w:noProof/>
          <w:lang w:val="en-US"/>
        </w:rPr>
        <w:t>1</w:t>
      </w:r>
      <w:r w:rsidRPr="0024514D">
        <w:rPr>
          <w:rFonts w:ascii="Times New Roman" w:hAnsi="Times New Roman" w:cs="Times New Roman"/>
          <w:noProof/>
          <w:lang w:val="en-US"/>
        </w:rPr>
        <w:t>,2</w:t>
      </w:r>
      <w:r>
        <w:rPr>
          <w:rFonts w:ascii="Times New Roman" w:hAnsi="Times New Roman" w:cs="Times New Roman"/>
          <w:noProof/>
          <w:lang w:val="en-US"/>
        </w:rPr>
        <w:t>2</w:t>
      </w:r>
      <w:r w:rsidRPr="0024514D">
        <w:rPr>
          <w:rFonts w:ascii="Times New Roman" w:hAnsi="Times New Roman" w:cs="Times New Roman"/>
          <w:noProof/>
          <w:lang w:val="en-US"/>
        </w:rPr>
        <w:t>,</w:t>
      </w:r>
      <w:r>
        <w:rPr>
          <w:rFonts w:ascii="Times New Roman" w:hAnsi="Times New Roman" w:cs="Times New Roman"/>
          <w:noProof/>
          <w:lang w:val="en-US"/>
        </w:rPr>
        <w:t>23</w:t>
      </w:r>
      <w:r w:rsidRPr="0024514D">
        <w:rPr>
          <w:rFonts w:ascii="Times New Roman" w:hAnsi="Times New Roman" w:cs="Times New Roman"/>
          <w:noProof/>
          <w:lang w:val="en-US"/>
        </w:rPr>
        <w:t>,2</w:t>
      </w:r>
      <w:r>
        <w:rPr>
          <w:rFonts w:ascii="Times New Roman" w:hAnsi="Times New Roman" w:cs="Times New Roman"/>
          <w:noProof/>
          <w:lang w:val="en-US"/>
        </w:rPr>
        <w:t>4</w:t>
      </w:r>
      <w:r w:rsidRPr="0024514D">
        <w:rPr>
          <w:rFonts w:ascii="Times New Roman" w:hAnsi="Times New Roman" w:cs="Times New Roman"/>
          <w:noProof/>
          <w:lang w:val="en-US"/>
        </w:rPr>
        <w:t>,2</w:t>
      </w:r>
      <w:r>
        <w:rPr>
          <w:rFonts w:ascii="Times New Roman" w:hAnsi="Times New Roman" w:cs="Times New Roman"/>
          <w:noProof/>
          <w:lang w:val="en-US"/>
        </w:rPr>
        <w:t>5</w:t>
      </w:r>
      <w:r w:rsidRPr="0024514D">
        <w:rPr>
          <w:rFonts w:ascii="Times New Roman" w:hAnsi="Times New Roman" w:cs="Times New Roman"/>
          <w:noProof/>
          <w:lang w:val="en-US"/>
        </w:rPr>
        <w:t>,2</w:t>
      </w:r>
      <w:r>
        <w:rPr>
          <w:rFonts w:ascii="Times New Roman" w:hAnsi="Times New Roman" w:cs="Times New Roman"/>
          <w:noProof/>
          <w:lang w:val="en-US"/>
        </w:rPr>
        <w:t>6</w:t>
      </w:r>
      <w:r w:rsidRPr="0024514D">
        <w:rPr>
          <w:rFonts w:ascii="Times New Roman" w:hAnsi="Times New Roman" w:cs="Times New Roman"/>
          <w:noProof/>
          <w:lang w:val="en-US"/>
        </w:rPr>
        <w:t>]. b) Glacier fluctuations in the Southern Alps of New Zealand [</w:t>
      </w:r>
      <w:r>
        <w:rPr>
          <w:rFonts w:ascii="Times New Roman" w:hAnsi="Times New Roman" w:cs="Times New Roman"/>
          <w:noProof/>
          <w:lang w:val="en-US"/>
        </w:rPr>
        <w:t>28,29,30,31</w:t>
      </w:r>
      <w:r w:rsidRPr="0024514D">
        <w:rPr>
          <w:rFonts w:ascii="Times New Roman" w:hAnsi="Times New Roman" w:cs="Times New Roman"/>
          <w:noProof/>
          <w:lang w:val="en-US"/>
        </w:rPr>
        <w:t>]. c) Glacier fluctuations in high latitudes of the Northern Hemisphere including Artic Norway [5], Alaska [6], Highland Scotland [7] and south Greenland [4</w:t>
      </w:r>
      <w:r>
        <w:rPr>
          <w:rFonts w:ascii="Times New Roman" w:hAnsi="Times New Roman" w:cs="Times New Roman"/>
          <w:noProof/>
          <w:lang w:val="en-US"/>
        </w:rPr>
        <w:t>4</w:t>
      </w:r>
      <w:r w:rsidRPr="0024514D">
        <w:rPr>
          <w:rFonts w:ascii="Times New Roman" w:hAnsi="Times New Roman" w:cs="Times New Roman"/>
          <w:noProof/>
          <w:lang w:val="en-US"/>
        </w:rPr>
        <w:t>,4</w:t>
      </w:r>
      <w:r>
        <w:rPr>
          <w:rFonts w:ascii="Times New Roman" w:hAnsi="Times New Roman" w:cs="Times New Roman"/>
          <w:noProof/>
          <w:lang w:val="en-US"/>
        </w:rPr>
        <w:t>6</w:t>
      </w:r>
      <w:r w:rsidRPr="0024514D">
        <w:rPr>
          <w:rFonts w:ascii="Times New Roman" w:hAnsi="Times New Roman" w:cs="Times New Roman"/>
          <w:noProof/>
          <w:lang w:val="en-US"/>
        </w:rPr>
        <w:t>]. d) Glacier fluctuations in Western United States [</w:t>
      </w:r>
      <w:r>
        <w:rPr>
          <w:rFonts w:ascii="Times New Roman" w:hAnsi="Times New Roman" w:cs="Times New Roman"/>
          <w:noProof/>
          <w:lang w:val="en-US"/>
        </w:rPr>
        <w:t>43</w:t>
      </w:r>
      <w:r w:rsidRPr="0024514D">
        <w:rPr>
          <w:rFonts w:ascii="Times New Roman" w:hAnsi="Times New Roman" w:cs="Times New Roman"/>
          <w:noProof/>
          <w:lang w:val="en-US"/>
        </w:rPr>
        <w:t>,4</w:t>
      </w:r>
      <w:r>
        <w:rPr>
          <w:rFonts w:ascii="Times New Roman" w:hAnsi="Times New Roman" w:cs="Times New Roman"/>
          <w:noProof/>
          <w:lang w:val="en-US"/>
        </w:rPr>
        <w:t>5</w:t>
      </w:r>
      <w:r w:rsidRPr="0024514D">
        <w:rPr>
          <w:rFonts w:ascii="Times New Roman" w:hAnsi="Times New Roman" w:cs="Times New Roman"/>
          <w:noProof/>
          <w:lang w:val="en-US"/>
        </w:rPr>
        <w:t>]. e) Glacier fluctuations in the European Alps [</w:t>
      </w:r>
      <w:r>
        <w:rPr>
          <w:rFonts w:ascii="Times New Roman" w:hAnsi="Times New Roman" w:cs="Times New Roman"/>
          <w:noProof/>
          <w:lang w:val="en-US"/>
        </w:rPr>
        <w:t>40,41,42,47,48,49,50,51</w:t>
      </w:r>
      <w:r w:rsidRPr="0024514D">
        <w:rPr>
          <w:rFonts w:ascii="Times New Roman" w:hAnsi="Times New Roman" w:cs="Times New Roman"/>
          <w:noProof/>
          <w:lang w:val="en-US"/>
        </w:rPr>
        <w:t>].</w:t>
      </w:r>
      <w:r>
        <w:rPr>
          <w:rFonts w:ascii="Times New Roman" w:hAnsi="Times New Roman" w:cs="Times New Roman"/>
          <w:noProof/>
          <w:lang w:val="en-US"/>
        </w:rPr>
        <w:t xml:space="preserve"> f) CO</w:t>
      </w:r>
      <w:r w:rsidRPr="00774E11">
        <w:rPr>
          <w:rFonts w:ascii="Times New Roman" w:hAnsi="Times New Roman" w:cs="Times New Roman"/>
          <w:noProof/>
          <w:vertAlign w:val="subscript"/>
          <w:lang w:val="en-US"/>
        </w:rPr>
        <w:t>2</w:t>
      </w:r>
      <w:r>
        <w:rPr>
          <w:rFonts w:ascii="Times New Roman" w:hAnsi="Times New Roman" w:cs="Times New Roman"/>
          <w:noProof/>
          <w:vertAlign w:val="subscript"/>
          <w:lang w:val="en-US"/>
        </w:rPr>
        <w:t xml:space="preserve"> </w:t>
      </w:r>
      <w:r>
        <w:rPr>
          <w:rFonts w:ascii="Times New Roman" w:hAnsi="Times New Roman" w:cs="Times New Roman"/>
          <w:noProof/>
          <w:lang w:val="en-US"/>
        </w:rPr>
        <w:t xml:space="preserve">record from WAIS ice core [38]. </w:t>
      </w:r>
      <w:r w:rsidRPr="0024514D">
        <w:rPr>
          <w:rFonts w:ascii="Times New Roman" w:hAnsi="Times New Roman" w:cs="Times New Roman"/>
          <w:noProof/>
          <w:lang w:val="en-US"/>
        </w:rPr>
        <w:t>Blue bars highlight cold/wet interval and yellow bars demote warm/dry periods</w:t>
      </w:r>
      <w:r>
        <w:rPr>
          <w:rFonts w:ascii="Times New Roman" w:hAnsi="Times New Roman" w:cs="Times New Roman"/>
          <w:noProof/>
          <w:lang w:val="en-US"/>
        </w:rPr>
        <w:t xml:space="preserve"> inferred from palinological analyses</w:t>
      </w:r>
      <w:r w:rsidRPr="0024514D">
        <w:rPr>
          <w:rFonts w:ascii="Times New Roman" w:hAnsi="Times New Roman" w:cs="Times New Roman"/>
          <w:noProof/>
          <w:lang w:val="en-US"/>
        </w:rPr>
        <w:t>.</w:t>
      </w:r>
    </w:p>
    <w:p w14:paraId="23257F27" w14:textId="436560D9" w:rsidR="00616267" w:rsidRDefault="00616267">
      <w:r>
        <w:rPr>
          <w:rFonts w:ascii="Times New Roman" w:hAnsi="Times New Roman" w:cs="Times New Roman"/>
          <w:noProof/>
          <w:lang w:val="en-US"/>
        </w:rPr>
        <w:drawing>
          <wp:inline distT="0" distB="0" distL="0" distR="0" wp14:anchorId="23414E2F" wp14:editId="1B612363">
            <wp:extent cx="3035476" cy="5934075"/>
            <wp:effectExtent l="0" t="0" r="0" b="0"/>
            <wp:docPr id="5" name="Imagen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baja"/>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6714" cy="5936495"/>
                    </a:xfrm>
                    <a:prstGeom prst="rect">
                      <a:avLst/>
                    </a:prstGeom>
                  </pic:spPr>
                </pic:pic>
              </a:graphicData>
            </a:graphic>
          </wp:inline>
        </w:drawing>
      </w:r>
    </w:p>
    <w:sectPr w:rsidR="0061626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67"/>
    <w:rsid w:val="00172B39"/>
    <w:rsid w:val="001A72E1"/>
    <w:rsid w:val="00200E73"/>
    <w:rsid w:val="00315B57"/>
    <w:rsid w:val="00423B79"/>
    <w:rsid w:val="005B0C9B"/>
    <w:rsid w:val="00616267"/>
    <w:rsid w:val="00661A90"/>
    <w:rsid w:val="00A23761"/>
    <w:rsid w:val="00B11B04"/>
    <w:rsid w:val="00EF0C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0956F"/>
  <w15:chartTrackingRefBased/>
  <w15:docId w15:val="{CE6E3E7D-7A89-44A2-AA10-BC546FD75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2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886</Words>
  <Characters>4878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Soteres García</dc:creator>
  <cp:keywords/>
  <dc:description/>
  <cp:lastModifiedBy>Rodrigo Soteres García</cp:lastModifiedBy>
  <cp:revision>9</cp:revision>
  <dcterms:created xsi:type="dcterms:W3CDTF">2021-12-20T20:32:00Z</dcterms:created>
  <dcterms:modified xsi:type="dcterms:W3CDTF">2022-02-23T14:05:00Z</dcterms:modified>
</cp:coreProperties>
</file>