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EF8" w:rsidRDefault="00217306" w:rsidP="00D47062">
      <w:pPr>
        <w:spacing w:beforeLines="100" w:before="312"/>
      </w:pPr>
      <w:r>
        <w:rPr>
          <w:rFonts w:ascii="Times New Roman" w:hAnsi="Times New Roman" w:cs="Times New Roman"/>
          <w:b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277.5pt">
            <v:imagedata r:id="rId6" o:title="图片s1"/>
          </v:shape>
        </w:pict>
      </w:r>
      <w:r w:rsidR="00B6622C">
        <w:rPr>
          <w:rFonts w:ascii="Times New Roman" w:hAnsi="Times New Roman" w:cs="Times New Roman"/>
          <w:b/>
          <w:szCs w:val="21"/>
        </w:rPr>
        <w:t>Fig.</w:t>
      </w:r>
      <w:bookmarkStart w:id="0" w:name="_GoBack"/>
      <w:bookmarkEnd w:id="0"/>
      <w:r w:rsidR="006E5EF8" w:rsidRPr="00403864">
        <w:rPr>
          <w:rFonts w:ascii="Times New Roman" w:hAnsi="Times New Roman" w:cs="Times New Roman"/>
          <w:b/>
          <w:szCs w:val="21"/>
        </w:rPr>
        <w:t xml:space="preserve"> S1 </w:t>
      </w:r>
      <w:r w:rsidR="006E5EF8" w:rsidRPr="00403864">
        <w:rPr>
          <w:rFonts w:ascii="Times New Roman" w:hAnsi="Times New Roman" w:cs="Times New Roman"/>
          <w:szCs w:val="21"/>
        </w:rPr>
        <w:t>SSR and</w:t>
      </w:r>
      <w:r w:rsidR="006E5EF8" w:rsidRPr="00403864">
        <w:rPr>
          <w:rFonts w:ascii="Times New Roman" w:hAnsi="Times New Roman" w:cs="Times New Roman"/>
          <w:b/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szCs w:val="21"/>
        </w:rPr>
        <w:t>SNP analysis of individuals in BC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F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 xml:space="preserve"> with </w:t>
      </w:r>
      <w:r w:rsidR="006E5EF8">
        <w:rPr>
          <w:rFonts w:ascii="Times New Roman" w:hAnsi="Times New Roman" w:cs="Times New Roman"/>
          <w:szCs w:val="21"/>
        </w:rPr>
        <w:t>marker</w:t>
      </w:r>
      <w:r w:rsidR="006E5EF8" w:rsidRPr="00403864">
        <w:rPr>
          <w:rFonts w:ascii="Times New Roman" w:hAnsi="Times New Roman" w:cs="Times New Roman"/>
          <w:szCs w:val="21"/>
        </w:rPr>
        <w:t xml:space="preserve">s </w:t>
      </w:r>
      <w:r w:rsidR="006E5EF8" w:rsidRPr="00403864">
        <w:rPr>
          <w:rFonts w:ascii="Times New Roman" w:hAnsi="Times New Roman" w:cs="Times New Roman"/>
          <w:i/>
          <w:szCs w:val="21"/>
        </w:rPr>
        <w:t>Xgwm18</w:t>
      </w:r>
      <w:r w:rsidR="006E5EF8" w:rsidRPr="00403864">
        <w:rPr>
          <w:rFonts w:ascii="Times New Roman" w:hAnsi="Times New Roman" w:cs="Times New Roman"/>
          <w:szCs w:val="21"/>
        </w:rPr>
        <w:t xml:space="preserve">, </w:t>
      </w:r>
      <w:r w:rsidR="006E5EF8" w:rsidRPr="00403864">
        <w:rPr>
          <w:rFonts w:ascii="Times New Roman" w:hAnsi="Times New Roman" w:cs="Times New Roman"/>
          <w:i/>
          <w:szCs w:val="21"/>
        </w:rPr>
        <w:t>Xgpw1143</w:t>
      </w:r>
      <w:r w:rsidR="006E5EF8" w:rsidRPr="00403864">
        <w:rPr>
          <w:rFonts w:ascii="Times New Roman" w:hAnsi="Times New Roman" w:cs="Times New Roman"/>
          <w:szCs w:val="21"/>
        </w:rPr>
        <w:t xml:space="preserve">, </w:t>
      </w:r>
      <w:r w:rsidR="006E5EF8" w:rsidRPr="00403864">
        <w:rPr>
          <w:rFonts w:ascii="Times New Roman" w:hAnsi="Times New Roman" w:cs="Times New Roman"/>
          <w:i/>
          <w:szCs w:val="21"/>
        </w:rPr>
        <w:t>AX-174254104</w:t>
      </w:r>
      <w:r w:rsidR="006E5EF8" w:rsidRPr="00403864">
        <w:rPr>
          <w:rFonts w:ascii="Times New Roman" w:hAnsi="Times New Roman" w:cs="Times New Roman"/>
          <w:szCs w:val="21"/>
        </w:rPr>
        <w:t xml:space="preserve"> and </w:t>
      </w:r>
      <w:r w:rsidR="006E5EF8" w:rsidRPr="00403864">
        <w:rPr>
          <w:rFonts w:ascii="Times New Roman" w:hAnsi="Times New Roman" w:cs="Times New Roman"/>
          <w:i/>
          <w:szCs w:val="21"/>
        </w:rPr>
        <w:t>AX-111201011</w:t>
      </w:r>
      <w:r w:rsidR="00CF4B04">
        <w:rPr>
          <w:rFonts w:ascii="Times New Roman" w:hAnsi="Times New Roman" w:cs="Times New Roman"/>
          <w:szCs w:val="21"/>
        </w:rPr>
        <w:t xml:space="preserve">. </w:t>
      </w:r>
      <w:r w:rsidR="00CF4B04" w:rsidRPr="00CF4B04">
        <w:rPr>
          <w:rFonts w:ascii="Times New Roman" w:hAnsi="Times New Roman" w:cs="Times New Roman"/>
          <w:b/>
          <w:szCs w:val="21"/>
        </w:rPr>
        <w:t>a</w:t>
      </w:r>
      <w:r w:rsidR="006E5EF8" w:rsidRPr="00403864">
        <w:rPr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szCs w:val="21"/>
        </w:rPr>
        <w:t>SSR analysis of individuals in BC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F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 xml:space="preserve"> with </w:t>
      </w:r>
      <w:r w:rsidR="006E5EF8">
        <w:rPr>
          <w:rFonts w:ascii="Times New Roman" w:hAnsi="Times New Roman" w:cs="Times New Roman"/>
          <w:szCs w:val="21"/>
        </w:rPr>
        <w:t>marker</w:t>
      </w:r>
      <w:r w:rsidR="006E5EF8" w:rsidRPr="00403864">
        <w:rPr>
          <w:rFonts w:ascii="Times New Roman" w:hAnsi="Times New Roman" w:cs="Times New Roman"/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i/>
          <w:szCs w:val="21"/>
        </w:rPr>
        <w:t>Xgwm18</w:t>
      </w:r>
      <w:r w:rsidR="00CF4B04">
        <w:rPr>
          <w:rFonts w:ascii="Times New Roman" w:hAnsi="Times New Roman" w:cs="Times New Roman"/>
          <w:szCs w:val="21"/>
        </w:rPr>
        <w:t xml:space="preserve">; </w:t>
      </w:r>
      <w:r w:rsidR="00CF4B04" w:rsidRPr="00CF4B04">
        <w:rPr>
          <w:rFonts w:ascii="Times New Roman" w:hAnsi="Times New Roman" w:cs="Times New Roman"/>
          <w:b/>
          <w:szCs w:val="21"/>
        </w:rPr>
        <w:t>b</w:t>
      </w:r>
      <w:r w:rsidR="00CF4B04">
        <w:rPr>
          <w:rFonts w:ascii="Times New Roman" w:hAnsi="Times New Roman" w:cs="Times New Roman"/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szCs w:val="21"/>
        </w:rPr>
        <w:t>SSR analysis of individuals in BC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F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 xml:space="preserve"> with </w:t>
      </w:r>
      <w:r w:rsidR="006E5EF8">
        <w:rPr>
          <w:rFonts w:ascii="Times New Roman" w:hAnsi="Times New Roman" w:cs="Times New Roman"/>
          <w:szCs w:val="21"/>
        </w:rPr>
        <w:t>marker</w:t>
      </w:r>
      <w:r w:rsidR="006E5EF8" w:rsidRPr="00403864">
        <w:rPr>
          <w:rFonts w:ascii="Times New Roman" w:hAnsi="Times New Roman" w:cs="Times New Roman"/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i/>
          <w:szCs w:val="21"/>
        </w:rPr>
        <w:t>Xgpw1143</w:t>
      </w:r>
      <w:r w:rsidR="00CF4B04">
        <w:rPr>
          <w:rFonts w:ascii="Times New Roman" w:hAnsi="Times New Roman" w:cs="Times New Roman"/>
          <w:szCs w:val="21"/>
        </w:rPr>
        <w:t xml:space="preserve">; </w:t>
      </w:r>
      <w:r w:rsidR="00CF4B04" w:rsidRPr="00CF4B04">
        <w:rPr>
          <w:rFonts w:ascii="Times New Roman" w:hAnsi="Times New Roman" w:cs="Times New Roman"/>
          <w:b/>
          <w:szCs w:val="21"/>
        </w:rPr>
        <w:t>c</w:t>
      </w:r>
      <w:r w:rsidR="006E5EF8" w:rsidRPr="00403864">
        <w:rPr>
          <w:rFonts w:ascii="Times New Roman" w:hAnsi="Times New Roman" w:cs="Times New Roman"/>
          <w:szCs w:val="21"/>
        </w:rPr>
        <w:t xml:space="preserve"> SNP analysis of individuals in BC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F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 xml:space="preserve"> with </w:t>
      </w:r>
      <w:r w:rsidR="006E5EF8">
        <w:rPr>
          <w:rFonts w:ascii="Times New Roman" w:hAnsi="Times New Roman" w:cs="Times New Roman"/>
          <w:szCs w:val="21"/>
        </w:rPr>
        <w:t>marker</w:t>
      </w:r>
      <w:r w:rsidR="006E5EF8" w:rsidRPr="00403864">
        <w:rPr>
          <w:rFonts w:ascii="Times New Roman" w:hAnsi="Times New Roman" w:cs="Times New Roman"/>
          <w:i/>
          <w:szCs w:val="21"/>
        </w:rPr>
        <w:t xml:space="preserve"> AX-174254104</w:t>
      </w:r>
      <w:r w:rsidR="00CF4B04">
        <w:rPr>
          <w:rFonts w:ascii="Times New Roman" w:hAnsi="Times New Roman" w:cs="Times New Roman"/>
          <w:szCs w:val="21"/>
        </w:rPr>
        <w:t xml:space="preserve">; </w:t>
      </w:r>
      <w:r w:rsidR="00CF4B04" w:rsidRPr="00CF4B04">
        <w:rPr>
          <w:rFonts w:ascii="Times New Roman" w:hAnsi="Times New Roman" w:cs="Times New Roman"/>
          <w:b/>
          <w:szCs w:val="21"/>
        </w:rPr>
        <w:t>d</w:t>
      </w:r>
      <w:r w:rsidR="006E5EF8" w:rsidRPr="00403864">
        <w:rPr>
          <w:rFonts w:ascii="Times New Roman" w:hAnsi="Times New Roman" w:cs="Times New Roman"/>
          <w:szCs w:val="21"/>
        </w:rPr>
        <w:t xml:space="preserve"> SNP analysis of individuals in BC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F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 xml:space="preserve"> with </w:t>
      </w:r>
      <w:r w:rsidR="006E5EF8">
        <w:rPr>
          <w:rFonts w:ascii="Times New Roman" w:hAnsi="Times New Roman" w:cs="Times New Roman"/>
          <w:szCs w:val="21"/>
        </w:rPr>
        <w:t>marker</w:t>
      </w:r>
      <w:r w:rsidR="006E5EF8" w:rsidRPr="00403864">
        <w:rPr>
          <w:rFonts w:ascii="Times New Roman" w:hAnsi="Times New Roman" w:cs="Times New Roman"/>
          <w:i/>
          <w:szCs w:val="21"/>
        </w:rPr>
        <w:t xml:space="preserve"> AX-111201011</w:t>
      </w:r>
      <w:r w:rsidR="006E5EF8" w:rsidRPr="00403864">
        <w:rPr>
          <w:rFonts w:ascii="Times New Roman" w:hAnsi="Times New Roman" w:cs="Times New Roman"/>
          <w:szCs w:val="21"/>
        </w:rPr>
        <w:t>.</w:t>
      </w:r>
      <w:r w:rsidR="006E5EF8" w:rsidRPr="00403864">
        <w:rPr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szCs w:val="21"/>
        </w:rPr>
        <w:t xml:space="preserve">M, DNA marker 2000; Ps, Ju706A; Pf, LK783; Bs, mixed pool </w:t>
      </w:r>
      <w:r w:rsidR="006E5EF8">
        <w:rPr>
          <w:rFonts w:ascii="Times New Roman" w:hAnsi="Times New Roman" w:cs="Times New Roman"/>
          <w:szCs w:val="21"/>
        </w:rPr>
        <w:t>of 20 sterile individuals with</w:t>
      </w:r>
      <w:r w:rsidR="006E5EF8" w:rsidRPr="00403864">
        <w:rPr>
          <w:rFonts w:ascii="Times New Roman" w:hAnsi="Times New Roman" w:cs="Times New Roman"/>
          <w:szCs w:val="21"/>
        </w:rPr>
        <w:t xml:space="preserve"> se</w:t>
      </w:r>
      <w:r w:rsidR="006E5EF8">
        <w:rPr>
          <w:rFonts w:ascii="Times New Roman" w:hAnsi="Times New Roman" w:cs="Times New Roman"/>
          <w:szCs w:val="21"/>
        </w:rPr>
        <w:t xml:space="preserve">ed </w:t>
      </w:r>
      <w:r w:rsidR="006E5EF8" w:rsidRPr="00403864">
        <w:rPr>
          <w:rFonts w:ascii="Times New Roman" w:hAnsi="Times New Roman" w:cs="Times New Roman"/>
          <w:szCs w:val="21"/>
        </w:rPr>
        <w:t>setting</w:t>
      </w:r>
      <w:r w:rsidR="006E5EF8" w:rsidRPr="00403864">
        <w:rPr>
          <w:rFonts w:ascii="Times New Roman" w:hAnsi="Times New Roman" w:cs="Times New Roman" w:hint="eastAsia"/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szCs w:val="21"/>
        </w:rPr>
        <w:t>rate of 0</w:t>
      </w:r>
      <w:r w:rsidR="006E5EF8">
        <w:rPr>
          <w:rFonts w:ascii="Times New Roman" w:hAnsi="Times New Roman" w:cs="Times New Roman"/>
          <w:szCs w:val="21"/>
        </w:rPr>
        <w:t>%</w:t>
      </w:r>
      <w:r w:rsidR="006E5EF8" w:rsidRPr="00403864">
        <w:rPr>
          <w:rFonts w:ascii="Times New Roman" w:hAnsi="Times New Roman" w:cs="Times New Roman"/>
          <w:szCs w:val="21"/>
        </w:rPr>
        <w:t xml:space="preserve">; Bf, mixed pool </w:t>
      </w:r>
      <w:r w:rsidR="006E5EF8">
        <w:rPr>
          <w:rFonts w:ascii="Times New Roman" w:hAnsi="Times New Roman" w:cs="Times New Roman"/>
          <w:szCs w:val="21"/>
        </w:rPr>
        <w:t>of 20 fertile individuals with</w:t>
      </w:r>
      <w:r w:rsidR="006E5EF8" w:rsidRPr="00403864">
        <w:rPr>
          <w:rFonts w:ascii="Times New Roman" w:hAnsi="Times New Roman" w:cs="Times New Roman"/>
          <w:szCs w:val="21"/>
        </w:rPr>
        <w:t xml:space="preserve"> se</w:t>
      </w:r>
      <w:r w:rsidR="006E5EF8">
        <w:rPr>
          <w:rFonts w:ascii="Times New Roman" w:hAnsi="Times New Roman" w:cs="Times New Roman"/>
          <w:szCs w:val="21"/>
        </w:rPr>
        <w:t xml:space="preserve">ed </w:t>
      </w:r>
      <w:r w:rsidR="006E5EF8" w:rsidRPr="00403864">
        <w:rPr>
          <w:rFonts w:ascii="Times New Roman" w:hAnsi="Times New Roman" w:cs="Times New Roman"/>
          <w:szCs w:val="21"/>
        </w:rPr>
        <w:t>setting</w:t>
      </w:r>
      <w:r w:rsidR="006E5EF8" w:rsidRPr="00403864">
        <w:rPr>
          <w:rFonts w:ascii="Times New Roman" w:hAnsi="Times New Roman" w:cs="Times New Roman" w:hint="eastAsia"/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szCs w:val="21"/>
        </w:rPr>
        <w:t>rate higher than 85%. (1-20) denotes sterile individuals in BC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F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, (21-40) denotes fertile individuals in BC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F</w:t>
      </w:r>
      <w:r w:rsidR="006E5EF8" w:rsidRPr="00403864">
        <w:rPr>
          <w:rFonts w:ascii="Times New Roman" w:hAnsi="Times New Roman" w:cs="Times New Roman"/>
          <w:szCs w:val="21"/>
          <w:vertAlign w:val="subscript"/>
        </w:rPr>
        <w:t>1</w:t>
      </w:r>
      <w:r w:rsidR="006E5EF8" w:rsidRPr="00403864">
        <w:rPr>
          <w:rFonts w:ascii="Times New Roman" w:hAnsi="Times New Roman" w:cs="Times New Roman"/>
          <w:szCs w:val="21"/>
        </w:rPr>
        <w:t>.</w:t>
      </w:r>
      <w:r w:rsidR="006E5EF8" w:rsidRPr="00403864">
        <w:rPr>
          <w:szCs w:val="21"/>
        </w:rPr>
        <w:t xml:space="preserve"> </w:t>
      </w:r>
      <w:r w:rsidR="006E5EF8" w:rsidRPr="00403864">
        <w:rPr>
          <w:rFonts w:ascii="Times New Roman" w:hAnsi="Times New Roman" w:cs="Times New Roman"/>
          <w:szCs w:val="21"/>
        </w:rPr>
        <w:t>The black arrow indicates the target band.</w:t>
      </w:r>
    </w:p>
    <w:sectPr w:rsidR="006E5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D34" w:rsidRDefault="00AF0D34" w:rsidP="00AE795D">
      <w:r>
        <w:separator/>
      </w:r>
    </w:p>
  </w:endnote>
  <w:endnote w:type="continuationSeparator" w:id="0">
    <w:p w:rsidR="00AF0D34" w:rsidRDefault="00AF0D34" w:rsidP="00AE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D34" w:rsidRDefault="00AF0D34" w:rsidP="00AE795D">
      <w:r>
        <w:separator/>
      </w:r>
    </w:p>
  </w:footnote>
  <w:footnote w:type="continuationSeparator" w:id="0">
    <w:p w:rsidR="00AF0D34" w:rsidRDefault="00AF0D34" w:rsidP="00AE7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68"/>
    <w:rsid w:val="00217306"/>
    <w:rsid w:val="00281574"/>
    <w:rsid w:val="00405A68"/>
    <w:rsid w:val="00432636"/>
    <w:rsid w:val="006E5EF8"/>
    <w:rsid w:val="00721302"/>
    <w:rsid w:val="00795F94"/>
    <w:rsid w:val="008E2BFF"/>
    <w:rsid w:val="00AE795D"/>
    <w:rsid w:val="00AF0D34"/>
    <w:rsid w:val="00B6622C"/>
    <w:rsid w:val="00B9607A"/>
    <w:rsid w:val="00CF4B04"/>
    <w:rsid w:val="00D4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987374-E82C-4C80-8BC0-93D40CAE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7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79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7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7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592</Characters>
  <Application>Microsoft Office Word</Application>
  <DocSecurity>0</DocSecurity>
  <Lines>4</Lines>
  <Paragraphs>1</Paragraphs>
  <ScaleCrop>false</ScaleCrop>
  <Company>User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2021-12-26T12:57:00Z</dcterms:created>
  <dcterms:modified xsi:type="dcterms:W3CDTF">2022-02-21T14:49:00Z</dcterms:modified>
</cp:coreProperties>
</file>