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E530" w14:textId="77777777" w:rsidR="00272588" w:rsidRPr="0098347D" w:rsidRDefault="00272588" w:rsidP="00676640">
      <w:pPr>
        <w:spacing w:line="36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347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Supplementary Information</w:t>
      </w:r>
    </w:p>
    <w:p w14:paraId="25BB216F" w14:textId="77777777" w:rsidR="00272588" w:rsidRPr="0098347D" w:rsidRDefault="00272588" w:rsidP="00676640">
      <w:pPr>
        <w:spacing w:line="360" w:lineRule="exact"/>
        <w:rPr>
          <w:rFonts w:ascii="Times New Roman" w:eastAsia="MS Mincho" w:hAnsi="Times New Roman" w:cs="Times New Roman"/>
          <w:b/>
          <w:kern w:val="0"/>
          <w:sz w:val="28"/>
          <w:szCs w:val="28"/>
          <w:lang w:eastAsia="en-GB"/>
        </w:rPr>
      </w:pPr>
    </w:p>
    <w:p w14:paraId="0B69465F" w14:textId="77777777" w:rsidR="008D5B1C" w:rsidRPr="006A07C8" w:rsidRDefault="008D5B1C" w:rsidP="008D5B1C">
      <w:pPr>
        <w:spacing w:line="360" w:lineRule="exact"/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8"/>
          <w:lang w:eastAsia="en-GB"/>
        </w:rPr>
      </w:pPr>
      <w:r w:rsidRPr="006A07C8">
        <w:rPr>
          <w:rFonts w:ascii="Times New Roman" w:eastAsia="MS Mincho" w:hAnsi="Times New Roman" w:cs="Times New Roman"/>
          <w:b/>
          <w:color w:val="000000" w:themeColor="text1"/>
          <w:kern w:val="0"/>
          <w:sz w:val="28"/>
          <w:szCs w:val="28"/>
          <w:lang w:eastAsia="en-GB"/>
        </w:rPr>
        <w:t>An Ingenious Strategy to Stereoscopically Enhance the Phosphorescence Properties of Guest–Host Materials: Addition of Metal Ions to Form Coordination with the Guest</w:t>
      </w:r>
    </w:p>
    <w:p w14:paraId="3A9B0303" w14:textId="77777777" w:rsidR="001B337E" w:rsidRPr="008D5B1C" w:rsidRDefault="001B337E" w:rsidP="00676640">
      <w:pPr>
        <w:spacing w:line="360" w:lineRule="exact"/>
        <w:rPr>
          <w:rFonts w:ascii="Times New Roman" w:eastAsia="MS Mincho" w:hAnsi="Times New Roman" w:cs="Times New Roman"/>
          <w:iCs/>
          <w:kern w:val="0"/>
          <w:sz w:val="24"/>
          <w:szCs w:val="24"/>
          <w:lang w:eastAsia="en-GB"/>
        </w:rPr>
      </w:pPr>
    </w:p>
    <w:p w14:paraId="67CF4A87" w14:textId="535D088A" w:rsidR="001B337E" w:rsidRPr="0098347D" w:rsidRDefault="001B337E" w:rsidP="00676640">
      <w:pPr>
        <w:pStyle w:val="Addresses"/>
        <w:spacing w:line="360" w:lineRule="exact"/>
        <w:jc w:val="both"/>
        <w:rPr>
          <w:iCs/>
          <w:color w:val="auto"/>
        </w:rPr>
      </w:pPr>
      <w:bookmarkStart w:id="0" w:name="OLE_LINK35"/>
      <w:bookmarkStart w:id="1" w:name="_Hlk66652479"/>
      <w:r w:rsidRPr="0098347D">
        <w:rPr>
          <w:iCs/>
          <w:color w:val="auto"/>
          <w:lang w:val="en-GB"/>
        </w:rPr>
        <w:t xml:space="preserve">Yan </w:t>
      </w:r>
      <w:proofErr w:type="spellStart"/>
      <w:r w:rsidRPr="0098347D">
        <w:rPr>
          <w:iCs/>
          <w:color w:val="auto"/>
          <w:lang w:val="en-GB"/>
        </w:rPr>
        <w:t>Guo,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Kaijun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Cheng,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Zechen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Hu,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Yunxiang Lei,*</w:t>
      </w:r>
      <w:r w:rsidRPr="0098347D">
        <w:rPr>
          <w:iCs/>
          <w:color w:val="auto"/>
          <w:vertAlign w:val="superscript"/>
          <w:lang w:val="en-GB"/>
        </w:rPr>
        <w:t>a</w:t>
      </w:r>
      <w:r w:rsidRPr="0098347D">
        <w:rPr>
          <w:iCs/>
          <w:color w:val="auto"/>
          <w:lang w:val="en-GB"/>
        </w:rPr>
        <w:t xml:space="preserve"> Xiaoqing </w:t>
      </w:r>
      <w:proofErr w:type="spellStart"/>
      <w:r w:rsidRPr="0098347D">
        <w:rPr>
          <w:iCs/>
          <w:color w:val="auto"/>
          <w:lang w:val="en-GB"/>
        </w:rPr>
        <w:t>Liu,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Miaochang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Liu,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Zhengxu</w:t>
      </w:r>
      <w:proofErr w:type="spellEnd"/>
      <w:r w:rsidRPr="0098347D">
        <w:rPr>
          <w:iCs/>
          <w:color w:val="auto"/>
          <w:lang w:val="en-GB"/>
        </w:rPr>
        <w:t xml:space="preserve"> Cai,*</w:t>
      </w:r>
      <w:r w:rsidRPr="0098347D">
        <w:rPr>
          <w:iCs/>
          <w:color w:val="auto"/>
          <w:vertAlign w:val="superscript"/>
          <w:lang w:val="en-GB"/>
        </w:rPr>
        <w:t>b</w:t>
      </w:r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Huayue</w:t>
      </w:r>
      <w:proofErr w:type="spellEnd"/>
      <w:r w:rsidRPr="0098347D">
        <w:rPr>
          <w:iCs/>
          <w:color w:val="auto"/>
          <w:lang w:val="en-GB"/>
        </w:rPr>
        <w:t xml:space="preserve"> </w:t>
      </w:r>
      <w:proofErr w:type="spellStart"/>
      <w:r w:rsidRPr="0098347D">
        <w:rPr>
          <w:iCs/>
          <w:color w:val="auto"/>
          <w:lang w:val="en-GB"/>
        </w:rPr>
        <w:t>Wu,</w:t>
      </w:r>
      <w:r w:rsidRPr="0098347D">
        <w:rPr>
          <w:iCs/>
          <w:color w:val="auto"/>
          <w:vertAlign w:val="superscript"/>
          <w:lang w:val="en-GB"/>
        </w:rPr>
        <w:t>a</w:t>
      </w:r>
      <w:proofErr w:type="spellEnd"/>
      <w:r w:rsidRPr="0098347D">
        <w:rPr>
          <w:iCs/>
          <w:color w:val="auto"/>
          <w:lang w:val="en-GB"/>
        </w:rPr>
        <w:t xml:space="preserve"> Xiaobo Huang,*</w:t>
      </w:r>
      <w:r w:rsidRPr="0098347D">
        <w:rPr>
          <w:iCs/>
          <w:color w:val="auto"/>
          <w:vertAlign w:val="superscript"/>
          <w:lang w:val="en-GB"/>
        </w:rPr>
        <w:t>a</w:t>
      </w:r>
      <w:r w:rsidRPr="0098347D">
        <w:rPr>
          <w:iCs/>
          <w:color w:val="auto"/>
          <w:lang w:val="en-GB"/>
        </w:rPr>
        <w:t xml:space="preserve"> and </w:t>
      </w:r>
      <w:proofErr w:type="spellStart"/>
      <w:r w:rsidRPr="0098347D">
        <w:rPr>
          <w:iCs/>
          <w:color w:val="auto"/>
          <w:lang w:val="en-GB"/>
        </w:rPr>
        <w:t>Yuping</w:t>
      </w:r>
      <w:proofErr w:type="spellEnd"/>
      <w:r w:rsidRPr="0098347D">
        <w:rPr>
          <w:iCs/>
          <w:color w:val="auto"/>
          <w:lang w:val="en-GB"/>
        </w:rPr>
        <w:t xml:space="preserve"> Dong</w:t>
      </w:r>
      <w:r w:rsidRPr="0098347D">
        <w:rPr>
          <w:iCs/>
          <w:color w:val="auto"/>
          <w:vertAlign w:val="superscript"/>
        </w:rPr>
        <w:t xml:space="preserve">b </w:t>
      </w:r>
    </w:p>
    <w:bookmarkEnd w:id="0"/>
    <w:bookmarkEnd w:id="1"/>
    <w:p w14:paraId="166AFEFA" w14:textId="77777777" w:rsidR="001B337E" w:rsidRPr="0098347D" w:rsidRDefault="001B337E" w:rsidP="00676640">
      <w:pPr>
        <w:pStyle w:val="Addresses"/>
        <w:spacing w:line="360" w:lineRule="exact"/>
        <w:rPr>
          <w:color w:val="auto"/>
        </w:rPr>
      </w:pPr>
    </w:p>
    <w:p w14:paraId="21C47FCF" w14:textId="77777777" w:rsidR="001B337E" w:rsidRPr="0098347D" w:rsidRDefault="001B337E" w:rsidP="00676640">
      <w:pPr>
        <w:pStyle w:val="Addresses"/>
        <w:spacing w:line="360" w:lineRule="exact"/>
        <w:jc w:val="both"/>
        <w:rPr>
          <w:color w:val="auto"/>
        </w:rPr>
      </w:pPr>
      <w:r w:rsidRPr="0098347D">
        <w:rPr>
          <w:rFonts w:eastAsiaTheme="minorEastAsia"/>
          <w:i/>
          <w:iCs/>
          <w:color w:val="auto"/>
          <w:vertAlign w:val="superscript"/>
          <w:lang w:eastAsia="zh-CN"/>
        </w:rPr>
        <w:t xml:space="preserve">a </w:t>
      </w:r>
      <w:r w:rsidRPr="0098347D">
        <w:rPr>
          <w:color w:val="auto"/>
          <w:lang w:val="de-DE"/>
        </w:rPr>
        <w:t>College of Chemistry and Materials Engineering, Wenzhou University, Wenzhou 325035, P. R. China</w:t>
      </w:r>
    </w:p>
    <w:p w14:paraId="0A67EA84" w14:textId="57842619" w:rsidR="001B337E" w:rsidRPr="0098347D" w:rsidRDefault="001B337E" w:rsidP="00676640">
      <w:pPr>
        <w:pStyle w:val="Addresses"/>
        <w:spacing w:line="360" w:lineRule="exact"/>
        <w:jc w:val="both"/>
        <w:rPr>
          <w:color w:val="auto"/>
          <w:lang w:val="de-DE"/>
        </w:rPr>
      </w:pPr>
      <w:r w:rsidRPr="0098347D">
        <w:rPr>
          <w:rFonts w:eastAsia="宋体"/>
          <w:i/>
          <w:noProof/>
          <w:color w:val="auto"/>
          <w:szCs w:val="21"/>
          <w:vertAlign w:val="superscript"/>
        </w:rPr>
        <w:t>b</w:t>
      </w:r>
      <w:r w:rsidRPr="0098347D">
        <w:rPr>
          <w:rFonts w:eastAsia="宋体"/>
          <w:iCs/>
          <w:noProof/>
          <w:color w:val="auto"/>
          <w:szCs w:val="21"/>
        </w:rPr>
        <w:t xml:space="preserve"> School of Materials Science &amp; Engineering, Beijing Institute of Technology, Beijing, 10081</w:t>
      </w:r>
      <w:r w:rsidR="00816211" w:rsidRPr="0098347D">
        <w:rPr>
          <w:rFonts w:eastAsia="宋体" w:hint="eastAsia"/>
          <w:iCs/>
          <w:noProof/>
          <w:color w:val="auto"/>
          <w:szCs w:val="21"/>
          <w:lang w:eastAsia="zh-CN"/>
        </w:rPr>
        <w:t xml:space="preserve">, </w:t>
      </w:r>
      <w:r w:rsidRPr="0098347D">
        <w:rPr>
          <w:rFonts w:eastAsia="宋体"/>
          <w:iCs/>
          <w:noProof/>
          <w:color w:val="auto"/>
          <w:szCs w:val="21"/>
        </w:rPr>
        <w:t>P. R.</w:t>
      </w:r>
      <w:r w:rsidRPr="0098347D">
        <w:rPr>
          <w:color w:val="auto"/>
          <w:lang w:val="de-DE"/>
        </w:rPr>
        <w:t xml:space="preserve"> China </w:t>
      </w:r>
    </w:p>
    <w:p w14:paraId="4F9C73EA" w14:textId="77777777" w:rsidR="001B337E" w:rsidRPr="0098347D" w:rsidRDefault="001B337E" w:rsidP="00676640">
      <w:pPr>
        <w:pStyle w:val="Addresses"/>
        <w:spacing w:line="360" w:lineRule="exact"/>
        <w:jc w:val="both"/>
        <w:rPr>
          <w:color w:val="auto"/>
          <w:lang w:val="de-DE"/>
        </w:rPr>
      </w:pPr>
    </w:p>
    <w:p w14:paraId="4017A70F" w14:textId="7848BB7C" w:rsidR="001B337E" w:rsidRPr="0098347D" w:rsidRDefault="001B337E" w:rsidP="00676640">
      <w:pPr>
        <w:pStyle w:val="Addresses"/>
        <w:spacing w:line="360" w:lineRule="exact"/>
        <w:jc w:val="both"/>
        <w:rPr>
          <w:color w:val="auto"/>
          <w:lang w:val="x-none"/>
        </w:rPr>
      </w:pPr>
      <w:r w:rsidRPr="0098347D">
        <w:rPr>
          <w:color w:val="auto"/>
          <w:lang w:val="x-none"/>
        </w:rPr>
        <w:t xml:space="preserve">E-mail addresses: </w:t>
      </w:r>
      <w:hyperlink r:id="rId6" w:history="1">
        <w:r w:rsidRPr="0098347D">
          <w:rPr>
            <w:color w:val="auto"/>
            <w:lang w:val="x-none"/>
          </w:rPr>
          <w:t>yunxianglei@wzu.edu.cn</w:t>
        </w:r>
      </w:hyperlink>
      <w:r w:rsidRPr="0098347D">
        <w:rPr>
          <w:color w:val="auto"/>
          <w:lang w:val="x-none"/>
        </w:rPr>
        <w:t xml:space="preserve"> (Y. Lei),</w:t>
      </w:r>
      <w:bookmarkStart w:id="2" w:name="_Hlk84432027"/>
      <w:r w:rsidRPr="0098347D">
        <w:rPr>
          <w:color w:val="auto"/>
          <w:lang w:val="x-none"/>
        </w:rPr>
        <w:t xml:space="preserve"> </w:t>
      </w:r>
      <w:hyperlink r:id="rId7" w:history="1">
        <w:r w:rsidR="00944F0A" w:rsidRPr="0098347D">
          <w:rPr>
            <w:color w:val="auto"/>
            <w:lang w:val="x-none"/>
          </w:rPr>
          <w:t>caizx@bit.edu.cn</w:t>
        </w:r>
      </w:hyperlink>
      <w:r w:rsidR="00944F0A" w:rsidRPr="0098347D">
        <w:rPr>
          <w:color w:val="auto"/>
          <w:lang w:val="x-none"/>
        </w:rPr>
        <w:t xml:space="preserve"> </w:t>
      </w:r>
      <w:r w:rsidRPr="0098347D">
        <w:rPr>
          <w:color w:val="auto"/>
          <w:lang w:val="x-none"/>
        </w:rPr>
        <w:t>(Z. Cai)</w:t>
      </w:r>
      <w:bookmarkEnd w:id="2"/>
      <w:r w:rsidRPr="0098347D">
        <w:rPr>
          <w:color w:val="auto"/>
          <w:lang w:val="x-none"/>
        </w:rPr>
        <w:t xml:space="preserve"> </w:t>
      </w:r>
      <w:hyperlink r:id="rId8" w:history="1">
        <w:r w:rsidRPr="0098347D">
          <w:rPr>
            <w:color w:val="auto"/>
            <w:lang w:val="x-none"/>
          </w:rPr>
          <w:t>xiaobhuang@wzu.edu.cn</w:t>
        </w:r>
      </w:hyperlink>
      <w:r w:rsidRPr="0098347D">
        <w:rPr>
          <w:color w:val="auto"/>
          <w:lang w:val="x-none"/>
        </w:rPr>
        <w:t xml:space="preserve"> (X. Huang)</w:t>
      </w:r>
    </w:p>
    <w:p w14:paraId="780DFED6" w14:textId="25742163" w:rsidR="00CE70C9" w:rsidRPr="0098347D" w:rsidRDefault="00CE70C9" w:rsidP="00676640">
      <w:pPr>
        <w:spacing w:line="360" w:lineRule="exact"/>
        <w:rPr>
          <w:lang w:val="en-GB"/>
        </w:rPr>
      </w:pPr>
    </w:p>
    <w:p w14:paraId="52FE952C" w14:textId="77777777" w:rsidR="001B337E" w:rsidRPr="0098347D" w:rsidRDefault="001B337E" w:rsidP="00676640">
      <w:pPr>
        <w:spacing w:line="360" w:lineRule="exact"/>
        <w:rPr>
          <w:rFonts w:ascii="Times New Roman" w:eastAsia="等线" w:hAnsi="Times New Roman" w:cs="Times New Roman"/>
          <w:b/>
          <w:sz w:val="24"/>
          <w:szCs w:val="24"/>
        </w:rPr>
      </w:pPr>
      <w:r w:rsidRPr="0098347D">
        <w:rPr>
          <w:rFonts w:ascii="Times New Roman" w:eastAsia="等线" w:hAnsi="Times New Roman" w:cs="Times New Roman"/>
          <w:b/>
          <w:sz w:val="24"/>
          <w:szCs w:val="24"/>
        </w:rPr>
        <w:t>1. Materials and characterization</w:t>
      </w:r>
    </w:p>
    <w:p w14:paraId="0BAD9A05" w14:textId="55D533EA" w:rsidR="001B337E" w:rsidRPr="0098347D" w:rsidRDefault="001B337E" w:rsidP="00676640">
      <w:pPr>
        <w:spacing w:line="360" w:lineRule="exact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H and </w:t>
      </w:r>
      <w:r w:rsidRPr="0098347D">
        <w:rPr>
          <w:rFonts w:ascii="Times New Roman" w:eastAsia="等线" w:hAnsi="Times New Roman" w:cs="Times New Roman"/>
          <w:sz w:val="24"/>
          <w:szCs w:val="24"/>
          <w:vertAlign w:val="superscript"/>
        </w:rPr>
        <w:t>13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C NMR spectra were carried out by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a </w:t>
      </w:r>
      <w:r w:rsidRPr="0098347D">
        <w:rPr>
          <w:rFonts w:ascii="Times New Roman" w:eastAsia="等线" w:hAnsi="Times New Roman" w:cs="Times New Roman"/>
          <w:sz w:val="24"/>
          <w:szCs w:val="24"/>
        </w:rPr>
        <w:t>Bruker ARX500 spectrometer with DMSO</w:t>
      </w:r>
      <w:r w:rsidR="00D21292" w:rsidRPr="0098347D">
        <w:rPr>
          <w:rFonts w:ascii="Times New Roman" w:hAnsi="Times New Roman" w:cs="Times New Roman"/>
          <w:sz w:val="24"/>
          <w:szCs w:val="24"/>
        </w:rPr>
        <w:t>-</w:t>
      </w:r>
      <w:r w:rsidR="00D21292" w:rsidRPr="0098347D">
        <w:rPr>
          <w:rFonts w:ascii="Times New Roman" w:hAnsi="Times New Roman" w:cs="Times New Roman"/>
          <w:i/>
          <w:sz w:val="24"/>
          <w:szCs w:val="24"/>
        </w:rPr>
        <w:t>d</w:t>
      </w:r>
      <w:r w:rsidR="00D21292" w:rsidRPr="0098347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as the solvent. UV-vis absorption spectra were measured by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a </w:t>
      </w:r>
      <w:proofErr w:type="spellStart"/>
      <w:r w:rsidRPr="0098347D">
        <w:rPr>
          <w:rFonts w:ascii="Times New Roman" w:eastAsia="等线" w:hAnsi="Times New Roman" w:cs="Times New Roman"/>
          <w:sz w:val="24"/>
          <w:szCs w:val="24"/>
        </w:rPr>
        <w:t>Persee</w:t>
      </w:r>
      <w:proofErr w:type="spellEnd"/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TU-1901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spectroscopy. Fluorescence spectra were measured by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Hitachi F-7000 spectrophotometer. Phosphorescence spectra were measured by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FLS920 lifetime and steady state spectrometer. X-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>R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ay crystal structure analyses were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>conducted on a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Bruker-AXS SMART APEX2 CCD diffractometer. Solid-state emission quantum yields</w:t>
      </w:r>
      <w:r w:rsidR="00676640"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were collected 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>on a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FluoroMax-4 (Horiba Jobin Yvon) fluorimeter equipped with integrated sphere. </w:t>
      </w:r>
      <w:r w:rsidRPr="0098347D">
        <w:rPr>
          <w:rFonts w:ascii="Times New Roman" w:eastAsia="Times" w:hAnsi="Times New Roman" w:cs="Times New Roman"/>
          <w:sz w:val="24"/>
          <w:szCs w:val="24"/>
        </w:rPr>
        <w:t>The theoretical ground-state geometry and electronic structure were performed using the density functional theory (DFT) with B3LYP hybrid functional at the basis set level of 6-31+G</w:t>
      </w:r>
      <w:r w:rsidRPr="0098347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Times" w:hAnsi="Times New Roman" w:cs="Times New Roman"/>
          <w:sz w:val="24"/>
          <w:szCs w:val="24"/>
        </w:rPr>
        <w:t>(d, p).</w:t>
      </w:r>
      <w:r w:rsidRPr="0098347D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98347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Times" w:hAnsi="Times New Roman" w:cs="Times New Roman"/>
          <w:sz w:val="24"/>
          <w:szCs w:val="24"/>
        </w:rPr>
        <w:t>All the theoretical calculations were optimized using Gaussian</w:t>
      </w:r>
      <w:r w:rsidRPr="0098347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Times" w:hAnsi="Times New Roman" w:cs="Times New Roman"/>
          <w:sz w:val="24"/>
          <w:szCs w:val="24"/>
        </w:rPr>
        <w:t>09 package</w:t>
      </w:r>
      <w:r w:rsidRPr="0098347D">
        <w:rPr>
          <w:rFonts w:ascii="Times New Roman" w:eastAsia="宋体" w:hAnsi="Times New Roman" w:cs="Times New Roman"/>
          <w:sz w:val="24"/>
          <w:szCs w:val="24"/>
        </w:rPr>
        <w:t>.</w:t>
      </w:r>
      <w:r w:rsidRPr="0098347D">
        <w:rPr>
          <w:rFonts w:ascii="Times New Roman" w:hAnsi="Times New Roman" w:hint="eastAsia"/>
          <w:sz w:val="24"/>
          <w:szCs w:val="24"/>
        </w:rPr>
        <w:t xml:space="preserve"> </w:t>
      </w:r>
      <w:r w:rsidRPr="0098347D">
        <w:rPr>
          <w:rFonts w:ascii="Times New Roman" w:hAnsi="Times New Roman"/>
          <w:sz w:val="24"/>
          <w:szCs w:val="24"/>
        </w:rPr>
        <w:t>All the host and guest molecules were purified twice by column chromatography and then recrystallized</w:t>
      </w:r>
      <w:r w:rsidRPr="0098347D">
        <w:rPr>
          <w:rFonts w:ascii="Times New Roman" w:hAnsi="Times New Roman" w:hint="eastAsia"/>
          <w:sz w:val="24"/>
          <w:szCs w:val="24"/>
        </w:rPr>
        <w:t xml:space="preserve"> using dichloromethane and methanol. </w:t>
      </w:r>
    </w:p>
    <w:p w14:paraId="36F99452" w14:textId="1FBBE6CE" w:rsidR="00EC24F0" w:rsidRPr="0098347D" w:rsidRDefault="00EC24F0" w:rsidP="001B337E">
      <w:pPr>
        <w:spacing w:line="360" w:lineRule="exact"/>
        <w:rPr>
          <w:rFonts w:ascii="Times New Roman" w:hAnsi="Times New Roman"/>
          <w:szCs w:val="21"/>
        </w:rPr>
      </w:pPr>
    </w:p>
    <w:p w14:paraId="06923E96" w14:textId="72854AAC" w:rsidR="00EC24F0" w:rsidRPr="0098347D" w:rsidRDefault="00EC24F0" w:rsidP="001B337E">
      <w:pPr>
        <w:spacing w:line="360" w:lineRule="exact"/>
        <w:rPr>
          <w:rFonts w:ascii="Times New Roman" w:eastAsia="等线" w:hAnsi="Times New Roman" w:cs="Times New Roman"/>
          <w:b/>
          <w:sz w:val="24"/>
          <w:szCs w:val="24"/>
        </w:rPr>
      </w:pPr>
      <w:r w:rsidRPr="0098347D">
        <w:rPr>
          <w:rFonts w:ascii="Times New Roman" w:eastAsia="等线" w:hAnsi="Times New Roman" w:cs="Times New Roman"/>
          <w:b/>
          <w:sz w:val="24"/>
          <w:szCs w:val="24"/>
        </w:rPr>
        <w:t xml:space="preserve">2. </w:t>
      </w:r>
      <w:r w:rsidRPr="0098347D">
        <w:rPr>
          <w:rFonts w:ascii="Times New Roman" w:eastAsia="等线" w:hAnsi="Times New Roman" w:cs="Times New Roman" w:hint="eastAsia"/>
          <w:b/>
          <w:sz w:val="24"/>
          <w:szCs w:val="24"/>
        </w:rPr>
        <w:t>S</w:t>
      </w:r>
      <w:r w:rsidRPr="0098347D">
        <w:rPr>
          <w:rFonts w:ascii="Times New Roman" w:eastAsia="等线" w:hAnsi="Times New Roman" w:cs="Times New Roman"/>
          <w:b/>
          <w:sz w:val="24"/>
          <w:szCs w:val="24"/>
        </w:rPr>
        <w:t>ynthesis of seven guests</w:t>
      </w:r>
      <w:r w:rsidR="00676640" w:rsidRPr="0098347D">
        <w:rPr>
          <w:rFonts w:ascii="Times New Roman" w:eastAsia="等线" w:hAnsi="Times New Roman" w:cs="Times New Roman" w:hint="eastAsia"/>
          <w:bCs/>
          <w:sz w:val="24"/>
          <w:szCs w:val="24"/>
        </w:rPr>
        <w:t xml:space="preserve"> </w:t>
      </w:r>
    </w:p>
    <w:p w14:paraId="133A1784" w14:textId="40722A0F" w:rsidR="00EC24F0" w:rsidRPr="0098347D" w:rsidRDefault="00237E85" w:rsidP="00CF04CC">
      <w:pPr>
        <w:jc w:val="center"/>
      </w:pPr>
      <w:r w:rsidRPr="0098347D">
        <w:object w:dxaOrig="7749" w:dyaOrig="1424" w14:anchorId="04DFE8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55pt;height:65.15pt" o:ole="">
            <v:imagedata r:id="rId9" o:title=""/>
          </v:shape>
          <o:OLEObject Type="Embed" ProgID="ChemDraw.Document.6.0" ShapeID="_x0000_i1025" DrawAspect="Content" ObjectID="_1707045309" r:id="rId10"/>
        </w:object>
      </w:r>
    </w:p>
    <w:p w14:paraId="76C46553" w14:textId="291412D4" w:rsidR="00545CFE" w:rsidRPr="0098347D" w:rsidRDefault="00083434" w:rsidP="00CF0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47D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="00545CFE" w:rsidRPr="0098347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45CFE" w:rsidRPr="0098347D">
        <w:rPr>
          <w:rFonts w:ascii="Times New Roman" w:hAnsi="Times New Roman" w:cs="Times New Roman"/>
          <w:sz w:val="24"/>
          <w:szCs w:val="24"/>
        </w:rPr>
        <w:t>.</w:t>
      </w:r>
      <w:r w:rsidR="00545CFE" w:rsidRPr="009834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45CFE" w:rsidRPr="0098347D">
        <w:rPr>
          <w:rFonts w:ascii="Times New Roman" w:hAnsi="Times New Roman" w:cs="Times New Roman"/>
          <w:sz w:val="24"/>
          <w:szCs w:val="24"/>
        </w:rPr>
        <w:t>Synthetic routes of seven guest compounds.</w:t>
      </w:r>
    </w:p>
    <w:p w14:paraId="3DF6EC15" w14:textId="77777777" w:rsidR="00545CFE" w:rsidRPr="0098347D" w:rsidRDefault="00545CFE" w:rsidP="00CF04CC">
      <w:pPr>
        <w:jc w:val="center"/>
        <w:rPr>
          <w:rFonts w:ascii="Times New Roman" w:hAnsi="Times New Roman"/>
          <w:sz w:val="24"/>
          <w:szCs w:val="24"/>
        </w:rPr>
      </w:pPr>
    </w:p>
    <w:p w14:paraId="7C916D36" w14:textId="766A97F5" w:rsidR="00EC24F0" w:rsidRPr="0098347D" w:rsidRDefault="00EC24F0" w:rsidP="00676640">
      <w:pPr>
        <w:adjustRightInd w:val="0"/>
        <w:snapToGrid w:val="0"/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  <w:bookmarkStart w:id="3" w:name="_Hlk85899620"/>
      <w:r w:rsidRPr="0098347D">
        <w:rPr>
          <w:rFonts w:ascii="Times New Roman" w:eastAsia="等线" w:hAnsi="Times New Roman" w:cs="Times New Roman"/>
          <w:sz w:val="24"/>
          <w:szCs w:val="24"/>
        </w:rPr>
        <w:t xml:space="preserve">The mixture of </w:t>
      </w:r>
      <w:proofErr w:type="spellStart"/>
      <w:r w:rsidR="0009408C" w:rsidRPr="0098347D">
        <w:rPr>
          <w:rFonts w:ascii="Times New Roman" w:eastAsia="等线" w:hAnsi="Times New Roman" w:cs="Times New Roman"/>
          <w:sz w:val="24"/>
          <w:szCs w:val="24"/>
        </w:rPr>
        <w:t>bromoquinoline</w:t>
      </w:r>
      <w:proofErr w:type="spellEnd"/>
      <w:r w:rsidRPr="0098347D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(10.0 mmol), </w:t>
      </w:r>
      <w:r w:rsidRPr="0098347D">
        <w:rPr>
          <w:rFonts w:ascii="Times New Roman" w:hAnsi="Times New Roman" w:cs="Times New Roman"/>
          <w:sz w:val="24"/>
          <w:szCs w:val="24"/>
        </w:rPr>
        <w:t>boronic acid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(12.0 or 24.0 mmol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), </w:t>
      </w:r>
      <w:r w:rsidRPr="0098347D">
        <w:rPr>
          <w:rFonts w:ascii="Times New Roman" w:eastAsia="等线" w:hAnsi="Times New Roman" w:cs="Times New Roman"/>
          <w:sz w:val="24"/>
          <w:szCs w:val="24"/>
        </w:rPr>
        <w:t>Pd(PPh</w:t>
      </w:r>
      <w:r w:rsidRPr="0098347D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Pr="0098347D">
        <w:rPr>
          <w:rFonts w:ascii="Times New Roman" w:eastAsia="等线" w:hAnsi="Times New Roman" w:cs="Times New Roman"/>
          <w:sz w:val="24"/>
          <w:szCs w:val="24"/>
        </w:rPr>
        <w:t>)</w:t>
      </w:r>
      <w:r w:rsidRPr="0098347D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(5.0 mol%), and </w:t>
      </w:r>
      <w:r w:rsidRPr="0098347D">
        <w:rPr>
          <w:rFonts w:ascii="Times New Roman" w:eastAsia="等线" w:hAnsi="Times New Roman" w:cs="Times New Roman"/>
          <w:sz w:val="24"/>
          <w:szCs w:val="24"/>
          <w:lang w:val="en-GB" w:eastAsia="en-US"/>
        </w:rPr>
        <w:t>K</w:t>
      </w:r>
      <w:r w:rsidRPr="0098347D">
        <w:rPr>
          <w:rFonts w:ascii="Times New Roman" w:eastAsia="等线" w:hAnsi="Times New Roman" w:cs="Times New Roman"/>
          <w:sz w:val="24"/>
          <w:szCs w:val="24"/>
          <w:vertAlign w:val="subscript"/>
          <w:lang w:val="en-GB" w:eastAsia="en-US"/>
        </w:rPr>
        <w:t>2</w:t>
      </w:r>
      <w:r w:rsidRPr="0098347D">
        <w:rPr>
          <w:rFonts w:ascii="Times New Roman" w:eastAsia="等线" w:hAnsi="Times New Roman" w:cs="Times New Roman"/>
          <w:sz w:val="24"/>
          <w:szCs w:val="24"/>
          <w:lang w:val="en-GB" w:eastAsia="en-US"/>
        </w:rPr>
        <w:t>CO</w:t>
      </w:r>
      <w:r w:rsidRPr="0098347D">
        <w:rPr>
          <w:rFonts w:ascii="Times New Roman" w:eastAsia="等线" w:hAnsi="Times New Roman" w:cs="Times New Roman"/>
          <w:sz w:val="24"/>
          <w:szCs w:val="24"/>
          <w:vertAlign w:val="subscript"/>
          <w:lang w:val="en-GB" w:eastAsia="en-US"/>
        </w:rPr>
        <w:t>3</w:t>
      </w:r>
      <w:r w:rsidRPr="0098347D">
        <w:rPr>
          <w:rFonts w:ascii="Times New Roman" w:eastAsia="等线" w:hAnsi="Times New Roman" w:cs="Times New Roman"/>
          <w:sz w:val="24"/>
          <w:szCs w:val="24"/>
          <w:lang w:val="en-GB" w:eastAsia="en-US"/>
        </w:rPr>
        <w:t xml:space="preserve"> (</w:t>
      </w:r>
      <w:r w:rsidRPr="0098347D">
        <w:rPr>
          <w:rFonts w:ascii="Times New Roman" w:eastAsia="等线" w:hAnsi="Times New Roman" w:cs="Times New Roman"/>
          <w:sz w:val="24"/>
          <w:szCs w:val="24"/>
        </w:rPr>
        <w:t>5.0 mol%</w:t>
      </w:r>
      <w:r w:rsidRPr="0098347D">
        <w:rPr>
          <w:rFonts w:ascii="Times New Roman" w:eastAsia="等线" w:hAnsi="Times New Roman" w:cs="Times New Roman"/>
          <w:sz w:val="24"/>
          <w:szCs w:val="24"/>
          <w:lang w:val="en-GB" w:eastAsia="en-US"/>
        </w:rPr>
        <w:t>)</w:t>
      </w:r>
      <w:r w:rsidRPr="0098347D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were dissolved in </w:t>
      </w:r>
      <w:r w:rsidRPr="0098347D">
        <w:rPr>
          <w:rFonts w:ascii="Times New Roman" w:eastAsia="等线" w:hAnsi="Times New Roman" w:cs="Times New Roman"/>
          <w:sz w:val="24"/>
          <w:szCs w:val="24"/>
        </w:rPr>
        <w:t>THF (10.0 mL) and water (1.0 mL). The mixture was stirred for 12 h at 80°C under nitrogen atmosphere. The solvent was removed under reduced pressure</w:t>
      </w:r>
      <w:r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and the residue were purified by column chromatography (petroleum ether: ethyl acetate = </w:t>
      </w:r>
      <w:r w:rsidR="00676640" w:rsidRPr="0098347D">
        <w:rPr>
          <w:rFonts w:ascii="Times New Roman" w:eastAsia="等线" w:hAnsi="Times New Roman" w:cs="Times New Roman" w:hint="eastAsia"/>
          <w:sz w:val="24"/>
          <w:szCs w:val="24"/>
        </w:rPr>
        <w:t>100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:1, v:v) to afford the pure </w:t>
      </w:r>
      <w:r w:rsidR="002F1575" w:rsidRPr="0098347D">
        <w:rPr>
          <w:rFonts w:ascii="Times New Roman" w:eastAsia="等线" w:hAnsi="Times New Roman" w:cs="Times New Roman"/>
          <w:sz w:val="24"/>
          <w:szCs w:val="24"/>
        </w:rPr>
        <w:t>seven</w:t>
      </w:r>
      <w:r w:rsidRPr="0098347D">
        <w:rPr>
          <w:rFonts w:ascii="Times New Roman" w:eastAsia="等线" w:hAnsi="Times New Roman" w:cs="Times New Roman"/>
          <w:sz w:val="24"/>
          <w:szCs w:val="24"/>
        </w:rPr>
        <w:t xml:space="preserve"> compounds.</w:t>
      </w:r>
      <w:r w:rsidR="00676640" w:rsidRPr="0098347D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</w:p>
    <w:bookmarkEnd w:id="3"/>
    <w:p w14:paraId="78844302" w14:textId="09313295" w:rsidR="00D21292" w:rsidRPr="0098347D" w:rsidRDefault="005330A0" w:rsidP="005238CF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2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2</w:t>
      </w:r>
      <w:r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="003D5104" w:rsidRPr="0098347D">
        <w:rPr>
          <w:rFonts w:ascii="Times New Roman" w:hAnsi="Times New Roman" w:cs="Times New Roman"/>
        </w:rPr>
        <w:t>White solid (1.74</w:t>
      </w:r>
      <w:r w:rsidR="003D5104" w:rsidRPr="0098347D">
        <w:rPr>
          <w:rFonts w:ascii="Times New Roman" w:hAnsi="Times New Roman" w:cs="Times New Roman" w:hint="eastAsia"/>
        </w:rPr>
        <w:t xml:space="preserve"> </w:t>
      </w:r>
      <w:r w:rsidR="003D5104" w:rsidRPr="0098347D">
        <w:rPr>
          <w:rFonts w:ascii="Times New Roman" w:hAnsi="Times New Roman" w:cs="Times New Roman"/>
        </w:rPr>
        <w:t xml:space="preserve">g, 85%). </w:t>
      </w:r>
      <w:r w:rsidR="00D21292" w:rsidRPr="0098347D">
        <w:rPr>
          <w:rFonts w:ascii="Times New Roman" w:hAnsi="Times New Roman" w:cs="Times New Roman"/>
          <w:vertAlign w:val="superscript"/>
        </w:rPr>
        <w:t>1</w:t>
      </w:r>
      <w:r w:rsidR="00D21292" w:rsidRPr="0098347D">
        <w:rPr>
          <w:rFonts w:ascii="Times New Roman" w:hAnsi="Times New Roman" w:cs="Times New Roman"/>
        </w:rPr>
        <w:t xml:space="preserve">H NMR (500 MHz, </w:t>
      </w:r>
      <w:r w:rsidR="00D21292" w:rsidRPr="0098347D">
        <w:rPr>
          <w:rFonts w:ascii="Times New Roman" w:eastAsia="等线" w:hAnsi="Times New Roman" w:cs="Times New Roman"/>
        </w:rPr>
        <w:t>DMSO</w:t>
      </w:r>
      <w:r w:rsidR="00D21292" w:rsidRPr="0098347D">
        <w:rPr>
          <w:rFonts w:ascii="Times New Roman" w:hAnsi="Times New Roman" w:cs="Times New Roman"/>
        </w:rPr>
        <w:t>-</w:t>
      </w:r>
      <w:r w:rsidR="00D21292" w:rsidRPr="0098347D">
        <w:rPr>
          <w:rFonts w:ascii="Times New Roman" w:hAnsi="Times New Roman" w:cs="Times New Roman"/>
          <w:i/>
        </w:rPr>
        <w:t>d</w:t>
      </w:r>
      <w:r w:rsidR="00D21292" w:rsidRPr="0098347D">
        <w:rPr>
          <w:rFonts w:ascii="Times New Roman" w:hAnsi="Times New Roman" w:cs="Times New Roman"/>
          <w:vertAlign w:val="subscript"/>
        </w:rPr>
        <w:t>6</w:t>
      </w:r>
      <w:r w:rsidR="00D21292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</w:t>
      </w:r>
      <w:r w:rsidR="00606269" w:rsidRPr="0098347D">
        <w:rPr>
          <w:rFonts w:ascii="Times New Roman" w:hAnsi="Times New Roman" w:cs="Times New Roman"/>
        </w:rPr>
        <w:t>:</w:t>
      </w:r>
      <w:r w:rsidR="00D21292" w:rsidRPr="0098347D">
        <w:rPr>
          <w:rFonts w:ascii="Times New Roman" w:hAnsi="Times New Roman" w:cs="Times New Roman"/>
        </w:rPr>
        <w:t xml:space="preserve"> 8.47 (d,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8.6 Hz, 1H), 8.28 (d,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7.4 Hz, 2H), 8.16 (d,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8.6 Hz, 1H), 8.08 (d,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8.4 Hz, 1H), 8.01 (d,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8.0 Hz, 1H), 7.79 (t,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7.4 Hz, 1H), 7.57 (dd, </w:t>
      </w:r>
      <w:r w:rsidR="00D21292" w:rsidRPr="0098347D">
        <w:rPr>
          <w:rFonts w:ascii="Times New Roman" w:hAnsi="Times New Roman" w:cs="Times New Roman"/>
          <w:i/>
          <w:iCs/>
        </w:rPr>
        <w:t>J</w:t>
      </w:r>
      <w:r w:rsidR="00D21292" w:rsidRPr="0098347D">
        <w:rPr>
          <w:rFonts w:ascii="Times New Roman" w:hAnsi="Times New Roman" w:cs="Times New Roman"/>
        </w:rPr>
        <w:t xml:space="preserve"> = 7.3 Hz, 4H).</w:t>
      </w:r>
      <w:r w:rsidR="00676640" w:rsidRPr="0098347D">
        <w:rPr>
          <w:rFonts w:ascii="Times New Roman" w:hAnsi="Times New Roman" w:cs="Times New Roman" w:hint="eastAsia"/>
        </w:rPr>
        <w:t xml:space="preserve"> </w:t>
      </w:r>
      <w:r w:rsidR="00D21292" w:rsidRPr="0098347D">
        <w:rPr>
          <w:rFonts w:ascii="Times New Roman" w:hAnsi="Times New Roman" w:cs="Times New Roman"/>
          <w:vertAlign w:val="superscript"/>
        </w:rPr>
        <w:t>13</w:t>
      </w:r>
      <w:r w:rsidR="00D21292" w:rsidRPr="0098347D">
        <w:rPr>
          <w:rFonts w:ascii="Times New Roman" w:hAnsi="Times New Roman" w:cs="Times New Roman"/>
        </w:rPr>
        <w:t xml:space="preserve">C NMR (126 MHz, </w:t>
      </w:r>
      <w:r w:rsidR="00606269" w:rsidRPr="0098347D">
        <w:rPr>
          <w:rFonts w:ascii="Times New Roman" w:eastAsia="等线" w:hAnsi="Times New Roman" w:cs="Times New Roman"/>
        </w:rPr>
        <w:t>DMSO</w:t>
      </w:r>
      <w:r w:rsidR="00606269" w:rsidRPr="0098347D">
        <w:rPr>
          <w:rFonts w:ascii="Times New Roman" w:hAnsi="Times New Roman" w:cs="Times New Roman"/>
        </w:rPr>
        <w:t>-</w:t>
      </w:r>
      <w:r w:rsidR="00606269" w:rsidRPr="0098347D">
        <w:rPr>
          <w:rFonts w:ascii="Times New Roman" w:hAnsi="Times New Roman" w:cs="Times New Roman"/>
          <w:i/>
        </w:rPr>
        <w:t>d</w:t>
      </w:r>
      <w:r w:rsidR="00606269" w:rsidRPr="0098347D">
        <w:rPr>
          <w:rFonts w:ascii="Times New Roman" w:hAnsi="Times New Roman" w:cs="Times New Roman"/>
          <w:vertAlign w:val="subscript"/>
        </w:rPr>
        <w:t>6</w:t>
      </w:r>
      <w:r w:rsidR="00D21292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</w:t>
      </w:r>
      <w:r w:rsidR="00606269" w:rsidRPr="0098347D">
        <w:rPr>
          <w:rFonts w:ascii="Times New Roman" w:hAnsi="Times New Roman" w:cs="Times New Roman"/>
        </w:rPr>
        <w:t>:</w:t>
      </w:r>
      <w:r w:rsidR="00D21292" w:rsidRPr="0098347D">
        <w:rPr>
          <w:rFonts w:ascii="Times New Roman" w:hAnsi="Times New Roman" w:cs="Times New Roman"/>
        </w:rPr>
        <w:t xml:space="preserve"> 156.41, 147.88, 138.98, 137.52, 130.25, 129.92, 129.43, 129.18, 128.13, 127.54, 127.31, 126.78, 119.06.</w:t>
      </w:r>
    </w:p>
    <w:p w14:paraId="428C3E3F" w14:textId="3193ABC3" w:rsidR="00617120" w:rsidRPr="0098347D" w:rsidRDefault="005238CF" w:rsidP="00E51FE7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3</w:t>
      </w:r>
      <w:r w:rsidR="00617120"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="00617120"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3</w:t>
      </w:r>
      <w:r w:rsidR="00617120"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="00617120" w:rsidRPr="0098347D">
        <w:rPr>
          <w:rFonts w:ascii="Times New Roman" w:hAnsi="Times New Roman" w:cs="Times New Roman"/>
        </w:rPr>
        <w:t>White solid (1.</w:t>
      </w:r>
      <w:r w:rsidRPr="0098347D">
        <w:rPr>
          <w:rFonts w:ascii="Times New Roman" w:hAnsi="Times New Roman" w:cs="Times New Roman"/>
        </w:rPr>
        <w:t>80</w:t>
      </w:r>
      <w:r w:rsidR="00617120" w:rsidRPr="0098347D">
        <w:rPr>
          <w:rFonts w:ascii="Times New Roman" w:hAnsi="Times New Roman" w:cs="Times New Roman" w:hint="eastAsia"/>
        </w:rPr>
        <w:t xml:space="preserve"> </w:t>
      </w:r>
      <w:r w:rsidR="00617120" w:rsidRPr="0098347D">
        <w:rPr>
          <w:rFonts w:ascii="Times New Roman" w:hAnsi="Times New Roman" w:cs="Times New Roman"/>
        </w:rPr>
        <w:t>g, 8</w:t>
      </w:r>
      <w:r w:rsidRPr="0098347D">
        <w:rPr>
          <w:rFonts w:ascii="Times New Roman" w:hAnsi="Times New Roman" w:cs="Times New Roman"/>
        </w:rPr>
        <w:t>8</w:t>
      </w:r>
      <w:r w:rsidR="00617120" w:rsidRPr="0098347D">
        <w:rPr>
          <w:rFonts w:ascii="Times New Roman" w:hAnsi="Times New Roman" w:cs="Times New Roman"/>
        </w:rPr>
        <w:t xml:space="preserve">%). 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E51FE7" w:rsidRPr="0098347D">
        <w:rPr>
          <w:rFonts w:ascii="Times New Roman" w:eastAsia="等线" w:hAnsi="Times New Roman" w:cs="Times New Roman"/>
        </w:rPr>
        <w:t>DMSO</w:t>
      </w:r>
      <w:r w:rsidR="00E51FE7" w:rsidRPr="0098347D">
        <w:rPr>
          <w:rFonts w:ascii="Times New Roman" w:hAnsi="Times New Roman" w:cs="Times New Roman"/>
        </w:rPr>
        <w:t>-</w:t>
      </w:r>
      <w:r w:rsidR="00E51FE7" w:rsidRPr="0098347D">
        <w:rPr>
          <w:rFonts w:ascii="Times New Roman" w:hAnsi="Times New Roman" w:cs="Times New Roman"/>
          <w:i/>
        </w:rPr>
        <w:t>d</w:t>
      </w:r>
      <w:r w:rsidR="00E51FE7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9.26 (s, 1H), 8.65 (s, 1H), 8.06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8.4 Hz, 2H), 7.89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7.7 Hz, 2H), 7.78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7.6 Hz, 1H), 7.65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7.5 Hz, 1H), 7.56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7.6 Hz, 2H), 7.47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7.3 Hz, 1H).</w:t>
      </w:r>
      <w:r w:rsidR="00E51FE7" w:rsidRPr="0098347D">
        <w:rPr>
          <w:rFonts w:hint="eastAsia"/>
        </w:rPr>
        <w:t xml:space="preserve"> </w:t>
      </w:r>
      <w:r w:rsidR="00617120" w:rsidRPr="0098347D">
        <w:rPr>
          <w:rFonts w:ascii="Times New Roman" w:hAnsi="Times New Roman" w:cs="Times New Roman"/>
          <w:vertAlign w:val="superscript"/>
        </w:rPr>
        <w:t>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E51FE7" w:rsidRPr="0098347D">
        <w:rPr>
          <w:rFonts w:ascii="Times New Roman" w:eastAsia="等线" w:hAnsi="Times New Roman" w:cs="Times New Roman"/>
        </w:rPr>
        <w:t>DMSO</w:t>
      </w:r>
      <w:r w:rsidR="00E51FE7" w:rsidRPr="0098347D">
        <w:rPr>
          <w:rFonts w:ascii="Times New Roman" w:hAnsi="Times New Roman" w:cs="Times New Roman"/>
        </w:rPr>
        <w:t>-</w:t>
      </w:r>
      <w:r w:rsidR="00E51FE7" w:rsidRPr="0098347D">
        <w:rPr>
          <w:rFonts w:ascii="Times New Roman" w:hAnsi="Times New Roman" w:cs="Times New Roman"/>
          <w:i/>
        </w:rPr>
        <w:t>d</w:t>
      </w:r>
      <w:r w:rsidR="00E51FE7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149.92, 147.30, 137.52, 133.26, 129.96, 129.65, 129.12, 128.85, 128.61, 128.13, 127.63, 127.44.</w:t>
      </w:r>
    </w:p>
    <w:p w14:paraId="4D3FDFD2" w14:textId="0140FB2F" w:rsidR="00617120" w:rsidRPr="0098347D" w:rsidRDefault="009C14C1" w:rsidP="009C14C1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4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4</w:t>
      </w:r>
      <w:r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Pr="0098347D">
        <w:rPr>
          <w:rFonts w:ascii="Times New Roman" w:hAnsi="Times New Roman" w:cs="Times New Roman"/>
        </w:rPr>
        <w:t>White solid (1.68</w:t>
      </w:r>
      <w:r w:rsidRPr="0098347D">
        <w:rPr>
          <w:rFonts w:ascii="Times New Roman" w:hAnsi="Times New Roman" w:cs="Times New Roman" w:hint="eastAsia"/>
        </w:rPr>
        <w:t xml:space="preserve"> </w:t>
      </w:r>
      <w:r w:rsidRPr="0098347D">
        <w:rPr>
          <w:rFonts w:ascii="Times New Roman" w:hAnsi="Times New Roman" w:cs="Times New Roman"/>
        </w:rPr>
        <w:t xml:space="preserve">g, 82%). 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0C6A7B" w:rsidRPr="0098347D">
        <w:rPr>
          <w:rFonts w:ascii="Times New Roman" w:eastAsia="等线" w:hAnsi="Times New Roman" w:cs="Times New Roman"/>
        </w:rPr>
        <w:t>DMSO</w:t>
      </w:r>
      <w:r w:rsidR="000C6A7B" w:rsidRPr="0098347D">
        <w:rPr>
          <w:rFonts w:ascii="Times New Roman" w:hAnsi="Times New Roman" w:cs="Times New Roman"/>
        </w:rPr>
        <w:t>-</w:t>
      </w:r>
      <w:r w:rsidR="000C6A7B" w:rsidRPr="0098347D">
        <w:rPr>
          <w:rFonts w:ascii="Times New Roman" w:hAnsi="Times New Roman" w:cs="Times New Roman"/>
          <w:i/>
        </w:rPr>
        <w:t>d</w:t>
      </w:r>
      <w:r w:rsidR="000C6A7B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8.95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4.3 Hz, 1H), 8.12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8.4 Hz, 1H), 7.91 – 7.75 (m, 2H), 7.66 – 7.50 (m, 6H), 7.47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4.3 Hz, 1H).</w:t>
      </w:r>
      <w:r w:rsidR="00617120" w:rsidRPr="0098347D">
        <w:rPr>
          <w:rFonts w:ascii="Times New Roman" w:hAnsi="Times New Roman" w:cs="Times New Roman"/>
          <w:vertAlign w:val="superscript"/>
        </w:rPr>
        <w:t xml:space="preserve"> 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0C6A7B" w:rsidRPr="0098347D">
        <w:rPr>
          <w:rFonts w:ascii="Times New Roman" w:eastAsia="等线" w:hAnsi="Times New Roman" w:cs="Times New Roman"/>
        </w:rPr>
        <w:t>DMSO</w:t>
      </w:r>
      <w:r w:rsidR="000C6A7B" w:rsidRPr="0098347D">
        <w:rPr>
          <w:rFonts w:ascii="Times New Roman" w:hAnsi="Times New Roman" w:cs="Times New Roman"/>
        </w:rPr>
        <w:t>-</w:t>
      </w:r>
      <w:r w:rsidR="000C6A7B" w:rsidRPr="0098347D">
        <w:rPr>
          <w:rFonts w:ascii="Times New Roman" w:hAnsi="Times New Roman" w:cs="Times New Roman"/>
          <w:i/>
        </w:rPr>
        <w:t>d</w:t>
      </w:r>
      <w:r w:rsidR="000C6A7B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150.39, 148.49, 147.64, 137.59, 129.86, 129.66, 128.97, 128.80, 127.16, 126.18, 125.64, 121.71.</w:t>
      </w:r>
    </w:p>
    <w:p w14:paraId="3D041177" w14:textId="18C4F82F" w:rsidR="00617120" w:rsidRPr="0098347D" w:rsidRDefault="00452222" w:rsidP="00452222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5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5</w:t>
      </w:r>
      <w:r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Pr="0098347D">
        <w:rPr>
          <w:rFonts w:ascii="Times New Roman" w:hAnsi="Times New Roman" w:cs="Times New Roman"/>
        </w:rPr>
        <w:t>White solid (1.76</w:t>
      </w:r>
      <w:r w:rsidRPr="0098347D">
        <w:rPr>
          <w:rFonts w:ascii="Times New Roman" w:hAnsi="Times New Roman" w:cs="Times New Roman" w:hint="eastAsia"/>
        </w:rPr>
        <w:t xml:space="preserve"> </w:t>
      </w:r>
      <w:r w:rsidRPr="0098347D">
        <w:rPr>
          <w:rFonts w:ascii="Times New Roman" w:hAnsi="Times New Roman" w:cs="Times New Roman"/>
        </w:rPr>
        <w:t xml:space="preserve">g, 86%). 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0C6A7B" w:rsidRPr="0098347D">
        <w:rPr>
          <w:rFonts w:ascii="Times New Roman" w:eastAsia="等线" w:hAnsi="Times New Roman" w:cs="Times New Roman"/>
        </w:rPr>
        <w:t>DMSO</w:t>
      </w:r>
      <w:r w:rsidR="000C6A7B" w:rsidRPr="0098347D">
        <w:rPr>
          <w:rFonts w:ascii="Times New Roman" w:hAnsi="Times New Roman" w:cs="Times New Roman"/>
        </w:rPr>
        <w:t>-</w:t>
      </w:r>
      <w:r w:rsidR="000C6A7B" w:rsidRPr="0098347D">
        <w:rPr>
          <w:rFonts w:ascii="Times New Roman" w:hAnsi="Times New Roman" w:cs="Times New Roman"/>
          <w:i/>
        </w:rPr>
        <w:t>d</w:t>
      </w:r>
      <w:r w:rsidR="000C6A7B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8.94 (s, 1H), 8.19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8.2 Hz, 1H), 8.07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8.4 Hz, 1H), 7.83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7.7 Hz, 1H), 7.62 – 7.34 (m, 7H).</w:t>
      </w:r>
      <w:r w:rsidR="00617120" w:rsidRPr="0098347D">
        <w:rPr>
          <w:rFonts w:ascii="Times New Roman" w:hAnsi="Times New Roman" w:cs="Times New Roman"/>
          <w:vertAlign w:val="superscript"/>
        </w:rPr>
        <w:t xml:space="preserve"> 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0C6A7B" w:rsidRPr="0098347D">
        <w:rPr>
          <w:rFonts w:ascii="Times New Roman" w:eastAsia="等线" w:hAnsi="Times New Roman" w:cs="Times New Roman"/>
        </w:rPr>
        <w:t>DMSO</w:t>
      </w:r>
      <w:r w:rsidR="000C6A7B" w:rsidRPr="0098347D">
        <w:rPr>
          <w:rFonts w:ascii="Times New Roman" w:hAnsi="Times New Roman" w:cs="Times New Roman"/>
        </w:rPr>
        <w:t>-</w:t>
      </w:r>
      <w:r w:rsidR="000C6A7B" w:rsidRPr="0098347D">
        <w:rPr>
          <w:rFonts w:ascii="Times New Roman" w:hAnsi="Times New Roman" w:cs="Times New Roman"/>
          <w:i/>
        </w:rPr>
        <w:t>d</w:t>
      </w:r>
      <w:r w:rsidR="000C6A7B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150.83, 148.44, 140.36, 139.10, 133.93, 130.20, 129.44, 129.01, 128.15, 127.57, 126.24, 122.07.</w:t>
      </w:r>
    </w:p>
    <w:p w14:paraId="18C2A92C" w14:textId="4816803D" w:rsidR="00617120" w:rsidRPr="0098347D" w:rsidRDefault="00FD5833" w:rsidP="00FD5833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6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6</w:t>
      </w:r>
      <w:r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Pr="0098347D">
        <w:rPr>
          <w:rFonts w:ascii="Times New Roman" w:hAnsi="Times New Roman" w:cs="Times New Roman"/>
        </w:rPr>
        <w:t>White solid (1.7</w:t>
      </w:r>
      <w:r w:rsidR="001A1837" w:rsidRPr="0098347D">
        <w:rPr>
          <w:rFonts w:ascii="Times New Roman" w:hAnsi="Times New Roman" w:cs="Times New Roman"/>
        </w:rPr>
        <w:t>4</w:t>
      </w:r>
      <w:r w:rsidRPr="0098347D">
        <w:rPr>
          <w:rFonts w:ascii="Times New Roman" w:hAnsi="Times New Roman" w:cs="Times New Roman" w:hint="eastAsia"/>
        </w:rPr>
        <w:t xml:space="preserve"> </w:t>
      </w:r>
      <w:r w:rsidRPr="0098347D">
        <w:rPr>
          <w:rFonts w:ascii="Times New Roman" w:hAnsi="Times New Roman" w:cs="Times New Roman"/>
        </w:rPr>
        <w:t>g, 8</w:t>
      </w:r>
      <w:r w:rsidR="001A1837" w:rsidRPr="0098347D">
        <w:rPr>
          <w:rFonts w:ascii="Times New Roman" w:hAnsi="Times New Roman" w:cs="Times New Roman"/>
        </w:rPr>
        <w:t>5</w:t>
      </w:r>
      <w:r w:rsidRPr="0098347D">
        <w:rPr>
          <w:rFonts w:ascii="Times New Roman" w:hAnsi="Times New Roman" w:cs="Times New Roman"/>
        </w:rPr>
        <w:t>%).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1A1837" w:rsidRPr="0098347D">
        <w:rPr>
          <w:rFonts w:ascii="Times New Roman" w:eastAsia="等线" w:hAnsi="Times New Roman" w:cs="Times New Roman"/>
        </w:rPr>
        <w:t>DMSO</w:t>
      </w:r>
      <w:r w:rsidR="001A1837" w:rsidRPr="0098347D">
        <w:rPr>
          <w:rFonts w:ascii="Times New Roman" w:hAnsi="Times New Roman" w:cs="Times New Roman"/>
        </w:rPr>
        <w:t>-</w:t>
      </w:r>
      <w:r w:rsidR="001A1837" w:rsidRPr="0098347D">
        <w:rPr>
          <w:rFonts w:ascii="Times New Roman" w:hAnsi="Times New Roman" w:cs="Times New Roman"/>
          <w:i/>
        </w:rPr>
        <w:t>d</w:t>
      </w:r>
      <w:r w:rsidR="001A1837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8.91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2.8 Hz, 1H), 8.43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8.1 Hz, 1H), 8.29 (s, 1H), 8.10 (s, 2H), 7.84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7.5 Hz, 2H), 7.61 – 7.48 (m, 3H), 7.43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7.3 Hz, 1H).</w:t>
      </w:r>
      <w:r w:rsidR="00617120" w:rsidRPr="0098347D">
        <w:rPr>
          <w:rFonts w:ascii="Times New Roman" w:hAnsi="Times New Roman" w:cs="Times New Roman"/>
          <w:vertAlign w:val="superscript"/>
        </w:rPr>
        <w:t xml:space="preserve"> 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1A1837" w:rsidRPr="0098347D">
        <w:rPr>
          <w:rFonts w:ascii="Times New Roman" w:eastAsia="等线" w:hAnsi="Times New Roman" w:cs="Times New Roman"/>
        </w:rPr>
        <w:t>DMSO</w:t>
      </w:r>
      <w:r w:rsidR="001A1837" w:rsidRPr="0098347D">
        <w:rPr>
          <w:rFonts w:ascii="Times New Roman" w:hAnsi="Times New Roman" w:cs="Times New Roman"/>
        </w:rPr>
        <w:t>-</w:t>
      </w:r>
      <w:r w:rsidR="001A1837" w:rsidRPr="0098347D">
        <w:rPr>
          <w:rFonts w:ascii="Times New Roman" w:hAnsi="Times New Roman" w:cs="Times New Roman"/>
          <w:i/>
        </w:rPr>
        <w:t>d</w:t>
      </w:r>
      <w:r w:rsidR="001A1837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151.07, 147.62, 139.79, 138.49, 136.77, 129.99, 129.55, 129.09, 128.64, 128.34 127.56, 125.91, 122.31.</w:t>
      </w:r>
    </w:p>
    <w:p w14:paraId="110320D2" w14:textId="6E021F7C" w:rsidR="00617120" w:rsidRPr="0098347D" w:rsidRDefault="00054256" w:rsidP="00054256">
      <w:pPr>
        <w:pStyle w:val="a4"/>
        <w:spacing w:before="0" w:beforeAutospacing="0" w:after="0" w:afterAutospacing="0" w:line="360" w:lineRule="exact"/>
        <w:ind w:firstLineChars="100" w:firstLine="240"/>
        <w:jc w:val="both"/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t>7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7</w:t>
      </w:r>
      <w:r w:rsidRPr="0098347D">
        <w:rPr>
          <w:rFonts w:ascii="Times New Roman" w:eastAsia="等线" w:hAnsi="Times New Roman" w:cs="Times New Roman"/>
          <w:b/>
          <w:bCs/>
        </w:rPr>
        <w:t xml:space="preserve">-QL): </w:t>
      </w:r>
      <w:r w:rsidRPr="0098347D">
        <w:rPr>
          <w:rFonts w:ascii="Times New Roman" w:hAnsi="Times New Roman" w:cs="Times New Roman"/>
        </w:rPr>
        <w:t>White solid (1.70</w:t>
      </w:r>
      <w:r w:rsidRPr="0098347D">
        <w:rPr>
          <w:rFonts w:ascii="Times New Roman" w:hAnsi="Times New Roman" w:cs="Times New Roman" w:hint="eastAsia"/>
        </w:rPr>
        <w:t xml:space="preserve"> </w:t>
      </w:r>
      <w:r w:rsidRPr="0098347D">
        <w:rPr>
          <w:rFonts w:ascii="Times New Roman" w:hAnsi="Times New Roman" w:cs="Times New Roman"/>
        </w:rPr>
        <w:t>g, 83%).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A366AD" w:rsidRPr="0098347D">
        <w:rPr>
          <w:rFonts w:ascii="Times New Roman" w:eastAsia="等线" w:hAnsi="Times New Roman" w:cs="Times New Roman"/>
        </w:rPr>
        <w:t>DMSO</w:t>
      </w:r>
      <w:r w:rsidR="00A366AD" w:rsidRPr="0098347D">
        <w:rPr>
          <w:rFonts w:ascii="Times New Roman" w:hAnsi="Times New Roman" w:cs="Times New Roman"/>
        </w:rPr>
        <w:t>-</w:t>
      </w:r>
      <w:r w:rsidR="00A366AD" w:rsidRPr="0098347D">
        <w:rPr>
          <w:rFonts w:ascii="Times New Roman" w:hAnsi="Times New Roman" w:cs="Times New Roman"/>
          <w:i/>
        </w:rPr>
        <w:t>d</w:t>
      </w:r>
      <w:r w:rsidR="00A366AD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8.94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4.0 Hz, 1H), 8.40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8.2 Hz, 1H), 8.27 (s, 1H), 8.08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8.5 Hz, 1H), 7.96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9.8 Hz, 1H), 7.86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7.5 Hz, 2H), 7.55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7.6 Hz, 3H), 7.44 (t,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7.3 Hz, 1H).</w:t>
      </w:r>
      <w:r w:rsidR="00617120" w:rsidRPr="0098347D">
        <w:rPr>
          <w:rFonts w:ascii="Times New Roman" w:hAnsi="Times New Roman" w:cs="Times New Roman"/>
          <w:vertAlign w:val="superscript"/>
        </w:rPr>
        <w:t xml:space="preserve"> 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A366AD" w:rsidRPr="0098347D">
        <w:rPr>
          <w:rFonts w:ascii="Times New Roman" w:eastAsia="等线" w:hAnsi="Times New Roman" w:cs="Times New Roman"/>
        </w:rPr>
        <w:t>DMSO</w:t>
      </w:r>
      <w:r w:rsidR="00A366AD" w:rsidRPr="0098347D">
        <w:rPr>
          <w:rFonts w:ascii="Times New Roman" w:hAnsi="Times New Roman" w:cs="Times New Roman"/>
        </w:rPr>
        <w:t>-</w:t>
      </w:r>
      <w:r w:rsidR="00A366AD" w:rsidRPr="0098347D">
        <w:rPr>
          <w:rFonts w:ascii="Times New Roman" w:hAnsi="Times New Roman" w:cs="Times New Roman"/>
          <w:i/>
        </w:rPr>
        <w:t>d</w:t>
      </w:r>
      <w:r w:rsidR="00A366AD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151.54, 148.55, 141.59, 139.84, 136.19, 129.60, 129.22, 128.52, 127.63, 126.56, 126.21, 121.94.</w:t>
      </w:r>
    </w:p>
    <w:p w14:paraId="14B15899" w14:textId="70CC7EB3" w:rsidR="00617120" w:rsidRPr="0098347D" w:rsidRDefault="000A3258" w:rsidP="000A3258">
      <w:pPr>
        <w:pStyle w:val="a4"/>
        <w:spacing w:before="0" w:beforeAutospacing="0" w:after="0" w:afterAutospacing="0" w:line="360" w:lineRule="exact"/>
        <w:ind w:firstLineChars="100" w:firstLine="240"/>
        <w:jc w:val="both"/>
        <w:rPr>
          <w:rFonts w:ascii="Times New Roman" w:hAnsi="Times New Roman" w:cs="Times New Roman"/>
        </w:rPr>
      </w:pPr>
      <w:r w:rsidRPr="0098347D">
        <w:rPr>
          <w:rFonts w:ascii="Times New Roman" w:eastAsia="等线" w:hAnsi="Times New Roman" w:cs="Times New Roman"/>
          <w:b/>
          <w:bCs/>
          <w:i/>
          <w:iCs/>
        </w:rPr>
        <w:lastRenderedPageBreak/>
        <w:t>8</w:t>
      </w:r>
      <w:r w:rsidRPr="0098347D">
        <w:rPr>
          <w:rFonts w:ascii="Times New Roman" w:eastAsia="等线" w:hAnsi="Times New Roman" w:cs="Times New Roman"/>
          <w:b/>
          <w:bCs/>
        </w:rPr>
        <w:t>-</w:t>
      </w:r>
      <w:r w:rsidR="00676640" w:rsidRPr="0098347D">
        <w:rPr>
          <w:rFonts w:ascii="Times New Roman" w:eastAsia="等线" w:hAnsi="Times New Roman" w:cs="Times New Roman" w:hint="eastAsia"/>
          <w:b/>
          <w:bCs/>
        </w:rPr>
        <w:t>P</w:t>
      </w:r>
      <w:r w:rsidRPr="0098347D">
        <w:rPr>
          <w:rFonts w:ascii="Times New Roman" w:eastAsia="等线" w:hAnsi="Times New Roman" w:cs="Times New Roman"/>
          <w:b/>
          <w:bCs/>
        </w:rPr>
        <w:t>henylquinoline (</w:t>
      </w:r>
      <w:r w:rsidRPr="0098347D">
        <w:rPr>
          <w:rFonts w:ascii="Times New Roman" w:eastAsia="等线" w:hAnsi="Times New Roman" w:cs="Times New Roman"/>
          <w:b/>
          <w:bCs/>
          <w:i/>
          <w:iCs/>
        </w:rPr>
        <w:t>8</w:t>
      </w:r>
      <w:r w:rsidRPr="0098347D">
        <w:rPr>
          <w:rFonts w:ascii="Times New Roman" w:eastAsia="等线" w:hAnsi="Times New Roman" w:cs="Times New Roman"/>
          <w:b/>
          <w:bCs/>
        </w:rPr>
        <w:t>-QL):</w:t>
      </w:r>
      <w:r w:rsidRPr="0098347D">
        <w:rPr>
          <w:rFonts w:ascii="Times New Roman" w:hAnsi="Times New Roman" w:cs="Times New Roman"/>
        </w:rPr>
        <w:t xml:space="preserve"> White solid (1.66</w:t>
      </w:r>
      <w:r w:rsidRPr="0098347D">
        <w:rPr>
          <w:rFonts w:ascii="Times New Roman" w:hAnsi="Times New Roman" w:cs="Times New Roman" w:hint="eastAsia"/>
        </w:rPr>
        <w:t xml:space="preserve"> </w:t>
      </w:r>
      <w:r w:rsidRPr="0098347D">
        <w:rPr>
          <w:rFonts w:ascii="Times New Roman" w:hAnsi="Times New Roman" w:cs="Times New Roman"/>
        </w:rPr>
        <w:t>g, 81%).</w:t>
      </w:r>
      <w:r w:rsidR="00676640" w:rsidRPr="0098347D">
        <w:rPr>
          <w:rFonts w:ascii="Times New Roman" w:hAnsi="Times New Roman" w:cs="Times New Roman" w:hint="eastAsia"/>
        </w:rPr>
        <w:t xml:space="preserve"> </w:t>
      </w:r>
      <w:r w:rsidR="00617120" w:rsidRPr="0098347D">
        <w:rPr>
          <w:rFonts w:ascii="Times New Roman" w:hAnsi="Times New Roman" w:cs="Times New Roman"/>
          <w:vertAlign w:val="superscript"/>
        </w:rPr>
        <w:t>1</w:t>
      </w:r>
      <w:r w:rsidR="00617120" w:rsidRPr="0098347D">
        <w:rPr>
          <w:rFonts w:ascii="Times New Roman" w:hAnsi="Times New Roman" w:cs="Times New Roman"/>
        </w:rPr>
        <w:t xml:space="preserve">H NMR (500 MHz, </w:t>
      </w:r>
      <w:r w:rsidR="007E3DF0" w:rsidRPr="0098347D">
        <w:rPr>
          <w:rFonts w:ascii="Times New Roman" w:eastAsia="等线" w:hAnsi="Times New Roman" w:cs="Times New Roman"/>
        </w:rPr>
        <w:t>DMSO</w:t>
      </w:r>
      <w:r w:rsidR="007E3DF0" w:rsidRPr="0098347D">
        <w:rPr>
          <w:rFonts w:ascii="Times New Roman" w:hAnsi="Times New Roman" w:cs="Times New Roman"/>
        </w:rPr>
        <w:t>-</w:t>
      </w:r>
      <w:r w:rsidR="007E3DF0" w:rsidRPr="0098347D">
        <w:rPr>
          <w:rFonts w:ascii="Times New Roman" w:hAnsi="Times New Roman" w:cs="Times New Roman"/>
          <w:i/>
        </w:rPr>
        <w:t>d</w:t>
      </w:r>
      <w:r w:rsidR="007E3DF0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8.90 (s, 1H), 8.43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8.3 Hz, 1H), 8.00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8.1 Hz, 1H), 7.76 (d,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7.0 Hz, 1H), 7.67 (dd,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21.4, 7.5 Hz, 3H), 7.57 (dd,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 8.3, 4.1 Hz, 1H), 7.44 (dt, </w:t>
      </w:r>
      <w:r w:rsidR="00617120" w:rsidRPr="0098347D">
        <w:rPr>
          <w:rFonts w:ascii="Times New Roman" w:hAnsi="Times New Roman" w:cs="Times New Roman"/>
          <w:i/>
          <w:iCs/>
        </w:rPr>
        <w:t>J</w:t>
      </w:r>
      <w:r w:rsidR="00617120" w:rsidRPr="0098347D">
        <w:rPr>
          <w:rFonts w:ascii="Times New Roman" w:hAnsi="Times New Roman" w:cs="Times New Roman"/>
        </w:rPr>
        <w:t xml:space="preserve"> =</w:t>
      </w:r>
      <w:r w:rsidR="007E3DF0" w:rsidRPr="0098347D">
        <w:rPr>
          <w:rFonts w:ascii="Times New Roman" w:hAnsi="Times New Roman" w:cs="Times New Roman"/>
        </w:rPr>
        <w:t xml:space="preserve"> </w:t>
      </w:r>
      <w:r w:rsidR="00617120" w:rsidRPr="0098347D">
        <w:rPr>
          <w:rFonts w:ascii="Times New Roman" w:hAnsi="Times New Roman" w:cs="Times New Roman"/>
        </w:rPr>
        <w:t>7.4 Hz, 3H).</w:t>
      </w:r>
      <w:r w:rsidR="00617120" w:rsidRPr="0098347D">
        <w:rPr>
          <w:rFonts w:ascii="Times New Roman" w:hAnsi="Times New Roman" w:cs="Times New Roman"/>
          <w:vertAlign w:val="superscript"/>
        </w:rPr>
        <w:t xml:space="preserve"> 13</w:t>
      </w:r>
      <w:r w:rsidR="00617120" w:rsidRPr="0098347D">
        <w:rPr>
          <w:rFonts w:ascii="Times New Roman" w:hAnsi="Times New Roman" w:cs="Times New Roman"/>
        </w:rPr>
        <w:t xml:space="preserve">C NMR (126 MHz, </w:t>
      </w:r>
      <w:r w:rsidR="007E3DF0" w:rsidRPr="0098347D">
        <w:rPr>
          <w:rFonts w:ascii="Times New Roman" w:eastAsia="等线" w:hAnsi="Times New Roman" w:cs="Times New Roman"/>
        </w:rPr>
        <w:t>DMSO</w:t>
      </w:r>
      <w:r w:rsidR="007E3DF0" w:rsidRPr="0098347D">
        <w:rPr>
          <w:rFonts w:ascii="Times New Roman" w:hAnsi="Times New Roman" w:cs="Times New Roman"/>
        </w:rPr>
        <w:t>-</w:t>
      </w:r>
      <w:r w:rsidR="007E3DF0" w:rsidRPr="0098347D">
        <w:rPr>
          <w:rFonts w:ascii="Times New Roman" w:hAnsi="Times New Roman" w:cs="Times New Roman"/>
          <w:i/>
        </w:rPr>
        <w:t>d</w:t>
      </w:r>
      <w:r w:rsidR="007E3DF0" w:rsidRPr="0098347D">
        <w:rPr>
          <w:rFonts w:ascii="Times New Roman" w:hAnsi="Times New Roman" w:cs="Times New Roman"/>
          <w:vertAlign w:val="subscript"/>
        </w:rPr>
        <w:t>6</w:t>
      </w:r>
      <w:r w:rsidR="00617120" w:rsidRPr="0098347D">
        <w:rPr>
          <w:rFonts w:ascii="Times New Roman" w:hAnsi="Times New Roman" w:cs="Times New Roman"/>
        </w:rPr>
        <w:t xml:space="preserve">) </w:t>
      </w:r>
      <w:r w:rsidR="00E51FE7" w:rsidRPr="0098347D">
        <w:rPr>
          <w:rFonts w:ascii="Times New Roman" w:hAnsi="Times New Roman" w:cs="Times New Roman"/>
        </w:rPr>
        <w:t>δ:</w:t>
      </w:r>
      <w:r w:rsidR="00617120" w:rsidRPr="0098347D">
        <w:rPr>
          <w:rFonts w:ascii="Times New Roman" w:hAnsi="Times New Roman" w:cs="Times New Roman"/>
        </w:rPr>
        <w:t xml:space="preserve"> 150.71, 145.66, 140.38, 139.73, 136.92, 131.09, 130.53, 128.85, 128.36, 128.16, 127.50, 126.90, 121.90.</w:t>
      </w:r>
    </w:p>
    <w:p w14:paraId="11A49008" w14:textId="77777777" w:rsidR="00C74EE2" w:rsidRPr="0098347D" w:rsidRDefault="00C74EE2" w:rsidP="000A3258">
      <w:pPr>
        <w:pStyle w:val="a4"/>
        <w:spacing w:before="0" w:beforeAutospacing="0" w:after="0" w:afterAutospacing="0" w:line="360" w:lineRule="exact"/>
        <w:ind w:firstLineChars="100" w:firstLine="240"/>
        <w:jc w:val="both"/>
      </w:pPr>
    </w:p>
    <w:p w14:paraId="29BFE06B" w14:textId="2F810D99" w:rsidR="00C74EE2" w:rsidRPr="0098347D" w:rsidRDefault="00C74EE2" w:rsidP="004F7722">
      <w:pPr>
        <w:rPr>
          <w:rFonts w:ascii="Times New Roman" w:hAnsi="Times New Roman"/>
          <w:b/>
          <w:iCs/>
          <w:sz w:val="24"/>
          <w:szCs w:val="24"/>
        </w:rPr>
      </w:pPr>
      <w:r w:rsidRPr="0098347D">
        <w:rPr>
          <w:rFonts w:ascii="Times New Roman" w:hAnsi="Times New Roman"/>
          <w:b/>
          <w:iCs/>
          <w:sz w:val="24"/>
          <w:szCs w:val="24"/>
        </w:rPr>
        <w:t>3. Experimental data</w:t>
      </w:r>
    </w:p>
    <w:p w14:paraId="2E72D942" w14:textId="25727557" w:rsidR="004F7722" w:rsidRPr="0098347D" w:rsidRDefault="004F7722" w:rsidP="004F7722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8347D">
        <w:rPr>
          <w:rFonts w:hint="eastAsia"/>
          <w:noProof/>
        </w:rPr>
        <w:drawing>
          <wp:inline distT="0" distB="0" distL="0" distR="0" wp14:anchorId="3CF6F4D9" wp14:editId="7BEB2A3B">
            <wp:extent cx="4983810" cy="18307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1"/>
                    <a:stretch/>
                  </pic:blipFill>
                  <pic:spPr bwMode="auto">
                    <a:xfrm>
                      <a:off x="0" y="0"/>
                      <a:ext cx="4988604" cy="183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C58C2" w14:textId="14AD7E3E" w:rsidR="004F7722" w:rsidRPr="0098347D" w:rsidRDefault="004F7722" w:rsidP="003108CB">
      <w:pPr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 w:hint="eastAsia"/>
          <w:b/>
          <w:iCs/>
          <w:sz w:val="24"/>
          <w:szCs w:val="24"/>
        </w:rPr>
        <w:t>F</w:t>
      </w:r>
      <w:r w:rsidRPr="0098347D">
        <w:rPr>
          <w:rFonts w:ascii="Times New Roman" w:hAnsi="Times New Roman"/>
          <w:b/>
          <w:iCs/>
          <w:sz w:val="24"/>
          <w:szCs w:val="24"/>
        </w:rPr>
        <w:t xml:space="preserve">igure </w:t>
      </w:r>
      <w:r w:rsidR="00083434" w:rsidRPr="0098347D">
        <w:rPr>
          <w:rFonts w:ascii="Times New Roman" w:hAnsi="Times New Roman" w:hint="eastAsia"/>
          <w:b/>
          <w:iCs/>
          <w:sz w:val="24"/>
          <w:szCs w:val="24"/>
        </w:rPr>
        <w:t>2</w:t>
      </w:r>
      <w:r w:rsidRPr="0098347D">
        <w:rPr>
          <w:rFonts w:ascii="Times New Roman" w:hAnsi="Times New Roman"/>
          <w:b/>
          <w:iCs/>
          <w:sz w:val="24"/>
          <w:szCs w:val="24"/>
        </w:rPr>
        <w:t>.</w:t>
      </w:r>
      <w:r w:rsidRPr="0098347D">
        <w:rPr>
          <w:rFonts w:ascii="Times New Roman" w:hAnsi="Times New Roman"/>
          <w:iCs/>
          <w:sz w:val="24"/>
          <w:szCs w:val="24"/>
        </w:rPr>
        <w:t xml:space="preserve"> </w:t>
      </w:r>
      <w:r w:rsidR="003108CB" w:rsidRPr="0098347D">
        <w:rPr>
          <w:rFonts w:ascii="Times New Roman" w:hAnsi="Times New Roman"/>
          <w:iCs/>
          <w:sz w:val="24"/>
          <w:szCs w:val="24"/>
        </w:rPr>
        <w:t>(</w:t>
      </w:r>
      <w:r w:rsidR="003108CB" w:rsidRPr="0098347D">
        <w:rPr>
          <w:rFonts w:ascii="Times New Roman" w:hAnsi="Times New Roman"/>
          <w:sz w:val="24"/>
          <w:szCs w:val="24"/>
        </w:rPr>
        <w:t xml:space="preserve">a), Absorption </w:t>
      </w:r>
      <w:r w:rsidR="003108CB" w:rsidRPr="0098347D">
        <w:rPr>
          <w:rFonts w:ascii="Times New Roman" w:hAnsi="Times New Roman" w:hint="eastAsia"/>
          <w:sz w:val="24"/>
          <w:szCs w:val="24"/>
        </w:rPr>
        <w:t>spectra</w:t>
      </w:r>
      <w:r w:rsidR="003108CB" w:rsidRPr="0098347D">
        <w:rPr>
          <w:rFonts w:ascii="Times New Roman" w:hAnsi="Times New Roman"/>
          <w:sz w:val="24"/>
          <w:szCs w:val="24"/>
        </w:rPr>
        <w:t xml:space="preserve"> of seven </w:t>
      </w:r>
      <w:r w:rsidR="003108CB" w:rsidRPr="0098347D">
        <w:rPr>
          <w:rFonts w:ascii="Times New Roman" w:hAnsi="Times New Roman"/>
          <w:bCs/>
          <w:sz w:val="24"/>
          <w:szCs w:val="24"/>
        </w:rPr>
        <w:t>guests</w:t>
      </w:r>
      <w:r w:rsidR="003108CB" w:rsidRPr="0098347D">
        <w:rPr>
          <w:rFonts w:ascii="Times New Roman" w:hAnsi="Times New Roman"/>
          <w:sz w:val="24"/>
          <w:szCs w:val="24"/>
        </w:rPr>
        <w:t xml:space="preserve"> in THF solvent</w:t>
      </w:r>
      <w:r w:rsidR="003108CB" w:rsidRPr="0098347D">
        <w:rPr>
          <w:rFonts w:ascii="Times New Roman" w:hAnsi="Times New Roman" w:hint="eastAsia"/>
          <w:sz w:val="24"/>
          <w:szCs w:val="24"/>
        </w:rPr>
        <w:t>s</w:t>
      </w:r>
      <w:r w:rsidR="003108CB" w:rsidRPr="0098347D">
        <w:rPr>
          <w:rFonts w:ascii="Times New Roman" w:hAnsi="Times New Roman"/>
          <w:sz w:val="24"/>
          <w:szCs w:val="24"/>
        </w:rPr>
        <w:t>. Concentration: 1.0×</w:t>
      </w:r>
      <w:r w:rsidR="003108CB" w:rsidRPr="0098347D">
        <w:rPr>
          <w:rFonts w:ascii="Times New Roman" w:hAnsi="Times New Roman" w:hint="eastAsia"/>
          <w:sz w:val="24"/>
          <w:szCs w:val="24"/>
        </w:rPr>
        <w:t>1</w:t>
      </w:r>
      <w:r w:rsidR="003108CB" w:rsidRPr="0098347D">
        <w:rPr>
          <w:rFonts w:ascii="Times New Roman" w:hAnsi="Times New Roman"/>
          <w:sz w:val="24"/>
          <w:szCs w:val="24"/>
        </w:rPr>
        <w:t>0</w:t>
      </w:r>
      <w:r w:rsidR="003108CB" w:rsidRPr="0098347D">
        <w:rPr>
          <w:rFonts w:ascii="Times New Roman" w:hAnsi="Times New Roman"/>
          <w:sz w:val="24"/>
          <w:szCs w:val="24"/>
          <w:vertAlign w:val="superscript"/>
        </w:rPr>
        <w:t>-5</w:t>
      </w:r>
      <w:r w:rsidR="003108CB" w:rsidRPr="0098347D">
        <w:rPr>
          <w:rFonts w:ascii="Times New Roman" w:hAnsi="Times New Roman" w:hint="eastAsia"/>
          <w:sz w:val="24"/>
          <w:szCs w:val="24"/>
        </w:rPr>
        <w:t xml:space="preserve"> </w:t>
      </w:r>
      <w:r w:rsidR="003108CB" w:rsidRPr="0098347D">
        <w:rPr>
          <w:rFonts w:ascii="Times New Roman" w:hAnsi="Times New Roman"/>
          <w:sz w:val="24"/>
          <w:szCs w:val="24"/>
        </w:rPr>
        <w:t>mol/L</w:t>
      </w:r>
      <w:r w:rsidR="003108CB" w:rsidRPr="0098347D">
        <w:rPr>
          <w:rFonts w:ascii="Times New Roman" w:hAnsi="Times New Roman" w:hint="eastAsia"/>
          <w:sz w:val="24"/>
          <w:szCs w:val="24"/>
        </w:rPr>
        <w:t>.</w:t>
      </w:r>
      <w:r w:rsidR="003108CB" w:rsidRPr="0098347D">
        <w:rPr>
          <w:rFonts w:ascii="Times New Roman" w:hAnsi="Times New Roman"/>
          <w:sz w:val="24"/>
          <w:szCs w:val="24"/>
        </w:rPr>
        <w:t xml:space="preserve"> </w:t>
      </w:r>
      <w:r w:rsidR="003108CB" w:rsidRPr="0098347D">
        <w:rPr>
          <w:rFonts w:ascii="Times New Roman" w:hAnsi="Times New Roman"/>
          <w:iCs/>
          <w:sz w:val="24"/>
          <w:szCs w:val="24"/>
        </w:rPr>
        <w:t>(</w:t>
      </w:r>
      <w:r w:rsidR="003108CB" w:rsidRPr="0098347D">
        <w:rPr>
          <w:rFonts w:ascii="Times New Roman" w:hAnsi="Times New Roman"/>
          <w:sz w:val="24"/>
          <w:szCs w:val="24"/>
        </w:rPr>
        <w:t xml:space="preserve">b), Absorption </w:t>
      </w:r>
      <w:r w:rsidR="003108CB" w:rsidRPr="0098347D">
        <w:rPr>
          <w:rFonts w:ascii="Times New Roman" w:hAnsi="Times New Roman" w:hint="eastAsia"/>
          <w:sz w:val="24"/>
          <w:szCs w:val="24"/>
        </w:rPr>
        <w:t>spectra</w:t>
      </w:r>
      <w:r w:rsidR="003108CB" w:rsidRPr="0098347D">
        <w:rPr>
          <w:rFonts w:ascii="Times New Roman" w:hAnsi="Times New Roman"/>
          <w:sz w:val="24"/>
          <w:szCs w:val="24"/>
        </w:rPr>
        <w:t xml:space="preserve"> of seven </w:t>
      </w:r>
      <w:r w:rsidR="003108CB" w:rsidRPr="0098347D">
        <w:rPr>
          <w:rFonts w:ascii="Times New Roman" w:hAnsi="Times New Roman"/>
          <w:bCs/>
          <w:sz w:val="24"/>
          <w:szCs w:val="24"/>
        </w:rPr>
        <w:t>guests</w:t>
      </w:r>
      <w:r w:rsidR="003108CB" w:rsidRPr="0098347D">
        <w:rPr>
          <w:rFonts w:ascii="Times New Roman" w:hAnsi="Times New Roman"/>
          <w:sz w:val="24"/>
          <w:szCs w:val="24"/>
        </w:rPr>
        <w:t xml:space="preserve"> in solid state.</w:t>
      </w:r>
    </w:p>
    <w:p w14:paraId="49BA6016" w14:textId="77777777" w:rsidR="0018357D" w:rsidRPr="0098347D" w:rsidRDefault="0018357D" w:rsidP="003108CB">
      <w:pPr>
        <w:rPr>
          <w:rFonts w:ascii="Times New Roman" w:hAnsi="Times New Roman"/>
          <w:b/>
          <w:iCs/>
          <w:sz w:val="24"/>
          <w:szCs w:val="24"/>
        </w:rPr>
      </w:pPr>
    </w:p>
    <w:p w14:paraId="7074C115" w14:textId="3208E0A0" w:rsidR="00EC24F0" w:rsidRPr="0098347D" w:rsidRDefault="0018357D" w:rsidP="0018357D">
      <w:pPr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98347D">
        <w:rPr>
          <w:noProof/>
        </w:rPr>
        <w:drawing>
          <wp:inline distT="0" distB="0" distL="0" distR="0" wp14:anchorId="76A02F80" wp14:editId="2EDFD52C">
            <wp:extent cx="5077178" cy="178123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81" cy="178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B683" w14:textId="0D68D53C" w:rsidR="0018357D" w:rsidRPr="0098347D" w:rsidRDefault="0018357D" w:rsidP="0018357D">
      <w:pPr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083434" w:rsidRPr="0098347D">
        <w:rPr>
          <w:rFonts w:ascii="Times New Roman" w:hAnsi="Times New Roman" w:hint="eastAsia"/>
          <w:b/>
          <w:sz w:val="24"/>
          <w:szCs w:val="24"/>
        </w:rPr>
        <w:t>3</w:t>
      </w:r>
      <w:r w:rsidR="008D5BF1" w:rsidRPr="0098347D">
        <w:rPr>
          <w:rFonts w:ascii="Times New Roman" w:hAnsi="Times New Roman" w:hint="eastAsia"/>
          <w:b/>
          <w:sz w:val="24"/>
          <w:szCs w:val="24"/>
        </w:rPr>
        <w:t>.</w:t>
      </w:r>
      <w:r w:rsidRPr="0098347D">
        <w:rPr>
          <w:rFonts w:ascii="Times New Roman" w:hAnsi="Times New Roman"/>
          <w:sz w:val="24"/>
          <w:szCs w:val="24"/>
        </w:rPr>
        <w:t xml:space="preserve"> Delayed emission spectra of </w:t>
      </w:r>
      <w:r w:rsidRPr="0098347D">
        <w:rPr>
          <w:rFonts w:ascii="Times New Roman" w:hAnsi="Times New Roman" w:cs="Times New Roman"/>
          <w:sz w:val="24"/>
          <w:szCs w:val="24"/>
        </w:rPr>
        <w:t>seven guests</w:t>
      </w:r>
      <w:r w:rsidRPr="0098347D">
        <w:rPr>
          <w:rFonts w:ascii="Times New Roman" w:hAnsi="Times New Roman"/>
          <w:sz w:val="24"/>
          <w:szCs w:val="24"/>
        </w:rPr>
        <w:t xml:space="preserve"> in solution state (a) and solid state (b) </w:t>
      </w:r>
      <w:r w:rsidRPr="0098347D">
        <w:rPr>
          <w:rFonts w:ascii="Times New Roman" w:hAnsi="Times New Roman" w:hint="eastAsia"/>
          <w:sz w:val="24"/>
          <w:szCs w:val="24"/>
        </w:rPr>
        <w:t>(</w:t>
      </w:r>
      <w:r w:rsidRPr="0098347D">
        <w:rPr>
          <w:rFonts w:ascii="Times New Roman" w:hAnsi="Times New Roman"/>
          <w:sz w:val="24"/>
          <w:szCs w:val="24"/>
        </w:rPr>
        <w:t xml:space="preserve">Delayed time: o.5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>, Ex.: 380 nm).</w:t>
      </w:r>
    </w:p>
    <w:p w14:paraId="7E8B383B" w14:textId="77777777" w:rsidR="002960DB" w:rsidRPr="0098347D" w:rsidRDefault="002960DB" w:rsidP="001B337E">
      <w:pPr>
        <w:spacing w:line="360" w:lineRule="exac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331A7C8" w14:textId="3DF93D33" w:rsidR="001B337E" w:rsidRPr="0098347D" w:rsidRDefault="002960DB" w:rsidP="002960DB">
      <w:pPr>
        <w:jc w:val="center"/>
      </w:pPr>
      <w:r w:rsidRPr="0098347D">
        <w:rPr>
          <w:rFonts w:hint="eastAsia"/>
          <w:noProof/>
        </w:rPr>
        <w:lastRenderedPageBreak/>
        <w:drawing>
          <wp:inline distT="0" distB="0" distL="0" distR="0" wp14:anchorId="0D72D258" wp14:editId="519810EA">
            <wp:extent cx="3005594" cy="2293707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87" cy="22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90" w14:textId="01BD99E2" w:rsidR="002960DB" w:rsidRPr="0098347D" w:rsidRDefault="002960DB" w:rsidP="002960DB">
      <w:pPr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083434" w:rsidRPr="0098347D">
        <w:rPr>
          <w:rFonts w:ascii="Times New Roman" w:hAnsi="Times New Roman" w:hint="eastAsia"/>
          <w:b/>
          <w:sz w:val="24"/>
          <w:szCs w:val="24"/>
        </w:rPr>
        <w:t>4</w:t>
      </w:r>
      <w:r w:rsidRPr="0098347D">
        <w:rPr>
          <w:rFonts w:ascii="Times New Roman" w:hAnsi="Times New Roman"/>
          <w:sz w:val="24"/>
          <w:szCs w:val="24"/>
        </w:rPr>
        <w:t xml:space="preserve">. Delayed emission spectra of </w:t>
      </w:r>
      <w:r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98347D">
        <w:rPr>
          <w:rFonts w:ascii="Times New Roman" w:hAnsi="Times New Roman" w:cs="Times New Roman"/>
          <w:b/>
          <w:bCs/>
          <w:sz w:val="24"/>
          <w:szCs w:val="24"/>
        </w:rPr>
        <w:t>-QL/BPO</w:t>
      </w:r>
      <w:r w:rsidRPr="0098347D">
        <w:rPr>
          <w:rFonts w:ascii="Times New Roman" w:hAnsi="Times New Roman"/>
          <w:sz w:val="24"/>
          <w:szCs w:val="24"/>
        </w:rPr>
        <w:t xml:space="preserve"> </w:t>
      </w:r>
      <w:r w:rsidRPr="0098347D">
        <w:rPr>
          <w:rFonts w:ascii="Times New Roman" w:hAnsi="Times New Roman" w:hint="eastAsia"/>
          <w:sz w:val="24"/>
          <w:szCs w:val="24"/>
        </w:rPr>
        <w:t>guest</w:t>
      </w:r>
      <w:r w:rsidRPr="0098347D">
        <w:rPr>
          <w:rFonts w:ascii="Times New Roman" w:hAnsi="Times New Roman"/>
          <w:sz w:val="24"/>
          <w:szCs w:val="24"/>
        </w:rPr>
        <w:t>-</w:t>
      </w:r>
      <w:r w:rsidRPr="0098347D">
        <w:rPr>
          <w:rFonts w:ascii="Times New Roman" w:hAnsi="Times New Roman" w:hint="eastAsia"/>
          <w:sz w:val="24"/>
          <w:szCs w:val="24"/>
        </w:rPr>
        <w:t>host</w:t>
      </w:r>
      <w:r w:rsidRPr="0098347D">
        <w:rPr>
          <w:rFonts w:ascii="Times New Roman" w:hAnsi="Times New Roman"/>
          <w:sz w:val="24"/>
          <w:szCs w:val="24"/>
        </w:rPr>
        <w:t xml:space="preserve"> materials with different amounts of </w:t>
      </w:r>
      <w:proofErr w:type="spellStart"/>
      <w:r w:rsidRPr="0098347D">
        <w:rPr>
          <w:rFonts w:ascii="Times New Roman" w:hAnsi="Times New Roman"/>
          <w:b/>
          <w:sz w:val="24"/>
          <w:szCs w:val="24"/>
        </w:rPr>
        <w:t>P</w:t>
      </w:r>
      <w:r w:rsidRPr="0098347D">
        <w:rPr>
          <w:rFonts w:ascii="Times New Roman" w:hAnsi="Times New Roman" w:hint="eastAsia"/>
          <w:b/>
          <w:sz w:val="24"/>
          <w:szCs w:val="24"/>
        </w:rPr>
        <w:t>y</w:t>
      </w:r>
      <w:proofErr w:type="spellEnd"/>
      <w:r w:rsidRPr="0098347D">
        <w:rPr>
          <w:rFonts w:ascii="Times New Roman" w:hAnsi="Times New Roman"/>
          <w:sz w:val="24"/>
          <w:szCs w:val="24"/>
        </w:rPr>
        <w:t>.</w:t>
      </w:r>
      <w:r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Pr="0098347D">
        <w:rPr>
          <w:rFonts w:ascii="Times New Roman" w:hAnsi="Times New Roman"/>
          <w:sz w:val="24"/>
          <w:szCs w:val="24"/>
        </w:rPr>
        <w:t xml:space="preserve">Delayed time: </w:t>
      </w:r>
      <w:r w:rsidR="00883490" w:rsidRPr="0098347D">
        <w:rPr>
          <w:rFonts w:ascii="Times New Roman" w:hAnsi="Times New Roman"/>
          <w:sz w:val="24"/>
          <w:szCs w:val="24"/>
        </w:rPr>
        <w:t>o.5</w:t>
      </w:r>
      <w:r w:rsidRPr="00983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>, Ex.: 380 nm).</w:t>
      </w:r>
    </w:p>
    <w:p w14:paraId="1DAD9A7B" w14:textId="782FD047" w:rsidR="002960DB" w:rsidRPr="0098347D" w:rsidRDefault="002960DB" w:rsidP="002960DB">
      <w:pPr>
        <w:jc w:val="center"/>
      </w:pPr>
    </w:p>
    <w:p w14:paraId="0F5A5761" w14:textId="2F3030A5" w:rsidR="004434F8" w:rsidRPr="0098347D" w:rsidRDefault="004434F8" w:rsidP="002960DB">
      <w:pPr>
        <w:jc w:val="center"/>
      </w:pPr>
      <w:r w:rsidRPr="0098347D">
        <w:rPr>
          <w:rFonts w:hint="eastAsia"/>
          <w:noProof/>
        </w:rPr>
        <w:drawing>
          <wp:inline distT="0" distB="0" distL="0" distR="0" wp14:anchorId="2787087E" wp14:editId="0E368D82">
            <wp:extent cx="2886324" cy="2337680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72" cy="233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6FE29" w14:textId="2C55AA62" w:rsidR="00680861" w:rsidRDefault="00680861" w:rsidP="00FB5677">
      <w:pPr>
        <w:rPr>
          <w:rFonts w:ascii="Times New Roman" w:hAnsi="Times New Roman" w:cs="Times New Roman"/>
          <w:sz w:val="24"/>
          <w:szCs w:val="24"/>
        </w:rPr>
      </w:pPr>
      <w:r w:rsidRPr="0098347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B5E30" w:rsidRPr="0098347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8347D">
        <w:rPr>
          <w:rFonts w:ascii="Times New Roman" w:hAnsi="Times New Roman" w:cs="Times New Roman"/>
          <w:sz w:val="24"/>
          <w:szCs w:val="24"/>
        </w:rPr>
        <w:t xml:space="preserve">. (a) Phosphorescence spectra of the </w:t>
      </w:r>
      <w:r w:rsidR="002B5E30" w:rsidRPr="0098347D">
        <w:rPr>
          <w:rFonts w:ascii="Times New Roman" w:hAnsi="Times New Roman" w:cs="Times New Roman"/>
          <w:sz w:val="24"/>
          <w:szCs w:val="24"/>
        </w:rPr>
        <w:t>solution state</w:t>
      </w:r>
      <w:r w:rsidRPr="0098347D">
        <w:rPr>
          <w:rFonts w:ascii="Times New Roman" w:hAnsi="Times New Roman" w:cs="Times New Roman"/>
          <w:sz w:val="24"/>
          <w:szCs w:val="24"/>
        </w:rPr>
        <w:t xml:space="preserve"> guests </w:t>
      </w:r>
      <w:r w:rsidR="007F04CA" w:rsidRPr="0098347D">
        <w:rPr>
          <w:rFonts w:ascii="Times New Roman" w:hAnsi="Times New Roman" w:cs="Times New Roman" w:hint="eastAsia"/>
          <w:sz w:val="24"/>
          <w:szCs w:val="24"/>
        </w:rPr>
        <w:t>at</w:t>
      </w:r>
      <w:r w:rsidRPr="0098347D">
        <w:rPr>
          <w:rFonts w:ascii="Times New Roman" w:hAnsi="Times New Roman" w:cs="Times New Roman"/>
          <w:sz w:val="24"/>
          <w:szCs w:val="24"/>
        </w:rPr>
        <w:t xml:space="preserve"> 77 K (Ex: 3</w:t>
      </w:r>
      <w:r w:rsidR="002B5E30" w:rsidRPr="0098347D">
        <w:rPr>
          <w:rFonts w:ascii="Times New Roman" w:hAnsi="Times New Roman" w:cs="Times New Roman"/>
          <w:sz w:val="24"/>
          <w:szCs w:val="24"/>
        </w:rPr>
        <w:t>6</w:t>
      </w:r>
      <w:r w:rsidRPr="0098347D">
        <w:rPr>
          <w:rFonts w:ascii="Times New Roman" w:hAnsi="Times New Roman" w:cs="Times New Roman"/>
          <w:sz w:val="24"/>
          <w:szCs w:val="24"/>
        </w:rPr>
        <w:t xml:space="preserve">0 nm; Delayed time: </w:t>
      </w:r>
      <w:r w:rsidR="002B5E30" w:rsidRPr="0098347D">
        <w:rPr>
          <w:rFonts w:ascii="Times New Roman" w:hAnsi="Times New Roman" w:cs="Times New Roman"/>
          <w:sz w:val="24"/>
          <w:szCs w:val="24"/>
        </w:rPr>
        <w:t>0.5</w:t>
      </w:r>
      <w:r w:rsidRPr="00983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7D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 w:cs="Times New Roman"/>
          <w:sz w:val="24"/>
          <w:szCs w:val="24"/>
        </w:rPr>
        <w:t>)</w:t>
      </w:r>
      <w:r w:rsidR="00FB5677" w:rsidRPr="0098347D">
        <w:rPr>
          <w:rFonts w:ascii="Times New Roman" w:hAnsi="Times New Roman" w:cs="Times New Roman"/>
          <w:sz w:val="24"/>
          <w:szCs w:val="24"/>
        </w:rPr>
        <w:t>.</w:t>
      </w:r>
    </w:p>
    <w:p w14:paraId="6D7635C9" w14:textId="6AFA4518" w:rsidR="00C331AD" w:rsidRDefault="00C331AD" w:rsidP="00FB5677">
      <w:pPr>
        <w:rPr>
          <w:rFonts w:ascii="Times New Roman" w:hAnsi="Times New Roman" w:cs="Times New Roman"/>
          <w:sz w:val="24"/>
          <w:szCs w:val="24"/>
        </w:rPr>
      </w:pPr>
    </w:p>
    <w:p w14:paraId="1E39AB46" w14:textId="40FC25FB" w:rsidR="00C331AD" w:rsidRDefault="00C331AD" w:rsidP="00C331AD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1A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49DA8A" wp14:editId="40519721">
            <wp:extent cx="2868529" cy="3128438"/>
            <wp:effectExtent l="0" t="0" r="0" b="0"/>
            <wp:docPr id="27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4C3B4509-F79E-4CF3-87C9-CC5400128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4C3B4509-F79E-4CF3-87C9-CC5400128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8529" cy="312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8A8C" w14:textId="4F47F97C" w:rsidR="00C331AD" w:rsidRPr="00BF117A" w:rsidRDefault="00C331AD" w:rsidP="00BF117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17A">
        <w:rPr>
          <w:rFonts w:ascii="Times New Roman" w:hAnsi="Times New Roman" w:cs="Times New Roman"/>
          <w:b/>
          <w:bCs/>
          <w:sz w:val="24"/>
          <w:szCs w:val="24"/>
        </w:rPr>
        <w:t>Figure 6</w:t>
      </w:r>
      <w:r w:rsidRPr="00BF117A">
        <w:rPr>
          <w:rFonts w:ascii="Times New Roman" w:hAnsi="Times New Roman" w:cs="Times New Roman"/>
          <w:sz w:val="24"/>
          <w:szCs w:val="24"/>
        </w:rPr>
        <w:t xml:space="preserve">. </w:t>
      </w:r>
      <w:r w:rsidR="00BF117A" w:rsidRPr="00BF117A">
        <w:rPr>
          <w:rFonts w:ascii="Times New Roman" w:hAnsi="Times New Roman" w:cs="Times New Roman"/>
          <w:color w:val="000000" w:themeColor="text1"/>
          <w:sz w:val="24"/>
          <w:szCs w:val="24"/>
        </w:rPr>
        <w:t>Proposed transfer path between the guest and host.</w:t>
      </w:r>
    </w:p>
    <w:p w14:paraId="447B44C7" w14:textId="2FE6F647" w:rsidR="00EE5CAD" w:rsidRPr="0098347D" w:rsidRDefault="00EE5CAD" w:rsidP="00FB5677">
      <w:r w:rsidRPr="0098347D">
        <w:rPr>
          <w:rFonts w:hint="eastAsia"/>
          <w:noProof/>
        </w:rPr>
        <w:drawing>
          <wp:inline distT="0" distB="0" distL="0" distR="0" wp14:anchorId="01FDA982" wp14:editId="57A98D66">
            <wp:extent cx="5274310" cy="203136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C6AC9" w14:textId="4CD4A550" w:rsidR="00EE5CAD" w:rsidRPr="0098347D" w:rsidRDefault="007F04CA" w:rsidP="007F04CA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9A70BF">
        <w:rPr>
          <w:rFonts w:ascii="Times New Roman" w:hAnsi="Times New Roman"/>
          <w:b/>
          <w:sz w:val="24"/>
          <w:szCs w:val="24"/>
        </w:rPr>
        <w:t>7</w:t>
      </w:r>
      <w:r w:rsidR="00EE5CAD" w:rsidRPr="0098347D">
        <w:rPr>
          <w:rFonts w:ascii="Times New Roman" w:hAnsi="Times New Roman"/>
          <w:sz w:val="24"/>
          <w:szCs w:val="24"/>
        </w:rPr>
        <w:t xml:space="preserve">. Delayed emission spectra of </w:t>
      </w:r>
      <w:r w:rsidR="00EE5CAD"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EE5CAD" w:rsidRPr="0098347D">
        <w:rPr>
          <w:rFonts w:ascii="Times New Roman" w:hAnsi="Times New Roman" w:cs="Times New Roman"/>
          <w:b/>
          <w:bCs/>
          <w:sz w:val="24"/>
          <w:szCs w:val="24"/>
        </w:rPr>
        <w:t>-QL/BPO/CdI</w:t>
      </w:r>
      <w:r w:rsidR="00EE5CAD"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EE5CAD" w:rsidRPr="0098347D">
        <w:rPr>
          <w:rFonts w:ascii="Times New Roman" w:hAnsi="Times New Roman"/>
          <w:sz w:val="24"/>
          <w:szCs w:val="24"/>
        </w:rPr>
        <w:t xml:space="preserve"> (a) and </w:t>
      </w:r>
      <w:r w:rsidR="00EE5CAD"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EE5CAD" w:rsidRPr="0098347D">
        <w:rPr>
          <w:rFonts w:ascii="Times New Roman" w:hAnsi="Times New Roman" w:cs="Times New Roman"/>
          <w:b/>
          <w:bCs/>
          <w:sz w:val="24"/>
          <w:szCs w:val="24"/>
        </w:rPr>
        <w:t>-QL/BPO/InCl</w:t>
      </w:r>
      <w:r w:rsidR="00EE5CAD"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3 </w:t>
      </w:r>
      <w:r w:rsidR="00EE5CAD" w:rsidRPr="0098347D">
        <w:rPr>
          <w:rFonts w:ascii="Times New Roman" w:hAnsi="Times New Roman" w:cs="Times New Roman"/>
          <w:sz w:val="24"/>
          <w:szCs w:val="24"/>
        </w:rPr>
        <w:t>(b)</w:t>
      </w:r>
      <w:r w:rsidR="00EE5CAD" w:rsidRPr="0098347D">
        <w:rPr>
          <w:rFonts w:ascii="Times New Roman" w:hAnsi="Times New Roman"/>
          <w:sz w:val="24"/>
          <w:szCs w:val="24"/>
        </w:rPr>
        <w:t xml:space="preserve"> doped materials with different molar ratios.</w:t>
      </w:r>
      <w:r w:rsidR="00EE5CAD"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="00EE5CAD"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="00EE5CAD"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="00EE5CAD" w:rsidRPr="0098347D">
        <w:rPr>
          <w:rFonts w:ascii="Times New Roman" w:hAnsi="Times New Roman"/>
          <w:sz w:val="24"/>
          <w:szCs w:val="24"/>
        </w:rPr>
        <w:t>, Ex.: 380 nm).</w:t>
      </w:r>
    </w:p>
    <w:p w14:paraId="6FB5897E" w14:textId="2268A8B4" w:rsidR="006C5CC7" w:rsidRPr="0098347D" w:rsidRDefault="006C5CC7" w:rsidP="00EE5CAD">
      <w:pPr>
        <w:ind w:leftChars="100" w:left="210"/>
        <w:rPr>
          <w:rFonts w:ascii="Times New Roman" w:hAnsi="Times New Roman"/>
          <w:sz w:val="24"/>
          <w:szCs w:val="24"/>
        </w:rPr>
      </w:pPr>
    </w:p>
    <w:p w14:paraId="241CB3AB" w14:textId="73EB60AE" w:rsidR="006C5CC7" w:rsidRPr="0098347D" w:rsidRDefault="006C5CC7" w:rsidP="00EE5CAD">
      <w:pPr>
        <w:ind w:leftChars="100" w:left="210"/>
        <w:rPr>
          <w:rFonts w:ascii="Times New Roman" w:hAnsi="Times New Roman"/>
          <w:sz w:val="24"/>
          <w:szCs w:val="24"/>
        </w:rPr>
      </w:pPr>
      <w:r w:rsidRPr="0098347D">
        <w:rPr>
          <w:rFonts w:hint="eastAsia"/>
          <w:noProof/>
        </w:rPr>
        <w:drawing>
          <wp:inline distT="0" distB="0" distL="0" distR="0" wp14:anchorId="72E86D9F" wp14:editId="219E34CE">
            <wp:extent cx="5126983" cy="2049312"/>
            <wp:effectExtent l="0" t="0" r="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96" cy="205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3E18" w14:textId="106C0753" w:rsidR="00C304DA" w:rsidRPr="0098347D" w:rsidRDefault="00C304DA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9A70BF">
        <w:rPr>
          <w:rFonts w:ascii="Times New Roman" w:hAnsi="Times New Roman"/>
          <w:b/>
          <w:sz w:val="24"/>
          <w:szCs w:val="24"/>
        </w:rPr>
        <w:t>8</w:t>
      </w:r>
      <w:r w:rsidRPr="0098347D">
        <w:rPr>
          <w:rFonts w:ascii="Times New Roman" w:hAnsi="Times New Roman"/>
          <w:sz w:val="24"/>
          <w:szCs w:val="24"/>
        </w:rPr>
        <w:t xml:space="preserve">. (a) Prompt and delayed emission spectra of </w:t>
      </w:r>
      <w:r w:rsidR="005F0F0C"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="005F0F0C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-QL/BPO/CF</w:t>
      </w:r>
      <w:r w:rsidR="005F0F0C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="005F0F0C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CO</w:t>
      </w:r>
      <w:r w:rsidR="005F0F0C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5F0F0C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Ag</w:t>
      </w:r>
      <w:r w:rsidR="008531FF" w:rsidRPr="0098347D">
        <w:rPr>
          <w:rFonts w:ascii="Times New Roman" w:hAnsi="Times New Roman" w:hint="eastAsia"/>
          <w:sz w:val="24"/>
          <w:szCs w:val="24"/>
        </w:rPr>
        <w:t xml:space="preserve">. </w:t>
      </w:r>
      <w:r w:rsidRPr="0098347D">
        <w:rPr>
          <w:rFonts w:ascii="Times New Roman" w:hAnsi="Times New Roman" w:cs="Times New Roman"/>
          <w:sz w:val="24"/>
          <w:szCs w:val="24"/>
        </w:rPr>
        <w:t>(b)</w:t>
      </w:r>
      <w:r w:rsidRPr="0098347D">
        <w:rPr>
          <w:rFonts w:ascii="Times New Roman" w:hAnsi="Times New Roman"/>
          <w:sz w:val="24"/>
          <w:szCs w:val="24"/>
        </w:rPr>
        <w:t xml:space="preserve"> Prompt and delayed emission spectra of </w:t>
      </w:r>
      <w:r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98347D">
        <w:rPr>
          <w:rFonts w:ascii="Times New Roman" w:hAnsi="Times New Roman" w:cs="Times New Roman"/>
          <w:b/>
          <w:bCs/>
          <w:sz w:val="24"/>
          <w:szCs w:val="24"/>
        </w:rPr>
        <w:t>-QL/BPO/CdI</w:t>
      </w:r>
      <w:r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98347D">
        <w:rPr>
          <w:rFonts w:ascii="Times New Roman" w:hAnsi="Times New Roman"/>
          <w:sz w:val="24"/>
          <w:szCs w:val="24"/>
        </w:rPr>
        <w:t>.</w:t>
      </w:r>
      <w:r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 xml:space="preserve">, Ex.: </w:t>
      </w:r>
      <w:r w:rsidRPr="0098347D">
        <w:rPr>
          <w:rFonts w:ascii="Times New Roman" w:hAnsi="Times New Roman"/>
          <w:sz w:val="24"/>
          <w:szCs w:val="24"/>
        </w:rPr>
        <w:lastRenderedPageBreak/>
        <w:t>380 nm).</w:t>
      </w:r>
    </w:p>
    <w:p w14:paraId="73C7E156" w14:textId="55CCC131" w:rsidR="00AA5AAD" w:rsidRPr="0098347D" w:rsidRDefault="00AA5AAD" w:rsidP="00AA5AAD">
      <w:pPr>
        <w:jc w:val="center"/>
        <w:rPr>
          <w:rFonts w:ascii="Times New Roman" w:hAnsi="Times New Roman"/>
          <w:sz w:val="24"/>
          <w:szCs w:val="24"/>
        </w:rPr>
      </w:pPr>
      <w:r w:rsidRPr="0098347D">
        <w:rPr>
          <w:noProof/>
        </w:rPr>
        <w:drawing>
          <wp:inline distT="0" distB="0" distL="0" distR="0" wp14:anchorId="3291D14E" wp14:editId="50F639E1">
            <wp:extent cx="5126983" cy="2018449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431" cy="201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74C8" w14:textId="0D5B4954" w:rsidR="00BE1B7D" w:rsidRPr="0098347D" w:rsidRDefault="00D415A6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>Figure</w:t>
      </w:r>
      <w:r w:rsidRPr="0098347D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9A70BF">
        <w:rPr>
          <w:rFonts w:ascii="Times New Roman" w:hAnsi="Times New Roman"/>
          <w:b/>
          <w:sz w:val="24"/>
          <w:szCs w:val="24"/>
        </w:rPr>
        <w:t>9</w:t>
      </w:r>
      <w:r w:rsidR="00BE1B7D" w:rsidRPr="0098347D">
        <w:rPr>
          <w:rFonts w:ascii="Times New Roman" w:hAnsi="Times New Roman"/>
          <w:sz w:val="24"/>
          <w:szCs w:val="24"/>
        </w:rPr>
        <w:t xml:space="preserve">. (a) </w:t>
      </w:r>
      <w:r w:rsidR="0024014B" w:rsidRPr="0098347D">
        <w:rPr>
          <w:rFonts w:ascii="Times New Roman" w:hAnsi="Times New Roman"/>
          <w:sz w:val="24"/>
          <w:szCs w:val="24"/>
        </w:rPr>
        <w:t xml:space="preserve">Time-resolved prompt emission decay curves of </w:t>
      </w:r>
      <w:r w:rsidR="00BE1B7D"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="00BE1B7D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-QL/BPO/CF</w:t>
      </w:r>
      <w:r w:rsidR="00BE1B7D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="00BE1B7D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CO</w:t>
      </w:r>
      <w:r w:rsidR="00BE1B7D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BE1B7D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Ag</w:t>
      </w:r>
      <w:r w:rsidR="008531FF" w:rsidRPr="0098347D">
        <w:rPr>
          <w:rFonts w:ascii="Times New Roman" w:hAnsi="Times New Roman" w:hint="eastAsia"/>
          <w:sz w:val="24"/>
          <w:szCs w:val="24"/>
        </w:rPr>
        <w:t xml:space="preserve">. </w:t>
      </w:r>
      <w:r w:rsidR="00BE1B7D" w:rsidRPr="0098347D">
        <w:rPr>
          <w:rFonts w:ascii="Times New Roman" w:hAnsi="Times New Roman" w:cs="Times New Roman"/>
          <w:sz w:val="24"/>
          <w:szCs w:val="24"/>
        </w:rPr>
        <w:t>(b)</w:t>
      </w:r>
      <w:r w:rsidR="00BE1B7D" w:rsidRPr="0098347D">
        <w:rPr>
          <w:rFonts w:ascii="Times New Roman" w:hAnsi="Times New Roman"/>
          <w:sz w:val="24"/>
          <w:szCs w:val="24"/>
        </w:rPr>
        <w:t xml:space="preserve"> </w:t>
      </w:r>
      <w:r w:rsidR="0024014B" w:rsidRPr="0098347D">
        <w:rPr>
          <w:rFonts w:ascii="Times New Roman" w:hAnsi="Times New Roman"/>
          <w:sz w:val="24"/>
          <w:szCs w:val="24"/>
        </w:rPr>
        <w:t>Time-resolved prompt emission decay curves</w:t>
      </w:r>
      <w:r w:rsidR="00BE1B7D" w:rsidRPr="0098347D">
        <w:rPr>
          <w:rFonts w:ascii="Times New Roman" w:hAnsi="Times New Roman"/>
          <w:sz w:val="24"/>
          <w:szCs w:val="24"/>
        </w:rPr>
        <w:t xml:space="preserve"> of </w:t>
      </w:r>
      <w:r w:rsidR="00BE1B7D"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BE1B7D" w:rsidRPr="0098347D">
        <w:rPr>
          <w:rFonts w:ascii="Times New Roman" w:hAnsi="Times New Roman" w:cs="Times New Roman"/>
          <w:b/>
          <w:bCs/>
          <w:sz w:val="24"/>
          <w:szCs w:val="24"/>
        </w:rPr>
        <w:t>-QL/BPO/CdI</w:t>
      </w:r>
      <w:r w:rsidR="00BE1B7D"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BE1B7D" w:rsidRPr="0098347D">
        <w:rPr>
          <w:rFonts w:ascii="Times New Roman" w:hAnsi="Times New Roman"/>
          <w:sz w:val="24"/>
          <w:szCs w:val="24"/>
        </w:rPr>
        <w:t>.</w:t>
      </w:r>
      <w:r w:rsidR="00BE1B7D"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="00BE1B7D"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="00BE1B7D"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="00BE1B7D" w:rsidRPr="0098347D">
        <w:rPr>
          <w:rFonts w:ascii="Times New Roman" w:hAnsi="Times New Roman"/>
          <w:sz w:val="24"/>
          <w:szCs w:val="24"/>
        </w:rPr>
        <w:t>, Ex.: 380 nm).</w:t>
      </w:r>
      <w:r w:rsidR="00D7174D" w:rsidRPr="0098347D">
        <w:rPr>
          <w:rFonts w:ascii="Times New Roman" w:hAnsi="Times New Roman"/>
          <w:sz w:val="24"/>
          <w:szCs w:val="24"/>
        </w:rPr>
        <w:t xml:space="preserve"> </w:t>
      </w:r>
    </w:p>
    <w:p w14:paraId="0339AF14" w14:textId="4C8876E2" w:rsidR="00FB2B0C" w:rsidRPr="0098347D" w:rsidRDefault="00FB2B0C" w:rsidP="00447EE5">
      <w:pPr>
        <w:jc w:val="center"/>
        <w:rPr>
          <w:rFonts w:ascii="Times New Roman" w:hAnsi="Times New Roman"/>
          <w:sz w:val="24"/>
          <w:szCs w:val="24"/>
        </w:rPr>
      </w:pPr>
      <w:r w:rsidRPr="0098347D">
        <w:rPr>
          <w:noProof/>
        </w:rPr>
        <w:drawing>
          <wp:inline distT="0" distB="0" distL="0" distR="0" wp14:anchorId="187529D6" wp14:editId="1B049DE8">
            <wp:extent cx="2621633" cy="2033843"/>
            <wp:effectExtent l="0" t="0" r="762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79" cy="204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F141" w14:textId="494F14D2" w:rsidR="00FB2B0C" w:rsidRPr="0098347D" w:rsidRDefault="00FB2B0C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9A70BF">
        <w:rPr>
          <w:rFonts w:ascii="Times New Roman" w:hAnsi="Times New Roman"/>
          <w:b/>
          <w:sz w:val="24"/>
          <w:szCs w:val="24"/>
        </w:rPr>
        <w:t>10</w:t>
      </w:r>
      <w:r w:rsidRPr="0098347D">
        <w:rPr>
          <w:rFonts w:ascii="Times New Roman" w:hAnsi="Times New Roman"/>
          <w:sz w:val="24"/>
          <w:szCs w:val="24"/>
        </w:rPr>
        <w:t>.</w:t>
      </w:r>
      <w:r w:rsidR="00D415A6" w:rsidRPr="0098347D">
        <w:rPr>
          <w:rFonts w:ascii="Times New Roman" w:hAnsi="Times New Roman" w:hint="eastAsia"/>
          <w:sz w:val="24"/>
          <w:szCs w:val="24"/>
        </w:rPr>
        <w:t xml:space="preserve"> </w:t>
      </w:r>
      <w:r w:rsidRPr="0098347D">
        <w:rPr>
          <w:rFonts w:ascii="Times New Roman" w:hAnsi="Times New Roman"/>
          <w:sz w:val="24"/>
          <w:szCs w:val="24"/>
        </w:rPr>
        <w:t xml:space="preserve">Delayed emission spectra of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AlCl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="009D2E04" w:rsidRPr="0098347D">
        <w:rPr>
          <w:rFonts w:ascii="Times New Roman" w:eastAsia="等线" w:hAnsi="Times New Roman" w:cs="Times New Roman"/>
          <w:iCs/>
          <w:sz w:val="24"/>
          <w:szCs w:val="24"/>
        </w:rPr>
        <w:t>,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9D2E04"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-QL/BPO/GaCl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="009D2E04" w:rsidRPr="0098347D">
        <w:rPr>
          <w:rFonts w:ascii="Times New Roman" w:eastAsia="等线" w:hAnsi="Times New Roman" w:cs="Times New Roman"/>
          <w:iCs/>
          <w:sz w:val="24"/>
          <w:szCs w:val="24"/>
        </w:rPr>
        <w:t xml:space="preserve">, and </w:t>
      </w:r>
      <w:r w:rsidR="009D2E04"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-QL/BPO/InCl</w:t>
      </w:r>
      <w:r w:rsidR="009D2E04"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Pr="0098347D">
        <w:rPr>
          <w:rFonts w:ascii="Times New Roman" w:hAnsi="Times New Roman"/>
          <w:sz w:val="24"/>
          <w:szCs w:val="24"/>
        </w:rPr>
        <w:t>.</w:t>
      </w:r>
      <w:r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>, Ex.: 380 nm).</w:t>
      </w:r>
    </w:p>
    <w:p w14:paraId="2A45A4EE" w14:textId="77777777" w:rsidR="00FB2B0C" w:rsidRPr="0098347D" w:rsidRDefault="00FB2B0C" w:rsidP="00FB2B0C">
      <w:pPr>
        <w:ind w:leftChars="100" w:left="210"/>
        <w:jc w:val="center"/>
        <w:rPr>
          <w:rFonts w:ascii="Times New Roman" w:hAnsi="Times New Roman"/>
          <w:sz w:val="24"/>
          <w:szCs w:val="24"/>
        </w:rPr>
      </w:pPr>
    </w:p>
    <w:p w14:paraId="2B1C5263" w14:textId="51B9A0D2" w:rsidR="00BE1B7D" w:rsidRPr="0098347D" w:rsidRDefault="000C73F1" w:rsidP="00AA5AAD">
      <w:pPr>
        <w:jc w:val="center"/>
        <w:rPr>
          <w:rFonts w:ascii="Times New Roman" w:hAnsi="Times New Roman"/>
          <w:sz w:val="24"/>
          <w:szCs w:val="24"/>
        </w:rPr>
      </w:pPr>
      <w:r w:rsidRPr="0098347D">
        <w:rPr>
          <w:rFonts w:hint="eastAsia"/>
          <w:noProof/>
        </w:rPr>
        <w:drawing>
          <wp:inline distT="0" distB="0" distL="0" distR="0" wp14:anchorId="45F77225" wp14:editId="354A508A">
            <wp:extent cx="2593143" cy="2013794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41" cy="201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5033E" w14:textId="6B9C40DC" w:rsidR="000C73F1" w:rsidRPr="0098347D" w:rsidRDefault="000C73F1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1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Pr="0098347D">
        <w:rPr>
          <w:rFonts w:ascii="Times New Roman" w:hAnsi="Times New Roman" w:cs="Times New Roman"/>
          <w:sz w:val="24"/>
          <w:szCs w:val="24"/>
        </w:rPr>
        <w:t>Phosphorescence decay curves</w:t>
      </w:r>
      <w:r w:rsidRPr="0098347D">
        <w:rPr>
          <w:rFonts w:ascii="Times New Roman" w:hAnsi="Times New Roman"/>
          <w:sz w:val="24"/>
          <w:szCs w:val="24"/>
        </w:rPr>
        <w:t xml:space="preserve"> of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-QL/BPO/AlCl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Pr="0098347D">
        <w:rPr>
          <w:rFonts w:ascii="Times New Roman" w:eastAsia="等线" w:hAnsi="Times New Roman" w:cs="Times New Roman"/>
          <w:iCs/>
          <w:sz w:val="24"/>
          <w:szCs w:val="24"/>
        </w:rPr>
        <w:t>,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-QL/BPO/GaCl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Pr="0098347D">
        <w:rPr>
          <w:rFonts w:ascii="Times New Roman" w:eastAsia="等线" w:hAnsi="Times New Roman" w:cs="Times New Roman"/>
          <w:iCs/>
          <w:sz w:val="24"/>
          <w:szCs w:val="24"/>
        </w:rPr>
        <w:t xml:space="preserve">, and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-QL/BPO/InCl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  <w:vertAlign w:val="subscript"/>
        </w:rPr>
        <w:t>3</w:t>
      </w:r>
      <w:r w:rsidR="008531FF" w:rsidRPr="0098347D">
        <w:rPr>
          <w:rFonts w:ascii="Times New Roman" w:hAnsi="Times New Roman" w:hint="eastAsia"/>
          <w:sz w:val="24"/>
          <w:szCs w:val="24"/>
        </w:rPr>
        <w:t xml:space="preserve">. </w:t>
      </w:r>
      <w:r w:rsidRPr="0098347D">
        <w:rPr>
          <w:rFonts w:ascii="Times New Roman" w:hAnsi="Times New Roman"/>
          <w:sz w:val="24"/>
          <w:szCs w:val="24"/>
        </w:rPr>
        <w:t>Ex.: 380 nm.</w:t>
      </w:r>
    </w:p>
    <w:p w14:paraId="7DAE47EC" w14:textId="77777777" w:rsidR="00764DE7" w:rsidRPr="0098347D" w:rsidRDefault="00764DE7" w:rsidP="00764DE7">
      <w:pPr>
        <w:jc w:val="center"/>
      </w:pPr>
      <w:r w:rsidRPr="0098347D">
        <w:rPr>
          <w:rFonts w:hint="eastAsia"/>
          <w:noProof/>
        </w:rPr>
        <w:lastRenderedPageBreak/>
        <w:drawing>
          <wp:inline distT="0" distB="0" distL="0" distR="0" wp14:anchorId="7933638E" wp14:editId="08EE7466">
            <wp:extent cx="3065619" cy="2211503"/>
            <wp:effectExtent l="0" t="0" r="190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36" cy="221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6862" w14:textId="664977F5" w:rsidR="00764DE7" w:rsidRPr="0098347D" w:rsidRDefault="00764DE7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2</w:t>
      </w:r>
      <w:r w:rsidRPr="0098347D">
        <w:rPr>
          <w:rFonts w:ascii="Times New Roman" w:hAnsi="Times New Roman"/>
          <w:sz w:val="24"/>
          <w:szCs w:val="24"/>
        </w:rPr>
        <w:t xml:space="preserve">. Delayed emission spectra of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5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-QL/M</w:t>
      </w:r>
      <w:r w:rsidRPr="0098347D">
        <w:rPr>
          <w:rFonts w:ascii="Times New Roman" w:hAnsi="Times New Roman"/>
          <w:sz w:val="24"/>
          <w:szCs w:val="24"/>
        </w:rPr>
        <w:t>.</w:t>
      </w:r>
      <w:r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>, Ex.: 380 nm).</w:t>
      </w:r>
    </w:p>
    <w:p w14:paraId="595B8AB4" w14:textId="43298B06" w:rsidR="000C73F1" w:rsidRPr="0098347D" w:rsidRDefault="003F7ECB" w:rsidP="00AA5AAD">
      <w:pPr>
        <w:jc w:val="center"/>
        <w:rPr>
          <w:rFonts w:ascii="Times New Roman" w:hAnsi="Times New Roman"/>
          <w:sz w:val="24"/>
          <w:szCs w:val="24"/>
        </w:rPr>
      </w:pPr>
      <w:r w:rsidRPr="0098347D">
        <w:rPr>
          <w:rFonts w:hint="eastAsia"/>
          <w:noProof/>
        </w:rPr>
        <w:drawing>
          <wp:inline distT="0" distB="0" distL="0" distR="0" wp14:anchorId="1D740B24" wp14:editId="12DB2081">
            <wp:extent cx="5111126" cy="1787602"/>
            <wp:effectExtent l="0" t="0" r="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27" cy="178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186F8" w14:textId="2EEC7A10" w:rsidR="006F03B4" w:rsidRPr="0098347D" w:rsidRDefault="006F03B4" w:rsidP="00447EE5">
      <w:pPr>
        <w:ind w:left="1"/>
        <w:rPr>
          <w:rFonts w:ascii="Times New Roman" w:hAnsi="Times New Roman"/>
          <w:sz w:val="24"/>
          <w:szCs w:val="24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3</w:t>
      </w:r>
      <w:r w:rsidRPr="0098347D">
        <w:rPr>
          <w:rFonts w:ascii="Times New Roman" w:hAnsi="Times New Roman"/>
          <w:sz w:val="24"/>
          <w:szCs w:val="24"/>
        </w:rPr>
        <w:t xml:space="preserve">. Delayed emission spectra of </w:t>
      </w:r>
      <w:r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2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-QL/BPO/M</w:t>
      </w:r>
      <w:r w:rsidRPr="0098347D">
        <w:rPr>
          <w:rFonts w:ascii="Times New Roman" w:eastAsia="等线" w:hAnsi="Times New Roman" w:cs="Times New Roman"/>
          <w:iCs/>
          <w:sz w:val="24"/>
          <w:szCs w:val="24"/>
        </w:rPr>
        <w:t xml:space="preserve"> </w:t>
      </w:r>
      <w:r w:rsidRPr="0098347D">
        <w:rPr>
          <w:rFonts w:ascii="Times New Roman" w:hAnsi="Times New Roman"/>
          <w:sz w:val="24"/>
          <w:szCs w:val="24"/>
        </w:rPr>
        <w:t xml:space="preserve">(a) </w:t>
      </w:r>
      <w:r w:rsidRPr="0098347D">
        <w:rPr>
          <w:rFonts w:ascii="Times New Roman" w:eastAsia="等线" w:hAnsi="Times New Roman" w:cs="Times New Roman"/>
          <w:iCs/>
          <w:sz w:val="24"/>
          <w:szCs w:val="24"/>
        </w:rPr>
        <w:t>and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 xml:space="preserve"> </w:t>
      </w:r>
      <w:r w:rsidR="00C02AC0" w:rsidRPr="0098347D">
        <w:rPr>
          <w:rFonts w:ascii="Times New Roman" w:eastAsia="等线" w:hAnsi="Times New Roman" w:cs="Times New Roman"/>
          <w:b/>
          <w:bCs/>
          <w:i/>
          <w:sz w:val="24"/>
          <w:szCs w:val="24"/>
        </w:rPr>
        <w:t>8</w:t>
      </w:r>
      <w:r w:rsidRPr="0098347D">
        <w:rPr>
          <w:rFonts w:ascii="Times New Roman" w:eastAsia="等线" w:hAnsi="Times New Roman" w:cs="Times New Roman"/>
          <w:b/>
          <w:bCs/>
          <w:iCs/>
          <w:sz w:val="24"/>
          <w:szCs w:val="24"/>
        </w:rPr>
        <w:t>-QL/BPO/M</w:t>
      </w:r>
      <w:r w:rsidRPr="0098347D">
        <w:rPr>
          <w:rFonts w:ascii="Times New Roman" w:eastAsia="等线" w:hAnsi="Times New Roman" w:cs="Times New Roman"/>
          <w:iCs/>
          <w:sz w:val="24"/>
          <w:szCs w:val="24"/>
        </w:rPr>
        <w:t xml:space="preserve"> </w:t>
      </w:r>
      <w:r w:rsidRPr="0098347D">
        <w:rPr>
          <w:rFonts w:ascii="Times New Roman" w:hAnsi="Times New Roman"/>
          <w:sz w:val="24"/>
          <w:szCs w:val="24"/>
        </w:rPr>
        <w:t>(b).</w:t>
      </w:r>
      <w:r w:rsidRPr="0098347D">
        <w:rPr>
          <w:rFonts w:ascii="Times New Roman" w:hAnsi="Times New Roman" w:hint="eastAsia"/>
          <w:sz w:val="24"/>
          <w:szCs w:val="24"/>
        </w:rPr>
        <w:t xml:space="preserve"> (</w:t>
      </w:r>
      <w:r w:rsidRPr="0098347D">
        <w:rPr>
          <w:rFonts w:ascii="Times New Roman" w:hAnsi="Times New Roman"/>
          <w:sz w:val="24"/>
          <w:szCs w:val="24"/>
        </w:rPr>
        <w:t xml:space="preserve">Delayed time: 0.5 </w:t>
      </w:r>
      <w:proofErr w:type="spellStart"/>
      <w:r w:rsidRPr="0098347D">
        <w:rPr>
          <w:rFonts w:ascii="Times New Roman" w:hAnsi="Times New Roman"/>
          <w:sz w:val="24"/>
          <w:szCs w:val="24"/>
        </w:rPr>
        <w:t>ms</w:t>
      </w:r>
      <w:proofErr w:type="spellEnd"/>
      <w:r w:rsidRPr="0098347D">
        <w:rPr>
          <w:rFonts w:ascii="Times New Roman" w:hAnsi="Times New Roman"/>
          <w:sz w:val="24"/>
          <w:szCs w:val="24"/>
        </w:rPr>
        <w:t>, Ex.: 380 nm).</w:t>
      </w:r>
    </w:p>
    <w:p w14:paraId="2BC72E9C" w14:textId="435F8EC2" w:rsidR="006F03B4" w:rsidRPr="0098347D" w:rsidRDefault="006F03B4" w:rsidP="00AA5AAD">
      <w:pPr>
        <w:jc w:val="center"/>
        <w:rPr>
          <w:rFonts w:ascii="Times New Roman" w:hAnsi="Times New Roman"/>
          <w:sz w:val="24"/>
          <w:szCs w:val="24"/>
        </w:rPr>
      </w:pPr>
    </w:p>
    <w:p w14:paraId="43F47B0C" w14:textId="0977DAA4" w:rsidR="003F661D" w:rsidRPr="0098347D" w:rsidRDefault="0025442F" w:rsidP="00AA5AAD">
      <w:pPr>
        <w:jc w:val="center"/>
        <w:rPr>
          <w:rFonts w:ascii="Times New Roman" w:hAnsi="Times New Roman"/>
          <w:sz w:val="24"/>
          <w:szCs w:val="24"/>
        </w:rPr>
      </w:pPr>
      <w:r w:rsidRPr="0098347D">
        <w:rPr>
          <w:rFonts w:hint="eastAsia"/>
          <w:noProof/>
        </w:rPr>
        <w:drawing>
          <wp:inline distT="0" distB="0" distL="0" distR="0" wp14:anchorId="287C802B" wp14:editId="472FA272">
            <wp:extent cx="3536032" cy="2956627"/>
            <wp:effectExtent l="0" t="0" r="762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610" cy="295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8B4DA" w14:textId="4BE2C330" w:rsidR="0098347D" w:rsidRPr="009A70BF" w:rsidRDefault="0025442F" w:rsidP="00B57C12">
      <w:pPr>
        <w:rPr>
          <w:rFonts w:ascii="Times New Roman" w:hAnsi="Times New Roman" w:cs="Times New Roman"/>
          <w:sz w:val="24"/>
          <w:szCs w:val="24"/>
        </w:rPr>
      </w:pPr>
      <w:r w:rsidRPr="0098347D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98347D">
        <w:rPr>
          <w:rFonts w:ascii="Times New Roman" w:hAnsi="Times New Roman"/>
          <w:b/>
          <w:bCs/>
          <w:sz w:val="24"/>
          <w:szCs w:val="24"/>
        </w:rPr>
        <w:t>igure 1</w:t>
      </w:r>
      <w:r w:rsidR="009A70BF">
        <w:rPr>
          <w:rFonts w:ascii="Times New Roman" w:hAnsi="Times New Roman"/>
          <w:b/>
          <w:bCs/>
          <w:sz w:val="24"/>
          <w:szCs w:val="24"/>
        </w:rPr>
        <w:t>4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B57C12" w:rsidRPr="0098347D">
        <w:rPr>
          <w:rFonts w:ascii="Times New Roman" w:hAnsi="Times New Roman"/>
          <w:sz w:val="24"/>
          <w:szCs w:val="24"/>
        </w:rPr>
        <w:t xml:space="preserve">Configurations of </w:t>
      </w:r>
      <w:r w:rsidR="003577E9" w:rsidRPr="0098347D">
        <w:rPr>
          <w:rFonts w:ascii="Times New Roman" w:hAnsi="Times New Roman"/>
          <w:b/>
          <w:bCs/>
          <w:i/>
          <w:iCs/>
          <w:sz w:val="24"/>
          <w:szCs w:val="24"/>
        </w:rPr>
        <w:t>5-</w:t>
      </w:r>
      <w:r w:rsidR="00B57C12" w:rsidRPr="0098347D">
        <w:rPr>
          <w:rFonts w:ascii="Times New Roman" w:hAnsi="Times New Roman" w:cs="Times New Roman"/>
          <w:b/>
          <w:bCs/>
          <w:sz w:val="24"/>
          <w:szCs w:val="24"/>
        </w:rPr>
        <w:t>QL-AlCl</w:t>
      </w:r>
      <w:r w:rsidR="00B57C12"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B57C12" w:rsidRPr="0098347D">
        <w:rPr>
          <w:rFonts w:ascii="Times New Roman" w:hAnsi="Times New Roman" w:cs="Times New Roman"/>
          <w:sz w:val="24"/>
          <w:szCs w:val="24"/>
        </w:rPr>
        <w:t xml:space="preserve"> and </w:t>
      </w:r>
      <w:r w:rsidR="00B57C12" w:rsidRPr="00983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B57C12" w:rsidRPr="0098347D">
        <w:rPr>
          <w:rFonts w:ascii="Times New Roman" w:hAnsi="Times New Roman" w:cs="Times New Roman"/>
          <w:b/>
          <w:bCs/>
          <w:sz w:val="24"/>
          <w:szCs w:val="24"/>
        </w:rPr>
        <w:t>-QL-CdI</w:t>
      </w:r>
      <w:r w:rsidR="00B57C12" w:rsidRPr="0098347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B57C12" w:rsidRPr="0098347D">
        <w:rPr>
          <w:rFonts w:ascii="Times New Roman" w:hAnsi="Times New Roman"/>
          <w:sz w:val="24"/>
          <w:szCs w:val="24"/>
        </w:rPr>
        <w:t xml:space="preserve"> obtained from theoretical simulations</w:t>
      </w:r>
      <w:r w:rsidR="00B57C12" w:rsidRPr="0098347D">
        <w:rPr>
          <w:rFonts w:ascii="Times New Roman" w:hAnsi="Times New Roman" w:cs="Times New Roman"/>
          <w:sz w:val="24"/>
          <w:szCs w:val="24"/>
        </w:rPr>
        <w:t>.</w:t>
      </w:r>
    </w:p>
    <w:p w14:paraId="5CDAE7C9" w14:textId="3BE1141B" w:rsidR="00B11286" w:rsidRPr="0098347D" w:rsidRDefault="00B11286" w:rsidP="00B112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347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NMR spectra</w:t>
      </w:r>
    </w:p>
    <w:p w14:paraId="6A42CE76" w14:textId="307D1043" w:rsidR="00944F0A" w:rsidRPr="0098347D" w:rsidRDefault="00944F0A" w:rsidP="00944F0A">
      <w:r w:rsidRPr="0098347D">
        <w:rPr>
          <w:noProof/>
        </w:rPr>
        <w:drawing>
          <wp:inline distT="0" distB="0" distL="0" distR="0" wp14:anchorId="77710646" wp14:editId="2B7B33C0">
            <wp:extent cx="5274310" cy="368363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6EAB" w14:textId="6787C984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5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2-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725D5BE0" w14:textId="4858B911" w:rsidR="00944F0A" w:rsidRPr="0098347D" w:rsidRDefault="00944F0A" w:rsidP="00944F0A">
      <w:pPr>
        <w:jc w:val="center"/>
      </w:pPr>
      <w:r w:rsidRPr="0098347D">
        <w:rPr>
          <w:noProof/>
        </w:rPr>
        <w:drawing>
          <wp:inline distT="0" distB="0" distL="0" distR="0" wp14:anchorId="460AAA82" wp14:editId="0FCD0C2C">
            <wp:extent cx="5274310" cy="368363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23AB" w14:textId="4E328850" w:rsidR="00944F0A" w:rsidRPr="0098347D" w:rsidRDefault="000A49D5" w:rsidP="00944F0A">
      <w:pPr>
        <w:jc w:val="center"/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6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2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126 MHz).</w:t>
      </w:r>
    </w:p>
    <w:p w14:paraId="5FD32831" w14:textId="77777777" w:rsidR="00944F0A" w:rsidRPr="0098347D" w:rsidRDefault="00944F0A" w:rsidP="00944F0A">
      <w:pPr>
        <w:jc w:val="center"/>
      </w:pPr>
    </w:p>
    <w:p w14:paraId="42B9CE2C" w14:textId="3D4BF492" w:rsidR="00944F0A" w:rsidRPr="0098347D" w:rsidRDefault="00944F0A" w:rsidP="00944F0A">
      <w:pPr>
        <w:jc w:val="center"/>
      </w:pPr>
      <w:r w:rsidRPr="0098347D">
        <w:rPr>
          <w:noProof/>
        </w:rPr>
        <w:lastRenderedPageBreak/>
        <w:drawing>
          <wp:inline distT="0" distB="0" distL="0" distR="0" wp14:anchorId="223C1977" wp14:editId="1C352151">
            <wp:extent cx="5274310" cy="368363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36D0" w14:textId="51699A6E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7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3</w:t>
      </w:r>
      <w:r w:rsidR="00944F0A" w:rsidRPr="0098347D">
        <w:rPr>
          <w:rFonts w:ascii="Times New Roman" w:hAnsi="Times New Roman" w:cs="Times New Roman"/>
          <w:noProof/>
          <w:szCs w:val="21"/>
        </w:rPr>
        <w:t>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146EB8AF" w14:textId="213D830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6A9B4B5" wp14:editId="63146A43">
            <wp:extent cx="5274310" cy="368363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483D" w14:textId="1A85B8B2" w:rsidR="00944F0A" w:rsidRPr="0098347D" w:rsidRDefault="000A49D5" w:rsidP="00944F0A">
      <w:pPr>
        <w:jc w:val="center"/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8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3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126 MHz).</w:t>
      </w:r>
    </w:p>
    <w:p w14:paraId="78872386" w14:textId="77777777" w:rsidR="00944F0A" w:rsidRPr="0098347D" w:rsidRDefault="00944F0A" w:rsidP="00944F0A">
      <w:pPr>
        <w:jc w:val="center"/>
      </w:pPr>
    </w:p>
    <w:p w14:paraId="736AC3F0" w14:textId="084E87F4" w:rsidR="00944F0A" w:rsidRPr="0098347D" w:rsidRDefault="00944F0A" w:rsidP="00944F0A">
      <w:pPr>
        <w:jc w:val="center"/>
      </w:pPr>
      <w:r w:rsidRPr="0098347D">
        <w:rPr>
          <w:noProof/>
        </w:rPr>
        <w:lastRenderedPageBreak/>
        <w:drawing>
          <wp:inline distT="0" distB="0" distL="0" distR="0" wp14:anchorId="678672B8" wp14:editId="19F9340D">
            <wp:extent cx="5274310" cy="36836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BBC8E" w14:textId="2680B737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1</w:t>
      </w:r>
      <w:r w:rsidR="009A70BF">
        <w:rPr>
          <w:rFonts w:ascii="Times New Roman" w:hAnsi="Times New Roman"/>
          <w:b/>
          <w:sz w:val="24"/>
          <w:szCs w:val="24"/>
        </w:rPr>
        <w:t>9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4-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2BAD82DB" w14:textId="02DDA957" w:rsidR="00944F0A" w:rsidRPr="0098347D" w:rsidRDefault="00944F0A" w:rsidP="00944F0A">
      <w:pPr>
        <w:jc w:val="center"/>
      </w:pPr>
      <w:r w:rsidRPr="0098347D">
        <w:rPr>
          <w:noProof/>
        </w:rPr>
        <w:drawing>
          <wp:inline distT="0" distB="0" distL="0" distR="0" wp14:anchorId="2BEBFD7F" wp14:editId="144053DB">
            <wp:extent cx="5274310" cy="368363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21B39" w14:textId="20ECBD3F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 xml:space="preserve">Figure </w:t>
      </w:r>
      <w:r w:rsidR="009A70BF">
        <w:rPr>
          <w:rFonts w:ascii="Times New Roman" w:hAnsi="Times New Roman"/>
          <w:b/>
          <w:sz w:val="24"/>
          <w:szCs w:val="24"/>
        </w:rPr>
        <w:t>20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4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126 MHz).</w:t>
      </w:r>
    </w:p>
    <w:p w14:paraId="189B0E29" w14:textId="7777777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</w:p>
    <w:p w14:paraId="0F7AF411" w14:textId="70297938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768C642" wp14:editId="4749AAC7">
            <wp:extent cx="5274310" cy="36836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FA5A" w14:textId="64FD5FDF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1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5-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301E4828" w14:textId="627D9C22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98A92A4" wp14:editId="41869136">
            <wp:extent cx="5274310" cy="36836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1DB77" w14:textId="1606D246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2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5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126 MHz)</w:t>
      </w:r>
      <w:r w:rsidR="00B271E5" w:rsidRPr="0098347D">
        <w:rPr>
          <w:rFonts w:ascii="Times New Roman" w:hAnsi="Times New Roman" w:cs="Times New Roman" w:hint="eastAsia"/>
          <w:noProof/>
          <w:szCs w:val="21"/>
        </w:rPr>
        <w:t xml:space="preserve"> </w:t>
      </w:r>
    </w:p>
    <w:p w14:paraId="445D39B9" w14:textId="7777777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</w:p>
    <w:p w14:paraId="477C51B6" w14:textId="53930C9C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4286E0D" wp14:editId="33BF7909">
            <wp:extent cx="5274310" cy="36836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7955A" w14:textId="6668C4B8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3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6-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46095631" w14:textId="53A001B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E12C5B5" wp14:editId="7D341F41">
            <wp:extent cx="5274310" cy="36836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0A56B" w14:textId="7791B733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4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6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B271E5" w:rsidRPr="0098347D">
        <w:rPr>
          <w:rFonts w:ascii="Times New Roman" w:hAnsi="Times New Roman" w:cs="Times New Roman"/>
          <w:noProof/>
          <w:szCs w:val="21"/>
        </w:rPr>
        <w:t>, 126 MHz)</w:t>
      </w:r>
    </w:p>
    <w:p w14:paraId="5646CD57" w14:textId="7777777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</w:p>
    <w:p w14:paraId="754069C7" w14:textId="1764F11D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1379A8E" wp14:editId="3BB12F00">
            <wp:extent cx="5274310" cy="3683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6FC11" w14:textId="7CB5A672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5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7-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49A0ECEB" w14:textId="2132BC3B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D30FF59" wp14:editId="744549F2">
            <wp:extent cx="5274310" cy="36836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4ADF" w14:textId="48F0BDAA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6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7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B271E5" w:rsidRPr="0098347D">
        <w:rPr>
          <w:rFonts w:ascii="Times New Roman" w:hAnsi="Times New Roman" w:cs="Times New Roman"/>
          <w:noProof/>
          <w:szCs w:val="21"/>
        </w:rPr>
        <w:t>, 126 MHz)</w:t>
      </w:r>
    </w:p>
    <w:p w14:paraId="00A52D13" w14:textId="77777777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</w:p>
    <w:p w14:paraId="5BBEE022" w14:textId="04E5ECD1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BC0B0ED" wp14:editId="7858E213">
            <wp:extent cx="5274310" cy="36836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54F7" w14:textId="2C98E3A0" w:rsidR="00944F0A" w:rsidRPr="0098347D" w:rsidRDefault="000A49D5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7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H NMR of </w:t>
      </w:r>
      <w:r w:rsidR="00944F0A" w:rsidRPr="0098347D">
        <w:rPr>
          <w:rFonts w:ascii="Times New Roman" w:hAnsi="Times New Roman" w:cs="Times New Roman"/>
          <w:b/>
          <w:bCs/>
          <w:i/>
          <w:iCs/>
          <w:noProof/>
          <w:szCs w:val="21"/>
        </w:rPr>
        <w:t>8</w:t>
      </w:r>
      <w:r w:rsidR="00944F0A" w:rsidRPr="0098347D">
        <w:rPr>
          <w:rFonts w:ascii="Times New Roman" w:hAnsi="Times New Roman" w:cs="Times New Roman"/>
          <w:noProof/>
          <w:szCs w:val="21"/>
        </w:rPr>
        <w:t>-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500 MHz)</w:t>
      </w:r>
    </w:p>
    <w:p w14:paraId="2F2D5A27" w14:textId="1CF4809F" w:rsidR="00944F0A" w:rsidRPr="0098347D" w:rsidRDefault="00944F0A" w:rsidP="00944F0A">
      <w:pPr>
        <w:jc w:val="center"/>
        <w:rPr>
          <w:rFonts w:ascii="Times New Roman" w:hAnsi="Times New Roman" w:cs="Times New Roman"/>
          <w:noProof/>
          <w:szCs w:val="21"/>
        </w:rPr>
      </w:pPr>
      <w:r w:rsidRPr="0098347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A506BC3" wp14:editId="1E437537">
            <wp:extent cx="5274310" cy="36836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21B05" w14:textId="2D832E8E" w:rsidR="002A5482" w:rsidRPr="0098347D" w:rsidRDefault="000A49D5" w:rsidP="002A5482">
      <w:pPr>
        <w:jc w:val="center"/>
      </w:pPr>
      <w:r w:rsidRPr="0098347D">
        <w:rPr>
          <w:rFonts w:ascii="Times New Roman" w:hAnsi="Times New Roman"/>
          <w:b/>
          <w:sz w:val="24"/>
          <w:szCs w:val="24"/>
        </w:rPr>
        <w:t>Figure 2</w:t>
      </w:r>
      <w:r w:rsidR="009A70BF">
        <w:rPr>
          <w:rFonts w:ascii="Times New Roman" w:hAnsi="Times New Roman"/>
          <w:b/>
          <w:sz w:val="24"/>
          <w:szCs w:val="24"/>
        </w:rPr>
        <w:t>8</w:t>
      </w:r>
      <w:r w:rsidRPr="0098347D">
        <w:rPr>
          <w:rFonts w:ascii="Times New Roman" w:hAnsi="Times New Roman"/>
          <w:sz w:val="24"/>
          <w:szCs w:val="24"/>
        </w:rPr>
        <w:t xml:space="preserve">. </w:t>
      </w:r>
      <w:r w:rsidR="00944F0A" w:rsidRPr="0098347D">
        <w:rPr>
          <w:rFonts w:ascii="Times New Roman" w:hAnsi="Times New Roman" w:cs="Times New Roman"/>
          <w:noProof/>
          <w:szCs w:val="21"/>
          <w:vertAlign w:val="superscript"/>
        </w:rPr>
        <w:t>13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C NMR of </w:t>
      </w:r>
      <w:r w:rsidR="00944F0A" w:rsidRPr="0098347D">
        <w:rPr>
          <w:rFonts w:ascii="Times New Roman" w:hAnsi="Times New Roman" w:cs="Times New Roman"/>
          <w:b/>
          <w:i/>
          <w:iCs/>
          <w:noProof/>
          <w:szCs w:val="21"/>
        </w:rPr>
        <w:t>8</w:t>
      </w:r>
      <w:r w:rsidR="00944F0A" w:rsidRPr="0098347D">
        <w:rPr>
          <w:rFonts w:ascii="Times New Roman" w:hAnsi="Times New Roman" w:cs="Times New Roman"/>
          <w:b/>
          <w:noProof/>
          <w:szCs w:val="21"/>
        </w:rPr>
        <w:t>-QL</w:t>
      </w:r>
      <w:r w:rsidR="00944F0A" w:rsidRPr="0098347D">
        <w:rPr>
          <w:rFonts w:ascii="Times New Roman" w:hAnsi="Times New Roman" w:cs="Times New Roman"/>
          <w:noProof/>
          <w:szCs w:val="21"/>
        </w:rPr>
        <w:t xml:space="preserve"> (</w:t>
      </w:r>
      <w:r w:rsidR="00944F0A" w:rsidRPr="0098347D">
        <w:rPr>
          <w:rFonts w:ascii="Times New Roman" w:eastAsia="等线" w:hAnsi="Times New Roman" w:cs="Times New Roman"/>
        </w:rPr>
        <w:t>DMSO</w:t>
      </w:r>
      <w:r w:rsidR="00944F0A" w:rsidRPr="0098347D">
        <w:rPr>
          <w:rFonts w:ascii="Times New Roman" w:hAnsi="Times New Roman" w:cs="Times New Roman"/>
        </w:rPr>
        <w:t>-</w:t>
      </w:r>
      <w:r w:rsidR="00944F0A" w:rsidRPr="0098347D">
        <w:rPr>
          <w:rFonts w:ascii="Times New Roman" w:hAnsi="Times New Roman" w:cs="Times New Roman"/>
          <w:i/>
        </w:rPr>
        <w:t>d</w:t>
      </w:r>
      <w:r w:rsidR="00944F0A" w:rsidRPr="0098347D">
        <w:rPr>
          <w:rFonts w:ascii="Times New Roman" w:hAnsi="Times New Roman" w:cs="Times New Roman"/>
          <w:vertAlign w:val="subscript"/>
        </w:rPr>
        <w:t>6</w:t>
      </w:r>
      <w:r w:rsidR="00944F0A" w:rsidRPr="0098347D">
        <w:rPr>
          <w:rFonts w:ascii="Times New Roman" w:hAnsi="Times New Roman" w:cs="Times New Roman"/>
          <w:noProof/>
          <w:szCs w:val="21"/>
        </w:rPr>
        <w:t>, 126 MHz)</w:t>
      </w:r>
      <w:r w:rsidR="00B271E5" w:rsidRPr="0098347D">
        <w:rPr>
          <w:rFonts w:ascii="Times New Roman" w:hAnsi="Times New Roman" w:cs="Times New Roman" w:hint="eastAsia"/>
          <w:noProof/>
          <w:szCs w:val="21"/>
        </w:rPr>
        <w:t xml:space="preserve"> </w:t>
      </w:r>
    </w:p>
    <w:sectPr w:rsidR="002A5482" w:rsidRPr="00983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8F33" w14:textId="77777777" w:rsidR="002D0CC5" w:rsidRDefault="002D0CC5" w:rsidP="0024124B">
      <w:r>
        <w:separator/>
      </w:r>
    </w:p>
  </w:endnote>
  <w:endnote w:type="continuationSeparator" w:id="0">
    <w:p w14:paraId="1D8F66CD" w14:textId="77777777" w:rsidR="002D0CC5" w:rsidRDefault="002D0CC5" w:rsidP="0024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03E9" w14:textId="77777777" w:rsidR="002D0CC5" w:rsidRDefault="002D0CC5" w:rsidP="0024124B">
      <w:r>
        <w:separator/>
      </w:r>
    </w:p>
  </w:footnote>
  <w:footnote w:type="continuationSeparator" w:id="0">
    <w:p w14:paraId="715983AF" w14:textId="77777777" w:rsidR="002D0CC5" w:rsidRDefault="002D0CC5" w:rsidP="00241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58C"/>
    <w:rsid w:val="00013A0B"/>
    <w:rsid w:val="00054256"/>
    <w:rsid w:val="00083434"/>
    <w:rsid w:val="0009408C"/>
    <w:rsid w:val="000A3258"/>
    <w:rsid w:val="000A49D5"/>
    <w:rsid w:val="000C6A7B"/>
    <w:rsid w:val="000C73F1"/>
    <w:rsid w:val="000E5B59"/>
    <w:rsid w:val="00105BBE"/>
    <w:rsid w:val="0018357D"/>
    <w:rsid w:val="001A1837"/>
    <w:rsid w:val="001B337E"/>
    <w:rsid w:val="00237E85"/>
    <w:rsid w:val="0024014B"/>
    <w:rsid w:val="0024124B"/>
    <w:rsid w:val="0025442F"/>
    <w:rsid w:val="00272588"/>
    <w:rsid w:val="002960DB"/>
    <w:rsid w:val="002A5482"/>
    <w:rsid w:val="002B5E30"/>
    <w:rsid w:val="002D0CC5"/>
    <w:rsid w:val="002F1575"/>
    <w:rsid w:val="003108CB"/>
    <w:rsid w:val="003333D8"/>
    <w:rsid w:val="003577E9"/>
    <w:rsid w:val="003802BE"/>
    <w:rsid w:val="00395FC5"/>
    <w:rsid w:val="003D5104"/>
    <w:rsid w:val="003F661D"/>
    <w:rsid w:val="003F7ECB"/>
    <w:rsid w:val="004434F8"/>
    <w:rsid w:val="00447EE5"/>
    <w:rsid w:val="00452222"/>
    <w:rsid w:val="00476F3B"/>
    <w:rsid w:val="004F7722"/>
    <w:rsid w:val="005238CF"/>
    <w:rsid w:val="005330A0"/>
    <w:rsid w:val="00545CFE"/>
    <w:rsid w:val="005C5796"/>
    <w:rsid w:val="005F0F0C"/>
    <w:rsid w:val="00606269"/>
    <w:rsid w:val="00617120"/>
    <w:rsid w:val="00671022"/>
    <w:rsid w:val="00673FF8"/>
    <w:rsid w:val="00676640"/>
    <w:rsid w:val="00680861"/>
    <w:rsid w:val="006C5CC7"/>
    <w:rsid w:val="006E6D75"/>
    <w:rsid w:val="006F03B4"/>
    <w:rsid w:val="007179FC"/>
    <w:rsid w:val="00764DE7"/>
    <w:rsid w:val="007B0582"/>
    <w:rsid w:val="007E3DF0"/>
    <w:rsid w:val="007F04CA"/>
    <w:rsid w:val="00816211"/>
    <w:rsid w:val="008531FF"/>
    <w:rsid w:val="00883490"/>
    <w:rsid w:val="008D5B1C"/>
    <w:rsid w:val="008D5BF1"/>
    <w:rsid w:val="008E5294"/>
    <w:rsid w:val="008F4F69"/>
    <w:rsid w:val="00905DE5"/>
    <w:rsid w:val="00944F0A"/>
    <w:rsid w:val="0098347D"/>
    <w:rsid w:val="009A70BF"/>
    <w:rsid w:val="009C14C1"/>
    <w:rsid w:val="009D2E04"/>
    <w:rsid w:val="00A031C3"/>
    <w:rsid w:val="00A366AD"/>
    <w:rsid w:val="00AA5AAD"/>
    <w:rsid w:val="00B11286"/>
    <w:rsid w:val="00B157D6"/>
    <w:rsid w:val="00B271E5"/>
    <w:rsid w:val="00B57C12"/>
    <w:rsid w:val="00BA2037"/>
    <w:rsid w:val="00BE1B7D"/>
    <w:rsid w:val="00BF117A"/>
    <w:rsid w:val="00C02AC0"/>
    <w:rsid w:val="00C304DA"/>
    <w:rsid w:val="00C331AD"/>
    <w:rsid w:val="00C71614"/>
    <w:rsid w:val="00C74EE2"/>
    <w:rsid w:val="00CB0227"/>
    <w:rsid w:val="00CE70C9"/>
    <w:rsid w:val="00CF04CC"/>
    <w:rsid w:val="00D21292"/>
    <w:rsid w:val="00D415A6"/>
    <w:rsid w:val="00D55E8E"/>
    <w:rsid w:val="00D7174D"/>
    <w:rsid w:val="00D82036"/>
    <w:rsid w:val="00E257B0"/>
    <w:rsid w:val="00E51FE7"/>
    <w:rsid w:val="00EC24F0"/>
    <w:rsid w:val="00ED3D77"/>
    <w:rsid w:val="00EE5CAD"/>
    <w:rsid w:val="00EF1526"/>
    <w:rsid w:val="00F5458C"/>
    <w:rsid w:val="00FB2B0C"/>
    <w:rsid w:val="00FB5677"/>
    <w:rsid w:val="00FD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8DC32"/>
  <w15:docId w15:val="{35B7AB8A-69F5-4A4F-A101-9223E0A2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3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es">
    <w:name w:val="Addresses"/>
    <w:basedOn w:val="a"/>
    <w:rsid w:val="001B337E"/>
    <w:pPr>
      <w:widowControl/>
      <w:jc w:val="left"/>
    </w:pPr>
    <w:rPr>
      <w:rFonts w:ascii="Times New Roman" w:eastAsia="MS Mincho" w:hAnsi="Times New Roman" w:cs="Times New Roman"/>
      <w:color w:val="000000"/>
      <w:kern w:val="0"/>
      <w:sz w:val="24"/>
      <w:szCs w:val="24"/>
      <w:lang w:eastAsia="en-GB"/>
    </w:rPr>
  </w:style>
  <w:style w:type="character" w:styleId="a3">
    <w:name w:val="Hyperlink"/>
    <w:basedOn w:val="a0"/>
    <w:uiPriority w:val="99"/>
    <w:unhideWhenUsed/>
    <w:rsid w:val="001B337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212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rsid w:val="00944F0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41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4124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41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4124B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1621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6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hyperlink" Target="mailto:caizx@bit.edu.cn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11.wmf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hyperlink" Target="mailto:yunxianglei@wzu.edu.cn" TargetMode="Externa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31" Type="http://schemas.openxmlformats.org/officeDocument/2006/relationships/image" Target="media/image22.png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5.wmf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yperlink" Target="mailto:xiaobhuang@wzu.edu.c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14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yunxiang</dc:creator>
  <cp:keywords/>
  <dc:description/>
  <cp:lastModifiedBy>lei yunxiang</cp:lastModifiedBy>
  <cp:revision>106</cp:revision>
  <dcterms:created xsi:type="dcterms:W3CDTF">2022-02-15T02:22:00Z</dcterms:created>
  <dcterms:modified xsi:type="dcterms:W3CDTF">2022-02-22T06:29:00Z</dcterms:modified>
</cp:coreProperties>
</file>