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D6100" w14:textId="77777777" w:rsidR="002D16FB" w:rsidRDefault="002D16FB" w:rsidP="002D16FB">
      <w:pPr>
        <w:jc w:val="center"/>
        <w:rPr>
          <w:rStyle w:val="fontstyle01"/>
          <w:sz w:val="28"/>
          <w:szCs w:val="28"/>
          <w:lang w:val="en-US"/>
        </w:rPr>
      </w:pPr>
      <w:bookmarkStart w:id="0" w:name="_Hlk96508148"/>
      <w:r w:rsidRPr="001A435F">
        <w:rPr>
          <w:rStyle w:val="fontstyle01"/>
          <w:lang w:val="en-US"/>
        </w:rPr>
        <w:t xml:space="preserve">Study of urban </w:t>
      </w:r>
      <w:r>
        <w:rPr>
          <w:rStyle w:val="fontstyle01"/>
          <w:lang w:val="en-US"/>
        </w:rPr>
        <w:t>sprawl</w:t>
      </w:r>
      <w:r w:rsidRPr="001A435F">
        <w:rPr>
          <w:rStyle w:val="fontstyle01"/>
          <w:lang w:val="en-US"/>
        </w:rPr>
        <w:t xml:space="preserve"> using the built-up area extraction map and supervised classification:</w:t>
      </w:r>
      <w:r w:rsidRPr="001A435F">
        <w:rPr>
          <w:rFonts w:ascii="TimesNewRomanPSMT" w:hAnsi="TimesNewRomanPSMT"/>
          <w:color w:val="000000"/>
          <w:sz w:val="40"/>
          <w:szCs w:val="40"/>
          <w:lang w:val="en-US"/>
        </w:rPr>
        <w:br/>
      </w:r>
      <w:r w:rsidRPr="001A435F">
        <w:rPr>
          <w:rStyle w:val="fontstyle01"/>
          <w:sz w:val="28"/>
          <w:szCs w:val="28"/>
          <w:lang w:val="en-US"/>
        </w:rPr>
        <w:t xml:space="preserve">Case Study </w:t>
      </w:r>
      <w:r>
        <w:rPr>
          <w:rStyle w:val="fontstyle01"/>
          <w:sz w:val="28"/>
          <w:szCs w:val="28"/>
          <w:lang w:val="en-US"/>
        </w:rPr>
        <w:t>Wilaya of Tizi-Ouzou</w:t>
      </w:r>
      <w:r w:rsidRPr="001A435F">
        <w:rPr>
          <w:rStyle w:val="fontstyle01"/>
          <w:sz w:val="28"/>
          <w:szCs w:val="28"/>
          <w:lang w:val="en-US"/>
        </w:rPr>
        <w:t xml:space="preserve">, </w:t>
      </w:r>
      <w:r>
        <w:rPr>
          <w:rStyle w:val="fontstyle01"/>
          <w:sz w:val="28"/>
          <w:szCs w:val="28"/>
          <w:lang w:val="en-US"/>
        </w:rPr>
        <w:t xml:space="preserve">Algeria </w:t>
      </w:r>
      <w:r w:rsidRPr="001A435F">
        <w:rPr>
          <w:rStyle w:val="fontstyle01"/>
          <w:sz w:val="28"/>
          <w:szCs w:val="28"/>
          <w:lang w:val="en-US"/>
        </w:rPr>
        <w:t>*</w:t>
      </w:r>
    </w:p>
    <w:p w14:paraId="6DCE3478" w14:textId="39419359" w:rsidR="002D16FB" w:rsidRPr="002D16FB" w:rsidRDefault="002D16FB" w:rsidP="002D16FB">
      <w:pPr>
        <w:jc w:val="both"/>
        <w:rPr>
          <w:rFonts w:ascii="TimesNewRomanPSMT" w:hAnsi="TimesNewRomanPSMT"/>
          <w:color w:val="000000"/>
          <w:sz w:val="28"/>
          <w:szCs w:val="28"/>
          <w:lang w:val="en-US"/>
        </w:rPr>
      </w:pPr>
      <w:r w:rsidRPr="00AD24E0">
        <w:rPr>
          <w:rFonts w:ascii="CIDFont+F2" w:hAnsi="CIDFont+F2"/>
          <w:b/>
          <w:bCs/>
          <w:color w:val="000000"/>
          <w:sz w:val="20"/>
          <w:szCs w:val="20"/>
          <w:lang w:val="en-US"/>
        </w:rPr>
        <w:t>Nabil amine ARAB,</w:t>
      </w:r>
      <w:r w:rsidRPr="00AD24E0">
        <w:rPr>
          <w:rFonts w:ascii="CIDFont+F3" w:hAnsi="CIDFont+F3"/>
          <w:color w:val="000000"/>
          <w:sz w:val="20"/>
          <w:szCs w:val="20"/>
          <w:lang w:val="en-US"/>
        </w:rPr>
        <w:t xml:space="preserve"> PhD Student Searcher , CRTGL, FSTGAT - USTHB ,BP : 32 El Alia , 16111 Bab</w:t>
      </w:r>
      <w:r w:rsidRPr="00AD24E0">
        <w:rPr>
          <w:rFonts w:ascii="CIDFont+F3" w:hAnsi="CIDFont+F3"/>
          <w:color w:val="000000"/>
          <w:sz w:val="20"/>
          <w:szCs w:val="20"/>
          <w:lang w:val="en-US"/>
        </w:rPr>
        <w:br/>
        <w:t xml:space="preserve">Ezzouar , Algiers-Algeria , Tel / Mobile : (+213) 673 169 815 , Email : </w:t>
      </w:r>
      <w:hyperlink r:id="rId6" w:history="1">
        <w:r w:rsidRPr="00986C85">
          <w:rPr>
            <w:rStyle w:val="Lienhypertexte"/>
            <w:rFonts w:ascii="CIDFont+F3" w:hAnsi="CIDFont+F3"/>
            <w:sz w:val="20"/>
            <w:szCs w:val="20"/>
            <w:lang w:val="en-US"/>
          </w:rPr>
          <w:t>naarab@usthb.dz</w:t>
        </w:r>
      </w:hyperlink>
      <w:r>
        <w:rPr>
          <w:rFonts w:ascii="CIDFont+F3" w:hAnsi="CIDFont+F3"/>
          <w:color w:val="0563C1"/>
          <w:sz w:val="20"/>
          <w:szCs w:val="20"/>
          <w:lang w:val="en-US"/>
        </w:rPr>
        <w:t>,</w:t>
      </w:r>
      <w:r>
        <w:rPr>
          <w:rFonts w:ascii="Arial" w:hAnsi="Arial" w:cs="Arial"/>
          <w:color w:val="494A4C"/>
          <w:sz w:val="23"/>
          <w:szCs w:val="23"/>
          <w:shd w:val="clear" w:color="auto" w:fill="FFFFFF"/>
          <w:lang w:val="en-US"/>
        </w:rPr>
        <w:t xml:space="preserve"> </w:t>
      </w:r>
      <w:r w:rsidRPr="00994284">
        <w:rPr>
          <w:rFonts w:ascii="CIDFont+F3" w:hAnsi="CIDFont+F3"/>
          <w:color w:val="000000"/>
          <w:sz w:val="20"/>
          <w:szCs w:val="20"/>
          <w:lang w:val="en-US"/>
        </w:rPr>
        <w:t>ORCID identifier is 0000-0002-4921-9631</w:t>
      </w:r>
      <w:r w:rsidRPr="00AD24E0">
        <w:rPr>
          <w:rFonts w:ascii="CIDFont+F3" w:hAnsi="CIDFont+F3"/>
          <w:color w:val="0563C1"/>
          <w:sz w:val="20"/>
          <w:szCs w:val="20"/>
          <w:lang w:val="en-US"/>
        </w:rPr>
        <w:br/>
      </w:r>
      <w:r w:rsidRPr="00AD24E0">
        <w:rPr>
          <w:rFonts w:ascii="CIDFont+F2" w:hAnsi="CIDFont+F2"/>
          <w:b/>
          <w:bCs/>
          <w:color w:val="000000"/>
          <w:sz w:val="20"/>
          <w:szCs w:val="20"/>
          <w:lang w:val="en-US"/>
        </w:rPr>
        <w:t xml:space="preserve">Mohamed Chadli </w:t>
      </w:r>
      <w:r w:rsidRPr="00AD24E0">
        <w:rPr>
          <w:rFonts w:ascii="CIDFont+F3" w:hAnsi="CIDFont+F3"/>
          <w:color w:val="000000"/>
          <w:sz w:val="20"/>
          <w:szCs w:val="20"/>
          <w:lang w:val="en-US"/>
        </w:rPr>
        <w:t>, Professor , CRTGL, FSTGAT - USTHB ,BP : 32 El Alia , 16111 Bab Ezzouar ,</w:t>
      </w:r>
      <w:r w:rsidRPr="00AD24E0">
        <w:rPr>
          <w:rFonts w:ascii="CIDFont+F3" w:hAnsi="CIDFont+F3"/>
          <w:color w:val="000000"/>
          <w:sz w:val="20"/>
          <w:szCs w:val="20"/>
          <w:lang w:val="en-US"/>
        </w:rPr>
        <w:br/>
        <w:t xml:space="preserve">Algiers-Algeria , Tel / Mobile : (+213) </w:t>
      </w:r>
      <w:r>
        <w:rPr>
          <w:rFonts w:ascii="CIDFont+F3" w:hAnsi="CIDFont+F3"/>
          <w:color w:val="000000"/>
          <w:sz w:val="20"/>
          <w:szCs w:val="20"/>
          <w:lang w:val="en-US"/>
        </w:rPr>
        <w:t>550 207 927</w:t>
      </w:r>
      <w:r w:rsidRPr="00AD24E0">
        <w:rPr>
          <w:rFonts w:ascii="CIDFont+F3" w:hAnsi="CIDFont+F3"/>
          <w:color w:val="000000"/>
          <w:sz w:val="20"/>
          <w:szCs w:val="20"/>
          <w:lang w:val="en-US"/>
        </w:rPr>
        <w:t xml:space="preserve">, Email : </w:t>
      </w:r>
      <w:r w:rsidRPr="00AD24E0">
        <w:rPr>
          <w:rFonts w:ascii="CIDFont+F3" w:hAnsi="CIDFont+F3"/>
          <w:color w:val="0563C1"/>
          <w:sz w:val="20"/>
          <w:szCs w:val="20"/>
          <w:lang w:val="en-US"/>
        </w:rPr>
        <w:t>mdchadly4@yahoo.co.uk</w:t>
      </w:r>
      <w:bookmarkEnd w:id="0"/>
    </w:p>
    <w:p w14:paraId="6AF00CD7" w14:textId="407889CD" w:rsidR="002D16FB" w:rsidRDefault="002D16FB" w:rsidP="002D16FB">
      <w:pPr>
        <w:jc w:val="center"/>
        <w:rPr>
          <w:rFonts w:ascii="Roboto" w:hAnsi="Roboto"/>
          <w:color w:val="666666"/>
          <w:sz w:val="21"/>
          <w:szCs w:val="21"/>
          <w:shd w:val="clear" w:color="auto" w:fill="FFFFFF"/>
          <w:lang w:val="en-US"/>
        </w:rPr>
      </w:pPr>
      <w:r w:rsidRPr="002D16FB">
        <w:rPr>
          <w:rFonts w:ascii="Roboto" w:hAnsi="Roboto"/>
          <w:color w:val="666666"/>
          <w:sz w:val="21"/>
          <w:szCs w:val="21"/>
          <w:shd w:val="clear" w:color="auto" w:fill="FFFFFF"/>
          <w:lang w:val="en-US"/>
        </w:rPr>
        <w:t>The Journal of the Indian Society of Remote Sensing</w:t>
      </w:r>
    </w:p>
    <w:p w14:paraId="6B4B5570" w14:textId="77777777" w:rsidR="002D16FB" w:rsidRPr="002D16FB" w:rsidRDefault="002D16FB" w:rsidP="002D16FB">
      <w:pPr>
        <w:jc w:val="center"/>
        <w:rPr>
          <w:rFonts w:asciiTheme="majorBidi" w:hAnsiTheme="majorBidi" w:cstheme="majorBidi"/>
          <w:color w:val="2C363A"/>
          <w:sz w:val="24"/>
          <w:szCs w:val="24"/>
          <w:shd w:val="clear" w:color="auto" w:fill="FFFFFF"/>
          <w:lang w:val="en-US"/>
        </w:rPr>
      </w:pPr>
    </w:p>
    <w:p w14:paraId="36E4F81D" w14:textId="23C580EF" w:rsidR="004C5B6B" w:rsidRPr="002D16FB" w:rsidRDefault="0071136C">
      <w:pPr>
        <w:rPr>
          <w:rFonts w:asciiTheme="majorBidi" w:hAnsiTheme="majorBidi" w:cstheme="majorBidi"/>
          <w:b/>
          <w:bCs/>
          <w:color w:val="2C363A"/>
          <w:sz w:val="24"/>
          <w:szCs w:val="24"/>
          <w:shd w:val="clear" w:color="auto" w:fill="FFFFFF"/>
          <w:lang w:val="en-US"/>
        </w:rPr>
      </w:pPr>
      <w:r w:rsidRPr="002D16FB">
        <w:rPr>
          <w:rFonts w:asciiTheme="majorBidi" w:hAnsiTheme="majorBidi" w:cstheme="majorBidi"/>
          <w:b/>
          <w:bCs/>
          <w:color w:val="2C363A"/>
          <w:sz w:val="24"/>
          <w:szCs w:val="24"/>
          <w:shd w:val="clear" w:color="auto" w:fill="FFFFFF"/>
          <w:lang w:val="en-US"/>
        </w:rPr>
        <w:t>Supplementary material :</w:t>
      </w:r>
    </w:p>
    <w:p w14:paraId="7FB84DF7" w14:textId="77237C8A" w:rsidR="0071136C" w:rsidRPr="002D16FB" w:rsidRDefault="0071136C">
      <w:pPr>
        <w:rPr>
          <w:rFonts w:asciiTheme="majorBidi" w:hAnsiTheme="majorBidi" w:cstheme="majorBidi"/>
          <w:b/>
          <w:bCs/>
          <w:color w:val="2C363A"/>
          <w:sz w:val="24"/>
          <w:szCs w:val="24"/>
          <w:shd w:val="clear" w:color="auto" w:fill="FFFFFF"/>
          <w:lang w:val="en-US"/>
        </w:rPr>
      </w:pPr>
      <w:r w:rsidRPr="002D16FB">
        <w:rPr>
          <w:rFonts w:asciiTheme="majorBidi" w:hAnsiTheme="majorBidi" w:cstheme="majorBidi"/>
          <w:b/>
          <w:bCs/>
          <w:color w:val="2C363A"/>
          <w:sz w:val="24"/>
          <w:szCs w:val="24"/>
          <w:shd w:val="clear" w:color="auto" w:fill="FFFFFF"/>
          <w:lang w:val="en-US"/>
        </w:rPr>
        <w:t>1-Table :</w:t>
      </w:r>
    </w:p>
    <w:p w14:paraId="37900103" w14:textId="600E2797" w:rsidR="0071136C" w:rsidRPr="000C20B3" w:rsidRDefault="0071136C" w:rsidP="0071136C">
      <w:pPr>
        <w:spacing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t xml:space="preserve">Table </w:t>
      </w:r>
      <w:r w:rsidRPr="000C20B3">
        <w:rPr>
          <w:rFonts w:asciiTheme="majorBidi" w:hAnsiTheme="majorBidi" w:cstheme="majorBidi"/>
          <w:sz w:val="24"/>
          <w:szCs w:val="24"/>
        </w:rPr>
        <w:fldChar w:fldCharType="begin"/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instrText xml:space="preserve"> SEQ Tableau \* ARABIC </w:instrText>
      </w:r>
      <w:r w:rsidRPr="000C20B3">
        <w:rPr>
          <w:rFonts w:asciiTheme="majorBidi" w:hAnsiTheme="majorBidi" w:cstheme="majorBidi"/>
          <w:sz w:val="24"/>
          <w:szCs w:val="24"/>
        </w:rPr>
        <w:fldChar w:fldCharType="separate"/>
      </w:r>
      <w:r w:rsidRPr="000C20B3">
        <w:rPr>
          <w:rFonts w:asciiTheme="majorBidi" w:hAnsiTheme="majorBidi" w:cstheme="majorBidi"/>
          <w:noProof/>
          <w:sz w:val="24"/>
          <w:szCs w:val="24"/>
          <w:lang w:val="en-US"/>
        </w:rPr>
        <w:t>1</w:t>
      </w:r>
      <w:r w:rsidRPr="000C20B3">
        <w:rPr>
          <w:rFonts w:asciiTheme="majorBidi" w:hAnsiTheme="majorBidi" w:cstheme="majorBidi"/>
          <w:sz w:val="24"/>
          <w:szCs w:val="24"/>
        </w:rPr>
        <w:fldChar w:fldCharType="end"/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 xml:space="preserve"> : Area of homogenous region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"/>
        <w:gridCol w:w="3019"/>
        <w:gridCol w:w="2979"/>
        <w:gridCol w:w="1277"/>
        <w:gridCol w:w="1420"/>
      </w:tblGrid>
      <w:tr w:rsidR="0071136C" w:rsidRPr="000C20B3" w14:paraId="299A1209" w14:textId="77777777" w:rsidTr="00422E72">
        <w:trPr>
          <w:trHeight w:val="30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8F42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bookmarkStart w:id="1" w:name="RANGE!A1:E8"/>
            <w:r w:rsidRPr="000C20B3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Id</w:t>
            </w:r>
            <w:bookmarkEnd w:id="1"/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8F2D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Name of region</w:t>
            </w:r>
          </w:p>
        </w:tc>
        <w:tc>
          <w:tcPr>
            <w:tcW w:w="1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06DAB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Vocation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F511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Superficie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4CA5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Pourcentage</w:t>
            </w:r>
          </w:p>
        </w:tc>
      </w:tr>
      <w:tr w:rsidR="0071136C" w:rsidRPr="000C20B3" w14:paraId="566E3588" w14:textId="77777777" w:rsidTr="00422E72">
        <w:trPr>
          <w:trHeight w:val="30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B0AC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824F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bookmarkStart w:id="2" w:name="_Hlk89283175"/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Coastal massif of azeffoun</w:t>
            </w:r>
            <w:bookmarkEnd w:id="2"/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0A02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CB7C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353,31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4F4F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11,90</w:t>
            </w:r>
          </w:p>
        </w:tc>
      </w:tr>
      <w:tr w:rsidR="0071136C" w:rsidRPr="000C20B3" w14:paraId="591D2F04" w14:textId="77777777" w:rsidTr="00422E72">
        <w:trPr>
          <w:trHeight w:val="30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8636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9D5C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Hill of Grande Kabylie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A0CC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(Pastoral forestry agriculture)</w:t>
            </w:r>
          </w:p>
          <w:p w14:paraId="5AFB8BCC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FB34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660,95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01E3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22,26</w:t>
            </w:r>
          </w:p>
        </w:tc>
      </w:tr>
      <w:tr w:rsidR="0071136C" w:rsidRPr="000C20B3" w14:paraId="418A91D4" w14:textId="77777777" w:rsidTr="00422E72">
        <w:trPr>
          <w:trHeight w:val="30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8637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DD0D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Massif of Grande Kabylie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F2DE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(Agriculture-Pastoral)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22DD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934.39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5E91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31.47</w:t>
            </w:r>
          </w:p>
        </w:tc>
      </w:tr>
      <w:tr w:rsidR="0071136C" w:rsidRPr="000C20B3" w14:paraId="56194B69" w14:textId="77777777" w:rsidTr="00422E72">
        <w:trPr>
          <w:trHeight w:val="30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51D8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D7E3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Oued Sebaou Valley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E239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 Polyculture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9ED7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496,51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7AF2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16,72</w:t>
            </w:r>
          </w:p>
        </w:tc>
      </w:tr>
      <w:tr w:rsidR="0071136C" w:rsidRPr="000C20B3" w14:paraId="62316EC9" w14:textId="77777777" w:rsidTr="00422E72">
        <w:trPr>
          <w:trHeight w:val="30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EF83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36E6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Depression of Drâa el Mizane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0C3E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 </w:t>
            </w: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Polyculture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7592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144,65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5415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4,87</w:t>
            </w:r>
          </w:p>
        </w:tc>
      </w:tr>
      <w:tr w:rsidR="0071136C" w:rsidRPr="000C20B3" w14:paraId="3873347C" w14:textId="77777777" w:rsidTr="00422E72">
        <w:trPr>
          <w:trHeight w:val="30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07F6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3446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Chain of Djurdjura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14FB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B9D2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379,22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A8EB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12,77</w:t>
            </w:r>
          </w:p>
        </w:tc>
      </w:tr>
      <w:tr w:rsidR="0071136C" w:rsidRPr="000C20B3" w14:paraId="561B96BE" w14:textId="77777777" w:rsidTr="00422E72">
        <w:trPr>
          <w:trHeight w:val="30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4F37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C679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F376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Surface of wilaya T-O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D819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2969,03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15F0" w14:textId="77777777" w:rsidR="0071136C" w:rsidRPr="000C20B3" w:rsidRDefault="0071136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100</w:t>
            </w:r>
          </w:p>
        </w:tc>
      </w:tr>
    </w:tbl>
    <w:p w14:paraId="58A159B9" w14:textId="44198CF8" w:rsidR="00422E72" w:rsidRDefault="00422E72" w:rsidP="00422E72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2341D37F" w14:textId="77777777" w:rsidR="002D16FB" w:rsidRDefault="002D16FB" w:rsidP="00422E72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4FB32FEE" w14:textId="778BCEA7" w:rsidR="00617462" w:rsidRDefault="00617462" w:rsidP="00617462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pPr w:leftFromText="141" w:rightFromText="141" w:vertAnchor="text" w:horzAnchor="margin" w:tblpY="804"/>
        <w:tblW w:w="9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46"/>
        <w:gridCol w:w="7266"/>
      </w:tblGrid>
      <w:tr w:rsidR="002D16FB" w:rsidRPr="000C20B3" w14:paraId="61DA9C9D" w14:textId="77777777" w:rsidTr="002D16FB">
        <w:trPr>
          <w:trHeight w:val="261"/>
        </w:trPr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BB42FC" w14:textId="77777777" w:rsidR="002D16FB" w:rsidRPr="000C20B3" w:rsidRDefault="002D16FB" w:rsidP="002D16FB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7266" w:type="dxa"/>
            <w:tcBorders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05AD6A" w14:textId="77777777" w:rsidR="002D16FB" w:rsidRPr="000C20B3" w:rsidRDefault="002D16FB" w:rsidP="002D16FB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Zone 1</w:t>
            </w:r>
          </w:p>
        </w:tc>
      </w:tr>
      <w:tr w:rsidR="002D16FB" w:rsidRPr="000C20B3" w14:paraId="08651203" w14:textId="77777777" w:rsidTr="002D16FB">
        <w:trPr>
          <w:trHeight w:val="261"/>
        </w:trPr>
        <w:tc>
          <w:tcPr>
            <w:tcW w:w="2246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B71C76" w14:textId="77777777" w:rsidR="002D16FB" w:rsidRPr="000C20B3" w:rsidRDefault="002D16FB" w:rsidP="002D16FB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ID</w:t>
            </w:r>
          </w:p>
        </w:tc>
        <w:tc>
          <w:tcPr>
            <w:tcW w:w="72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CBA425" w14:textId="77777777" w:rsidR="002D16FB" w:rsidRPr="000C20B3" w:rsidRDefault="002D16FB" w:rsidP="002D16FB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LC08_L1TP_195035_20190809_20190809_01_RT</w:t>
            </w:r>
          </w:p>
        </w:tc>
      </w:tr>
      <w:tr w:rsidR="002D16FB" w:rsidRPr="000C20B3" w14:paraId="67E426CF" w14:textId="77777777" w:rsidTr="002D16FB">
        <w:trPr>
          <w:trHeight w:val="261"/>
        </w:trPr>
        <w:tc>
          <w:tcPr>
            <w:tcW w:w="22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70A63A" w14:textId="77777777" w:rsidR="002D16FB" w:rsidRPr="000C20B3" w:rsidRDefault="002D16FB" w:rsidP="002D16FB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Date of acquisitions</w:t>
            </w:r>
          </w:p>
        </w:tc>
        <w:tc>
          <w:tcPr>
            <w:tcW w:w="72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A5CE33" w14:textId="77777777" w:rsidR="002D16FB" w:rsidRPr="000C20B3" w:rsidRDefault="002D16FB" w:rsidP="002D16FB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09-08-2019</w:t>
            </w:r>
          </w:p>
        </w:tc>
      </w:tr>
      <w:tr w:rsidR="002D16FB" w:rsidRPr="000C20B3" w14:paraId="5BC7D627" w14:textId="77777777" w:rsidTr="002D16FB">
        <w:trPr>
          <w:trHeight w:val="261"/>
        </w:trPr>
        <w:tc>
          <w:tcPr>
            <w:tcW w:w="22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B1BA74" w14:textId="77777777" w:rsidR="002D16FB" w:rsidRPr="000C20B3" w:rsidRDefault="002D16FB" w:rsidP="002D16FB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Path</w:t>
            </w:r>
          </w:p>
        </w:tc>
        <w:tc>
          <w:tcPr>
            <w:tcW w:w="72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4AB327" w14:textId="77777777" w:rsidR="002D16FB" w:rsidRPr="000C20B3" w:rsidRDefault="002D16FB" w:rsidP="002D16FB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195</w:t>
            </w:r>
          </w:p>
        </w:tc>
      </w:tr>
      <w:tr w:rsidR="002D16FB" w:rsidRPr="000C20B3" w14:paraId="41394784" w14:textId="77777777" w:rsidTr="002D16FB">
        <w:trPr>
          <w:trHeight w:val="261"/>
        </w:trPr>
        <w:tc>
          <w:tcPr>
            <w:tcW w:w="22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6F8118" w14:textId="77777777" w:rsidR="002D16FB" w:rsidRPr="000C20B3" w:rsidRDefault="002D16FB" w:rsidP="002D16FB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Row</w:t>
            </w:r>
          </w:p>
        </w:tc>
        <w:tc>
          <w:tcPr>
            <w:tcW w:w="72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B830E9" w14:textId="77777777" w:rsidR="002D16FB" w:rsidRPr="000C20B3" w:rsidRDefault="002D16FB" w:rsidP="002D16FB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35</w:t>
            </w:r>
          </w:p>
        </w:tc>
      </w:tr>
    </w:tbl>
    <w:p w14:paraId="05E80CBD" w14:textId="35DCE37F" w:rsidR="002D16FB" w:rsidRPr="000C20B3" w:rsidRDefault="002D16FB" w:rsidP="002D16FB">
      <w:pPr>
        <w:spacing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t xml:space="preserve">Table </w:t>
      </w:r>
      <w:r w:rsidRPr="000C20B3">
        <w:rPr>
          <w:rFonts w:asciiTheme="majorBidi" w:hAnsiTheme="majorBidi" w:cstheme="majorBidi"/>
          <w:sz w:val="24"/>
          <w:szCs w:val="24"/>
        </w:rPr>
        <w:fldChar w:fldCharType="begin"/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instrText xml:space="preserve"> SEQ Tableau \* ARABIC </w:instrText>
      </w:r>
      <w:r w:rsidRPr="000C20B3">
        <w:rPr>
          <w:rFonts w:asciiTheme="majorBidi" w:hAnsiTheme="majorBidi" w:cstheme="majorBidi"/>
          <w:sz w:val="24"/>
          <w:szCs w:val="24"/>
        </w:rPr>
        <w:fldChar w:fldCharType="separate"/>
      </w:r>
      <w:r w:rsidRPr="000C20B3">
        <w:rPr>
          <w:rFonts w:asciiTheme="majorBidi" w:hAnsiTheme="majorBidi" w:cstheme="majorBidi"/>
          <w:noProof/>
          <w:sz w:val="24"/>
          <w:szCs w:val="24"/>
          <w:lang w:val="en-US"/>
        </w:rPr>
        <w:t>2</w:t>
      </w:r>
      <w:r w:rsidRPr="000C20B3">
        <w:rPr>
          <w:rFonts w:asciiTheme="majorBidi" w:hAnsiTheme="majorBidi" w:cstheme="majorBidi"/>
          <w:sz w:val="24"/>
          <w:szCs w:val="24"/>
        </w:rPr>
        <w:fldChar w:fldCharType="end"/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> : characteristic of Landsat8 Oli satellite images of our study area</w:t>
      </w:r>
    </w:p>
    <w:p w14:paraId="276DA98E" w14:textId="77777777" w:rsidR="0071136C" w:rsidRPr="00617462" w:rsidRDefault="0071136C">
      <w:pPr>
        <w:rPr>
          <w:rFonts w:asciiTheme="majorBidi" w:hAnsiTheme="majorBidi" w:cstheme="majorBidi"/>
          <w:color w:val="2C363A"/>
          <w:sz w:val="24"/>
          <w:szCs w:val="24"/>
          <w:shd w:val="clear" w:color="auto" w:fill="FFFFFF"/>
          <w:lang w:val="en-US"/>
        </w:rPr>
      </w:pPr>
    </w:p>
    <w:tbl>
      <w:tblPr>
        <w:tblpPr w:leftFromText="141" w:rightFromText="141" w:vertAnchor="page" w:horzAnchor="margin" w:tblpY="8461"/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34"/>
        <w:gridCol w:w="1136"/>
        <w:gridCol w:w="1136"/>
        <w:gridCol w:w="1135"/>
        <w:gridCol w:w="1135"/>
        <w:gridCol w:w="1135"/>
        <w:gridCol w:w="1135"/>
        <w:gridCol w:w="1135"/>
        <w:gridCol w:w="1135"/>
      </w:tblGrid>
      <w:tr w:rsidR="002D16FB" w:rsidRPr="00916BC3" w14:paraId="2A641BD1" w14:textId="77777777" w:rsidTr="002D16FB">
        <w:trPr>
          <w:trHeight w:val="301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CCD32D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val="en-US" w:eastAsia="fr-FR"/>
              </w:rPr>
            </w:pPr>
            <w:bookmarkStart w:id="3" w:name="_Toc82279909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CE3F1D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b/>
                <w:bCs/>
                <w:color w:val="050505"/>
                <w:sz w:val="16"/>
                <w:szCs w:val="16"/>
                <w:lang w:eastAsia="fr-FR"/>
              </w:rPr>
              <w:t>BAND1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58063C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b/>
                <w:bCs/>
                <w:color w:val="050505"/>
                <w:sz w:val="16"/>
                <w:szCs w:val="16"/>
                <w:lang w:eastAsia="fr-FR"/>
              </w:rPr>
              <w:t>BAND2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F42FAB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b/>
                <w:bCs/>
                <w:color w:val="050505"/>
                <w:sz w:val="16"/>
                <w:szCs w:val="16"/>
                <w:lang w:eastAsia="fr-FR"/>
              </w:rPr>
              <w:t>BAND3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D5A756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b/>
                <w:bCs/>
                <w:color w:val="050505"/>
                <w:sz w:val="16"/>
                <w:szCs w:val="16"/>
                <w:lang w:eastAsia="fr-FR"/>
              </w:rPr>
              <w:t>BAND4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815D84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b/>
                <w:bCs/>
                <w:color w:val="050505"/>
                <w:sz w:val="16"/>
                <w:szCs w:val="16"/>
                <w:lang w:eastAsia="fr-FR"/>
              </w:rPr>
              <w:t>BAND5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ED7189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b/>
                <w:bCs/>
                <w:color w:val="050505"/>
                <w:sz w:val="16"/>
                <w:szCs w:val="16"/>
                <w:lang w:eastAsia="fr-FR"/>
              </w:rPr>
              <w:t>BAND6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2973C7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b/>
                <w:bCs/>
                <w:color w:val="050505"/>
                <w:sz w:val="16"/>
                <w:szCs w:val="16"/>
                <w:lang w:eastAsia="fr-FR"/>
              </w:rPr>
              <w:t>BAND7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4B7F6B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b/>
                <w:bCs/>
                <w:color w:val="050505"/>
                <w:sz w:val="16"/>
                <w:szCs w:val="16"/>
                <w:lang w:eastAsia="fr-FR"/>
              </w:rPr>
              <w:t>BAND8</w:t>
            </w:r>
          </w:p>
        </w:tc>
      </w:tr>
      <w:tr w:rsidR="002D16FB" w:rsidRPr="00916BC3" w14:paraId="5B50F54C" w14:textId="77777777" w:rsidTr="002D16FB">
        <w:trPr>
          <w:trHeight w:val="301"/>
        </w:trPr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8BE2A3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50505"/>
                <w:sz w:val="16"/>
                <w:szCs w:val="16"/>
                <w:lang w:eastAsia="fr-FR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color w:val="050505"/>
                        <w:sz w:val="16"/>
                        <w:szCs w:val="16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50505"/>
                        <w:sz w:val="16"/>
                        <w:szCs w:val="16"/>
                        <w:lang w:eastAsia="fr-FR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50505"/>
                        <w:sz w:val="16"/>
                        <w:szCs w:val="16"/>
                        <w:lang w:eastAsia="fr-FR"/>
                      </w:rPr>
                      <m:t>ρ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826C84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2.0000E-05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89F3F8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2.0000E-05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616023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2.0000E-05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B1FFE6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2.0000E-05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B2E495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2.0000E-05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F813A7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2.0000E-05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16BA3F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2.0000E-05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F3CECB" w14:textId="77777777" w:rsidR="002D16FB" w:rsidRPr="00916BC3" w:rsidRDefault="002D16FB" w:rsidP="002D16FB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916BC3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2.0000</w:t>
            </w:r>
            <w:r w:rsidRPr="00916BC3">
              <w:rPr>
                <w:rFonts w:asciiTheme="majorBidi" w:hAnsiTheme="majorBidi" w:cstheme="majorBidi"/>
                <w:sz w:val="16"/>
                <w:szCs w:val="16"/>
                <w:vertAlign w:val="superscript"/>
                <w:lang w:eastAsia="fr-FR"/>
              </w:rPr>
              <w:t>E</w:t>
            </w:r>
            <w:r w:rsidRPr="00916BC3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-05</w:t>
            </w:r>
          </w:p>
        </w:tc>
      </w:tr>
      <w:tr w:rsidR="002D16FB" w:rsidRPr="00916BC3" w14:paraId="29A8534C" w14:textId="77777777" w:rsidTr="002D16FB">
        <w:trPr>
          <w:trHeight w:val="301"/>
        </w:trPr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DF3D40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50505"/>
                <w:sz w:val="16"/>
                <w:szCs w:val="16"/>
                <w:lang w:eastAsia="fr-FR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color w:val="050505"/>
                        <w:sz w:val="16"/>
                        <w:szCs w:val="16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50505"/>
                        <w:sz w:val="16"/>
                        <w:szCs w:val="16"/>
                        <w:lang w:eastAsia="fr-FR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50505"/>
                        <w:sz w:val="16"/>
                        <w:szCs w:val="16"/>
                        <w:lang w:eastAsia="fr-FR"/>
                      </w:rPr>
                      <m:t>ρ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3D9585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-0.100000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9DDDEB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-0.100000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57489A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-0.100000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8919AE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-0.100000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AB0AF8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-0.100000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D08F01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-0.100000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0AFB11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-0.100000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4EB5FC" w14:textId="77777777" w:rsidR="002D16FB" w:rsidRPr="00916BC3" w:rsidRDefault="002D16FB" w:rsidP="002D16FB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916BC3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-0.100000</w:t>
            </w:r>
          </w:p>
        </w:tc>
      </w:tr>
      <w:tr w:rsidR="002D16FB" w:rsidRPr="00916BC3" w14:paraId="28D381F8" w14:textId="77777777" w:rsidTr="002D16FB">
        <w:trPr>
          <w:trHeight w:val="301"/>
        </w:trPr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9060C7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50505"/>
                <w:sz w:val="16"/>
                <w:szCs w:val="16"/>
                <w:lang w:eastAsia="fr-FR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color w:val="050505"/>
                        <w:sz w:val="16"/>
                        <w:szCs w:val="16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50505"/>
                        <w:sz w:val="16"/>
                        <w:szCs w:val="16"/>
                        <w:lang w:eastAsia="fr-FR"/>
                      </w:rPr>
                      <m:t>θ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50505"/>
                        <w:sz w:val="16"/>
                        <w:szCs w:val="16"/>
                        <w:lang w:eastAsia="fr-FR"/>
                      </w:rPr>
                      <m:t>SE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DD87C9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61.72472392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AF0D86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61.72472392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A6AFE9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61.72472392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B75C82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61.72472392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64990E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61.72472392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507FE9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61.72472392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47E59C" w14:textId="77777777" w:rsidR="002D16FB" w:rsidRPr="00916BC3" w:rsidRDefault="002D16FB" w:rsidP="002D16FB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</w:pPr>
            <w:r w:rsidRPr="00916BC3">
              <w:rPr>
                <w:rFonts w:asciiTheme="majorBidi" w:eastAsia="Times New Roman" w:hAnsiTheme="majorBidi" w:cstheme="majorBidi"/>
                <w:color w:val="050505"/>
                <w:sz w:val="16"/>
                <w:szCs w:val="16"/>
                <w:lang w:eastAsia="fr-FR"/>
              </w:rPr>
              <w:t>61.72472392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4074F4" w14:textId="77777777" w:rsidR="002D16FB" w:rsidRPr="00916BC3" w:rsidRDefault="002D16FB" w:rsidP="002D16FB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  <w:lang w:eastAsia="fr-FR"/>
              </w:rPr>
            </w:pPr>
            <w:r w:rsidRPr="00916BC3">
              <w:rPr>
                <w:rFonts w:asciiTheme="majorBidi" w:hAnsiTheme="majorBidi" w:cstheme="majorBidi"/>
                <w:sz w:val="16"/>
                <w:szCs w:val="16"/>
                <w:lang w:eastAsia="fr-FR"/>
              </w:rPr>
              <w:t>61.72472392</w:t>
            </w:r>
          </w:p>
        </w:tc>
      </w:tr>
    </w:tbl>
    <w:p w14:paraId="5C83A29B" w14:textId="69BCBCD0" w:rsidR="002D16FB" w:rsidRDefault="002D16FB" w:rsidP="00617462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t xml:space="preserve">Table </w:t>
      </w:r>
      <w:r w:rsidRPr="000C20B3">
        <w:rPr>
          <w:rFonts w:asciiTheme="majorBidi" w:hAnsiTheme="majorBidi" w:cstheme="majorBidi"/>
          <w:sz w:val="24"/>
          <w:szCs w:val="24"/>
        </w:rPr>
        <w:fldChar w:fldCharType="begin"/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instrText xml:space="preserve"> SEQ Tableau \* ARABIC </w:instrText>
      </w:r>
      <w:r w:rsidRPr="000C20B3">
        <w:rPr>
          <w:rFonts w:asciiTheme="majorBidi" w:hAnsiTheme="majorBidi" w:cstheme="majorBidi"/>
          <w:sz w:val="24"/>
          <w:szCs w:val="24"/>
        </w:rPr>
        <w:fldChar w:fldCharType="separate"/>
      </w:r>
      <w:r w:rsidRPr="000C20B3">
        <w:rPr>
          <w:rFonts w:asciiTheme="majorBidi" w:hAnsiTheme="majorBidi" w:cstheme="majorBidi"/>
          <w:noProof/>
          <w:sz w:val="24"/>
          <w:szCs w:val="24"/>
          <w:lang w:val="en-US"/>
        </w:rPr>
        <w:t>3</w:t>
      </w:r>
      <w:r w:rsidRPr="000C20B3">
        <w:rPr>
          <w:rFonts w:asciiTheme="majorBidi" w:hAnsiTheme="majorBidi" w:cstheme="majorBidi"/>
          <w:sz w:val="24"/>
          <w:szCs w:val="24"/>
        </w:rPr>
        <w:fldChar w:fldCharType="end"/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 xml:space="preserve"> : OLI 1-8 sensor spectral band parameter values, dated 09-08-2019</w:t>
      </w:r>
    </w:p>
    <w:p w14:paraId="02C0B1FB" w14:textId="77777777" w:rsidR="002D16FB" w:rsidRDefault="002D16FB" w:rsidP="00617462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6DE0BE1A" w14:textId="77777777" w:rsidR="002D16FB" w:rsidRDefault="002D16FB" w:rsidP="00617462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657AF70E" w14:textId="77777777" w:rsidR="002D16FB" w:rsidRDefault="002D16FB" w:rsidP="00617462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66A7CC4F" w14:textId="77777777" w:rsidR="002D16FB" w:rsidRDefault="002D16FB" w:rsidP="00617462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5206BD15" w14:textId="77777777" w:rsidR="002D16FB" w:rsidRDefault="002D16FB" w:rsidP="00617462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4603F339" w14:textId="77777777" w:rsidR="002D16FB" w:rsidRDefault="002D16FB" w:rsidP="00617462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51777818" w14:textId="08A46530" w:rsidR="00617462" w:rsidRPr="000C20B3" w:rsidRDefault="00617462" w:rsidP="00617462">
      <w:pPr>
        <w:spacing w:line="48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Table </w:t>
      </w:r>
      <w:r w:rsidRPr="000C20B3">
        <w:rPr>
          <w:rFonts w:asciiTheme="majorBidi" w:hAnsiTheme="majorBidi" w:cstheme="majorBidi"/>
          <w:sz w:val="24"/>
          <w:szCs w:val="24"/>
        </w:rPr>
        <w:fldChar w:fldCharType="begin"/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instrText xml:space="preserve"> SEQ Tableau \* ARABIC </w:instrText>
      </w:r>
      <w:r w:rsidRPr="000C20B3">
        <w:rPr>
          <w:rFonts w:asciiTheme="majorBidi" w:hAnsiTheme="majorBidi" w:cstheme="majorBidi"/>
          <w:sz w:val="24"/>
          <w:szCs w:val="24"/>
        </w:rPr>
        <w:fldChar w:fldCharType="separate"/>
      </w:r>
      <w:r w:rsidRPr="000C20B3">
        <w:rPr>
          <w:rFonts w:asciiTheme="majorBidi" w:hAnsiTheme="majorBidi" w:cstheme="majorBidi"/>
          <w:noProof/>
          <w:sz w:val="24"/>
          <w:szCs w:val="24"/>
          <w:lang w:val="en-US"/>
        </w:rPr>
        <w:t>4</w:t>
      </w:r>
      <w:r w:rsidRPr="000C20B3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 xml:space="preserve"> : </w:t>
      </w:r>
      <w:bookmarkEnd w:id="3"/>
      <w:r w:rsidRPr="000C20B3">
        <w:rPr>
          <w:rFonts w:asciiTheme="majorBidi" w:hAnsiTheme="majorBidi" w:cstheme="majorBidi"/>
          <w:sz w:val="24"/>
          <w:szCs w:val="24"/>
          <w:lang w:val="en-US"/>
        </w:rPr>
        <w:t>TIRS spectral band 10 and 11 parameters values dated 09-08-2019</w:t>
      </w:r>
    </w:p>
    <w:tbl>
      <w:tblPr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00"/>
        <w:gridCol w:w="1760"/>
        <w:gridCol w:w="1560"/>
      </w:tblGrid>
      <w:tr w:rsidR="00617462" w:rsidRPr="000C20B3" w14:paraId="463D5D5F" w14:textId="77777777" w:rsidTr="00357A27">
        <w:trPr>
          <w:trHeight w:val="584"/>
        </w:trPr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471844" w14:textId="77777777" w:rsidR="00617462" w:rsidRPr="000C20B3" w:rsidRDefault="00617462" w:rsidP="00357A27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24"/>
                <w:szCs w:val="24"/>
                <w:lang w:val="en-US" w:eastAsia="fr-FR"/>
              </w:rPr>
            </w:pPr>
          </w:p>
        </w:tc>
        <w:tc>
          <w:tcPr>
            <w:tcW w:w="1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7AE9F5" w14:textId="77777777" w:rsidR="00617462" w:rsidRPr="000C20B3" w:rsidRDefault="00617462" w:rsidP="00357A27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50505"/>
                <w:sz w:val="24"/>
                <w:szCs w:val="24"/>
                <w:lang w:eastAsia="fr-FR"/>
              </w:rPr>
            </w:pPr>
            <w:r w:rsidRPr="000C20B3">
              <w:rPr>
                <w:rFonts w:asciiTheme="majorBidi" w:eastAsia="Times New Roman" w:hAnsiTheme="majorBidi" w:cstheme="majorBidi"/>
                <w:b/>
                <w:bCs/>
                <w:color w:val="050505"/>
                <w:sz w:val="24"/>
                <w:szCs w:val="24"/>
                <w:lang w:eastAsia="fr-FR"/>
              </w:rPr>
              <w:t>BAND10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6E1C38" w14:textId="77777777" w:rsidR="00617462" w:rsidRPr="000C20B3" w:rsidRDefault="00617462" w:rsidP="00357A27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50505"/>
                <w:sz w:val="24"/>
                <w:szCs w:val="24"/>
                <w:lang w:eastAsia="fr-FR"/>
              </w:rPr>
            </w:pPr>
            <w:r w:rsidRPr="000C20B3">
              <w:rPr>
                <w:rFonts w:asciiTheme="majorBidi" w:eastAsia="Times New Roman" w:hAnsiTheme="majorBidi" w:cstheme="majorBidi"/>
                <w:b/>
                <w:bCs/>
                <w:color w:val="050505"/>
                <w:sz w:val="24"/>
                <w:szCs w:val="24"/>
                <w:lang w:eastAsia="fr-FR"/>
              </w:rPr>
              <w:t>BAND11</w:t>
            </w:r>
          </w:p>
        </w:tc>
      </w:tr>
      <w:tr w:rsidR="00617462" w:rsidRPr="000C20B3" w14:paraId="06210BF9" w14:textId="77777777" w:rsidTr="00357A27">
        <w:trPr>
          <w:trHeight w:val="584"/>
        </w:trPr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33D4DD" w14:textId="77777777" w:rsidR="00617462" w:rsidRPr="000C20B3" w:rsidRDefault="00E72D13" w:rsidP="00357A27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50505"/>
                <w:sz w:val="24"/>
                <w:szCs w:val="24"/>
                <w:lang w:eastAsia="fr-FR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color w:val="050505"/>
                        <w:sz w:val="24"/>
                        <w:szCs w:val="24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50505"/>
                        <w:sz w:val="24"/>
                        <w:szCs w:val="24"/>
                        <w:lang w:eastAsia="fr-FR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50505"/>
                        <w:sz w:val="24"/>
                        <w:szCs w:val="24"/>
                        <w:lang w:eastAsia="fr-FR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1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79E379" w14:textId="77777777" w:rsidR="00617462" w:rsidRPr="000C20B3" w:rsidRDefault="00617462" w:rsidP="00357A27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24"/>
                <w:szCs w:val="24"/>
                <w:lang w:eastAsia="fr-FR"/>
              </w:rPr>
            </w:pPr>
            <w:r w:rsidRPr="000C20B3">
              <w:rPr>
                <w:rFonts w:asciiTheme="majorBidi" w:eastAsia="Times New Roman" w:hAnsiTheme="majorBidi" w:cstheme="majorBidi"/>
                <w:color w:val="050505"/>
                <w:sz w:val="24"/>
                <w:szCs w:val="24"/>
                <w:lang w:eastAsia="fr-FR"/>
              </w:rPr>
              <w:t>3.3420E-04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1873D9" w14:textId="77777777" w:rsidR="00617462" w:rsidRPr="000C20B3" w:rsidRDefault="00617462" w:rsidP="00357A27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24"/>
                <w:szCs w:val="24"/>
                <w:lang w:eastAsia="fr-FR"/>
              </w:rPr>
            </w:pPr>
            <w:r w:rsidRPr="000C20B3">
              <w:rPr>
                <w:rFonts w:asciiTheme="majorBidi" w:eastAsia="Times New Roman" w:hAnsiTheme="majorBidi" w:cstheme="majorBidi"/>
                <w:color w:val="050505"/>
                <w:sz w:val="24"/>
                <w:szCs w:val="24"/>
                <w:lang w:eastAsia="fr-FR"/>
              </w:rPr>
              <w:t>3.3420E-04</w:t>
            </w:r>
          </w:p>
        </w:tc>
      </w:tr>
      <w:tr w:rsidR="00617462" w:rsidRPr="000C20B3" w14:paraId="418BB48E" w14:textId="77777777" w:rsidTr="00357A27">
        <w:trPr>
          <w:trHeight w:val="584"/>
        </w:trPr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D51584" w14:textId="77777777" w:rsidR="00617462" w:rsidRPr="000C20B3" w:rsidRDefault="00E72D13" w:rsidP="00357A27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50505"/>
                <w:sz w:val="24"/>
                <w:szCs w:val="24"/>
                <w:lang w:eastAsia="fr-FR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color w:val="050505"/>
                        <w:sz w:val="24"/>
                        <w:szCs w:val="24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50505"/>
                        <w:sz w:val="24"/>
                        <w:szCs w:val="24"/>
                        <w:lang w:eastAsia="fr-FR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50505"/>
                        <w:sz w:val="24"/>
                        <w:szCs w:val="24"/>
                        <w:lang w:eastAsia="fr-FR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1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A73C6C" w14:textId="77777777" w:rsidR="00617462" w:rsidRPr="000C20B3" w:rsidRDefault="00617462" w:rsidP="00357A27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24"/>
                <w:szCs w:val="24"/>
                <w:lang w:eastAsia="fr-FR"/>
              </w:rPr>
            </w:pPr>
            <w:r w:rsidRPr="000C20B3">
              <w:rPr>
                <w:rFonts w:asciiTheme="majorBidi" w:eastAsia="Times New Roman" w:hAnsiTheme="majorBidi" w:cstheme="majorBidi"/>
                <w:color w:val="050505"/>
                <w:sz w:val="24"/>
                <w:szCs w:val="24"/>
                <w:lang w:eastAsia="fr-FR"/>
              </w:rPr>
              <w:t>0.10000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C5E26A" w14:textId="77777777" w:rsidR="00617462" w:rsidRPr="000C20B3" w:rsidRDefault="00617462" w:rsidP="00357A27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24"/>
                <w:szCs w:val="24"/>
                <w:lang w:eastAsia="fr-FR"/>
              </w:rPr>
            </w:pPr>
            <w:r w:rsidRPr="000C20B3">
              <w:rPr>
                <w:rFonts w:asciiTheme="majorBidi" w:eastAsia="Times New Roman" w:hAnsiTheme="majorBidi" w:cstheme="majorBidi"/>
                <w:color w:val="050505"/>
                <w:sz w:val="24"/>
                <w:szCs w:val="24"/>
                <w:lang w:eastAsia="fr-FR"/>
              </w:rPr>
              <w:t>0.10000</w:t>
            </w:r>
          </w:p>
        </w:tc>
      </w:tr>
      <w:tr w:rsidR="00617462" w:rsidRPr="000C20B3" w14:paraId="0900B105" w14:textId="77777777" w:rsidTr="00357A27">
        <w:trPr>
          <w:trHeight w:val="584"/>
        </w:trPr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9A8055" w14:textId="77777777" w:rsidR="00617462" w:rsidRPr="000C20B3" w:rsidRDefault="00E72D13" w:rsidP="00357A27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50505"/>
                <w:sz w:val="24"/>
                <w:szCs w:val="24"/>
                <w:lang w:eastAsia="fr-FR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color w:val="050505"/>
                        <w:sz w:val="24"/>
                        <w:szCs w:val="24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50505"/>
                        <w:sz w:val="24"/>
                        <w:szCs w:val="24"/>
                        <w:lang w:eastAsia="fr-FR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theme="majorBidi"/>
                        <w:color w:val="050505"/>
                        <w:sz w:val="24"/>
                        <w:szCs w:val="24"/>
                        <w:lang w:eastAsia="fr-FR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3A0110" w14:textId="77777777" w:rsidR="00617462" w:rsidRPr="000C20B3" w:rsidRDefault="00617462" w:rsidP="00357A27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24"/>
                <w:szCs w:val="24"/>
                <w:lang w:eastAsia="fr-FR"/>
              </w:rPr>
            </w:pPr>
            <w:r w:rsidRPr="000C20B3">
              <w:rPr>
                <w:rFonts w:asciiTheme="majorBidi" w:eastAsia="Times New Roman" w:hAnsiTheme="majorBidi" w:cstheme="majorBidi"/>
                <w:color w:val="050505"/>
                <w:sz w:val="24"/>
                <w:szCs w:val="24"/>
                <w:lang w:eastAsia="fr-FR"/>
              </w:rPr>
              <w:t>774.8853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47A7E4" w14:textId="77777777" w:rsidR="00617462" w:rsidRPr="000C20B3" w:rsidRDefault="00617462" w:rsidP="00357A27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24"/>
                <w:szCs w:val="24"/>
                <w:lang w:eastAsia="fr-FR"/>
              </w:rPr>
            </w:pPr>
            <w:r w:rsidRPr="000C20B3">
              <w:rPr>
                <w:rFonts w:asciiTheme="majorBidi" w:eastAsia="Times New Roman" w:hAnsiTheme="majorBidi" w:cstheme="majorBidi"/>
                <w:color w:val="050505"/>
                <w:sz w:val="24"/>
                <w:szCs w:val="24"/>
                <w:lang w:eastAsia="fr-FR"/>
              </w:rPr>
              <w:t>480.8883</w:t>
            </w:r>
          </w:p>
        </w:tc>
      </w:tr>
      <w:tr w:rsidR="00617462" w:rsidRPr="000C20B3" w14:paraId="0AC38AD2" w14:textId="77777777" w:rsidTr="00357A27">
        <w:trPr>
          <w:trHeight w:val="584"/>
        </w:trPr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93C276" w14:textId="77777777" w:rsidR="00617462" w:rsidRPr="000C20B3" w:rsidRDefault="00E72D13" w:rsidP="00357A27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50505"/>
                <w:sz w:val="24"/>
                <w:szCs w:val="24"/>
                <w:lang w:eastAsia="fr-FR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color w:val="050505"/>
                        <w:sz w:val="24"/>
                        <w:szCs w:val="24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50505"/>
                        <w:sz w:val="24"/>
                        <w:szCs w:val="24"/>
                        <w:lang w:eastAsia="fr-FR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theme="majorBidi"/>
                        <w:color w:val="050505"/>
                        <w:sz w:val="24"/>
                        <w:szCs w:val="24"/>
                        <w:lang w:eastAsia="fr-FR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982B2C" w14:textId="77777777" w:rsidR="00617462" w:rsidRPr="000C20B3" w:rsidRDefault="00617462" w:rsidP="00357A27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24"/>
                <w:szCs w:val="24"/>
                <w:lang w:eastAsia="fr-FR"/>
              </w:rPr>
            </w:pPr>
            <w:r w:rsidRPr="000C20B3">
              <w:rPr>
                <w:rFonts w:asciiTheme="majorBidi" w:eastAsia="Times New Roman" w:hAnsiTheme="majorBidi" w:cstheme="majorBidi"/>
                <w:color w:val="050505"/>
                <w:sz w:val="24"/>
                <w:szCs w:val="24"/>
                <w:lang w:eastAsia="fr-FR"/>
              </w:rPr>
              <w:t>1321.0789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BCE5AB" w14:textId="77777777" w:rsidR="00617462" w:rsidRPr="000C20B3" w:rsidRDefault="00617462" w:rsidP="00357A27">
            <w:pPr>
              <w:spacing w:line="480" w:lineRule="auto"/>
              <w:rPr>
                <w:rFonts w:asciiTheme="majorBidi" w:eastAsia="Times New Roman" w:hAnsiTheme="majorBidi" w:cstheme="majorBidi"/>
                <w:color w:val="050505"/>
                <w:sz w:val="24"/>
                <w:szCs w:val="24"/>
                <w:lang w:eastAsia="fr-FR"/>
              </w:rPr>
            </w:pPr>
            <w:r w:rsidRPr="000C20B3">
              <w:rPr>
                <w:rFonts w:asciiTheme="majorBidi" w:eastAsia="Times New Roman" w:hAnsiTheme="majorBidi" w:cstheme="majorBidi"/>
                <w:color w:val="050505"/>
                <w:sz w:val="24"/>
                <w:szCs w:val="24"/>
                <w:lang w:eastAsia="fr-FR"/>
              </w:rPr>
              <w:t>1201.1442</w:t>
            </w:r>
          </w:p>
        </w:tc>
      </w:tr>
    </w:tbl>
    <w:p w14:paraId="65918163" w14:textId="6FD3C626" w:rsidR="0071136C" w:rsidRDefault="0071136C">
      <w:pPr>
        <w:rPr>
          <w:lang w:val="en-US"/>
        </w:rPr>
      </w:pPr>
    </w:p>
    <w:p w14:paraId="18679683" w14:textId="77777777" w:rsidR="003C2D79" w:rsidRPr="000C20B3" w:rsidRDefault="003C2D79" w:rsidP="003C2D79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t>Table 5: Characteristics of the satellite images used to produce the land cover map</w:t>
      </w:r>
    </w:p>
    <w:tbl>
      <w:tblPr>
        <w:tblW w:w="84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2100"/>
        <w:gridCol w:w="1760"/>
        <w:gridCol w:w="1538"/>
        <w:gridCol w:w="1440"/>
      </w:tblGrid>
      <w:tr w:rsidR="003C2D79" w:rsidRPr="000C20B3" w14:paraId="66631FE1" w14:textId="77777777" w:rsidTr="00357A27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5E3C6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Satellite image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00802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Sensors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00FD6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Date of acquisition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C8026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Date of downloads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D11DC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Resolution</w:t>
            </w:r>
          </w:p>
        </w:tc>
      </w:tr>
      <w:tr w:rsidR="003C2D79" w:rsidRPr="000C20B3" w14:paraId="240B2036" w14:textId="77777777" w:rsidTr="00357A27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D76E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1987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3E87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Thematic Mapper (TM)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70EB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30/06/1987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EA33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30/07/2021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5FB3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60m</w:t>
            </w:r>
          </w:p>
        </w:tc>
      </w:tr>
      <w:tr w:rsidR="003C2D79" w:rsidRPr="000C20B3" w14:paraId="5AF79B60" w14:textId="77777777" w:rsidTr="00357A27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7B57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2000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B15A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ETM+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ABB4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22/04/2000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E259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31/07/2021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2E85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14,25m</w:t>
            </w:r>
          </w:p>
        </w:tc>
      </w:tr>
      <w:tr w:rsidR="003C2D79" w:rsidRPr="000C20B3" w14:paraId="10E39665" w14:textId="77777777" w:rsidTr="00357A27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A3C4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2009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73A3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ETM+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2176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14/03/2009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7F44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31/07/2021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0D8D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30m</w:t>
            </w:r>
          </w:p>
        </w:tc>
      </w:tr>
      <w:tr w:rsidR="003C2D79" w:rsidRPr="000C20B3" w14:paraId="3C9360A5" w14:textId="77777777" w:rsidTr="00357A27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4EB4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F0BC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OLI/TIRS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2F9F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09/08/2019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99A3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31/07/2021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E8DE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30m</w:t>
            </w:r>
          </w:p>
        </w:tc>
      </w:tr>
      <w:tr w:rsidR="003C2D79" w:rsidRPr="000C20B3" w14:paraId="37686A1C" w14:textId="77777777" w:rsidTr="00357A27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652B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2021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0A8D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OLI/TIRS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744E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19/02/2021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86D7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20/07/2021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A9EA" w14:textId="77777777" w:rsidR="003C2D79" w:rsidRPr="000C20B3" w:rsidRDefault="003C2D79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30m</w:t>
            </w:r>
          </w:p>
        </w:tc>
      </w:tr>
    </w:tbl>
    <w:p w14:paraId="3BBB8C37" w14:textId="25CA8BF3" w:rsidR="003C2D79" w:rsidRDefault="003C2D79" w:rsidP="003C2D7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0C20B3">
        <w:rPr>
          <w:rFonts w:asciiTheme="majorBidi" w:hAnsiTheme="majorBidi" w:cstheme="majorBidi"/>
          <w:b/>
          <w:bCs/>
          <w:sz w:val="24"/>
          <w:szCs w:val="24"/>
        </w:rPr>
        <w:t>Source </w:t>
      </w:r>
      <w:r w:rsidRPr="000C20B3">
        <w:rPr>
          <w:rFonts w:asciiTheme="majorBidi" w:hAnsiTheme="majorBidi" w:cstheme="majorBidi"/>
          <w:sz w:val="24"/>
          <w:szCs w:val="24"/>
        </w:rPr>
        <w:t xml:space="preserve">: </w:t>
      </w:r>
      <w:hyperlink r:id="rId7" w:history="1">
        <w:r w:rsidRPr="000C20B3">
          <w:rPr>
            <w:rFonts w:asciiTheme="majorBidi" w:hAnsiTheme="majorBidi" w:cstheme="majorBidi"/>
            <w:sz w:val="24"/>
            <w:szCs w:val="24"/>
          </w:rPr>
          <w:t>EarthExplorer.usgs.gov</w:t>
        </w:r>
      </w:hyperlink>
    </w:p>
    <w:p w14:paraId="6667B4E1" w14:textId="33930025" w:rsidR="002D16FB" w:rsidRDefault="002D16FB" w:rsidP="003C2D7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29794E34" w14:textId="77777777" w:rsidR="002D16FB" w:rsidRPr="000C20B3" w:rsidRDefault="002D16FB" w:rsidP="003C2D7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39C1920" w14:textId="77777777" w:rsidR="001A4561" w:rsidRPr="000C20B3" w:rsidRDefault="001A4561" w:rsidP="001A456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Table 6: Confusion Matrix </w:t>
      </w:r>
      <w:sdt>
        <w:sdtPr>
          <w:rPr>
            <w:rFonts w:asciiTheme="majorBidi" w:hAnsiTheme="majorBidi" w:cstheme="majorBidi"/>
            <w:color w:val="000000"/>
            <w:sz w:val="24"/>
            <w:szCs w:val="24"/>
          </w:rPr>
          <w:tag w:val="MENDELEY_CITATION_v3_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"/>
          <w:id w:val="-1435439035"/>
          <w:placeholder>
            <w:docPart w:val="58A899088EEC462BB1F66FE95F811E3D"/>
          </w:placeholder>
        </w:sdtPr>
        <w:sdtEndPr/>
        <w:sdtContent>
          <w:r w:rsidRPr="000C20B3">
            <w:rPr>
              <w:rFonts w:asciiTheme="majorBidi" w:hAnsiTheme="majorBidi" w:cstheme="majorBidi"/>
              <w:color w:val="000000"/>
              <w:sz w:val="24"/>
              <w:szCs w:val="24"/>
              <w:lang w:val="en-US"/>
            </w:rPr>
            <w:t>(Accuracy assement ESRI)</w:t>
          </w:r>
        </w:sdtContent>
      </w:sdt>
      <w:r w:rsidRPr="000C20B3">
        <w:rPr>
          <w:rFonts w:asciiTheme="majorBidi" w:hAnsiTheme="majorBidi" w:cstheme="majorBidi"/>
          <w:sz w:val="24"/>
          <w:szCs w:val="24"/>
          <w:lang w:val="en-US"/>
        </w:rPr>
        <w:t>, with 4 classes and 20 pixels per class</w:t>
      </w:r>
    </w:p>
    <w:tbl>
      <w:tblPr>
        <w:tblStyle w:val="Grilledetableauclaire"/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193"/>
        <w:gridCol w:w="1671"/>
        <w:gridCol w:w="1269"/>
        <w:gridCol w:w="1897"/>
        <w:gridCol w:w="803"/>
        <w:gridCol w:w="1346"/>
      </w:tblGrid>
      <w:tr w:rsidR="001A4561" w:rsidRPr="000C20B3" w14:paraId="39D2947F" w14:textId="77777777" w:rsidTr="00357A27">
        <w:trPr>
          <w:trHeight w:val="310"/>
        </w:trPr>
        <w:tc>
          <w:tcPr>
            <w:tcW w:w="2413" w:type="dxa"/>
            <w:tcBorders>
              <w:top w:val="nil"/>
              <w:left w:val="nil"/>
            </w:tcBorders>
            <w:hideMark/>
          </w:tcPr>
          <w:p w14:paraId="767CD0F1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322" w:type="dxa"/>
            <w:gridSpan w:val="4"/>
            <w:hideMark/>
          </w:tcPr>
          <w:p w14:paraId="2D68921B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Truth ground</w:t>
            </w:r>
          </w:p>
        </w:tc>
        <w:tc>
          <w:tcPr>
            <w:tcW w:w="1444" w:type="dxa"/>
            <w:hideMark/>
          </w:tcPr>
          <w:p w14:paraId="1FB9E6A9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A4561" w:rsidRPr="000C20B3" w14:paraId="46A5245C" w14:textId="77777777" w:rsidTr="00357A27">
        <w:trPr>
          <w:trHeight w:val="352"/>
        </w:trPr>
        <w:tc>
          <w:tcPr>
            <w:tcW w:w="2413" w:type="dxa"/>
            <w:tcBorders>
              <w:left w:val="single" w:sz="4" w:space="0" w:color="auto"/>
            </w:tcBorders>
            <w:hideMark/>
          </w:tcPr>
          <w:p w14:paraId="5E97A154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Predicted </w:t>
            </w:r>
          </w:p>
        </w:tc>
        <w:tc>
          <w:tcPr>
            <w:tcW w:w="1847" w:type="dxa"/>
            <w:hideMark/>
          </w:tcPr>
          <w:p w14:paraId="7A150182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Zone urbaine </w:t>
            </w:r>
          </w:p>
        </w:tc>
        <w:tc>
          <w:tcPr>
            <w:tcW w:w="931" w:type="dxa"/>
            <w:hideMark/>
          </w:tcPr>
          <w:p w14:paraId="12E7CAF2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Vegetation</w:t>
            </w:r>
          </w:p>
        </w:tc>
        <w:tc>
          <w:tcPr>
            <w:tcW w:w="2053" w:type="dxa"/>
            <w:hideMark/>
          </w:tcPr>
          <w:p w14:paraId="61615CFC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Bare soil and seasonal cultivation</w:t>
            </w:r>
          </w:p>
        </w:tc>
        <w:tc>
          <w:tcPr>
            <w:tcW w:w="491" w:type="dxa"/>
            <w:hideMark/>
          </w:tcPr>
          <w:p w14:paraId="6F391CCA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Water</w:t>
            </w:r>
          </w:p>
        </w:tc>
        <w:tc>
          <w:tcPr>
            <w:tcW w:w="1444" w:type="dxa"/>
            <w:hideMark/>
          </w:tcPr>
          <w:p w14:paraId="7D126B23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Overall total</w:t>
            </w:r>
          </w:p>
        </w:tc>
      </w:tr>
      <w:tr w:rsidR="001A4561" w:rsidRPr="000C20B3" w14:paraId="411CD202" w14:textId="77777777" w:rsidTr="00357A27">
        <w:trPr>
          <w:trHeight w:val="310"/>
        </w:trPr>
        <w:tc>
          <w:tcPr>
            <w:tcW w:w="2413" w:type="dxa"/>
            <w:hideMark/>
          </w:tcPr>
          <w:p w14:paraId="4870C6FF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Urban area</w:t>
            </w:r>
          </w:p>
        </w:tc>
        <w:tc>
          <w:tcPr>
            <w:tcW w:w="1847" w:type="dxa"/>
            <w:shd w:val="clear" w:color="auto" w:fill="A8D08D" w:themeFill="accent6" w:themeFillTint="99"/>
            <w:hideMark/>
          </w:tcPr>
          <w:p w14:paraId="298EFBDB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21</w:t>
            </w:r>
          </w:p>
        </w:tc>
        <w:tc>
          <w:tcPr>
            <w:tcW w:w="931" w:type="dxa"/>
            <w:hideMark/>
          </w:tcPr>
          <w:p w14:paraId="6D60C484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2053" w:type="dxa"/>
            <w:hideMark/>
          </w:tcPr>
          <w:p w14:paraId="345FF27E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491" w:type="dxa"/>
            <w:hideMark/>
          </w:tcPr>
          <w:p w14:paraId="5FE68D09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1444" w:type="dxa"/>
            <w:hideMark/>
          </w:tcPr>
          <w:p w14:paraId="2ABD7421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26</w:t>
            </w:r>
          </w:p>
        </w:tc>
      </w:tr>
      <w:tr w:rsidR="001A4561" w:rsidRPr="000C20B3" w14:paraId="518C0ECE" w14:textId="77777777" w:rsidTr="00357A27">
        <w:trPr>
          <w:trHeight w:val="310"/>
        </w:trPr>
        <w:tc>
          <w:tcPr>
            <w:tcW w:w="2413" w:type="dxa"/>
            <w:hideMark/>
          </w:tcPr>
          <w:p w14:paraId="09B15D2A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Vegetation</w:t>
            </w:r>
          </w:p>
        </w:tc>
        <w:tc>
          <w:tcPr>
            <w:tcW w:w="1847" w:type="dxa"/>
            <w:hideMark/>
          </w:tcPr>
          <w:p w14:paraId="744FBDD7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A8D08D" w:themeFill="accent6" w:themeFillTint="99"/>
            <w:hideMark/>
          </w:tcPr>
          <w:p w14:paraId="3232DA0A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19</w:t>
            </w:r>
          </w:p>
        </w:tc>
        <w:tc>
          <w:tcPr>
            <w:tcW w:w="2053" w:type="dxa"/>
            <w:hideMark/>
          </w:tcPr>
          <w:p w14:paraId="63E39210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491" w:type="dxa"/>
            <w:hideMark/>
          </w:tcPr>
          <w:p w14:paraId="2C676740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4" w:type="dxa"/>
            <w:hideMark/>
          </w:tcPr>
          <w:p w14:paraId="15F0CA42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21</w:t>
            </w:r>
          </w:p>
        </w:tc>
      </w:tr>
      <w:tr w:rsidR="001A4561" w:rsidRPr="000C20B3" w14:paraId="1AD9F302" w14:textId="77777777" w:rsidTr="00357A27">
        <w:trPr>
          <w:trHeight w:val="310"/>
        </w:trPr>
        <w:tc>
          <w:tcPr>
            <w:tcW w:w="2413" w:type="dxa"/>
            <w:hideMark/>
          </w:tcPr>
          <w:p w14:paraId="0520E3F5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Bare soil and seasonal cultivation</w:t>
            </w:r>
          </w:p>
        </w:tc>
        <w:tc>
          <w:tcPr>
            <w:tcW w:w="1847" w:type="dxa"/>
          </w:tcPr>
          <w:p w14:paraId="59D5EFCA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931" w:type="dxa"/>
            <w:hideMark/>
          </w:tcPr>
          <w:p w14:paraId="7F5D04A7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53" w:type="dxa"/>
            <w:shd w:val="clear" w:color="auto" w:fill="A8D08D" w:themeFill="accent6" w:themeFillTint="99"/>
            <w:hideMark/>
          </w:tcPr>
          <w:p w14:paraId="2E886691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16</w:t>
            </w:r>
          </w:p>
        </w:tc>
        <w:tc>
          <w:tcPr>
            <w:tcW w:w="491" w:type="dxa"/>
            <w:hideMark/>
          </w:tcPr>
          <w:p w14:paraId="41D391BB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4" w:type="dxa"/>
            <w:hideMark/>
          </w:tcPr>
          <w:p w14:paraId="6C8A9097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16</w:t>
            </w:r>
          </w:p>
        </w:tc>
      </w:tr>
      <w:tr w:rsidR="001A4561" w:rsidRPr="000C20B3" w14:paraId="5863C4A9" w14:textId="77777777" w:rsidTr="00357A27">
        <w:trPr>
          <w:trHeight w:val="310"/>
        </w:trPr>
        <w:tc>
          <w:tcPr>
            <w:tcW w:w="2413" w:type="dxa"/>
            <w:hideMark/>
          </w:tcPr>
          <w:p w14:paraId="364C5AD6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Water</w:t>
            </w:r>
          </w:p>
        </w:tc>
        <w:tc>
          <w:tcPr>
            <w:tcW w:w="1847" w:type="dxa"/>
            <w:hideMark/>
          </w:tcPr>
          <w:p w14:paraId="2A4585AE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1" w:type="dxa"/>
            <w:hideMark/>
          </w:tcPr>
          <w:p w14:paraId="4826380E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3" w:type="dxa"/>
            <w:hideMark/>
          </w:tcPr>
          <w:p w14:paraId="7D4154BD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8D08D" w:themeFill="accent6" w:themeFillTint="99"/>
            <w:hideMark/>
          </w:tcPr>
          <w:p w14:paraId="4E5CC6D4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18</w:t>
            </w:r>
          </w:p>
        </w:tc>
        <w:tc>
          <w:tcPr>
            <w:tcW w:w="1444" w:type="dxa"/>
            <w:hideMark/>
          </w:tcPr>
          <w:p w14:paraId="584489B5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18</w:t>
            </w:r>
          </w:p>
        </w:tc>
      </w:tr>
      <w:tr w:rsidR="001A4561" w:rsidRPr="000C20B3" w14:paraId="4931BEEC" w14:textId="77777777" w:rsidTr="00357A27">
        <w:trPr>
          <w:trHeight w:val="310"/>
        </w:trPr>
        <w:tc>
          <w:tcPr>
            <w:tcW w:w="2413" w:type="dxa"/>
            <w:hideMark/>
          </w:tcPr>
          <w:p w14:paraId="067C746B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Overall total</w:t>
            </w:r>
          </w:p>
        </w:tc>
        <w:tc>
          <w:tcPr>
            <w:tcW w:w="1847" w:type="dxa"/>
            <w:shd w:val="clear" w:color="auto" w:fill="FFFF00"/>
            <w:hideMark/>
          </w:tcPr>
          <w:p w14:paraId="6F8AEB5C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21</w:t>
            </w:r>
          </w:p>
        </w:tc>
        <w:tc>
          <w:tcPr>
            <w:tcW w:w="931" w:type="dxa"/>
            <w:shd w:val="clear" w:color="auto" w:fill="FFFF00"/>
            <w:hideMark/>
          </w:tcPr>
          <w:p w14:paraId="3F7414FE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20</w:t>
            </w:r>
          </w:p>
        </w:tc>
        <w:tc>
          <w:tcPr>
            <w:tcW w:w="2053" w:type="dxa"/>
            <w:shd w:val="clear" w:color="auto" w:fill="FFFF00"/>
            <w:hideMark/>
          </w:tcPr>
          <w:p w14:paraId="635635C1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20</w:t>
            </w:r>
          </w:p>
        </w:tc>
        <w:tc>
          <w:tcPr>
            <w:tcW w:w="491" w:type="dxa"/>
            <w:shd w:val="clear" w:color="auto" w:fill="FFFF00"/>
            <w:hideMark/>
          </w:tcPr>
          <w:p w14:paraId="7D591303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20</w:t>
            </w:r>
          </w:p>
        </w:tc>
        <w:tc>
          <w:tcPr>
            <w:tcW w:w="1444" w:type="dxa"/>
            <w:hideMark/>
          </w:tcPr>
          <w:p w14:paraId="5D3B5B7D" w14:textId="77777777" w:rsidR="001A4561" w:rsidRPr="000C20B3" w:rsidRDefault="001A4561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81</w:t>
            </w:r>
          </w:p>
        </w:tc>
      </w:tr>
    </w:tbl>
    <w:p w14:paraId="14764EE3" w14:textId="77777777" w:rsidR="001A4561" w:rsidRPr="000C20B3" w:rsidRDefault="001A4561" w:rsidP="001A456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0C20B3"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356F90A" wp14:editId="3A9CA650">
                <wp:simplePos x="0" y="0"/>
                <wp:positionH relativeFrom="column">
                  <wp:posOffset>2918460</wp:posOffset>
                </wp:positionH>
                <wp:positionV relativeFrom="paragraph">
                  <wp:posOffset>177165</wp:posOffset>
                </wp:positionV>
                <wp:extent cx="2097405" cy="307340"/>
                <wp:effectExtent l="8890" t="4445" r="0" b="2540"/>
                <wp:wrapNone/>
                <wp:docPr id="21" name="Grou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7405" cy="307340"/>
                          <a:chOff x="0" y="0"/>
                          <a:chExt cx="20971" cy="3075"/>
                        </a:xfrm>
                      </wpg:grpSpPr>
                      <wps:wsp>
                        <wps:cNvPr id="22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0" y="298"/>
                            <a:ext cx="3970" cy="23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969" y="0"/>
                            <a:ext cx="16002" cy="307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2A1CD9" w14:textId="77777777" w:rsidR="001A4561" w:rsidRDefault="001A4561" w:rsidP="001A4561">
                              <w:pPr>
                                <w:jc w:val="center"/>
                              </w:pPr>
                              <w:r w:rsidRPr="00282CA5">
                                <w:t xml:space="preserve">Statistical accuracy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56F90A" id="Groupe 58" o:spid="_x0000_s1026" style="position:absolute;margin-left:229.8pt;margin-top:13.95pt;width:165.15pt;height:24.2pt;z-index:251660288" coordsize="20971,3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">
                <v:rect id="Rectangle 59" o:spid="_x0000_s1027" style="position:absolute;top:298;width:3970;height:2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" fillcolor="yellow" strokecolor="#92d050" strokeweight="1pt"/>
                <v:rect id="Rectangle 60" o:spid="_x0000_s1028" style="position:absolute;left:4969;width:16002;height:3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" fillcolor="white [3201]" stroked="f" strokeweight="1pt">
                  <v:textbox>
                    <w:txbxContent>
                      <w:p w14:paraId="0B2A1CD9" w14:textId="77777777" w:rsidR="001A4561" w:rsidRDefault="001A4561" w:rsidP="001A4561">
                        <w:pPr>
                          <w:jc w:val="center"/>
                        </w:pPr>
                        <w:r w:rsidRPr="00282CA5">
                          <w:t xml:space="preserve">Statistical accuracy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0C20B3"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A50EF3" wp14:editId="253B497C">
                <wp:simplePos x="0" y="0"/>
                <wp:positionH relativeFrom="column">
                  <wp:posOffset>3810</wp:posOffset>
                </wp:positionH>
                <wp:positionV relativeFrom="paragraph">
                  <wp:posOffset>174625</wp:posOffset>
                </wp:positionV>
                <wp:extent cx="2097405" cy="307340"/>
                <wp:effectExtent l="8890" t="1905" r="0" b="0"/>
                <wp:wrapNone/>
                <wp:docPr id="24" name="Grou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7405" cy="307340"/>
                          <a:chOff x="0" y="0"/>
                          <a:chExt cx="20971" cy="3075"/>
                        </a:xfrm>
                      </wpg:grpSpPr>
                      <wps:wsp>
                        <wps:cNvPr id="25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298"/>
                            <a:ext cx="3970" cy="2385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969" y="0"/>
                            <a:ext cx="16002" cy="307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554810" w14:textId="77777777" w:rsidR="001A4561" w:rsidRDefault="001A4561" w:rsidP="001A4561">
                              <w:pPr>
                                <w:jc w:val="center"/>
                              </w:pPr>
                              <w:r w:rsidRPr="00282CA5">
                                <w:t>Geographic accuracy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A50EF3" id="Groupe 57" o:spid="_x0000_s1029" style="position:absolute;margin-left:.3pt;margin-top:13.75pt;width:165.15pt;height:24.2pt;z-index:251659264" coordsize="20971,3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">
                <v:rect id="Rectangle 53" o:spid="_x0000_s1030" style="position:absolute;top:298;width:3970;height:2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" fillcolor="#92d050" strokecolor="#92d050" strokeweight="1pt"/>
                <v:rect id="Rectangle 54" o:spid="_x0000_s1031" style="position:absolute;left:4969;width:16002;height:3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" fillcolor="white [3201]" stroked="f" strokeweight="1pt">
                  <v:textbox>
                    <w:txbxContent>
                      <w:p w14:paraId="71554810" w14:textId="77777777" w:rsidR="001A4561" w:rsidRDefault="001A4561" w:rsidP="001A4561">
                        <w:pPr>
                          <w:jc w:val="center"/>
                        </w:pPr>
                        <w:r w:rsidRPr="00282CA5">
                          <w:t>Geographic accuracy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9BD0434" w14:textId="77777777" w:rsidR="001A4561" w:rsidRPr="000C20B3" w:rsidRDefault="001A4561" w:rsidP="001A4561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1DB943AF" w14:textId="51EBD414" w:rsidR="00DC123A" w:rsidRPr="000C20B3" w:rsidRDefault="00DC123A" w:rsidP="00DC123A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t xml:space="preserve">Table </w:t>
      </w:r>
      <w:r w:rsidRPr="00E46766">
        <w:rPr>
          <w:rFonts w:asciiTheme="majorBidi" w:hAnsiTheme="majorBidi" w:cstheme="majorBidi"/>
          <w:sz w:val="24"/>
          <w:szCs w:val="24"/>
          <w:lang w:val="en-US"/>
        </w:rPr>
        <w:t>7</w:t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 xml:space="preserve"> : urban evolution for each region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56"/>
        <w:gridCol w:w="1247"/>
        <w:gridCol w:w="1312"/>
        <w:gridCol w:w="977"/>
        <w:gridCol w:w="923"/>
        <w:gridCol w:w="1296"/>
        <w:gridCol w:w="1151"/>
      </w:tblGrid>
      <w:tr w:rsidR="00DC123A" w:rsidRPr="000C20B3" w14:paraId="23758590" w14:textId="77777777" w:rsidTr="00357A27">
        <w:trPr>
          <w:trHeight w:val="1275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14:paraId="67665F8D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              </w:t>
            </w:r>
            <w:r w:rsidRPr="000C20B3">
              <w:rPr>
                <w:rFonts w:asciiTheme="majorBidi" w:hAnsiTheme="majorBidi" w:cstheme="majorBidi"/>
                <w:sz w:val="24"/>
                <w:szCs w:val="24"/>
              </w:rPr>
              <w:t>Area    km²                  Years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6C7FEF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</w:rPr>
              <w:t>Coastal massif of azzefoun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74DA41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</w:rPr>
              <w:t>hill of Great Kabylie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BE5AEB3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</w:rPr>
              <w:t>Massif of Great Kabylie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6C06FB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</w:rPr>
              <w:t>Oued Sebaou valley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54B20F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Depression of Draa el Mizane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3FD259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</w:rPr>
              <w:t>Djurdjura Mountain Range</w:t>
            </w:r>
          </w:p>
        </w:tc>
      </w:tr>
      <w:tr w:rsidR="00DC123A" w:rsidRPr="000C20B3" w14:paraId="66DC6E45" w14:textId="77777777" w:rsidTr="00357A27">
        <w:trPr>
          <w:trHeight w:val="300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A7FF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</w:rPr>
              <w:t>2009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D4CD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15,89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9D5C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39,67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8094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51,77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8369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58,04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1E39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9,20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4AB2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81,43</w:t>
            </w:r>
          </w:p>
        </w:tc>
      </w:tr>
      <w:tr w:rsidR="00DC123A" w:rsidRPr="000C20B3" w14:paraId="65404B5A" w14:textId="77777777" w:rsidTr="00357A27">
        <w:trPr>
          <w:trHeight w:val="300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4494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</w:rPr>
              <w:t>2015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B0BD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26,22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2DBC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139,30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4E81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143,82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701A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114,02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42A0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39,89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E245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131,63</w:t>
            </w:r>
          </w:p>
        </w:tc>
      </w:tr>
      <w:tr w:rsidR="00DC123A" w:rsidRPr="000C20B3" w14:paraId="57E94619" w14:textId="77777777" w:rsidTr="00357A27">
        <w:trPr>
          <w:trHeight w:val="300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B72D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</w:rPr>
              <w:t>2021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2060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98,93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D36C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272,82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BA30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344,38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A91E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168,36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AA07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51,41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CF58" w14:textId="77777777" w:rsidR="00DC123A" w:rsidRPr="000C20B3" w:rsidRDefault="00DC123A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134,68</w:t>
            </w:r>
          </w:p>
        </w:tc>
      </w:tr>
    </w:tbl>
    <w:p w14:paraId="2A65A494" w14:textId="5F33F78E" w:rsidR="003C2D79" w:rsidRDefault="003C2D79">
      <w:pPr>
        <w:rPr>
          <w:lang w:val="en-US"/>
        </w:rPr>
      </w:pPr>
    </w:p>
    <w:p w14:paraId="67ACD8D4" w14:textId="77777777" w:rsidR="002D16FB" w:rsidRDefault="002D16FB">
      <w:pPr>
        <w:rPr>
          <w:lang w:val="en-US"/>
        </w:rPr>
      </w:pPr>
    </w:p>
    <w:p w14:paraId="1D3C6F8B" w14:textId="77777777" w:rsidR="009973EC" w:rsidRPr="000C20B3" w:rsidRDefault="009973EC" w:rsidP="009973EC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lastRenderedPageBreak/>
        <w:t>Table 8: Observed urban growth in km² for each region between 2009, 2019 and 2021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9"/>
        <w:gridCol w:w="1507"/>
        <w:gridCol w:w="1191"/>
        <w:gridCol w:w="1366"/>
        <w:gridCol w:w="1159"/>
        <w:gridCol w:w="1644"/>
        <w:gridCol w:w="1511"/>
      </w:tblGrid>
      <w:tr w:rsidR="009973EC" w:rsidRPr="000C20B3" w14:paraId="1E42E687" w14:textId="77777777" w:rsidTr="00357A27">
        <w:trPr>
          <w:trHeight w:val="30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DA4C" w14:textId="77777777" w:rsidR="009973EC" w:rsidRPr="000C20B3" w:rsidRDefault="009973EC" w:rsidP="00357A27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B6754B" w14:textId="77777777" w:rsidR="009973EC" w:rsidRPr="000C20B3" w:rsidRDefault="009973E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Coastal massif of azzefoun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BE965D" w14:textId="77777777" w:rsidR="009973EC" w:rsidRPr="000C20B3" w:rsidRDefault="009973E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hill of Great Kabylie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9B38A4" w14:textId="77777777" w:rsidR="009973EC" w:rsidRPr="000C20B3" w:rsidRDefault="009973E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Massif of Great Kabylie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D8B0AA" w14:textId="77777777" w:rsidR="009973EC" w:rsidRPr="000C20B3" w:rsidRDefault="009973E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Oued Sebaou valley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FE2F5E" w14:textId="77777777" w:rsidR="009973EC" w:rsidRPr="000C20B3" w:rsidRDefault="009973E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Depression of Draa el mizane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6BF92C" w14:textId="77777777" w:rsidR="009973EC" w:rsidRPr="000C20B3" w:rsidRDefault="009973E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Djurdjura Mountain Range</w:t>
            </w:r>
          </w:p>
        </w:tc>
      </w:tr>
      <w:tr w:rsidR="009973EC" w:rsidRPr="000C20B3" w14:paraId="53C75FEE" w14:textId="77777777" w:rsidTr="00357A27">
        <w:trPr>
          <w:trHeight w:val="300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7ED8" w14:textId="77777777" w:rsidR="009973EC" w:rsidRPr="000C20B3" w:rsidRDefault="009973E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2009-2015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E7FB" w14:textId="77777777" w:rsidR="009973EC" w:rsidRPr="000C20B3" w:rsidRDefault="009973E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10,34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54E9" w14:textId="77777777" w:rsidR="009973EC" w:rsidRPr="000C20B3" w:rsidRDefault="009973E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99,62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487C" w14:textId="77777777" w:rsidR="009973EC" w:rsidRPr="000C20B3" w:rsidRDefault="009973E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92,05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8EB8" w14:textId="77777777" w:rsidR="009973EC" w:rsidRPr="000C20B3" w:rsidRDefault="009973E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55,97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023C" w14:textId="77777777" w:rsidR="009973EC" w:rsidRPr="000C20B3" w:rsidRDefault="009973E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30,69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8607" w14:textId="77777777" w:rsidR="009973EC" w:rsidRPr="000C20B3" w:rsidRDefault="009973E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50,20</w:t>
            </w:r>
          </w:p>
        </w:tc>
      </w:tr>
      <w:tr w:rsidR="009973EC" w:rsidRPr="000C20B3" w14:paraId="73B1DAFE" w14:textId="77777777" w:rsidTr="00357A27">
        <w:trPr>
          <w:trHeight w:val="300"/>
        </w:trPr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1FCE" w14:textId="77777777" w:rsidR="009973EC" w:rsidRPr="000C20B3" w:rsidRDefault="009973E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2015-2021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F35D" w14:textId="77777777" w:rsidR="009973EC" w:rsidRPr="000C20B3" w:rsidRDefault="009973E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72,71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DBE0" w14:textId="77777777" w:rsidR="009973EC" w:rsidRPr="000C20B3" w:rsidRDefault="009973E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133,52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F6D7" w14:textId="77777777" w:rsidR="009973EC" w:rsidRPr="000C20B3" w:rsidRDefault="009973E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200,56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8779" w14:textId="77777777" w:rsidR="009973EC" w:rsidRPr="000C20B3" w:rsidRDefault="009973E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54,34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FFFB" w14:textId="77777777" w:rsidR="009973EC" w:rsidRPr="000C20B3" w:rsidRDefault="009973E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11,52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FD8D" w14:textId="77777777" w:rsidR="009973EC" w:rsidRPr="000C20B3" w:rsidRDefault="009973E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3,05</w:t>
            </w:r>
          </w:p>
        </w:tc>
      </w:tr>
    </w:tbl>
    <w:p w14:paraId="037AE8AA" w14:textId="148577AB" w:rsidR="009973EC" w:rsidRDefault="009973EC">
      <w:pPr>
        <w:rPr>
          <w:lang w:val="en-US"/>
        </w:rPr>
      </w:pPr>
    </w:p>
    <w:p w14:paraId="183247CF" w14:textId="77777777" w:rsidR="00A122EB" w:rsidRPr="000C20B3" w:rsidRDefault="00A122EB" w:rsidP="00A122EB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t>Table 9: Estimated theoretical growth for each region between 2009-2019 and 2021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1494"/>
        <w:gridCol w:w="1195"/>
        <w:gridCol w:w="1367"/>
        <w:gridCol w:w="1151"/>
        <w:gridCol w:w="1637"/>
        <w:gridCol w:w="1564"/>
      </w:tblGrid>
      <w:tr w:rsidR="00A122EB" w:rsidRPr="000C20B3" w14:paraId="4F0F48B7" w14:textId="77777777" w:rsidTr="00357A27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7CA1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2F21AE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Coastal massif of azzefoun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2BC6FB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hill of Great Kabylie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7D82EA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Massif of Great Kabylie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145540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Oued Sebaou valley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17570A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 w:eastAsia="fr-FR"/>
              </w:rPr>
              <w:t>Depression of Draa el mizane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72C57D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Djurdjura Mountain Range</w:t>
            </w:r>
          </w:p>
        </w:tc>
      </w:tr>
      <w:tr w:rsidR="00A122EB" w:rsidRPr="000C20B3" w14:paraId="0D146A9A" w14:textId="77777777" w:rsidTr="00357A27">
        <w:trPr>
          <w:trHeight w:val="300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7B82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2009-2015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FAB4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34,55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8204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96,99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96E4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121,73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6E97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45,89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4E75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17,56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8970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22,16</w:t>
            </w:r>
          </w:p>
        </w:tc>
      </w:tr>
      <w:tr w:rsidR="00A122EB" w:rsidRPr="000C20B3" w14:paraId="0B4FFFEF" w14:textId="77777777" w:rsidTr="00357A27">
        <w:trPr>
          <w:trHeight w:val="30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5269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2015-2021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7663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48,50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918D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136,15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A30A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170,88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A826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64,42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9AD7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24,65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E633" w14:textId="77777777" w:rsidR="00A122EB" w:rsidRPr="000C20B3" w:rsidRDefault="00A122EB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31,10</w:t>
            </w:r>
          </w:p>
        </w:tc>
      </w:tr>
    </w:tbl>
    <w:p w14:paraId="5F4C9663" w14:textId="6D07197A" w:rsidR="00A122EB" w:rsidRDefault="00A122EB">
      <w:pPr>
        <w:rPr>
          <w:lang w:val="en-US"/>
        </w:rPr>
      </w:pPr>
    </w:p>
    <w:p w14:paraId="44693CB4" w14:textId="77777777" w:rsidR="002D16FB" w:rsidRDefault="002D16FB">
      <w:pPr>
        <w:rPr>
          <w:lang w:val="en-US"/>
        </w:rPr>
      </w:pPr>
    </w:p>
    <w:p w14:paraId="3E4DF5CC" w14:textId="77777777" w:rsidR="00110C27" w:rsidRPr="000C20B3" w:rsidRDefault="00110C27" w:rsidP="00110C27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lastRenderedPageBreak/>
        <w:t>Table 10: The difference between actual and estimated urban growth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1494"/>
        <w:gridCol w:w="1195"/>
        <w:gridCol w:w="1367"/>
        <w:gridCol w:w="1151"/>
        <w:gridCol w:w="1637"/>
        <w:gridCol w:w="1564"/>
      </w:tblGrid>
      <w:tr w:rsidR="00110C27" w:rsidRPr="000C20B3" w14:paraId="478782F5" w14:textId="77777777" w:rsidTr="00357A27">
        <w:trPr>
          <w:trHeight w:val="30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7617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4E282C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Coastal massif of azzefoun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67F554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hill of Great Kabylie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3B6D16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Massif of Great Kabylie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D4A91B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Oued Sebaou valley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68288E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 w:eastAsia="fr-FR"/>
              </w:rPr>
              <w:t>Depression of Draa el mizane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E8AED2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Djurdjura Mountain Range</w:t>
            </w:r>
          </w:p>
        </w:tc>
      </w:tr>
      <w:tr w:rsidR="00110C27" w:rsidRPr="000C20B3" w14:paraId="7B716A6D" w14:textId="77777777" w:rsidTr="00357A27">
        <w:trPr>
          <w:trHeight w:val="30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D496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2009-2015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4155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-24,21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0E40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2,63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AC2D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-29,68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2F2A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10,08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18A1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13,13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9F14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28,05</w:t>
            </w:r>
          </w:p>
        </w:tc>
      </w:tr>
      <w:tr w:rsidR="00110C27" w:rsidRPr="000C20B3" w14:paraId="59155599" w14:textId="77777777" w:rsidTr="00357A27">
        <w:trPr>
          <w:trHeight w:val="30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BF39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2015-2021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CFA4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24,21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8990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-2,63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41FC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29,68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573D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-10,08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67D8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-13,13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BB82" w14:textId="77777777" w:rsidR="00110C27" w:rsidRPr="000C20B3" w:rsidRDefault="00110C27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-28,05</w:t>
            </w:r>
          </w:p>
        </w:tc>
      </w:tr>
    </w:tbl>
    <w:p w14:paraId="25D6018C" w14:textId="2281B396" w:rsidR="00110C27" w:rsidRDefault="00110C27">
      <w:pPr>
        <w:rPr>
          <w:lang w:val="en-US"/>
        </w:rPr>
      </w:pPr>
    </w:p>
    <w:p w14:paraId="1794330F" w14:textId="77777777" w:rsidR="00AB574D" w:rsidRPr="000C20B3" w:rsidRDefault="00AB574D" w:rsidP="00AB574D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t>Table 11: Chi-square values for each region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9"/>
        <w:gridCol w:w="1415"/>
        <w:gridCol w:w="1120"/>
        <w:gridCol w:w="1283"/>
        <w:gridCol w:w="1090"/>
        <w:gridCol w:w="1542"/>
        <w:gridCol w:w="1418"/>
      </w:tblGrid>
      <w:tr w:rsidR="00AB574D" w:rsidRPr="000C20B3" w14:paraId="5CFD5B77" w14:textId="77777777" w:rsidTr="00357A27">
        <w:trPr>
          <w:trHeight w:val="300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93C7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6CFE27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Coastal massif of azzefoun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5EF53C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hill of Great Kabylie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F2DB30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Massif of Great Kabylie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CF727E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bookmarkStart w:id="4" w:name="_Hlk89360679"/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Oued Sebaou valley</w:t>
            </w:r>
            <w:bookmarkEnd w:id="4"/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680C22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en-US" w:eastAsia="fr-FR"/>
              </w:rPr>
            </w:pPr>
            <w:bookmarkStart w:id="5" w:name="_Hlk89360704"/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val="en-US" w:eastAsia="fr-FR"/>
              </w:rPr>
              <w:t>Depression of Draa el mizane</w:t>
            </w:r>
            <w:bookmarkEnd w:id="5"/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A675AE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Djurdjura Mountain Range</w:t>
            </w:r>
          </w:p>
        </w:tc>
      </w:tr>
      <w:tr w:rsidR="00AB574D" w:rsidRPr="000C20B3" w14:paraId="48D84EE2" w14:textId="77777777" w:rsidTr="00357A27">
        <w:trPr>
          <w:trHeight w:val="300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DA77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Chi-square </w:t>
            </w: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2009-2015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F931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16,97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D7A5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0,07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9EC0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7,24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DC00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2,21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EB4D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9,82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DA31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35,51</w:t>
            </w:r>
          </w:p>
        </w:tc>
      </w:tr>
      <w:tr w:rsidR="00AB574D" w:rsidRPr="000C20B3" w14:paraId="6A3756D0" w14:textId="77777777" w:rsidTr="00357A27">
        <w:trPr>
          <w:trHeight w:val="30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2013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Chi-square </w:t>
            </w: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2015-2021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48EE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12,09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85A4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0,05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9A62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5,16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55C1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1,58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90C6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6,99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D698" w14:textId="77777777" w:rsidR="00AB574D" w:rsidRPr="000C20B3" w:rsidRDefault="00AB574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25,29</w:t>
            </w:r>
          </w:p>
        </w:tc>
      </w:tr>
    </w:tbl>
    <w:p w14:paraId="64D355A2" w14:textId="144AA813" w:rsidR="00110C27" w:rsidRDefault="00110C27">
      <w:pPr>
        <w:rPr>
          <w:lang w:val="en-US"/>
        </w:rPr>
      </w:pPr>
    </w:p>
    <w:p w14:paraId="0F1E9CD9" w14:textId="2473F04C" w:rsidR="002D16FB" w:rsidRDefault="002D16FB">
      <w:pPr>
        <w:rPr>
          <w:lang w:val="en-US"/>
        </w:rPr>
      </w:pPr>
    </w:p>
    <w:p w14:paraId="0ED667AF" w14:textId="52545068" w:rsidR="002D16FB" w:rsidRDefault="002D16FB">
      <w:pPr>
        <w:rPr>
          <w:lang w:val="en-US"/>
        </w:rPr>
      </w:pPr>
    </w:p>
    <w:p w14:paraId="079D8997" w14:textId="41B4173C" w:rsidR="002D16FB" w:rsidRDefault="002D16FB">
      <w:pPr>
        <w:rPr>
          <w:lang w:val="en-US"/>
        </w:rPr>
      </w:pPr>
    </w:p>
    <w:p w14:paraId="34EC272C" w14:textId="77777777" w:rsidR="002D16FB" w:rsidRDefault="002D16FB">
      <w:pPr>
        <w:rPr>
          <w:lang w:val="en-US"/>
        </w:rPr>
      </w:pPr>
    </w:p>
    <w:p w14:paraId="26081BE4" w14:textId="77777777" w:rsidR="00E45B2C" w:rsidRPr="000C20B3" w:rsidRDefault="00E45B2C" w:rsidP="00E45B2C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lastRenderedPageBreak/>
        <w:t>Table 12: Chi-square values for the wilaya</w:t>
      </w:r>
    </w:p>
    <w:tbl>
      <w:tblPr>
        <w:tblW w:w="6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3320"/>
      </w:tblGrid>
      <w:tr w:rsidR="00E45B2C" w:rsidRPr="000C20B3" w14:paraId="51ED5592" w14:textId="77777777" w:rsidTr="00357A27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D35F" w14:textId="77777777" w:rsidR="00E45B2C" w:rsidRPr="000C20B3" w:rsidRDefault="00E45B2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Period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994F" w14:textId="77777777" w:rsidR="00E45B2C" w:rsidRPr="000C20B3" w:rsidRDefault="00E45B2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Chi-square</w:t>
            </w:r>
          </w:p>
        </w:tc>
      </w:tr>
      <w:tr w:rsidR="00E45B2C" w:rsidRPr="000C20B3" w14:paraId="46F2DC94" w14:textId="77777777" w:rsidTr="00357A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B535" w14:textId="77777777" w:rsidR="00E45B2C" w:rsidRPr="000C20B3" w:rsidRDefault="00E45B2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2009-2015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6CB3" w14:textId="77777777" w:rsidR="00E45B2C" w:rsidRPr="000C20B3" w:rsidRDefault="00E45B2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71,81</w:t>
            </w:r>
          </w:p>
        </w:tc>
      </w:tr>
      <w:tr w:rsidR="00E45B2C" w:rsidRPr="000C20B3" w14:paraId="38EFD6C2" w14:textId="77777777" w:rsidTr="00357A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F387" w14:textId="77777777" w:rsidR="00E45B2C" w:rsidRPr="000C20B3" w:rsidRDefault="00E45B2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2015-2021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731C" w14:textId="77777777" w:rsidR="00E45B2C" w:rsidRPr="000C20B3" w:rsidRDefault="00E45B2C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51,16</w:t>
            </w:r>
          </w:p>
        </w:tc>
      </w:tr>
    </w:tbl>
    <w:p w14:paraId="77F25086" w14:textId="242CC2D8" w:rsidR="00E45B2C" w:rsidRDefault="00E45B2C">
      <w:pPr>
        <w:rPr>
          <w:lang w:val="en-US"/>
        </w:rPr>
      </w:pPr>
    </w:p>
    <w:p w14:paraId="5C4C2AE3" w14:textId="77777777" w:rsidR="00767CC0" w:rsidRPr="000C20B3" w:rsidRDefault="00767CC0" w:rsidP="00767CC0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t xml:space="preserve">Tableau </w:t>
      </w:r>
      <w:r w:rsidRPr="00D21F7A">
        <w:rPr>
          <w:rFonts w:asciiTheme="majorBidi" w:hAnsiTheme="majorBidi" w:cstheme="majorBidi"/>
          <w:sz w:val="24"/>
          <w:szCs w:val="24"/>
          <w:lang w:val="en-US"/>
        </w:rPr>
        <w:t>13</w:t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 xml:space="preserve"> : Urban Expansion Intensity Index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1494"/>
        <w:gridCol w:w="1195"/>
        <w:gridCol w:w="1367"/>
        <w:gridCol w:w="1151"/>
        <w:gridCol w:w="1637"/>
        <w:gridCol w:w="1564"/>
      </w:tblGrid>
      <w:tr w:rsidR="00767CC0" w:rsidRPr="000C20B3" w14:paraId="640C5834" w14:textId="77777777" w:rsidTr="00357A27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1DAE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D8688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Coastal massif of azzefoun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F0606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hill of Great Kabylie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6B5F9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Massif of Great Kabylie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FE83A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Oued Sebaou valley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CD097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 w:eastAsia="fr-FR"/>
              </w:rPr>
              <w:t>Depression of Draa el mizane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AEA53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Djurdjura Mountain Range</w:t>
            </w:r>
          </w:p>
        </w:tc>
      </w:tr>
      <w:tr w:rsidR="00767CC0" w:rsidRPr="000C20B3" w14:paraId="6A593036" w14:textId="77777777" w:rsidTr="00357A27">
        <w:trPr>
          <w:trHeight w:val="300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ABDD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2009-2015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297B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0,48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389E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4,67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AC36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4,31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70E7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2,62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2D3A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1,44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E5B5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2,35</w:t>
            </w:r>
          </w:p>
        </w:tc>
      </w:tr>
      <w:tr w:rsidR="00767CC0" w:rsidRPr="000C20B3" w14:paraId="661E20DA" w14:textId="77777777" w:rsidTr="00357A27">
        <w:trPr>
          <w:trHeight w:val="30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7130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2015-2021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3C05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3,41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4FC7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6,25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5578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9,39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9DB6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2,55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FCAC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0,54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3D1C" w14:textId="77777777" w:rsidR="00767CC0" w:rsidRPr="000C20B3" w:rsidRDefault="00767CC0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0,14</w:t>
            </w:r>
          </w:p>
        </w:tc>
      </w:tr>
    </w:tbl>
    <w:p w14:paraId="643B9190" w14:textId="73B8AF67" w:rsidR="00767CC0" w:rsidRDefault="00767CC0">
      <w:pPr>
        <w:rPr>
          <w:lang w:val="en-US"/>
        </w:rPr>
      </w:pPr>
    </w:p>
    <w:p w14:paraId="7086BDC5" w14:textId="77777777" w:rsidR="009929CD" w:rsidRPr="000C20B3" w:rsidRDefault="009929CD" w:rsidP="009929CD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t>Table 14: Urban growth rate for the wilaya</w:t>
      </w:r>
    </w:p>
    <w:tbl>
      <w:tblPr>
        <w:tblW w:w="8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3320"/>
        <w:gridCol w:w="2560"/>
      </w:tblGrid>
      <w:tr w:rsidR="009929CD" w:rsidRPr="000C20B3" w14:paraId="351DB556" w14:textId="77777777" w:rsidTr="00357A2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142A" w14:textId="77777777" w:rsidR="009929CD" w:rsidRPr="000C20B3" w:rsidRDefault="009929CD" w:rsidP="00357A27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9B27" w14:textId="77777777" w:rsidR="009929CD" w:rsidRPr="000C20B3" w:rsidRDefault="009929C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Urban Expansion Intensity Index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DF71" w14:textId="77777777" w:rsidR="009929CD" w:rsidRPr="000C20B3" w:rsidRDefault="009929C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Growth rate</w:t>
            </w:r>
          </w:p>
        </w:tc>
      </w:tr>
      <w:tr w:rsidR="009929CD" w:rsidRPr="000C20B3" w14:paraId="7E1345D8" w14:textId="77777777" w:rsidTr="00357A27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2826D" w14:textId="77777777" w:rsidR="009929CD" w:rsidRPr="000C20B3" w:rsidRDefault="009929C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2009-2015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75CC" w14:textId="77777777" w:rsidR="009929CD" w:rsidRPr="000C20B3" w:rsidRDefault="009929C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1,91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E0A06" w14:textId="77777777" w:rsidR="009929CD" w:rsidRPr="000C20B3" w:rsidRDefault="009929CD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</w:rPr>
              <w:t>Fast growth</w:t>
            </w:r>
          </w:p>
        </w:tc>
      </w:tr>
      <w:tr w:rsidR="009929CD" w:rsidRPr="000C20B3" w14:paraId="06326B5E" w14:textId="77777777" w:rsidTr="00357A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B5C1E" w14:textId="77777777" w:rsidR="009929CD" w:rsidRPr="000C20B3" w:rsidRDefault="009929C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2015-2021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C3FC" w14:textId="77777777" w:rsidR="009929CD" w:rsidRPr="000C20B3" w:rsidRDefault="009929CD" w:rsidP="00357A27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2,68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099A1" w14:textId="77777777" w:rsidR="009929CD" w:rsidRPr="000C20B3" w:rsidRDefault="009929CD" w:rsidP="00357A2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C20B3">
              <w:rPr>
                <w:rFonts w:asciiTheme="majorBidi" w:hAnsiTheme="majorBidi" w:cstheme="majorBidi"/>
                <w:sz w:val="24"/>
                <w:szCs w:val="24"/>
              </w:rPr>
              <w:t>Very fast growth</w:t>
            </w:r>
          </w:p>
        </w:tc>
      </w:tr>
    </w:tbl>
    <w:p w14:paraId="0F2DF117" w14:textId="62A79CAC" w:rsidR="009929CD" w:rsidRDefault="009929CD">
      <w:pPr>
        <w:rPr>
          <w:lang w:val="en-US"/>
        </w:rPr>
      </w:pPr>
    </w:p>
    <w:p w14:paraId="53325C95" w14:textId="77777777" w:rsidR="002D16FB" w:rsidRDefault="002D16FB">
      <w:pPr>
        <w:rPr>
          <w:lang w:val="en-US"/>
        </w:rPr>
      </w:pPr>
    </w:p>
    <w:p w14:paraId="635999FB" w14:textId="55488351" w:rsidR="00F256EB" w:rsidRPr="002D16FB" w:rsidRDefault="00F256EB">
      <w:pPr>
        <w:rPr>
          <w:b/>
          <w:bCs/>
          <w:lang w:val="en-US"/>
        </w:rPr>
      </w:pPr>
      <w:r w:rsidRPr="002D16FB">
        <w:rPr>
          <w:b/>
          <w:bCs/>
          <w:lang w:val="en-US"/>
        </w:rPr>
        <w:lastRenderedPageBreak/>
        <w:t>2-</w:t>
      </w:r>
      <w:r w:rsidR="002D16FB" w:rsidRPr="002D16FB">
        <w:rPr>
          <w:b/>
          <w:bCs/>
          <w:lang w:val="en-US"/>
        </w:rPr>
        <w:t>Figures:</w:t>
      </w:r>
      <w:r w:rsidRPr="002D16FB">
        <w:rPr>
          <w:b/>
          <w:bCs/>
          <w:lang w:val="en-US"/>
        </w:rPr>
        <w:t xml:space="preserve"> </w:t>
      </w:r>
    </w:p>
    <w:p w14:paraId="3AF8AEFD" w14:textId="77777777" w:rsidR="00606E24" w:rsidRPr="000C20B3" w:rsidRDefault="00606E24" w:rsidP="00606E24">
      <w:pPr>
        <w:spacing w:line="48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C20B3"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inline distT="0" distB="0" distL="0" distR="0" wp14:anchorId="3E6DFEF9" wp14:editId="1CDB6968">
            <wp:extent cx="5760720" cy="408368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E018A" w14:textId="0FF02397" w:rsidR="00606E24" w:rsidRPr="000C20B3" w:rsidRDefault="00606E24" w:rsidP="00606E24">
      <w:pPr>
        <w:spacing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t>Fig</w:t>
      </w:r>
      <w:r w:rsidR="00EA0E46"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0C20B3">
        <w:rPr>
          <w:rFonts w:asciiTheme="majorBidi" w:hAnsiTheme="majorBidi" w:cstheme="majorBidi"/>
          <w:sz w:val="24"/>
          <w:szCs w:val="24"/>
        </w:rPr>
        <w:fldChar w:fldCharType="begin"/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instrText xml:space="preserve"> SEQ Figure \* ARABIC </w:instrText>
      </w:r>
      <w:r w:rsidRPr="000C20B3">
        <w:rPr>
          <w:rFonts w:asciiTheme="majorBidi" w:hAnsiTheme="majorBidi" w:cstheme="majorBidi"/>
          <w:sz w:val="24"/>
          <w:szCs w:val="24"/>
        </w:rPr>
        <w:fldChar w:fldCharType="separate"/>
      </w:r>
      <w:r w:rsidRPr="000C20B3">
        <w:rPr>
          <w:rFonts w:asciiTheme="majorBidi" w:hAnsiTheme="majorBidi" w:cstheme="majorBidi"/>
          <w:noProof/>
          <w:sz w:val="24"/>
          <w:szCs w:val="24"/>
          <w:lang w:val="en-US"/>
        </w:rPr>
        <w:t>1</w:t>
      </w:r>
      <w:r w:rsidRPr="000C20B3">
        <w:rPr>
          <w:rFonts w:asciiTheme="majorBidi" w:hAnsiTheme="majorBidi" w:cstheme="majorBidi"/>
          <w:sz w:val="24"/>
          <w:szCs w:val="24"/>
        </w:rPr>
        <w:fldChar w:fldCharType="end"/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 xml:space="preserve"> :  Homogenous zones of the wilaya of Tizi Ouzou</w:t>
      </w:r>
    </w:p>
    <w:p w14:paraId="63CB46D2" w14:textId="77777777" w:rsidR="008447F5" w:rsidRPr="000C20B3" w:rsidRDefault="008447F5" w:rsidP="008447F5">
      <w:pPr>
        <w:spacing w:line="48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 wp14:anchorId="37B90B7A" wp14:editId="50FA1D56">
            <wp:extent cx="5760720" cy="408368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8977C" w14:textId="724E07AD" w:rsidR="005B6010" w:rsidRPr="000C20B3" w:rsidRDefault="005B6010" w:rsidP="005B6010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1E95E36" wp14:editId="1FCD248A">
                <wp:simplePos x="0" y="0"/>
                <wp:positionH relativeFrom="margin">
                  <wp:align>left</wp:align>
                </wp:positionH>
                <wp:positionV relativeFrom="paragraph">
                  <wp:posOffset>305435</wp:posOffset>
                </wp:positionV>
                <wp:extent cx="4322445" cy="3700145"/>
                <wp:effectExtent l="0" t="0" r="59055" b="14605"/>
                <wp:wrapNone/>
                <wp:docPr id="2" name="Grou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2445" cy="3700145"/>
                          <a:chOff x="0" y="0"/>
                          <a:chExt cx="43227" cy="46451"/>
                        </a:xfrm>
                      </wpg:grpSpPr>
                      <wpg:grpSp>
                        <wpg:cNvPr id="4" name="Groupe 8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227" cy="36576"/>
                            <a:chOff x="-2194" y="0"/>
                            <a:chExt cx="43227" cy="40838"/>
                          </a:xfrm>
                        </wpg:grpSpPr>
                        <wps:wsp>
                          <wps:cNvPr id="5" name="Ellips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36" y="0"/>
                              <a:ext cx="10966" cy="7435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E38D87" w14:textId="77777777" w:rsidR="005B6010" w:rsidRDefault="005B6010" w:rsidP="005B6010">
                                <w:pPr>
                                  <w:jc w:val="center"/>
                                </w:pPr>
                                <w:r w:rsidRPr="000B4EA0">
                                  <w:t>Satellite images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" name="Rectangle : coins arrondis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22" y="13045"/>
                              <a:ext cx="18288" cy="353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A9B0F0" w14:textId="77777777" w:rsidR="005B6010" w:rsidRDefault="005B6010" w:rsidP="005B6010">
                                <w:r w:rsidRPr="000B4EA0">
                                  <w:t xml:space="preserve">Supervised classification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" name="Connecteur droit avec flèche 71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26609" y="7071"/>
                              <a:ext cx="0" cy="5846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Losang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37" y="19693"/>
                              <a:ext cx="28596" cy="11026"/>
                            </a:xfrm>
                            <a:prstGeom prst="diamond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937FDF" w14:textId="77777777" w:rsidR="005B6010" w:rsidRDefault="005B6010" w:rsidP="005B6010">
                                <w:pPr>
                                  <w:jc w:val="center"/>
                                </w:pPr>
                                <w:r w:rsidRPr="000B4EA0">
                                  <w:t>Evaluation of the classification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Connecteur droit avec flèche 75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26730" y="16093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Rectangle : coins arrondis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18166" y="37307"/>
                              <a:ext cx="18288" cy="353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D13170" w14:textId="77777777" w:rsidR="005B6010" w:rsidRDefault="005B6010" w:rsidP="005B6010">
                                <w:pPr>
                                  <w:jc w:val="center"/>
                                </w:pPr>
                                <w:r w:rsidRPr="005A2E60">
                                  <w:t>Correct predictions</w:t>
                                </w:r>
                                <w:r w:rsidRPr="000B4EA0">
                                  <w:t xml:space="preserve"> </w:t>
                                </w:r>
                                <w:r>
                                  <w:t xml:space="preserve">Prédictions correct </w:t>
                                </w:r>
                              </w:p>
                              <w:p w14:paraId="0F626D22" w14:textId="77777777" w:rsidR="005B6010" w:rsidRDefault="005B6010" w:rsidP="005B601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" name="Connecteur droit avec flèche 77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26730" y="30601"/>
                              <a:ext cx="0" cy="648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2" name="Groupe 83"/>
                          <wpg:cNvGrpSpPr>
                            <a:grpSpLocks/>
                          </wpg:cNvGrpSpPr>
                          <wpg:grpSpPr bwMode="auto">
                            <a:xfrm>
                              <a:off x="-2194" y="15270"/>
                              <a:ext cx="19447" cy="17189"/>
                              <a:chOff x="-2194" y="0"/>
                              <a:chExt cx="19448" cy="17188"/>
                            </a:xfrm>
                          </wpg:grpSpPr>
                          <wpg:grpSp>
                            <wpg:cNvPr id="13" name="Groupe 80"/>
                            <wpg:cNvGrpSpPr>
                              <a:grpSpLocks/>
                            </wpg:cNvGrpSpPr>
                            <wpg:grpSpPr bwMode="auto">
                              <a:xfrm>
                                <a:off x="5364" y="0"/>
                                <a:ext cx="10121" cy="10077"/>
                                <a:chOff x="0" y="0"/>
                                <a:chExt cx="10120" cy="10077"/>
                              </a:xfrm>
                            </wpg:grpSpPr>
                            <wps:wsp>
                              <wps:cNvPr id="14" name="Connecteur droit 7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0" y="10005"/>
                                  <a:ext cx="10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accent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Connecteur droit 79"/>
                              <wps:cNvCnPr>
                                <a:cxnSpLocks noChangeShapeType="1"/>
                              </wps:cNvCnPr>
                              <wps:spPr bwMode="auto">
                                <a:xfrm rot="5400000" flipH="1">
                                  <a:off x="-5039" y="5039"/>
                                  <a:ext cx="1007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accent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6" name="Zone de texte 8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194" y="241"/>
                                <a:ext cx="5971" cy="169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608C5F" w14:textId="77777777" w:rsidR="005B6010" w:rsidRPr="000B4EA0" w:rsidRDefault="005B6010" w:rsidP="005B601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0B4EA0">
                                    <w:rPr>
                                      <w:lang w:val="en-US"/>
                                    </w:rPr>
                                    <w:t>Redo the classification if the prediction is wrong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Connecteur droit avec flèche 82"/>
                            <wps:cNvCnPr>
                              <a:cxnSpLocks noChangeShapeType="1"/>
                            </wps:cNvCnPr>
                            <wps:spPr bwMode="auto">
                              <a:xfrm rot="5400000" flipV="1">
                                <a:off x="11316" y="-5897"/>
                                <a:ext cx="0" cy="1187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18" name="Connecteur droit avec flèche 86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28925" y="36576"/>
                            <a:ext cx="0" cy="396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ectangle : coins arrondis 87"/>
                        <wps:cNvSpPr>
                          <a:spLocks noChangeArrowheads="1"/>
                        </wps:cNvSpPr>
                        <wps:spPr bwMode="auto">
                          <a:xfrm>
                            <a:off x="19872" y="40843"/>
                            <a:ext cx="18288" cy="56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D5C11B" w14:textId="77777777" w:rsidR="005B6010" w:rsidRDefault="005B6010" w:rsidP="005B6010">
                              <w:r w:rsidRPr="000B4EA0">
                                <w:t>Generate the land use map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E95E36" id="Groupe 2" o:spid="_x0000_s1032" style="position:absolute;margin-left:0;margin-top:24.05pt;width:340.35pt;height:291.35pt;z-index:251662336;mso-position-horizontal:left;mso-position-horizontal-relative:margin" coordsize="43227,46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">
                <v:group id="Groupe 84" o:spid="_x0000_s1033" style="position:absolute;width:43227;height:36576" coordorigin="-2194" coordsize="43227,40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oval id="Ellipse 18" o:spid="_x0000_s1034" style="position:absolute;left:21336;width:10966;height:7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" fillcolor="#4472c4 [3204]" strokecolor="#1f3763 [1604]" strokeweight="1pt">
                    <v:stroke joinstyle="miter"/>
                    <v:textbox>
                      <w:txbxContent>
                        <w:p w14:paraId="0BE38D87" w14:textId="77777777" w:rsidR="005B6010" w:rsidRDefault="005B6010" w:rsidP="005B6010">
                          <w:pPr>
                            <w:jc w:val="center"/>
                          </w:pPr>
                          <w:r w:rsidRPr="000B4EA0">
                            <w:t>Satellite images</w:t>
                          </w:r>
                        </w:p>
                      </w:txbxContent>
                    </v:textbox>
                  </v:oval>
                  <v:roundrect id="Rectangle : coins arrondis 67" o:spid="_x0000_s1035" style="position:absolute;left:17922;top:13045;width:18288;height:35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" fillcolor="#4472c4 [3204]" strokecolor="#1f3763 [1604]" strokeweight="1pt">
                    <v:stroke joinstyle="miter"/>
                    <v:textbox>
                      <w:txbxContent>
                        <w:p w14:paraId="60A9B0F0" w14:textId="77777777" w:rsidR="005B6010" w:rsidRDefault="005B6010" w:rsidP="005B6010">
                          <w:r w:rsidRPr="000B4EA0">
                            <w:t xml:space="preserve">Supervised classification  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necteur droit avec flèche 71" o:spid="_x0000_s1036" type="#_x0000_t32" style="position:absolute;left:26609;top:7071;width:0;height:5846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" strokecolor="#4472c4 [3204]" strokeweight=".5pt">
                    <v:stroke endarrow="block" joinstyle="miter"/>
                  </v:shape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Losange 74" o:spid="_x0000_s1037" type="#_x0000_t4" style="position:absolute;left:12437;top:19693;width:28596;height:110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" fillcolor="#4472c4 [3204]" strokecolor="#1f3763 [1604]" strokeweight="1pt">
                    <v:textbox>
                      <w:txbxContent>
                        <w:p w14:paraId="36937FDF" w14:textId="77777777" w:rsidR="005B6010" w:rsidRDefault="005B6010" w:rsidP="005B6010">
                          <w:pPr>
                            <w:jc w:val="center"/>
                          </w:pPr>
                          <w:r w:rsidRPr="000B4EA0">
                            <w:t>Evaluation of the classification</w:t>
                          </w:r>
                        </w:p>
                      </w:txbxContent>
                    </v:textbox>
                  </v:shape>
                  <v:shape id="Connecteur droit avec flèche 75" o:spid="_x0000_s1038" type="#_x0000_t32" style="position:absolute;left:26730;top:16093;width:0;height:3600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" strokecolor="#4472c4 [3204]" strokeweight=".5pt">
                    <v:stroke endarrow="block" joinstyle="miter"/>
                  </v:shape>
                  <v:roundrect id="Rectangle : coins arrondis 76" o:spid="_x0000_s1039" style="position:absolute;left:18166;top:37307;width:18288;height:35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" fillcolor="#4472c4 [3204]" strokecolor="#1f3763 [1604]" strokeweight="1pt">
                    <v:stroke joinstyle="miter"/>
                    <v:textbox>
                      <w:txbxContent>
                        <w:p w14:paraId="57D13170" w14:textId="77777777" w:rsidR="005B6010" w:rsidRDefault="005B6010" w:rsidP="005B6010">
                          <w:pPr>
                            <w:jc w:val="center"/>
                          </w:pPr>
                          <w:r w:rsidRPr="005A2E60">
                            <w:t>Correct predictions</w:t>
                          </w:r>
                          <w:r w:rsidRPr="000B4EA0">
                            <w:t xml:space="preserve"> </w:t>
                          </w:r>
                          <w:r>
                            <w:t xml:space="preserve">Prédictions correct </w:t>
                          </w:r>
                        </w:p>
                        <w:p w14:paraId="0F626D22" w14:textId="77777777" w:rsidR="005B6010" w:rsidRDefault="005B6010" w:rsidP="005B6010">
                          <w:pPr>
                            <w:jc w:val="center"/>
                          </w:pPr>
                        </w:p>
                      </w:txbxContent>
                    </v:textbox>
                  </v:roundrect>
                  <v:shape id="Connecteur droit avec flèche 77" o:spid="_x0000_s1040" type="#_x0000_t32" style="position:absolute;left:26730;top:30601;width:0;height:6480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" strokecolor="#4472c4 [3204]" strokeweight=".5pt">
                    <v:stroke endarrow="block" joinstyle="miter"/>
                  </v:shape>
                  <v:group id="Groupe 83" o:spid="_x0000_s1041" style="position:absolute;left:-2194;top:15270;width:19447;height:17189" coordorigin="-2194" coordsize="19448,1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group id="Groupe 80" o:spid="_x0000_s1042" style="position:absolute;left:5364;width:10121;height:10077" coordsize="10120,10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<v:line id="Connecteur droit 78" o:spid="_x0000_s1043" style="position:absolute;flip:x;visibility:visible;mso-wrap-style:square" from="40,10005" to="10120,10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" strokecolor="#4472c4 [3204]" strokeweight=".5pt">
                        <v:stroke joinstyle="miter"/>
                      </v:line>
                      <v:line id="Connecteur droit 79" o:spid="_x0000_s1044" style="position:absolute;rotation:-90;flip:x;visibility:visible;mso-wrap-style:square" from="-5039,5039" to="5038,5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" strokecolor="#4472c4 [3204]" strokeweight=".5pt">
                        <v:stroke joinstyle="miter"/>
                      </v:lin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81" o:spid="_x0000_s1045" type="#_x0000_t202" style="position:absolute;left:-2194;top:241;width:5971;height:16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" fillcolor="white [3201]" stroked="f" strokeweight=".5pt">
                      <v:textbox style="layout-flow:vertical">
                        <w:txbxContent>
                          <w:p w14:paraId="26608C5F" w14:textId="77777777" w:rsidR="005B6010" w:rsidRPr="000B4EA0" w:rsidRDefault="005B6010" w:rsidP="005B6010">
                            <w:pPr>
                              <w:rPr>
                                <w:lang w:val="en-US"/>
                              </w:rPr>
                            </w:pPr>
                            <w:r w:rsidRPr="000B4EA0">
                              <w:rPr>
                                <w:lang w:val="en-US"/>
                              </w:rPr>
                              <w:t>Redo the classification if the prediction is wrong</w:t>
                            </w:r>
                          </w:p>
                        </w:txbxContent>
                      </v:textbox>
                    </v:shape>
                    <v:shape id="Connecteur droit avec flèche 82" o:spid="_x0000_s1046" type="#_x0000_t32" style="position:absolute;left:11316;top:-5897;width:0;height:11874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" strokecolor="#4472c4 [3204]" strokeweight=".5pt">
                      <v:stroke endarrow="block" joinstyle="miter"/>
                    </v:shape>
                  </v:group>
                </v:group>
                <v:shape id="Connecteur droit avec flèche 86" o:spid="_x0000_s1047" type="#_x0000_t32" style="position:absolute;left:28925;top:36576;width:0;height:3960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" strokecolor="#4472c4 [3204]" strokeweight=".5pt">
                  <v:stroke endarrow="block" joinstyle="miter"/>
                </v:shape>
                <v:roundrect id="Rectangle : coins arrondis 87" o:spid="_x0000_s1048" style="position:absolute;left:19872;top:40843;width:18288;height:56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" fillcolor="#4472c4 [3204]" strokecolor="#1f3763 [1604]" strokeweight="1pt">
                  <v:stroke joinstyle="miter"/>
                  <v:textbox>
                    <w:txbxContent>
                      <w:p w14:paraId="52D5C11B" w14:textId="77777777" w:rsidR="005B6010" w:rsidRDefault="005B6010" w:rsidP="005B6010">
                        <w:r w:rsidRPr="000B4EA0">
                          <w:t>Generate the land use map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8447F5" w:rsidRPr="000C20B3">
        <w:rPr>
          <w:rFonts w:asciiTheme="majorBidi" w:hAnsiTheme="majorBidi" w:cstheme="majorBidi"/>
          <w:sz w:val="24"/>
          <w:szCs w:val="24"/>
          <w:lang w:val="en-US"/>
        </w:rPr>
        <w:t>Fi</w:t>
      </w:r>
      <w:r w:rsidR="00EA0E46">
        <w:rPr>
          <w:rFonts w:asciiTheme="majorBidi" w:hAnsiTheme="majorBidi" w:cstheme="majorBidi"/>
          <w:sz w:val="24"/>
          <w:szCs w:val="24"/>
          <w:lang w:val="en-US"/>
        </w:rPr>
        <w:t>g.</w:t>
      </w:r>
      <w:r w:rsidR="008447F5" w:rsidRPr="000C20B3">
        <w:rPr>
          <w:rFonts w:asciiTheme="majorBidi" w:hAnsiTheme="majorBidi" w:cstheme="majorBidi"/>
          <w:sz w:val="24"/>
          <w:szCs w:val="24"/>
        </w:rPr>
        <w:fldChar w:fldCharType="begin"/>
      </w:r>
      <w:r w:rsidR="008447F5" w:rsidRPr="000C20B3">
        <w:rPr>
          <w:rFonts w:asciiTheme="majorBidi" w:hAnsiTheme="majorBidi" w:cstheme="majorBidi"/>
          <w:sz w:val="24"/>
          <w:szCs w:val="24"/>
          <w:lang w:val="en-US"/>
        </w:rPr>
        <w:instrText xml:space="preserve"> SEQ Figure \* ARABIC </w:instrText>
      </w:r>
      <w:r w:rsidR="008447F5" w:rsidRPr="000C20B3">
        <w:rPr>
          <w:rFonts w:asciiTheme="majorBidi" w:hAnsiTheme="majorBidi" w:cstheme="majorBidi"/>
          <w:sz w:val="24"/>
          <w:szCs w:val="24"/>
        </w:rPr>
        <w:fldChar w:fldCharType="separate"/>
      </w:r>
      <w:r w:rsidR="008447F5" w:rsidRPr="000C20B3">
        <w:rPr>
          <w:rFonts w:asciiTheme="majorBidi" w:hAnsiTheme="majorBidi" w:cstheme="majorBidi"/>
          <w:noProof/>
          <w:sz w:val="24"/>
          <w:szCs w:val="24"/>
          <w:lang w:val="en-US"/>
        </w:rPr>
        <w:t>2</w:t>
      </w:r>
      <w:r w:rsidR="008447F5" w:rsidRPr="000C20B3">
        <w:rPr>
          <w:rFonts w:asciiTheme="majorBidi" w:hAnsiTheme="majorBidi" w:cstheme="majorBidi"/>
          <w:sz w:val="24"/>
          <w:szCs w:val="24"/>
        </w:rPr>
        <w:fldChar w:fldCharType="end"/>
      </w:r>
      <w:r w:rsidR="008447F5" w:rsidRPr="000C20B3">
        <w:rPr>
          <w:rFonts w:asciiTheme="majorBidi" w:hAnsiTheme="majorBidi" w:cstheme="majorBidi"/>
          <w:sz w:val="24"/>
          <w:szCs w:val="24"/>
          <w:lang w:val="en-US"/>
        </w:rPr>
        <w:t xml:space="preserve"> : location of the study area</w:t>
      </w:r>
    </w:p>
    <w:p w14:paraId="7DF85F03" w14:textId="5500C677" w:rsidR="005B6010" w:rsidRPr="000C20B3" w:rsidRDefault="005B6010" w:rsidP="005B6010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3C61F6AB" w14:textId="20BF4ED7" w:rsidR="005B6010" w:rsidRPr="000C20B3" w:rsidRDefault="005B6010" w:rsidP="005B6010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6E6FC8B4" w14:textId="6E7C3FDC" w:rsidR="00F256EB" w:rsidRDefault="00F256EB">
      <w:pPr>
        <w:rPr>
          <w:lang w:val="en-US"/>
        </w:rPr>
      </w:pPr>
    </w:p>
    <w:p w14:paraId="2FAAC5D9" w14:textId="65D8773B" w:rsidR="005B6010" w:rsidRPr="005B6010" w:rsidRDefault="005B6010" w:rsidP="005B6010">
      <w:pPr>
        <w:rPr>
          <w:lang w:val="en-US"/>
        </w:rPr>
      </w:pPr>
    </w:p>
    <w:p w14:paraId="3C62EF92" w14:textId="3A8D8569" w:rsidR="005B6010" w:rsidRPr="005B6010" w:rsidRDefault="005B6010" w:rsidP="005B6010">
      <w:pPr>
        <w:rPr>
          <w:lang w:val="en-US"/>
        </w:rPr>
      </w:pPr>
    </w:p>
    <w:p w14:paraId="6243F106" w14:textId="638251E3" w:rsidR="005B6010" w:rsidRPr="005B6010" w:rsidRDefault="005B6010" w:rsidP="005B6010">
      <w:pPr>
        <w:rPr>
          <w:lang w:val="en-US"/>
        </w:rPr>
      </w:pPr>
    </w:p>
    <w:p w14:paraId="198C6216" w14:textId="399B99B2" w:rsidR="005B6010" w:rsidRPr="005B6010" w:rsidRDefault="005B6010" w:rsidP="005B6010">
      <w:pPr>
        <w:rPr>
          <w:lang w:val="en-US"/>
        </w:rPr>
      </w:pPr>
    </w:p>
    <w:p w14:paraId="216401E1" w14:textId="14A8E1C4" w:rsidR="005B6010" w:rsidRPr="005B6010" w:rsidRDefault="005B6010" w:rsidP="005B6010">
      <w:pPr>
        <w:rPr>
          <w:lang w:val="en-US"/>
        </w:rPr>
      </w:pPr>
    </w:p>
    <w:p w14:paraId="2DE9EB8E" w14:textId="01FE67C7" w:rsidR="005B6010" w:rsidRPr="005B6010" w:rsidRDefault="005B6010" w:rsidP="005B6010">
      <w:pPr>
        <w:rPr>
          <w:lang w:val="en-US"/>
        </w:rPr>
      </w:pPr>
    </w:p>
    <w:p w14:paraId="17DFF1D2" w14:textId="054CC56F" w:rsidR="005B6010" w:rsidRPr="005B6010" w:rsidRDefault="005B6010" w:rsidP="005B6010">
      <w:pPr>
        <w:rPr>
          <w:lang w:val="en-US"/>
        </w:rPr>
      </w:pPr>
    </w:p>
    <w:p w14:paraId="6D3EEA05" w14:textId="21A4B296" w:rsidR="005B6010" w:rsidRDefault="005B6010" w:rsidP="005B6010">
      <w:pPr>
        <w:rPr>
          <w:lang w:val="en-US"/>
        </w:rPr>
      </w:pPr>
    </w:p>
    <w:p w14:paraId="4663E634" w14:textId="6A1C4BC6" w:rsidR="005B6010" w:rsidRDefault="005B6010" w:rsidP="005B6010">
      <w:pPr>
        <w:tabs>
          <w:tab w:val="left" w:pos="6678"/>
        </w:tabs>
        <w:rPr>
          <w:lang w:val="en-US"/>
        </w:rPr>
      </w:pPr>
      <w:r>
        <w:rPr>
          <w:lang w:val="en-US"/>
        </w:rPr>
        <w:tab/>
      </w:r>
    </w:p>
    <w:p w14:paraId="77852AF6" w14:textId="686C61E1" w:rsidR="005B6010" w:rsidRPr="000C20B3" w:rsidRDefault="005B6010" w:rsidP="005B6010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t>Fig</w:t>
      </w:r>
      <w:r w:rsidR="00EA0E46"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>3: Design of the land use map</w:t>
      </w:r>
    </w:p>
    <w:p w14:paraId="30F8D949" w14:textId="77777777" w:rsidR="0034757D" w:rsidRPr="000C20B3" w:rsidRDefault="0034757D" w:rsidP="0034757D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8F15089" wp14:editId="2CAB46C0">
            <wp:extent cx="5759450" cy="4082415"/>
            <wp:effectExtent l="0" t="0" r="0" b="0"/>
            <wp:docPr id="68" name="Imag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8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48223" w14:textId="107F0066" w:rsidR="0034757D" w:rsidRPr="000C20B3" w:rsidRDefault="0034757D" w:rsidP="0034757D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t>Fig</w:t>
      </w:r>
      <w:r w:rsidR="00EA0E46"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D10356">
        <w:rPr>
          <w:rFonts w:asciiTheme="majorBidi" w:hAnsiTheme="majorBidi" w:cstheme="majorBidi"/>
          <w:sz w:val="24"/>
          <w:szCs w:val="24"/>
          <w:lang w:val="en-US"/>
        </w:rPr>
        <w:t>5</w:t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 xml:space="preserve"> : NDBI for the wilaya of Tizi Ouzou</w:t>
      </w:r>
    </w:p>
    <w:p w14:paraId="7F09432F" w14:textId="77777777" w:rsidR="0034757D" w:rsidRPr="000C20B3" w:rsidRDefault="0034757D" w:rsidP="0034757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0C20B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CE08DFC" wp14:editId="4DB3F82E">
            <wp:extent cx="5759450" cy="4082415"/>
            <wp:effectExtent l="0" t="0" r="0" b="0"/>
            <wp:docPr id="70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8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3632E" w14:textId="7D07C93A" w:rsidR="0034757D" w:rsidRDefault="0034757D" w:rsidP="0034757D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t>Fig</w:t>
      </w:r>
      <w:r w:rsidR="00EA0E46"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D10356">
        <w:rPr>
          <w:rFonts w:asciiTheme="majorBidi" w:hAnsiTheme="majorBidi" w:cstheme="majorBidi"/>
          <w:sz w:val="24"/>
          <w:szCs w:val="24"/>
          <w:lang w:val="en-US"/>
        </w:rPr>
        <w:t>6</w:t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 xml:space="preserve"> : The NDVI vegetation index for the wilaya of Tizi-Ouzou</w:t>
      </w:r>
    </w:p>
    <w:p w14:paraId="2EBFB107" w14:textId="77777777" w:rsidR="00EA0E46" w:rsidRPr="000C20B3" w:rsidRDefault="00EA0E46" w:rsidP="0034757D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2AEAA1FF" w14:textId="77777777" w:rsidR="005D781F" w:rsidRPr="000C20B3" w:rsidRDefault="005D781F" w:rsidP="005D781F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0C20B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AF914CE" wp14:editId="609FE931">
            <wp:extent cx="5759450" cy="4077335"/>
            <wp:effectExtent l="0" t="0" r="0" b="0"/>
            <wp:docPr id="72" name="Imag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58C6E" w14:textId="52F1A7BA" w:rsidR="005D781F" w:rsidRPr="000C20B3" w:rsidRDefault="005D781F" w:rsidP="005D781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t>Fig</w:t>
      </w:r>
      <w:r w:rsidR="00EA0E46"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D10356">
        <w:rPr>
          <w:rFonts w:asciiTheme="majorBidi" w:hAnsiTheme="majorBidi" w:cstheme="majorBidi"/>
          <w:sz w:val="24"/>
          <w:szCs w:val="24"/>
          <w:lang w:val="en-US"/>
        </w:rPr>
        <w:t>7</w:t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 xml:space="preserve"> : Modified Normalized Difference Water Index (MNDWI)</w:t>
      </w:r>
    </w:p>
    <w:p w14:paraId="6DA7BBBD" w14:textId="77777777" w:rsidR="00D87C3D" w:rsidRPr="000C20B3" w:rsidRDefault="00D87C3D" w:rsidP="00D87C3D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0C20B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CA7DDD9" wp14:editId="1EF6867B">
            <wp:extent cx="5760720" cy="4088130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A381F" w14:textId="639C9A43" w:rsidR="00D87C3D" w:rsidRDefault="00D87C3D" w:rsidP="00D87C3D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t>Fig</w:t>
      </w:r>
      <w:r w:rsidR="00EA0E46"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4D2D32">
        <w:rPr>
          <w:rFonts w:asciiTheme="majorBidi" w:hAnsiTheme="majorBidi" w:cstheme="majorBidi"/>
          <w:sz w:val="24"/>
          <w:szCs w:val="24"/>
          <w:lang w:val="en-US"/>
        </w:rPr>
        <w:t>8</w:t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 xml:space="preserve"> : Built-up Area Extraction Map (BAEM</w:t>
      </w:r>
      <w:r w:rsidRPr="000C20B3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OLI</w:t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>)</w:t>
      </w:r>
    </w:p>
    <w:p w14:paraId="09D6F893" w14:textId="77777777" w:rsidR="00EA0E46" w:rsidRPr="000C20B3" w:rsidRDefault="00EA0E46" w:rsidP="00D87C3D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68691DE3" w14:textId="77777777" w:rsidR="00300D0B" w:rsidRPr="000C20B3" w:rsidRDefault="00300D0B" w:rsidP="00300D0B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0C20B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291220DA" wp14:editId="378320D7">
            <wp:extent cx="5759450" cy="4070985"/>
            <wp:effectExtent l="0" t="0" r="0" b="0"/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C6E59" w14:textId="4BF39960" w:rsidR="00300D0B" w:rsidRDefault="00300D0B" w:rsidP="00300D0B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t>Fig</w:t>
      </w:r>
      <w:r w:rsidR="00EA0E46">
        <w:rPr>
          <w:rFonts w:asciiTheme="majorBidi" w:hAnsiTheme="majorBidi" w:cstheme="majorBidi"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>9</w:t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>: Land use map for the wilaya of Tizi-Ouzou in 2019</w:t>
      </w:r>
    </w:p>
    <w:p w14:paraId="5B4FD0AA" w14:textId="77777777" w:rsidR="00EA0E46" w:rsidRPr="000C20B3" w:rsidRDefault="00EA0E46" w:rsidP="00300D0B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2F71C535" w14:textId="77777777" w:rsidR="00DB6A31" w:rsidRPr="000C20B3" w:rsidRDefault="00DB6A31" w:rsidP="00DB6A3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0C20B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E461BC4" wp14:editId="22A40951">
            <wp:extent cx="5759450" cy="4070985"/>
            <wp:effectExtent l="0" t="0" r="0" b="0"/>
            <wp:docPr id="65" name="Imag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74670" w14:textId="1013967A" w:rsidR="00DB6A31" w:rsidRPr="000C20B3" w:rsidRDefault="00DB6A31" w:rsidP="00DB6A31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t>Fig</w:t>
      </w:r>
      <w:r w:rsidR="00EA0E46">
        <w:rPr>
          <w:rFonts w:asciiTheme="majorBidi" w:hAnsiTheme="majorBidi" w:cstheme="majorBidi"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>10</w:t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>: Land use map for the wilaya of Tizi-Ouzou in 1987</w:t>
      </w:r>
    </w:p>
    <w:p w14:paraId="4AB31780" w14:textId="53995E51" w:rsidR="00EA0E46" w:rsidRDefault="00DB6A31" w:rsidP="00DB6A31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8F1DBD8" wp14:editId="118BBD45">
            <wp:extent cx="5759450" cy="4083050"/>
            <wp:effectExtent l="0" t="0" r="0" b="0"/>
            <wp:docPr id="66" name="Imag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8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>Fig</w:t>
      </w:r>
      <w:r w:rsidR="00EA0E46"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>1</w:t>
      </w:r>
      <w:r>
        <w:rPr>
          <w:rFonts w:asciiTheme="majorBidi" w:hAnsiTheme="majorBidi" w:cstheme="majorBidi"/>
          <w:sz w:val="24"/>
          <w:szCs w:val="24"/>
          <w:lang w:val="en-US"/>
        </w:rPr>
        <w:t>1</w:t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>: Land use map for the wilaya of Tizi-Ouzou for the year 2000</w:t>
      </w:r>
    </w:p>
    <w:p w14:paraId="3DC43AF1" w14:textId="77777777" w:rsidR="00EA0E46" w:rsidRDefault="00EA0E46" w:rsidP="00DB6A31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0B018DEC" w14:textId="5EBE6EF2" w:rsidR="00DB6A31" w:rsidRPr="000C20B3" w:rsidRDefault="00DB6A31" w:rsidP="00DB6A31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8E8C4B4" wp14:editId="54CEEF8D">
            <wp:extent cx="5759450" cy="4085590"/>
            <wp:effectExtent l="0" t="0" r="0" b="0"/>
            <wp:docPr id="71" name="Imag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8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3EA02" w14:textId="0092EAB3" w:rsidR="005B6010" w:rsidRDefault="00DB6A31" w:rsidP="00DB6A31">
      <w:pPr>
        <w:tabs>
          <w:tab w:val="left" w:pos="6678"/>
        </w:tabs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t>Fig</w:t>
      </w:r>
      <w:r w:rsidR="00EA0E46"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>1</w:t>
      </w:r>
      <w:r>
        <w:rPr>
          <w:rFonts w:asciiTheme="majorBidi" w:hAnsiTheme="majorBidi" w:cstheme="majorBidi"/>
          <w:sz w:val="24"/>
          <w:szCs w:val="24"/>
          <w:lang w:val="en-US"/>
        </w:rPr>
        <w:t>2</w:t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>: Land use map for the wilaya of Tizi-Ouzou for the year 2009</w:t>
      </w:r>
    </w:p>
    <w:p w14:paraId="1F4281B0" w14:textId="77777777" w:rsidR="00EA0E46" w:rsidRDefault="00EA0E46" w:rsidP="00DB6A31">
      <w:pPr>
        <w:tabs>
          <w:tab w:val="left" w:pos="6678"/>
        </w:tabs>
        <w:rPr>
          <w:rFonts w:asciiTheme="majorBidi" w:hAnsiTheme="majorBidi" w:cstheme="majorBidi"/>
          <w:sz w:val="24"/>
          <w:szCs w:val="24"/>
          <w:lang w:val="en-US"/>
        </w:rPr>
      </w:pPr>
    </w:p>
    <w:p w14:paraId="5B15036C" w14:textId="77777777" w:rsidR="00DB6A31" w:rsidRPr="000C20B3" w:rsidRDefault="00DB6A31" w:rsidP="00DB6A31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6B91FF3D" wp14:editId="5AF9A711">
            <wp:extent cx="5759450" cy="4085590"/>
            <wp:effectExtent l="0" t="0" r="0" b="0"/>
            <wp:docPr id="74" name="Imag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8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5FDC9" w14:textId="77777777" w:rsidR="00EA0E46" w:rsidRDefault="00DB6A31" w:rsidP="00DB6A31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t>Fig</w:t>
      </w:r>
      <w:r w:rsidR="00EA0E46"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>1</w:t>
      </w:r>
      <w:r w:rsidR="00EA0E46">
        <w:rPr>
          <w:rFonts w:asciiTheme="majorBidi" w:hAnsiTheme="majorBidi" w:cstheme="majorBidi"/>
          <w:sz w:val="24"/>
          <w:szCs w:val="24"/>
          <w:lang w:val="en-US"/>
        </w:rPr>
        <w:t>3</w:t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>: Land use map by homogeneous region of the wilaya of Tizi-Ouzou in 2015</w:t>
      </w:r>
    </w:p>
    <w:p w14:paraId="503132F4" w14:textId="4DA3BC27" w:rsidR="00DB6A31" w:rsidRPr="000C20B3" w:rsidRDefault="00DB6A31" w:rsidP="00DB6A31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68B2433" wp14:editId="12F87705">
            <wp:extent cx="5759450" cy="4085590"/>
            <wp:effectExtent l="0" t="0" r="0" b="0"/>
            <wp:docPr id="75" name="Imag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8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CA9FD" w14:textId="2343B720" w:rsidR="00DB6A31" w:rsidRPr="000C20B3" w:rsidRDefault="00DB6A31" w:rsidP="00DB6A31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C20B3">
        <w:rPr>
          <w:rFonts w:asciiTheme="majorBidi" w:hAnsiTheme="majorBidi" w:cstheme="majorBidi"/>
          <w:sz w:val="24"/>
          <w:szCs w:val="24"/>
          <w:lang w:val="en-US"/>
        </w:rPr>
        <w:t>Fig</w:t>
      </w:r>
      <w:r w:rsidR="00EA0E46"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>1</w:t>
      </w:r>
      <w:r w:rsidR="00EA0E46">
        <w:rPr>
          <w:rFonts w:asciiTheme="majorBidi" w:hAnsiTheme="majorBidi" w:cstheme="majorBidi"/>
          <w:sz w:val="24"/>
          <w:szCs w:val="24"/>
          <w:lang w:val="en-US"/>
        </w:rPr>
        <w:t>4</w:t>
      </w:r>
      <w:r w:rsidRPr="000C20B3">
        <w:rPr>
          <w:rFonts w:asciiTheme="majorBidi" w:hAnsiTheme="majorBidi" w:cstheme="majorBidi"/>
          <w:sz w:val="24"/>
          <w:szCs w:val="24"/>
          <w:lang w:val="en-US"/>
        </w:rPr>
        <w:t>: Land use map by homogeneous region of the wilaya of Tizi-Ouzou in 2021</w:t>
      </w:r>
    </w:p>
    <w:p w14:paraId="31D213C0" w14:textId="77777777" w:rsidR="00DB6A31" w:rsidRPr="005B6010" w:rsidRDefault="00DB6A31" w:rsidP="00DB6A31">
      <w:pPr>
        <w:tabs>
          <w:tab w:val="left" w:pos="6678"/>
        </w:tabs>
        <w:rPr>
          <w:lang w:val="en-US"/>
        </w:rPr>
      </w:pPr>
    </w:p>
    <w:sectPr w:rsidR="00DB6A31" w:rsidRPr="005B6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9FDBD" w14:textId="77777777" w:rsidR="00E72D13" w:rsidRDefault="00E72D13" w:rsidP="002D16FB">
      <w:pPr>
        <w:spacing w:after="0" w:line="240" w:lineRule="auto"/>
      </w:pPr>
      <w:r>
        <w:separator/>
      </w:r>
    </w:p>
  </w:endnote>
  <w:endnote w:type="continuationSeparator" w:id="0">
    <w:p w14:paraId="30FA2E4B" w14:textId="77777777" w:rsidR="00E72D13" w:rsidRDefault="00E72D13" w:rsidP="002D1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IDFont+F2">
    <w:altName w:val="Cambria"/>
    <w:panose1 w:val="00000000000000000000"/>
    <w:charset w:val="00"/>
    <w:family w:val="roman"/>
    <w:notTrueType/>
    <w:pitch w:val="default"/>
  </w:font>
  <w:font w:name="CIDFont+F3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BEB3A" w14:textId="77777777" w:rsidR="00E72D13" w:rsidRDefault="00E72D13" w:rsidP="002D16FB">
      <w:pPr>
        <w:spacing w:after="0" w:line="240" w:lineRule="auto"/>
      </w:pPr>
      <w:r>
        <w:separator/>
      </w:r>
    </w:p>
  </w:footnote>
  <w:footnote w:type="continuationSeparator" w:id="0">
    <w:p w14:paraId="518E7304" w14:textId="77777777" w:rsidR="00E72D13" w:rsidRDefault="00E72D13" w:rsidP="002D16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6C"/>
    <w:rsid w:val="00110C27"/>
    <w:rsid w:val="001A4561"/>
    <w:rsid w:val="002D16FB"/>
    <w:rsid w:val="00300D0B"/>
    <w:rsid w:val="0034757D"/>
    <w:rsid w:val="003C2D79"/>
    <w:rsid w:val="00422E72"/>
    <w:rsid w:val="004C5B6B"/>
    <w:rsid w:val="004D2D49"/>
    <w:rsid w:val="00515A4E"/>
    <w:rsid w:val="005B6010"/>
    <w:rsid w:val="005D781F"/>
    <w:rsid w:val="00606E24"/>
    <w:rsid w:val="00617462"/>
    <w:rsid w:val="0071136C"/>
    <w:rsid w:val="00767CC0"/>
    <w:rsid w:val="008447F5"/>
    <w:rsid w:val="009929CD"/>
    <w:rsid w:val="009973EC"/>
    <w:rsid w:val="00A122EB"/>
    <w:rsid w:val="00A173D8"/>
    <w:rsid w:val="00AB574D"/>
    <w:rsid w:val="00D87C3D"/>
    <w:rsid w:val="00DB6A31"/>
    <w:rsid w:val="00DC123A"/>
    <w:rsid w:val="00E45B2C"/>
    <w:rsid w:val="00E72D13"/>
    <w:rsid w:val="00EA0E46"/>
    <w:rsid w:val="00F2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EE094"/>
  <w14:defaultImageDpi w14:val="32767"/>
  <w15:chartTrackingRefBased/>
  <w15:docId w15:val="{B04F687A-CF00-4D99-8334-39C2B79F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etableauclaire">
    <w:name w:val="Grid Table Light"/>
    <w:basedOn w:val="TableauNormal"/>
    <w:uiPriority w:val="40"/>
    <w:rsid w:val="001A45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Policepardfaut"/>
    <w:rsid w:val="002D16FB"/>
    <w:rPr>
      <w:rFonts w:ascii="TimesNewRomanPSMT" w:hAnsi="TimesNewRomanPSMT" w:hint="default"/>
      <w:b w:val="0"/>
      <w:bCs w:val="0"/>
      <w:i w:val="0"/>
      <w:iCs w:val="0"/>
      <w:color w:val="000000"/>
      <w:sz w:val="40"/>
      <w:szCs w:val="40"/>
    </w:rPr>
  </w:style>
  <w:style w:type="character" w:styleId="Lienhypertexte">
    <w:name w:val="Hyperlink"/>
    <w:basedOn w:val="Policepardfaut"/>
    <w:uiPriority w:val="99"/>
    <w:unhideWhenUsed/>
    <w:rsid w:val="002D16FB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D1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16FB"/>
  </w:style>
  <w:style w:type="paragraph" w:styleId="Pieddepage">
    <w:name w:val="footer"/>
    <w:basedOn w:val="Normal"/>
    <w:link w:val="PieddepageCar"/>
    <w:uiPriority w:val="99"/>
    <w:unhideWhenUsed/>
    <w:rsid w:val="002D1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1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webSettings" Target="webSettings.xml"/><Relationship Id="rId21" Type="http://schemas.openxmlformats.org/officeDocument/2006/relationships/glossaryDocument" Target="glossary/document.xml"/><Relationship Id="rId7" Type="http://schemas.openxmlformats.org/officeDocument/2006/relationships/hyperlink" Target="https://earthexplorer.usgs.gov/" TargetMode="Externa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settings" Target="settings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naarab@usthb.dz" TargetMode="External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A899088EEC462BB1F66FE95F811E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3B059D-A505-458F-8F2B-DEAF2BE871F3}"/>
      </w:docPartPr>
      <w:docPartBody>
        <w:p w:rsidR="005D1BD6" w:rsidRDefault="00BA04A6" w:rsidP="00BA04A6">
          <w:pPr>
            <w:pStyle w:val="58A899088EEC462BB1F66FE95F811E3D"/>
          </w:pPr>
          <w:r w:rsidRPr="0004543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IDFont+F2">
    <w:altName w:val="Cambria"/>
    <w:panose1 w:val="00000000000000000000"/>
    <w:charset w:val="00"/>
    <w:family w:val="roman"/>
    <w:notTrueType/>
    <w:pitch w:val="default"/>
  </w:font>
  <w:font w:name="CIDFont+F3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A6"/>
    <w:rsid w:val="005D1BD6"/>
    <w:rsid w:val="0093190E"/>
    <w:rsid w:val="00BA04A6"/>
    <w:rsid w:val="00BA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A04A6"/>
    <w:rPr>
      <w:color w:val="808080"/>
    </w:rPr>
  </w:style>
  <w:style w:type="paragraph" w:customStyle="1" w:styleId="58A899088EEC462BB1F66FE95F811E3D">
    <w:name w:val="58A899088EEC462BB1F66FE95F811E3D"/>
    <w:rsid w:val="00BA04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19</Pages>
  <Words>897</Words>
  <Characters>4934</Characters>
  <Application>Microsoft Office Word</Application>
  <DocSecurity>0</DocSecurity>
  <Lines>41</Lines>
  <Paragraphs>11</Paragraphs>
  <ScaleCrop>false</ScaleCrop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arab</dc:creator>
  <cp:keywords/>
  <dc:description/>
  <cp:lastModifiedBy>mohamed arab</cp:lastModifiedBy>
  <cp:revision>25</cp:revision>
  <dcterms:created xsi:type="dcterms:W3CDTF">2022-02-22T16:10:00Z</dcterms:created>
  <dcterms:modified xsi:type="dcterms:W3CDTF">2022-02-23T11:49:00Z</dcterms:modified>
</cp:coreProperties>
</file>