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4A368" w14:textId="12338655" w:rsidR="008E68E0" w:rsidRPr="00E369EE" w:rsidRDefault="005C17C2" w:rsidP="008E68E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61293718"/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Supplemental </w:t>
      </w:r>
      <w:r w:rsidR="001B2470" w:rsidRPr="00E369EE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BC175D" w:rsidRPr="00E369E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E68E0" w:rsidRPr="00E369EE">
        <w:rPr>
          <w:rFonts w:ascii="Times New Roman" w:hAnsi="Times New Roman" w:cs="Times New Roman"/>
          <w:b/>
          <w:bCs/>
          <w:sz w:val="24"/>
          <w:szCs w:val="24"/>
        </w:rPr>
        <w:t>. Characteristics of patients with stage I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8"/>
        <w:gridCol w:w="2245"/>
        <w:gridCol w:w="2245"/>
        <w:gridCol w:w="2188"/>
      </w:tblGrid>
      <w:tr w:rsidR="008E68E0" w:rsidRPr="002757E3" w14:paraId="350480D0" w14:textId="77777777" w:rsidTr="00EF2559"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6B4D9187" w14:textId="77777777" w:rsidR="008E68E0" w:rsidRPr="002757E3" w:rsidRDefault="008E68E0" w:rsidP="004D26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</w:tcPr>
          <w:p w14:paraId="19D4C7D7" w14:textId="77777777" w:rsidR="008E68E0" w:rsidRPr="002757E3" w:rsidRDefault="008E68E0" w:rsidP="004D26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sz w:val="24"/>
                <w:szCs w:val="24"/>
              </w:rPr>
              <w:t>Plaques (+)</w:t>
            </w:r>
          </w:p>
          <w:p w14:paraId="1303529C" w14:textId="537DBE21" w:rsidR="008E68E0" w:rsidRPr="002757E3" w:rsidRDefault="008E68E0" w:rsidP="004D26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sz w:val="24"/>
                <w:szCs w:val="24"/>
              </w:rPr>
              <w:t xml:space="preserve">n = </w:t>
            </w:r>
            <w:r w:rsidR="00EF2559" w:rsidRPr="002757E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Pr="002757E3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EF2559" w:rsidRPr="002757E3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  <w:r w:rsidRPr="002757E3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</w:tcPr>
          <w:p w14:paraId="0184D370" w14:textId="77777777" w:rsidR="008E68E0" w:rsidRPr="002757E3" w:rsidRDefault="008E68E0" w:rsidP="004D26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sz w:val="24"/>
                <w:szCs w:val="24"/>
              </w:rPr>
              <w:t>Plaques (-)</w:t>
            </w:r>
          </w:p>
          <w:p w14:paraId="5FB01BF8" w14:textId="4DE054BA" w:rsidR="008E68E0" w:rsidRPr="002757E3" w:rsidRDefault="008E68E0" w:rsidP="004D26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sz w:val="24"/>
                <w:szCs w:val="24"/>
              </w:rPr>
              <w:t>n = 4</w:t>
            </w:r>
            <w:r w:rsidR="00EF2559" w:rsidRPr="002757E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Pr="002757E3">
              <w:rPr>
                <w:rFonts w:ascii="Times New Roman" w:hAnsi="Times New Roman" w:cs="Times New Roman"/>
                <w:sz w:val="24"/>
                <w:szCs w:val="24"/>
              </w:rPr>
              <w:t xml:space="preserve"> (83.</w:t>
            </w:r>
            <w:r w:rsidR="00EF2559" w:rsidRPr="002757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757E3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</w:tcBorders>
          </w:tcPr>
          <w:p w14:paraId="022DE05A" w14:textId="77777777" w:rsidR="008E68E0" w:rsidRPr="002757E3" w:rsidRDefault="008E68E0" w:rsidP="004D26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2757E3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</w:tr>
      <w:tr w:rsidR="00EF2559" w:rsidRPr="002757E3" w14:paraId="710417E8" w14:textId="77777777" w:rsidTr="002757E3"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14:paraId="08CE742D" w14:textId="77777777" w:rsidR="00EF2559" w:rsidRPr="002757E3" w:rsidRDefault="00EF2559" w:rsidP="00EF255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Age (median, IQR)</w:t>
            </w:r>
          </w:p>
        </w:tc>
        <w:tc>
          <w:tcPr>
            <w:tcW w:w="2245" w:type="dxa"/>
            <w:tcBorders>
              <w:top w:val="single" w:sz="4" w:space="0" w:color="auto"/>
            </w:tcBorders>
            <w:shd w:val="clear" w:color="auto" w:fill="auto"/>
          </w:tcPr>
          <w:p w14:paraId="734B86D6" w14:textId="4FEFFBAC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 (70–80)</w:t>
            </w:r>
          </w:p>
        </w:tc>
        <w:tc>
          <w:tcPr>
            <w:tcW w:w="2245" w:type="dxa"/>
            <w:tcBorders>
              <w:top w:val="single" w:sz="4" w:space="0" w:color="auto"/>
            </w:tcBorders>
            <w:shd w:val="clear" w:color="auto" w:fill="auto"/>
          </w:tcPr>
          <w:p w14:paraId="3380AB31" w14:textId="6785A15E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 (66–77)</w:t>
            </w:r>
          </w:p>
        </w:tc>
        <w:tc>
          <w:tcPr>
            <w:tcW w:w="2188" w:type="dxa"/>
            <w:tcBorders>
              <w:top w:val="single" w:sz="4" w:space="0" w:color="auto"/>
            </w:tcBorders>
            <w:shd w:val="clear" w:color="auto" w:fill="auto"/>
          </w:tcPr>
          <w:p w14:paraId="6A343C8F" w14:textId="0496BC8F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EF2559" w:rsidRPr="002757E3" w14:paraId="4B3B4F12" w14:textId="77777777" w:rsidTr="002757E3">
        <w:tc>
          <w:tcPr>
            <w:tcW w:w="2348" w:type="dxa"/>
            <w:shd w:val="clear" w:color="auto" w:fill="auto"/>
          </w:tcPr>
          <w:p w14:paraId="451616F1" w14:textId="77777777" w:rsidR="00EF2559" w:rsidRPr="002757E3" w:rsidRDefault="00EF2559" w:rsidP="00EF255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Sex, Male</w:t>
            </w:r>
          </w:p>
        </w:tc>
        <w:tc>
          <w:tcPr>
            <w:tcW w:w="2245" w:type="dxa"/>
            <w:shd w:val="clear" w:color="auto" w:fill="auto"/>
          </w:tcPr>
          <w:p w14:paraId="7B7AF889" w14:textId="2BE57EEC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 (92.1%)</w:t>
            </w:r>
          </w:p>
        </w:tc>
        <w:tc>
          <w:tcPr>
            <w:tcW w:w="2245" w:type="dxa"/>
            <w:shd w:val="clear" w:color="auto" w:fill="auto"/>
          </w:tcPr>
          <w:p w14:paraId="379D8992" w14:textId="07D946AD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247 (49.7%)</w:t>
            </w:r>
          </w:p>
        </w:tc>
        <w:tc>
          <w:tcPr>
            <w:tcW w:w="2188" w:type="dxa"/>
            <w:shd w:val="clear" w:color="auto" w:fill="auto"/>
          </w:tcPr>
          <w:p w14:paraId="31B36BCC" w14:textId="02635E18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EF2559" w:rsidRPr="002757E3" w14:paraId="406D2BD3" w14:textId="77777777" w:rsidTr="002757E3">
        <w:tc>
          <w:tcPr>
            <w:tcW w:w="2348" w:type="dxa"/>
            <w:shd w:val="clear" w:color="auto" w:fill="auto"/>
          </w:tcPr>
          <w:p w14:paraId="3D5536D6" w14:textId="77777777" w:rsidR="00EF2559" w:rsidRPr="002757E3" w:rsidRDefault="00EF2559" w:rsidP="00EF255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Smoking history</w:t>
            </w:r>
          </w:p>
        </w:tc>
        <w:tc>
          <w:tcPr>
            <w:tcW w:w="2245" w:type="dxa"/>
            <w:shd w:val="clear" w:color="auto" w:fill="auto"/>
          </w:tcPr>
          <w:p w14:paraId="09258CA8" w14:textId="3776B393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 (90.2%)</w:t>
            </w:r>
          </w:p>
        </w:tc>
        <w:tc>
          <w:tcPr>
            <w:tcW w:w="2245" w:type="dxa"/>
            <w:shd w:val="clear" w:color="auto" w:fill="auto"/>
          </w:tcPr>
          <w:p w14:paraId="0091C581" w14:textId="5F4DA686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274 (55.1%)</w:t>
            </w:r>
          </w:p>
        </w:tc>
        <w:tc>
          <w:tcPr>
            <w:tcW w:w="2188" w:type="dxa"/>
            <w:shd w:val="clear" w:color="auto" w:fill="auto"/>
          </w:tcPr>
          <w:p w14:paraId="73528960" w14:textId="5A7D9129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EF2559" w:rsidRPr="002757E3" w14:paraId="24CC370A" w14:textId="77777777" w:rsidTr="002757E3">
        <w:tc>
          <w:tcPr>
            <w:tcW w:w="2348" w:type="dxa"/>
            <w:shd w:val="clear" w:color="auto" w:fill="auto"/>
          </w:tcPr>
          <w:p w14:paraId="37371E16" w14:textId="77777777" w:rsidR="00EF2559" w:rsidRPr="002757E3" w:rsidRDefault="00EF2559" w:rsidP="00EF255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Brinkman index (median, IQR)</w:t>
            </w:r>
          </w:p>
        </w:tc>
        <w:tc>
          <w:tcPr>
            <w:tcW w:w="2245" w:type="dxa"/>
            <w:shd w:val="clear" w:color="auto" w:fill="auto"/>
          </w:tcPr>
          <w:p w14:paraId="588A0310" w14:textId="340ACA17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940 (590–1200)</w:t>
            </w:r>
          </w:p>
        </w:tc>
        <w:tc>
          <w:tcPr>
            <w:tcW w:w="2245" w:type="dxa"/>
            <w:shd w:val="clear" w:color="auto" w:fill="auto"/>
          </w:tcPr>
          <w:p w14:paraId="41A46B2F" w14:textId="60E333E0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 (0–900)</w:t>
            </w:r>
          </w:p>
        </w:tc>
        <w:tc>
          <w:tcPr>
            <w:tcW w:w="2188" w:type="dxa"/>
            <w:shd w:val="clear" w:color="auto" w:fill="auto"/>
          </w:tcPr>
          <w:p w14:paraId="5BB0B2E7" w14:textId="3C312A64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8E68E0" w:rsidRPr="002757E3" w14:paraId="7BD0B5E3" w14:textId="77777777" w:rsidTr="002757E3">
        <w:tc>
          <w:tcPr>
            <w:tcW w:w="2348" w:type="dxa"/>
            <w:shd w:val="clear" w:color="auto" w:fill="auto"/>
          </w:tcPr>
          <w:p w14:paraId="4BFF2035" w14:textId="77777777" w:rsidR="008E68E0" w:rsidRPr="002757E3" w:rsidRDefault="008E68E0" w:rsidP="004D266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Preoperative CT findings</w:t>
            </w:r>
          </w:p>
        </w:tc>
        <w:tc>
          <w:tcPr>
            <w:tcW w:w="2245" w:type="dxa"/>
            <w:shd w:val="clear" w:color="auto" w:fill="auto"/>
          </w:tcPr>
          <w:p w14:paraId="1583663A" w14:textId="77777777" w:rsidR="008E68E0" w:rsidRPr="002757E3" w:rsidRDefault="008E68E0" w:rsidP="004D26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5" w:type="dxa"/>
            <w:shd w:val="clear" w:color="auto" w:fill="auto"/>
          </w:tcPr>
          <w:p w14:paraId="6CF571CB" w14:textId="77777777" w:rsidR="008E68E0" w:rsidRPr="002757E3" w:rsidRDefault="008E68E0" w:rsidP="004D26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8" w:type="dxa"/>
            <w:shd w:val="clear" w:color="auto" w:fill="auto"/>
          </w:tcPr>
          <w:p w14:paraId="1F1B77D4" w14:textId="77777777" w:rsidR="008E68E0" w:rsidRPr="002757E3" w:rsidRDefault="008E68E0" w:rsidP="004D26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C5C90" w:rsidRPr="002757E3" w14:paraId="5267A610" w14:textId="77777777" w:rsidTr="00063E2F">
        <w:tc>
          <w:tcPr>
            <w:tcW w:w="2348" w:type="dxa"/>
            <w:shd w:val="clear" w:color="auto" w:fill="auto"/>
          </w:tcPr>
          <w:p w14:paraId="10DEB64F" w14:textId="65771AF8" w:rsidR="00EC5C90" w:rsidRPr="002757E3" w:rsidRDefault="00EC5C90" w:rsidP="00EC5C90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Radiological </w:t>
            </w:r>
            <w:r w:rsidR="009A7310"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mphysematous change</w:t>
            </w:r>
            <w:r w:rsid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(GS </w:t>
            </w:r>
            <w:r w:rsidR="002757E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≥</w:t>
            </w:r>
            <w:r w:rsidR="002757E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5 </w:t>
            </w:r>
            <w:r w:rsid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points)</w:t>
            </w:r>
          </w:p>
        </w:tc>
        <w:tc>
          <w:tcPr>
            <w:tcW w:w="2245" w:type="dxa"/>
            <w:shd w:val="clear" w:color="auto" w:fill="auto"/>
          </w:tcPr>
          <w:p w14:paraId="4B04BD74" w14:textId="72E92DC6" w:rsidR="00EC5C90" w:rsidRPr="002757E3" w:rsidRDefault="0019690C" w:rsidP="00EC5C9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 (45.1%)</w:t>
            </w:r>
          </w:p>
        </w:tc>
        <w:tc>
          <w:tcPr>
            <w:tcW w:w="2245" w:type="dxa"/>
            <w:shd w:val="clear" w:color="auto" w:fill="auto"/>
          </w:tcPr>
          <w:p w14:paraId="0FE4F34B" w14:textId="768DFB8A" w:rsidR="00EC5C90" w:rsidRPr="002757E3" w:rsidRDefault="0019690C" w:rsidP="00EC5C9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106 (21.3%)</w:t>
            </w:r>
          </w:p>
        </w:tc>
        <w:tc>
          <w:tcPr>
            <w:tcW w:w="2188" w:type="dxa"/>
            <w:shd w:val="clear" w:color="auto" w:fill="auto"/>
          </w:tcPr>
          <w:p w14:paraId="5D564A27" w14:textId="6B9514C3" w:rsidR="00EC5C90" w:rsidRPr="002757E3" w:rsidRDefault="00EC5C90" w:rsidP="00EC5C9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EC5C90" w:rsidRPr="002757E3" w14:paraId="581F4317" w14:textId="77777777" w:rsidTr="00063E2F">
        <w:tc>
          <w:tcPr>
            <w:tcW w:w="2348" w:type="dxa"/>
            <w:shd w:val="clear" w:color="auto" w:fill="auto"/>
          </w:tcPr>
          <w:p w14:paraId="6D5AA33A" w14:textId="2F173B77" w:rsidR="00EC5C90" w:rsidRPr="002757E3" w:rsidRDefault="00EC5C90" w:rsidP="00EC5C90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Radiological IP findings</w:t>
            </w:r>
          </w:p>
        </w:tc>
        <w:tc>
          <w:tcPr>
            <w:tcW w:w="2245" w:type="dxa"/>
            <w:shd w:val="clear" w:color="auto" w:fill="auto"/>
          </w:tcPr>
          <w:p w14:paraId="4934EC18" w14:textId="7F270ADD" w:rsidR="00EC5C90" w:rsidRPr="002757E3" w:rsidRDefault="00EC5C90" w:rsidP="00EC5C9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 (35.3%)</w:t>
            </w:r>
          </w:p>
        </w:tc>
        <w:tc>
          <w:tcPr>
            <w:tcW w:w="2245" w:type="dxa"/>
            <w:shd w:val="clear" w:color="auto" w:fill="auto"/>
          </w:tcPr>
          <w:p w14:paraId="0E5230A9" w14:textId="71071109" w:rsidR="00EC5C90" w:rsidRPr="002757E3" w:rsidRDefault="00EC5C90" w:rsidP="00EC5C9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 (17.3%)</w:t>
            </w:r>
          </w:p>
        </w:tc>
        <w:tc>
          <w:tcPr>
            <w:tcW w:w="2188" w:type="dxa"/>
            <w:shd w:val="clear" w:color="auto" w:fill="auto"/>
          </w:tcPr>
          <w:p w14:paraId="02217201" w14:textId="3226A9DA" w:rsidR="00EC5C90" w:rsidRPr="002757E3" w:rsidRDefault="00EC5C90" w:rsidP="00EC5C9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EF2559" w:rsidRPr="002757E3" w14:paraId="3BC7383C" w14:textId="77777777" w:rsidTr="002757E3">
        <w:tc>
          <w:tcPr>
            <w:tcW w:w="2348" w:type="dxa"/>
            <w:shd w:val="clear" w:color="auto" w:fill="auto"/>
          </w:tcPr>
          <w:p w14:paraId="425DA213" w14:textId="77777777" w:rsidR="00EF2559" w:rsidRPr="002757E3" w:rsidRDefault="00EF2559" w:rsidP="00EF255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Whole tumor size (mm) (median, IQR)</w:t>
            </w:r>
          </w:p>
        </w:tc>
        <w:tc>
          <w:tcPr>
            <w:tcW w:w="2245" w:type="dxa"/>
            <w:shd w:val="clear" w:color="auto" w:fill="auto"/>
          </w:tcPr>
          <w:p w14:paraId="1D1F7FC8" w14:textId="1E905F31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 (14–25)</w:t>
            </w:r>
          </w:p>
        </w:tc>
        <w:tc>
          <w:tcPr>
            <w:tcW w:w="2245" w:type="dxa"/>
            <w:shd w:val="clear" w:color="auto" w:fill="auto"/>
          </w:tcPr>
          <w:p w14:paraId="5C75DD11" w14:textId="658CBCC7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 (13–25)</w:t>
            </w:r>
          </w:p>
        </w:tc>
        <w:tc>
          <w:tcPr>
            <w:tcW w:w="2188" w:type="dxa"/>
            <w:shd w:val="clear" w:color="auto" w:fill="auto"/>
          </w:tcPr>
          <w:p w14:paraId="30AEC4F8" w14:textId="7E274F70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</w:t>
            </w:r>
            <w:r w:rsidR="002757E3"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EF2559" w:rsidRPr="002757E3" w14:paraId="56E94CF7" w14:textId="77777777" w:rsidTr="002757E3">
        <w:tc>
          <w:tcPr>
            <w:tcW w:w="2348" w:type="dxa"/>
            <w:shd w:val="clear" w:color="auto" w:fill="auto"/>
          </w:tcPr>
          <w:p w14:paraId="64C51CFA" w14:textId="77777777" w:rsidR="00EF2559" w:rsidRPr="002757E3" w:rsidRDefault="00EF2559" w:rsidP="00EF255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Solid tumor size (mm) (median, IQR)</w:t>
            </w:r>
          </w:p>
        </w:tc>
        <w:tc>
          <w:tcPr>
            <w:tcW w:w="2245" w:type="dxa"/>
            <w:shd w:val="clear" w:color="auto" w:fill="auto"/>
          </w:tcPr>
          <w:p w14:paraId="78F59216" w14:textId="14F229F7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 (11–23)</w:t>
            </w:r>
          </w:p>
        </w:tc>
        <w:tc>
          <w:tcPr>
            <w:tcW w:w="2245" w:type="dxa"/>
            <w:shd w:val="clear" w:color="auto" w:fill="auto"/>
          </w:tcPr>
          <w:p w14:paraId="7FF24C13" w14:textId="2D9E9B79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 (8–22)</w:t>
            </w:r>
          </w:p>
        </w:tc>
        <w:tc>
          <w:tcPr>
            <w:tcW w:w="2188" w:type="dxa"/>
            <w:shd w:val="clear" w:color="auto" w:fill="auto"/>
          </w:tcPr>
          <w:p w14:paraId="0D5D7F4C" w14:textId="451F6E67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</w:t>
            </w:r>
            <w:r w:rsidR="002757E3"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EF2559" w:rsidRPr="002757E3" w14:paraId="6F8CBFCB" w14:textId="77777777" w:rsidTr="002757E3">
        <w:tc>
          <w:tcPr>
            <w:tcW w:w="2348" w:type="dxa"/>
            <w:shd w:val="clear" w:color="auto" w:fill="auto"/>
          </w:tcPr>
          <w:p w14:paraId="4F3A8F13" w14:textId="77777777" w:rsidR="00EF2559" w:rsidRPr="002757E3" w:rsidRDefault="00EF2559" w:rsidP="00EF255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SUVmax</w:t>
            </w:r>
            <w:proofErr w:type="spellEnd"/>
          </w:p>
        </w:tc>
        <w:tc>
          <w:tcPr>
            <w:tcW w:w="2245" w:type="dxa"/>
            <w:shd w:val="clear" w:color="auto" w:fill="auto"/>
          </w:tcPr>
          <w:p w14:paraId="148FA299" w14:textId="332A2426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 (2.2–10.2)</w:t>
            </w:r>
          </w:p>
        </w:tc>
        <w:tc>
          <w:tcPr>
            <w:tcW w:w="2245" w:type="dxa"/>
            <w:shd w:val="clear" w:color="auto" w:fill="auto"/>
          </w:tcPr>
          <w:p w14:paraId="655D8120" w14:textId="5300D336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 (1.2–4.7)</w:t>
            </w:r>
          </w:p>
        </w:tc>
        <w:tc>
          <w:tcPr>
            <w:tcW w:w="2188" w:type="dxa"/>
            <w:shd w:val="clear" w:color="auto" w:fill="auto"/>
          </w:tcPr>
          <w:p w14:paraId="4F2F95A5" w14:textId="442B7850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8E68E0" w:rsidRPr="002757E3" w14:paraId="3556ED9D" w14:textId="77777777" w:rsidTr="002757E3">
        <w:tc>
          <w:tcPr>
            <w:tcW w:w="2348" w:type="dxa"/>
            <w:shd w:val="clear" w:color="auto" w:fill="auto"/>
          </w:tcPr>
          <w:p w14:paraId="05A6BB52" w14:textId="77777777" w:rsidR="008E68E0" w:rsidRPr="002757E3" w:rsidRDefault="008E68E0" w:rsidP="004D266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Pulmonary function</w:t>
            </w:r>
          </w:p>
        </w:tc>
        <w:tc>
          <w:tcPr>
            <w:tcW w:w="2245" w:type="dxa"/>
            <w:shd w:val="clear" w:color="auto" w:fill="auto"/>
          </w:tcPr>
          <w:p w14:paraId="686CF3E8" w14:textId="77777777" w:rsidR="008E68E0" w:rsidRPr="002757E3" w:rsidRDefault="008E68E0" w:rsidP="004D26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5" w:type="dxa"/>
            <w:shd w:val="clear" w:color="auto" w:fill="auto"/>
          </w:tcPr>
          <w:p w14:paraId="36D5F12F" w14:textId="77777777" w:rsidR="008E68E0" w:rsidRPr="002757E3" w:rsidRDefault="008E68E0" w:rsidP="004D26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8" w:type="dxa"/>
            <w:shd w:val="clear" w:color="auto" w:fill="auto"/>
          </w:tcPr>
          <w:p w14:paraId="4892731D" w14:textId="77777777" w:rsidR="008E68E0" w:rsidRPr="002757E3" w:rsidRDefault="008E68E0" w:rsidP="004D26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2559" w:rsidRPr="002757E3" w14:paraId="168C4A92" w14:textId="77777777" w:rsidTr="002757E3">
        <w:tc>
          <w:tcPr>
            <w:tcW w:w="2348" w:type="dxa"/>
            <w:shd w:val="clear" w:color="auto" w:fill="auto"/>
          </w:tcPr>
          <w:p w14:paraId="62E65DD9" w14:textId="77777777" w:rsidR="00EF2559" w:rsidRPr="002757E3" w:rsidRDefault="00EF2559" w:rsidP="00EF2559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_Hlk62637995"/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%VC (%) (median, IQR)</w:t>
            </w:r>
          </w:p>
        </w:tc>
        <w:tc>
          <w:tcPr>
            <w:tcW w:w="2245" w:type="dxa"/>
            <w:shd w:val="clear" w:color="auto" w:fill="auto"/>
          </w:tcPr>
          <w:p w14:paraId="3AAB486A" w14:textId="76C5A196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95.8 (86.0–110.5)</w:t>
            </w:r>
          </w:p>
        </w:tc>
        <w:tc>
          <w:tcPr>
            <w:tcW w:w="2245" w:type="dxa"/>
            <w:shd w:val="clear" w:color="auto" w:fill="auto"/>
          </w:tcPr>
          <w:p w14:paraId="5805EAA4" w14:textId="02A25FD4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103.4 (90.3–113.8)</w:t>
            </w:r>
          </w:p>
        </w:tc>
        <w:tc>
          <w:tcPr>
            <w:tcW w:w="2188" w:type="dxa"/>
            <w:shd w:val="clear" w:color="auto" w:fill="auto"/>
          </w:tcPr>
          <w:p w14:paraId="76077123" w14:textId="64809BEC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0.016</w:t>
            </w:r>
          </w:p>
        </w:tc>
      </w:tr>
      <w:tr w:rsidR="00EF2559" w:rsidRPr="002757E3" w14:paraId="7928F49D" w14:textId="77777777" w:rsidTr="002757E3">
        <w:tc>
          <w:tcPr>
            <w:tcW w:w="2348" w:type="dxa"/>
            <w:shd w:val="clear" w:color="auto" w:fill="auto"/>
          </w:tcPr>
          <w:p w14:paraId="1F158A73" w14:textId="77777777" w:rsidR="00EF2559" w:rsidRPr="002757E3" w:rsidRDefault="00EF2559" w:rsidP="00EF2559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%FEV1.0 (%) </w:t>
            </w: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(median, IQR)</w:t>
            </w:r>
          </w:p>
        </w:tc>
        <w:tc>
          <w:tcPr>
            <w:tcW w:w="2245" w:type="dxa"/>
            <w:shd w:val="clear" w:color="auto" w:fill="auto"/>
          </w:tcPr>
          <w:p w14:paraId="186D153A" w14:textId="2889556A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101.5 (87.0–116.6)</w:t>
            </w:r>
          </w:p>
        </w:tc>
        <w:tc>
          <w:tcPr>
            <w:tcW w:w="2245" w:type="dxa"/>
            <w:shd w:val="clear" w:color="auto" w:fill="auto"/>
          </w:tcPr>
          <w:p w14:paraId="2BD4156F" w14:textId="59860255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104.6 (90.5–118.9)</w:t>
            </w:r>
          </w:p>
        </w:tc>
        <w:tc>
          <w:tcPr>
            <w:tcW w:w="2188" w:type="dxa"/>
            <w:shd w:val="clear" w:color="auto" w:fill="auto"/>
          </w:tcPr>
          <w:p w14:paraId="0247021E" w14:textId="799CDB2A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0.073</w:t>
            </w:r>
          </w:p>
        </w:tc>
      </w:tr>
      <w:tr w:rsidR="00EF2559" w:rsidRPr="002757E3" w14:paraId="32D6881E" w14:textId="77777777" w:rsidTr="002757E3">
        <w:tc>
          <w:tcPr>
            <w:tcW w:w="2348" w:type="dxa"/>
            <w:shd w:val="clear" w:color="auto" w:fill="auto"/>
          </w:tcPr>
          <w:p w14:paraId="333D2253" w14:textId="77777777" w:rsidR="00EF2559" w:rsidRPr="002757E3" w:rsidRDefault="00EF2559" w:rsidP="00EF2559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FEV1.0% (%) (median, IQR)</w:t>
            </w:r>
          </w:p>
        </w:tc>
        <w:tc>
          <w:tcPr>
            <w:tcW w:w="2245" w:type="dxa"/>
            <w:shd w:val="clear" w:color="auto" w:fill="auto"/>
          </w:tcPr>
          <w:p w14:paraId="4B5A9B4D" w14:textId="7CB7F702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76.6 (69.4–81.5)</w:t>
            </w:r>
          </w:p>
        </w:tc>
        <w:tc>
          <w:tcPr>
            <w:tcW w:w="2245" w:type="dxa"/>
            <w:shd w:val="clear" w:color="auto" w:fill="auto"/>
          </w:tcPr>
          <w:p w14:paraId="6E04A7F2" w14:textId="6E1372E6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77.6 (71.8–82.0)</w:t>
            </w:r>
          </w:p>
        </w:tc>
        <w:tc>
          <w:tcPr>
            <w:tcW w:w="2188" w:type="dxa"/>
            <w:shd w:val="clear" w:color="auto" w:fill="auto"/>
          </w:tcPr>
          <w:p w14:paraId="43ABD9FD" w14:textId="5C24D0F2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0.054</w:t>
            </w:r>
          </w:p>
        </w:tc>
      </w:tr>
      <w:bookmarkEnd w:id="1"/>
      <w:tr w:rsidR="00EF2559" w:rsidRPr="002757E3" w14:paraId="3E4CC36A" w14:textId="77777777" w:rsidTr="00EF2559">
        <w:tc>
          <w:tcPr>
            <w:tcW w:w="2348" w:type="dxa"/>
            <w:shd w:val="clear" w:color="auto" w:fill="auto"/>
          </w:tcPr>
          <w:p w14:paraId="6B30AC21" w14:textId="77777777" w:rsidR="00EF2559" w:rsidRPr="002757E3" w:rsidRDefault="00EF2559" w:rsidP="00EF255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Clinical stage</w:t>
            </w:r>
          </w:p>
        </w:tc>
        <w:tc>
          <w:tcPr>
            <w:tcW w:w="2245" w:type="dxa"/>
            <w:shd w:val="clear" w:color="auto" w:fill="auto"/>
          </w:tcPr>
          <w:p w14:paraId="454867E6" w14:textId="77777777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5" w:type="dxa"/>
            <w:shd w:val="clear" w:color="auto" w:fill="auto"/>
          </w:tcPr>
          <w:p w14:paraId="05C6AA6A" w14:textId="77777777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8" w:type="dxa"/>
            <w:shd w:val="clear" w:color="auto" w:fill="auto"/>
          </w:tcPr>
          <w:p w14:paraId="31845F67" w14:textId="321ECC72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  <w:r w:rsidR="002757E3"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</w:p>
        </w:tc>
      </w:tr>
      <w:tr w:rsidR="00EF2559" w:rsidRPr="002757E3" w14:paraId="282EAF39" w14:textId="77777777" w:rsidTr="00EF2559">
        <w:tc>
          <w:tcPr>
            <w:tcW w:w="2348" w:type="dxa"/>
            <w:shd w:val="clear" w:color="auto" w:fill="auto"/>
          </w:tcPr>
          <w:p w14:paraId="21F1A0E9" w14:textId="77777777" w:rsidR="00EF2559" w:rsidRPr="002757E3" w:rsidRDefault="00EF2559" w:rsidP="00EF2559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IA1</w:t>
            </w:r>
          </w:p>
        </w:tc>
        <w:tc>
          <w:tcPr>
            <w:tcW w:w="2245" w:type="dxa"/>
            <w:shd w:val="clear" w:color="auto" w:fill="auto"/>
          </w:tcPr>
          <w:p w14:paraId="4DB6D798" w14:textId="2C275272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 (23.5%)</w:t>
            </w:r>
          </w:p>
        </w:tc>
        <w:tc>
          <w:tcPr>
            <w:tcW w:w="2245" w:type="dxa"/>
            <w:shd w:val="clear" w:color="auto" w:fill="auto"/>
          </w:tcPr>
          <w:p w14:paraId="7A79D0F6" w14:textId="46192CF3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153 (30.8%)</w:t>
            </w:r>
          </w:p>
        </w:tc>
        <w:tc>
          <w:tcPr>
            <w:tcW w:w="2188" w:type="dxa"/>
            <w:shd w:val="clear" w:color="auto" w:fill="auto"/>
          </w:tcPr>
          <w:p w14:paraId="2E52590A" w14:textId="77777777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2559" w:rsidRPr="002757E3" w14:paraId="7BF0F416" w14:textId="77777777" w:rsidTr="00EF2559">
        <w:tc>
          <w:tcPr>
            <w:tcW w:w="2348" w:type="dxa"/>
            <w:shd w:val="clear" w:color="auto" w:fill="auto"/>
          </w:tcPr>
          <w:p w14:paraId="2204E856" w14:textId="77777777" w:rsidR="00EF2559" w:rsidRPr="002757E3" w:rsidRDefault="00EF2559" w:rsidP="00EF2559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IA2</w:t>
            </w:r>
          </w:p>
        </w:tc>
        <w:tc>
          <w:tcPr>
            <w:tcW w:w="2245" w:type="dxa"/>
            <w:shd w:val="clear" w:color="auto" w:fill="auto"/>
          </w:tcPr>
          <w:p w14:paraId="315201C9" w14:textId="40628428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 (40.1%)</w:t>
            </w:r>
          </w:p>
        </w:tc>
        <w:tc>
          <w:tcPr>
            <w:tcW w:w="2245" w:type="dxa"/>
            <w:shd w:val="clear" w:color="auto" w:fill="auto"/>
          </w:tcPr>
          <w:p w14:paraId="321B4DFE" w14:textId="7FF3FFA6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188 (37.8%)</w:t>
            </w:r>
          </w:p>
        </w:tc>
        <w:tc>
          <w:tcPr>
            <w:tcW w:w="2188" w:type="dxa"/>
            <w:shd w:val="clear" w:color="auto" w:fill="auto"/>
          </w:tcPr>
          <w:p w14:paraId="5C8BD82C" w14:textId="77777777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2559" w:rsidRPr="002757E3" w14:paraId="498B7FBB" w14:textId="77777777" w:rsidTr="00EF2559">
        <w:tc>
          <w:tcPr>
            <w:tcW w:w="2348" w:type="dxa"/>
            <w:shd w:val="clear" w:color="auto" w:fill="auto"/>
          </w:tcPr>
          <w:p w14:paraId="65D0E39B" w14:textId="77777777" w:rsidR="00EF2559" w:rsidRPr="002757E3" w:rsidRDefault="00EF2559" w:rsidP="00EF2559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IA3</w:t>
            </w:r>
          </w:p>
        </w:tc>
        <w:tc>
          <w:tcPr>
            <w:tcW w:w="2245" w:type="dxa"/>
            <w:shd w:val="clear" w:color="auto" w:fill="auto"/>
          </w:tcPr>
          <w:p w14:paraId="19B895A4" w14:textId="70F06FDE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 (21.6%)</w:t>
            </w:r>
          </w:p>
        </w:tc>
        <w:tc>
          <w:tcPr>
            <w:tcW w:w="2245" w:type="dxa"/>
            <w:shd w:val="clear" w:color="auto" w:fill="auto"/>
          </w:tcPr>
          <w:p w14:paraId="5951705F" w14:textId="591BF486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 (18.5%)</w:t>
            </w:r>
          </w:p>
        </w:tc>
        <w:tc>
          <w:tcPr>
            <w:tcW w:w="2188" w:type="dxa"/>
            <w:shd w:val="clear" w:color="auto" w:fill="auto"/>
          </w:tcPr>
          <w:p w14:paraId="2450C468" w14:textId="77777777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2559" w:rsidRPr="002757E3" w14:paraId="56BAFC23" w14:textId="77777777" w:rsidTr="00EF2559">
        <w:tc>
          <w:tcPr>
            <w:tcW w:w="2348" w:type="dxa"/>
            <w:shd w:val="clear" w:color="auto" w:fill="auto"/>
          </w:tcPr>
          <w:p w14:paraId="69F490B0" w14:textId="23C07E37" w:rsidR="00EF2559" w:rsidRPr="002757E3" w:rsidRDefault="00EF2559" w:rsidP="00EF2559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IB</w:t>
            </w:r>
          </w:p>
        </w:tc>
        <w:tc>
          <w:tcPr>
            <w:tcW w:w="2245" w:type="dxa"/>
            <w:shd w:val="clear" w:color="auto" w:fill="auto"/>
          </w:tcPr>
          <w:p w14:paraId="665F8C8C" w14:textId="2080A3D4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(14.7%)</w:t>
            </w:r>
          </w:p>
        </w:tc>
        <w:tc>
          <w:tcPr>
            <w:tcW w:w="2245" w:type="dxa"/>
            <w:shd w:val="clear" w:color="auto" w:fill="auto"/>
          </w:tcPr>
          <w:p w14:paraId="7A9FC42D" w14:textId="0219CC1E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 (12.9%)</w:t>
            </w:r>
          </w:p>
        </w:tc>
        <w:tc>
          <w:tcPr>
            <w:tcW w:w="2188" w:type="dxa"/>
            <w:shd w:val="clear" w:color="auto" w:fill="auto"/>
          </w:tcPr>
          <w:p w14:paraId="5E35F313" w14:textId="77777777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2559" w:rsidRPr="002757E3" w14:paraId="1D860306" w14:textId="77777777" w:rsidTr="002757E3">
        <w:tc>
          <w:tcPr>
            <w:tcW w:w="2348" w:type="dxa"/>
            <w:shd w:val="clear" w:color="auto" w:fill="auto"/>
          </w:tcPr>
          <w:p w14:paraId="07AFFA62" w14:textId="77777777" w:rsidR="00EF2559" w:rsidRPr="002757E3" w:rsidRDefault="00EF2559" w:rsidP="00EF255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Surgical procedure</w:t>
            </w:r>
          </w:p>
        </w:tc>
        <w:tc>
          <w:tcPr>
            <w:tcW w:w="2245" w:type="dxa"/>
            <w:shd w:val="clear" w:color="auto" w:fill="auto"/>
          </w:tcPr>
          <w:p w14:paraId="05254617" w14:textId="77777777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5" w:type="dxa"/>
            <w:shd w:val="clear" w:color="auto" w:fill="auto"/>
          </w:tcPr>
          <w:p w14:paraId="01FE9496" w14:textId="77777777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8" w:type="dxa"/>
            <w:shd w:val="clear" w:color="auto" w:fill="auto"/>
          </w:tcPr>
          <w:p w14:paraId="1E96E2C3" w14:textId="4BD2889D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</w:t>
            </w:r>
            <w:r w:rsidR="002757E3"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</w:tr>
      <w:tr w:rsidR="00EF2559" w:rsidRPr="002757E3" w14:paraId="7C701063" w14:textId="77777777" w:rsidTr="002757E3">
        <w:tc>
          <w:tcPr>
            <w:tcW w:w="2348" w:type="dxa"/>
            <w:shd w:val="clear" w:color="auto" w:fill="auto"/>
          </w:tcPr>
          <w:p w14:paraId="392EBFCB" w14:textId="77777777" w:rsidR="00EF2559" w:rsidRPr="002757E3" w:rsidRDefault="00EF2559" w:rsidP="00EF2559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Wedge resection</w:t>
            </w:r>
          </w:p>
        </w:tc>
        <w:tc>
          <w:tcPr>
            <w:tcW w:w="2245" w:type="dxa"/>
            <w:shd w:val="clear" w:color="auto" w:fill="auto"/>
          </w:tcPr>
          <w:p w14:paraId="51809494" w14:textId="54C43F22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 (25.6%)</w:t>
            </w:r>
          </w:p>
        </w:tc>
        <w:tc>
          <w:tcPr>
            <w:tcW w:w="2245" w:type="dxa"/>
            <w:shd w:val="clear" w:color="auto" w:fill="auto"/>
          </w:tcPr>
          <w:p w14:paraId="4CD0D6B2" w14:textId="0CA1C487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246 (49.5%)</w:t>
            </w:r>
          </w:p>
        </w:tc>
        <w:tc>
          <w:tcPr>
            <w:tcW w:w="2188" w:type="dxa"/>
            <w:shd w:val="clear" w:color="auto" w:fill="auto"/>
          </w:tcPr>
          <w:p w14:paraId="02C937D8" w14:textId="77777777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2559" w:rsidRPr="002757E3" w14:paraId="018F7708" w14:textId="77777777" w:rsidTr="002757E3">
        <w:tc>
          <w:tcPr>
            <w:tcW w:w="2348" w:type="dxa"/>
            <w:shd w:val="clear" w:color="auto" w:fill="auto"/>
          </w:tcPr>
          <w:p w14:paraId="7231ABA3" w14:textId="77777777" w:rsidR="00EF2559" w:rsidRPr="002757E3" w:rsidRDefault="00EF2559" w:rsidP="00EF2559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Segmentectomy</w:t>
            </w:r>
          </w:p>
        </w:tc>
        <w:tc>
          <w:tcPr>
            <w:tcW w:w="2245" w:type="dxa"/>
            <w:shd w:val="clear" w:color="auto" w:fill="auto"/>
          </w:tcPr>
          <w:p w14:paraId="76927EED" w14:textId="6E6716E2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 (14.1%)</w:t>
            </w:r>
          </w:p>
        </w:tc>
        <w:tc>
          <w:tcPr>
            <w:tcW w:w="2245" w:type="dxa"/>
            <w:shd w:val="clear" w:color="auto" w:fill="auto"/>
          </w:tcPr>
          <w:p w14:paraId="6D1C4DE5" w14:textId="20DD5524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 (15.3%)</w:t>
            </w:r>
          </w:p>
        </w:tc>
        <w:tc>
          <w:tcPr>
            <w:tcW w:w="2188" w:type="dxa"/>
            <w:shd w:val="clear" w:color="auto" w:fill="auto"/>
          </w:tcPr>
          <w:p w14:paraId="71E53782" w14:textId="77777777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2559" w:rsidRPr="002757E3" w14:paraId="371AE27F" w14:textId="77777777" w:rsidTr="002757E3">
        <w:tc>
          <w:tcPr>
            <w:tcW w:w="2348" w:type="dxa"/>
            <w:shd w:val="clear" w:color="auto" w:fill="auto"/>
          </w:tcPr>
          <w:p w14:paraId="77D62AAC" w14:textId="77777777" w:rsidR="00EF2559" w:rsidRPr="002757E3" w:rsidRDefault="00EF2559" w:rsidP="00EF2559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Lobectomy</w:t>
            </w:r>
          </w:p>
        </w:tc>
        <w:tc>
          <w:tcPr>
            <w:tcW w:w="2245" w:type="dxa"/>
            <w:shd w:val="clear" w:color="auto" w:fill="auto"/>
          </w:tcPr>
          <w:p w14:paraId="6E2FEE3C" w14:textId="445145C7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 (58.7%)</w:t>
            </w:r>
          </w:p>
        </w:tc>
        <w:tc>
          <w:tcPr>
            <w:tcW w:w="2245" w:type="dxa"/>
            <w:shd w:val="clear" w:color="auto" w:fill="auto"/>
          </w:tcPr>
          <w:p w14:paraId="3FD372CD" w14:textId="6FF41AD6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246 (49.5%)</w:t>
            </w:r>
          </w:p>
        </w:tc>
        <w:tc>
          <w:tcPr>
            <w:tcW w:w="2188" w:type="dxa"/>
            <w:shd w:val="clear" w:color="auto" w:fill="auto"/>
          </w:tcPr>
          <w:p w14:paraId="2DE7F7D1" w14:textId="77777777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2559" w:rsidRPr="002757E3" w14:paraId="212EA2CB" w14:textId="77777777" w:rsidTr="002757E3">
        <w:tc>
          <w:tcPr>
            <w:tcW w:w="2348" w:type="dxa"/>
            <w:shd w:val="clear" w:color="auto" w:fill="auto"/>
          </w:tcPr>
          <w:p w14:paraId="1D6FE640" w14:textId="77777777" w:rsidR="00EF2559" w:rsidRPr="002757E3" w:rsidRDefault="00EF2559" w:rsidP="00EF2559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Pneumonectomy</w:t>
            </w:r>
          </w:p>
        </w:tc>
        <w:tc>
          <w:tcPr>
            <w:tcW w:w="2245" w:type="dxa"/>
            <w:shd w:val="clear" w:color="auto" w:fill="auto"/>
          </w:tcPr>
          <w:p w14:paraId="68E0DCFF" w14:textId="2E60F321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(1.7%)</w:t>
            </w:r>
          </w:p>
        </w:tc>
        <w:tc>
          <w:tcPr>
            <w:tcW w:w="2245" w:type="dxa"/>
            <w:shd w:val="clear" w:color="auto" w:fill="auto"/>
          </w:tcPr>
          <w:p w14:paraId="158B01E0" w14:textId="5CA7B615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(0.2%)</w:t>
            </w:r>
          </w:p>
        </w:tc>
        <w:tc>
          <w:tcPr>
            <w:tcW w:w="2188" w:type="dxa"/>
            <w:shd w:val="clear" w:color="auto" w:fill="auto"/>
          </w:tcPr>
          <w:p w14:paraId="10D39CAF" w14:textId="77777777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68E0" w:rsidRPr="002757E3" w14:paraId="65A92BE0" w14:textId="77777777" w:rsidTr="002757E3">
        <w:tc>
          <w:tcPr>
            <w:tcW w:w="2348" w:type="dxa"/>
            <w:shd w:val="clear" w:color="auto" w:fill="auto"/>
          </w:tcPr>
          <w:p w14:paraId="15280896" w14:textId="77777777" w:rsidR="008E68E0" w:rsidRPr="002757E3" w:rsidRDefault="008E68E0" w:rsidP="004D266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Invasive characteristics</w:t>
            </w:r>
          </w:p>
        </w:tc>
        <w:tc>
          <w:tcPr>
            <w:tcW w:w="2245" w:type="dxa"/>
            <w:shd w:val="clear" w:color="auto" w:fill="auto"/>
          </w:tcPr>
          <w:p w14:paraId="3BDE16DE" w14:textId="77777777" w:rsidR="008E68E0" w:rsidRPr="002757E3" w:rsidRDefault="008E68E0" w:rsidP="004D26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5" w:type="dxa"/>
            <w:shd w:val="clear" w:color="auto" w:fill="auto"/>
          </w:tcPr>
          <w:p w14:paraId="52201B37" w14:textId="77777777" w:rsidR="008E68E0" w:rsidRPr="002757E3" w:rsidRDefault="008E68E0" w:rsidP="004D26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8" w:type="dxa"/>
            <w:shd w:val="clear" w:color="auto" w:fill="auto"/>
          </w:tcPr>
          <w:p w14:paraId="34C0DB48" w14:textId="77777777" w:rsidR="008E68E0" w:rsidRPr="002757E3" w:rsidRDefault="008E68E0" w:rsidP="004D26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2559" w:rsidRPr="002757E3" w14:paraId="46D29AF8" w14:textId="77777777" w:rsidTr="002757E3">
        <w:tc>
          <w:tcPr>
            <w:tcW w:w="2348" w:type="dxa"/>
            <w:shd w:val="clear" w:color="auto" w:fill="auto"/>
          </w:tcPr>
          <w:p w14:paraId="26051E99" w14:textId="77777777" w:rsidR="00EF2559" w:rsidRPr="002757E3" w:rsidRDefault="00EF2559" w:rsidP="00EF2559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LY</w:t>
            </w:r>
          </w:p>
        </w:tc>
        <w:tc>
          <w:tcPr>
            <w:tcW w:w="2245" w:type="dxa"/>
            <w:shd w:val="clear" w:color="auto" w:fill="auto"/>
          </w:tcPr>
          <w:p w14:paraId="2D738E7A" w14:textId="0CA1F5F8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(11.8%)</w:t>
            </w:r>
          </w:p>
        </w:tc>
        <w:tc>
          <w:tcPr>
            <w:tcW w:w="2245" w:type="dxa"/>
            <w:shd w:val="clear" w:color="auto" w:fill="auto"/>
          </w:tcPr>
          <w:p w14:paraId="452DAF51" w14:textId="2957ECE3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 (7.4%)</w:t>
            </w:r>
          </w:p>
        </w:tc>
        <w:tc>
          <w:tcPr>
            <w:tcW w:w="2188" w:type="dxa"/>
            <w:shd w:val="clear" w:color="auto" w:fill="auto"/>
          </w:tcPr>
          <w:p w14:paraId="04AB9DD5" w14:textId="03AA533B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</w:t>
            </w:r>
            <w:r w:rsidR="002757E3"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</w:tr>
      <w:tr w:rsidR="00EF2559" w:rsidRPr="002757E3" w14:paraId="2ECB3AD8" w14:textId="77777777" w:rsidTr="002757E3">
        <w:tc>
          <w:tcPr>
            <w:tcW w:w="2348" w:type="dxa"/>
            <w:shd w:val="clear" w:color="auto" w:fill="auto"/>
          </w:tcPr>
          <w:p w14:paraId="188FE47A" w14:textId="77777777" w:rsidR="00EF2559" w:rsidRPr="002757E3" w:rsidRDefault="00EF2559" w:rsidP="00EF2559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</w:t>
            </w:r>
          </w:p>
        </w:tc>
        <w:tc>
          <w:tcPr>
            <w:tcW w:w="2245" w:type="dxa"/>
            <w:shd w:val="clear" w:color="auto" w:fill="auto"/>
          </w:tcPr>
          <w:p w14:paraId="633CE1A1" w14:textId="520974C3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(7.8%)</w:t>
            </w:r>
          </w:p>
        </w:tc>
        <w:tc>
          <w:tcPr>
            <w:tcW w:w="2245" w:type="dxa"/>
            <w:shd w:val="clear" w:color="auto" w:fill="auto"/>
          </w:tcPr>
          <w:p w14:paraId="31A8B801" w14:textId="2B6D1D61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 (6.4%)</w:t>
            </w:r>
          </w:p>
        </w:tc>
        <w:tc>
          <w:tcPr>
            <w:tcW w:w="2188" w:type="dxa"/>
            <w:shd w:val="clear" w:color="auto" w:fill="auto"/>
          </w:tcPr>
          <w:p w14:paraId="30A7C206" w14:textId="3847BEB9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0.61</w:t>
            </w:r>
            <w:r w:rsidR="002757E3"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EF2559" w:rsidRPr="002757E3" w14:paraId="3EE7379B" w14:textId="77777777" w:rsidTr="002757E3">
        <w:tc>
          <w:tcPr>
            <w:tcW w:w="2348" w:type="dxa"/>
            <w:shd w:val="clear" w:color="auto" w:fill="auto"/>
          </w:tcPr>
          <w:p w14:paraId="459D4211" w14:textId="77777777" w:rsidR="00EF2559" w:rsidRPr="002757E3" w:rsidRDefault="00EF2559" w:rsidP="00EF2559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</w:t>
            </w:r>
          </w:p>
        </w:tc>
        <w:tc>
          <w:tcPr>
            <w:tcW w:w="2245" w:type="dxa"/>
            <w:shd w:val="clear" w:color="auto" w:fill="auto"/>
          </w:tcPr>
          <w:p w14:paraId="3CFC5899" w14:textId="424F26F5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(14.7%)</w:t>
            </w:r>
          </w:p>
        </w:tc>
        <w:tc>
          <w:tcPr>
            <w:tcW w:w="2245" w:type="dxa"/>
            <w:shd w:val="clear" w:color="auto" w:fill="auto"/>
          </w:tcPr>
          <w:p w14:paraId="37DFB7EE" w14:textId="32BB3F61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 (10.4%)</w:t>
            </w:r>
          </w:p>
        </w:tc>
        <w:tc>
          <w:tcPr>
            <w:tcW w:w="2188" w:type="dxa"/>
            <w:shd w:val="clear" w:color="auto" w:fill="auto"/>
          </w:tcPr>
          <w:p w14:paraId="1C9FF0D7" w14:textId="336C9334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  <w:r w:rsidR="002757E3"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EF2559" w:rsidRPr="002757E3" w14:paraId="2B4368B3" w14:textId="77777777" w:rsidTr="002757E3">
        <w:tc>
          <w:tcPr>
            <w:tcW w:w="2348" w:type="dxa"/>
            <w:shd w:val="clear" w:color="auto" w:fill="auto"/>
          </w:tcPr>
          <w:p w14:paraId="474D046F" w14:textId="77777777" w:rsidR="00EF2559" w:rsidRPr="002757E3" w:rsidRDefault="00EF2559" w:rsidP="00EF255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Histology</w:t>
            </w:r>
          </w:p>
        </w:tc>
        <w:tc>
          <w:tcPr>
            <w:tcW w:w="2245" w:type="dxa"/>
            <w:shd w:val="clear" w:color="auto" w:fill="auto"/>
          </w:tcPr>
          <w:p w14:paraId="70AFE8F8" w14:textId="77777777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5" w:type="dxa"/>
            <w:shd w:val="clear" w:color="auto" w:fill="auto"/>
          </w:tcPr>
          <w:p w14:paraId="27895959" w14:textId="77777777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8" w:type="dxa"/>
            <w:shd w:val="clear" w:color="auto" w:fill="auto"/>
          </w:tcPr>
          <w:p w14:paraId="5B356A7F" w14:textId="1DE95C06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EF2559" w:rsidRPr="002757E3" w14:paraId="2741928F" w14:textId="77777777" w:rsidTr="002757E3">
        <w:tc>
          <w:tcPr>
            <w:tcW w:w="2348" w:type="dxa"/>
            <w:shd w:val="clear" w:color="auto" w:fill="auto"/>
          </w:tcPr>
          <w:p w14:paraId="54145758" w14:textId="77777777" w:rsidR="00EF2559" w:rsidRPr="002757E3" w:rsidRDefault="00EF2559" w:rsidP="00EF2559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Adenocarcinoma</w:t>
            </w:r>
          </w:p>
        </w:tc>
        <w:tc>
          <w:tcPr>
            <w:tcW w:w="2245" w:type="dxa"/>
            <w:shd w:val="clear" w:color="auto" w:fill="auto"/>
          </w:tcPr>
          <w:p w14:paraId="2B67AD47" w14:textId="5F1F769D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 (58.8%)</w:t>
            </w:r>
          </w:p>
        </w:tc>
        <w:tc>
          <w:tcPr>
            <w:tcW w:w="2245" w:type="dxa"/>
            <w:shd w:val="clear" w:color="auto" w:fill="auto"/>
          </w:tcPr>
          <w:p w14:paraId="436F3C42" w14:textId="52515F38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415 (83.5%)</w:t>
            </w:r>
          </w:p>
        </w:tc>
        <w:tc>
          <w:tcPr>
            <w:tcW w:w="2188" w:type="dxa"/>
            <w:shd w:val="clear" w:color="auto" w:fill="auto"/>
          </w:tcPr>
          <w:p w14:paraId="1D67840C" w14:textId="77777777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2559" w:rsidRPr="002757E3" w14:paraId="4B4081C3" w14:textId="77777777" w:rsidTr="002757E3">
        <w:tc>
          <w:tcPr>
            <w:tcW w:w="2348" w:type="dxa"/>
            <w:shd w:val="clear" w:color="auto" w:fill="auto"/>
          </w:tcPr>
          <w:p w14:paraId="19A03565" w14:textId="77777777" w:rsidR="00EF2559" w:rsidRPr="002757E3" w:rsidRDefault="00EF2559" w:rsidP="00EF2559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Squamous cell carcinoma</w:t>
            </w:r>
          </w:p>
        </w:tc>
        <w:tc>
          <w:tcPr>
            <w:tcW w:w="2245" w:type="dxa"/>
            <w:shd w:val="clear" w:color="auto" w:fill="auto"/>
          </w:tcPr>
          <w:p w14:paraId="322D1512" w14:textId="2E034563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 (34.3%)</w:t>
            </w:r>
          </w:p>
        </w:tc>
        <w:tc>
          <w:tcPr>
            <w:tcW w:w="2245" w:type="dxa"/>
            <w:shd w:val="clear" w:color="auto" w:fill="auto"/>
          </w:tcPr>
          <w:p w14:paraId="068E21EB" w14:textId="13BC8746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 (11.7%)</w:t>
            </w:r>
          </w:p>
        </w:tc>
        <w:tc>
          <w:tcPr>
            <w:tcW w:w="2188" w:type="dxa"/>
            <w:shd w:val="clear" w:color="auto" w:fill="auto"/>
          </w:tcPr>
          <w:p w14:paraId="15B7E7B3" w14:textId="77777777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2559" w:rsidRPr="002757E3" w14:paraId="20BC7C21" w14:textId="77777777" w:rsidTr="002757E3">
        <w:tc>
          <w:tcPr>
            <w:tcW w:w="2348" w:type="dxa"/>
            <w:shd w:val="clear" w:color="auto" w:fill="auto"/>
          </w:tcPr>
          <w:p w14:paraId="04BEF77A" w14:textId="77777777" w:rsidR="00EF2559" w:rsidRPr="002757E3" w:rsidRDefault="00EF2559" w:rsidP="00EF2559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Adenosquamous</w:t>
            </w:r>
            <w:proofErr w:type="spellEnd"/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cell carcinoma</w:t>
            </w:r>
          </w:p>
        </w:tc>
        <w:tc>
          <w:tcPr>
            <w:tcW w:w="2245" w:type="dxa"/>
            <w:shd w:val="clear" w:color="auto" w:fill="auto"/>
          </w:tcPr>
          <w:p w14:paraId="2D28AA6F" w14:textId="4AD1CBF0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(2.0%)</w:t>
            </w:r>
          </w:p>
        </w:tc>
        <w:tc>
          <w:tcPr>
            <w:tcW w:w="2245" w:type="dxa"/>
            <w:shd w:val="clear" w:color="auto" w:fill="auto"/>
          </w:tcPr>
          <w:p w14:paraId="0C1F3720" w14:textId="5030BC2E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 (2.6%)</w:t>
            </w:r>
          </w:p>
        </w:tc>
        <w:tc>
          <w:tcPr>
            <w:tcW w:w="2188" w:type="dxa"/>
            <w:shd w:val="clear" w:color="auto" w:fill="auto"/>
          </w:tcPr>
          <w:p w14:paraId="24926F17" w14:textId="77777777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2559" w:rsidRPr="002757E3" w14:paraId="2A3707D8" w14:textId="77777777" w:rsidTr="002757E3">
        <w:tc>
          <w:tcPr>
            <w:tcW w:w="2348" w:type="dxa"/>
            <w:shd w:val="clear" w:color="auto" w:fill="auto"/>
          </w:tcPr>
          <w:p w14:paraId="79F2CF5B" w14:textId="77777777" w:rsidR="00EF2559" w:rsidRPr="002757E3" w:rsidRDefault="00EF2559" w:rsidP="00EF2559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Sarcomatoid</w:t>
            </w:r>
            <w:proofErr w:type="spellEnd"/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carcinoma</w:t>
            </w:r>
          </w:p>
        </w:tc>
        <w:tc>
          <w:tcPr>
            <w:tcW w:w="2245" w:type="dxa"/>
            <w:shd w:val="clear" w:color="auto" w:fill="auto"/>
          </w:tcPr>
          <w:p w14:paraId="7309E04C" w14:textId="17FB6D95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 (0%)</w:t>
            </w:r>
          </w:p>
        </w:tc>
        <w:tc>
          <w:tcPr>
            <w:tcW w:w="2245" w:type="dxa"/>
            <w:shd w:val="clear" w:color="auto" w:fill="auto"/>
          </w:tcPr>
          <w:p w14:paraId="5CEEC8C1" w14:textId="72B795BC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(0.8%)</w:t>
            </w:r>
          </w:p>
        </w:tc>
        <w:tc>
          <w:tcPr>
            <w:tcW w:w="2188" w:type="dxa"/>
            <w:shd w:val="clear" w:color="auto" w:fill="auto"/>
          </w:tcPr>
          <w:p w14:paraId="4F988BC6" w14:textId="77777777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2559" w:rsidRPr="002757E3" w14:paraId="3512C28C" w14:textId="77777777" w:rsidTr="002757E3">
        <w:tc>
          <w:tcPr>
            <w:tcW w:w="2348" w:type="dxa"/>
            <w:shd w:val="clear" w:color="auto" w:fill="auto"/>
          </w:tcPr>
          <w:p w14:paraId="1C34A5F0" w14:textId="77777777" w:rsidR="00EF2559" w:rsidRPr="002757E3" w:rsidRDefault="00EF2559" w:rsidP="00EF2559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LCNEC</w:t>
            </w:r>
          </w:p>
        </w:tc>
        <w:tc>
          <w:tcPr>
            <w:tcW w:w="2245" w:type="dxa"/>
            <w:shd w:val="clear" w:color="auto" w:fill="auto"/>
          </w:tcPr>
          <w:p w14:paraId="2ACEB212" w14:textId="58F35994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(4.0%)</w:t>
            </w:r>
          </w:p>
        </w:tc>
        <w:tc>
          <w:tcPr>
            <w:tcW w:w="2245" w:type="dxa"/>
            <w:shd w:val="clear" w:color="auto" w:fill="auto"/>
          </w:tcPr>
          <w:p w14:paraId="569213C3" w14:textId="10D2D64D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(1.0%)</w:t>
            </w:r>
          </w:p>
        </w:tc>
        <w:tc>
          <w:tcPr>
            <w:tcW w:w="2188" w:type="dxa"/>
            <w:shd w:val="clear" w:color="auto" w:fill="auto"/>
          </w:tcPr>
          <w:p w14:paraId="3D0CF4A9" w14:textId="77777777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2559" w:rsidRPr="002757E3" w14:paraId="55EC7FE3" w14:textId="77777777" w:rsidTr="002757E3">
        <w:tc>
          <w:tcPr>
            <w:tcW w:w="2348" w:type="dxa"/>
            <w:shd w:val="clear" w:color="auto" w:fill="auto"/>
          </w:tcPr>
          <w:p w14:paraId="2BBE55D1" w14:textId="77777777" w:rsidR="00EF2559" w:rsidRPr="002757E3" w:rsidRDefault="00EF2559" w:rsidP="00EF2559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Others</w:t>
            </w:r>
          </w:p>
        </w:tc>
        <w:tc>
          <w:tcPr>
            <w:tcW w:w="2245" w:type="dxa"/>
            <w:shd w:val="clear" w:color="auto" w:fill="auto"/>
          </w:tcPr>
          <w:p w14:paraId="3FEF0E6A" w14:textId="16E93544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(1.0%)</w:t>
            </w:r>
          </w:p>
        </w:tc>
        <w:tc>
          <w:tcPr>
            <w:tcW w:w="2245" w:type="dxa"/>
            <w:shd w:val="clear" w:color="auto" w:fill="auto"/>
          </w:tcPr>
          <w:p w14:paraId="5108CA07" w14:textId="0EFEEA4A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(0.4%)</w:t>
            </w:r>
          </w:p>
        </w:tc>
        <w:tc>
          <w:tcPr>
            <w:tcW w:w="2188" w:type="dxa"/>
            <w:shd w:val="clear" w:color="auto" w:fill="auto"/>
          </w:tcPr>
          <w:p w14:paraId="593B605C" w14:textId="77777777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2559" w:rsidRPr="002757E3" w14:paraId="1A46EB3F" w14:textId="77777777" w:rsidTr="002757E3">
        <w:tc>
          <w:tcPr>
            <w:tcW w:w="2348" w:type="dxa"/>
            <w:shd w:val="clear" w:color="auto" w:fill="auto"/>
          </w:tcPr>
          <w:p w14:paraId="6CF318D4" w14:textId="77777777" w:rsidR="00EF2559" w:rsidRPr="002757E3" w:rsidRDefault="00EF2559" w:rsidP="00EF255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Pathological stage</w:t>
            </w:r>
          </w:p>
        </w:tc>
        <w:tc>
          <w:tcPr>
            <w:tcW w:w="2245" w:type="dxa"/>
            <w:shd w:val="clear" w:color="auto" w:fill="auto"/>
          </w:tcPr>
          <w:p w14:paraId="450C7666" w14:textId="77777777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5" w:type="dxa"/>
            <w:shd w:val="clear" w:color="auto" w:fill="auto"/>
          </w:tcPr>
          <w:p w14:paraId="0A270ACA" w14:textId="77777777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8" w:type="dxa"/>
            <w:shd w:val="clear" w:color="auto" w:fill="auto"/>
          </w:tcPr>
          <w:p w14:paraId="16D591CC" w14:textId="1569BC90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0.018</w:t>
            </w:r>
          </w:p>
        </w:tc>
      </w:tr>
      <w:tr w:rsidR="00EF2559" w:rsidRPr="002757E3" w14:paraId="0BFF151E" w14:textId="77777777" w:rsidTr="002757E3">
        <w:tc>
          <w:tcPr>
            <w:tcW w:w="2348" w:type="dxa"/>
            <w:shd w:val="clear" w:color="auto" w:fill="auto"/>
          </w:tcPr>
          <w:p w14:paraId="2DBB82D7" w14:textId="77777777" w:rsidR="00EF2559" w:rsidRPr="002757E3" w:rsidRDefault="00EF2559" w:rsidP="00EF2559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0D97395E" w14:textId="339FDF89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(4.9%)</w:t>
            </w:r>
          </w:p>
        </w:tc>
        <w:tc>
          <w:tcPr>
            <w:tcW w:w="2245" w:type="dxa"/>
            <w:shd w:val="clear" w:color="auto" w:fill="auto"/>
          </w:tcPr>
          <w:p w14:paraId="7D8074A8" w14:textId="59BCDE66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 (9.9%)</w:t>
            </w:r>
          </w:p>
        </w:tc>
        <w:tc>
          <w:tcPr>
            <w:tcW w:w="2188" w:type="dxa"/>
            <w:shd w:val="clear" w:color="auto" w:fill="auto"/>
          </w:tcPr>
          <w:p w14:paraId="440842FF" w14:textId="77777777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2559" w:rsidRPr="002757E3" w14:paraId="05CF5CAB" w14:textId="77777777" w:rsidTr="002757E3">
        <w:tc>
          <w:tcPr>
            <w:tcW w:w="2348" w:type="dxa"/>
            <w:shd w:val="clear" w:color="auto" w:fill="auto"/>
          </w:tcPr>
          <w:p w14:paraId="53D9E9A1" w14:textId="77777777" w:rsidR="00EF2559" w:rsidRPr="002757E3" w:rsidRDefault="00EF2559" w:rsidP="00EF2559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IA1</w:t>
            </w:r>
          </w:p>
        </w:tc>
        <w:tc>
          <w:tcPr>
            <w:tcW w:w="2245" w:type="dxa"/>
            <w:shd w:val="clear" w:color="auto" w:fill="auto"/>
          </w:tcPr>
          <w:p w14:paraId="69E49523" w14:textId="2875CCEF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 (25.5%)</w:t>
            </w:r>
          </w:p>
        </w:tc>
        <w:tc>
          <w:tcPr>
            <w:tcW w:w="2245" w:type="dxa"/>
            <w:shd w:val="clear" w:color="auto" w:fill="auto"/>
          </w:tcPr>
          <w:p w14:paraId="013A3CC8" w14:textId="237A0CD5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 (34.2%)</w:t>
            </w:r>
          </w:p>
        </w:tc>
        <w:tc>
          <w:tcPr>
            <w:tcW w:w="2188" w:type="dxa"/>
            <w:shd w:val="clear" w:color="auto" w:fill="auto"/>
          </w:tcPr>
          <w:p w14:paraId="323A68B3" w14:textId="77777777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2559" w:rsidRPr="002757E3" w14:paraId="3CB2FBB5" w14:textId="77777777" w:rsidTr="002757E3">
        <w:tc>
          <w:tcPr>
            <w:tcW w:w="2348" w:type="dxa"/>
            <w:shd w:val="clear" w:color="auto" w:fill="auto"/>
          </w:tcPr>
          <w:p w14:paraId="7F22CF97" w14:textId="77777777" w:rsidR="00EF2559" w:rsidRPr="002757E3" w:rsidRDefault="00EF2559" w:rsidP="00EF2559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IA2</w:t>
            </w:r>
          </w:p>
        </w:tc>
        <w:tc>
          <w:tcPr>
            <w:tcW w:w="2245" w:type="dxa"/>
            <w:shd w:val="clear" w:color="auto" w:fill="auto"/>
          </w:tcPr>
          <w:p w14:paraId="7582D6A4" w14:textId="041BEE82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 (21.6%)</w:t>
            </w:r>
          </w:p>
        </w:tc>
        <w:tc>
          <w:tcPr>
            <w:tcW w:w="2245" w:type="dxa"/>
            <w:shd w:val="clear" w:color="auto" w:fill="auto"/>
          </w:tcPr>
          <w:p w14:paraId="377140B3" w14:textId="29A0846C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111 (22.3%)</w:t>
            </w:r>
          </w:p>
        </w:tc>
        <w:tc>
          <w:tcPr>
            <w:tcW w:w="2188" w:type="dxa"/>
            <w:shd w:val="clear" w:color="auto" w:fill="auto"/>
          </w:tcPr>
          <w:p w14:paraId="0ECBD4E5" w14:textId="77777777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2559" w:rsidRPr="002757E3" w14:paraId="6B9A385E" w14:textId="77777777" w:rsidTr="002757E3">
        <w:tc>
          <w:tcPr>
            <w:tcW w:w="2348" w:type="dxa"/>
            <w:shd w:val="clear" w:color="auto" w:fill="auto"/>
          </w:tcPr>
          <w:p w14:paraId="396F102B" w14:textId="77777777" w:rsidR="00EF2559" w:rsidRPr="002757E3" w:rsidRDefault="00EF2559" w:rsidP="00EF2559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IA3</w:t>
            </w:r>
          </w:p>
        </w:tc>
        <w:tc>
          <w:tcPr>
            <w:tcW w:w="2245" w:type="dxa"/>
            <w:shd w:val="clear" w:color="auto" w:fill="auto"/>
          </w:tcPr>
          <w:p w14:paraId="74CC0B0C" w14:textId="6F9E9CE2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 (15.7%)</w:t>
            </w:r>
          </w:p>
        </w:tc>
        <w:tc>
          <w:tcPr>
            <w:tcW w:w="2245" w:type="dxa"/>
            <w:shd w:val="clear" w:color="auto" w:fill="auto"/>
          </w:tcPr>
          <w:p w14:paraId="52D0CBDC" w14:textId="0F2F7673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 (13.3%)</w:t>
            </w:r>
          </w:p>
        </w:tc>
        <w:tc>
          <w:tcPr>
            <w:tcW w:w="2188" w:type="dxa"/>
            <w:shd w:val="clear" w:color="auto" w:fill="auto"/>
          </w:tcPr>
          <w:p w14:paraId="2F29A48B" w14:textId="77777777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2559" w:rsidRPr="002757E3" w14:paraId="16821459" w14:textId="77777777" w:rsidTr="002757E3">
        <w:tc>
          <w:tcPr>
            <w:tcW w:w="2348" w:type="dxa"/>
            <w:shd w:val="clear" w:color="auto" w:fill="auto"/>
          </w:tcPr>
          <w:p w14:paraId="1671601E" w14:textId="77777777" w:rsidR="00EF2559" w:rsidRPr="002757E3" w:rsidRDefault="00EF2559" w:rsidP="00EF2559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IB</w:t>
            </w:r>
          </w:p>
        </w:tc>
        <w:tc>
          <w:tcPr>
            <w:tcW w:w="2245" w:type="dxa"/>
            <w:shd w:val="clear" w:color="auto" w:fill="auto"/>
          </w:tcPr>
          <w:p w14:paraId="16811D04" w14:textId="6941CC38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 (18.6%)</w:t>
            </w:r>
          </w:p>
        </w:tc>
        <w:tc>
          <w:tcPr>
            <w:tcW w:w="2245" w:type="dxa"/>
            <w:shd w:val="clear" w:color="auto" w:fill="auto"/>
          </w:tcPr>
          <w:p w14:paraId="7242EC2E" w14:textId="092A01E0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 (13.5%)</w:t>
            </w:r>
          </w:p>
        </w:tc>
        <w:tc>
          <w:tcPr>
            <w:tcW w:w="2188" w:type="dxa"/>
            <w:shd w:val="clear" w:color="auto" w:fill="auto"/>
          </w:tcPr>
          <w:p w14:paraId="0C6B96BA" w14:textId="77777777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2559" w:rsidRPr="002757E3" w14:paraId="4C060CFF" w14:textId="77777777" w:rsidTr="002757E3">
        <w:tc>
          <w:tcPr>
            <w:tcW w:w="2348" w:type="dxa"/>
            <w:shd w:val="clear" w:color="auto" w:fill="auto"/>
          </w:tcPr>
          <w:p w14:paraId="17534558" w14:textId="77777777" w:rsidR="00EF2559" w:rsidRPr="002757E3" w:rsidRDefault="00EF2559" w:rsidP="00EF2559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IIA</w:t>
            </w:r>
          </w:p>
        </w:tc>
        <w:tc>
          <w:tcPr>
            <w:tcW w:w="2245" w:type="dxa"/>
            <w:shd w:val="clear" w:color="auto" w:fill="auto"/>
          </w:tcPr>
          <w:p w14:paraId="7097FE7B" w14:textId="4B256CE1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(3.9%)</w:t>
            </w:r>
          </w:p>
        </w:tc>
        <w:tc>
          <w:tcPr>
            <w:tcW w:w="2245" w:type="dxa"/>
            <w:shd w:val="clear" w:color="auto" w:fill="auto"/>
          </w:tcPr>
          <w:p w14:paraId="120AB9C2" w14:textId="186CA70E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(0.4%)</w:t>
            </w:r>
          </w:p>
        </w:tc>
        <w:tc>
          <w:tcPr>
            <w:tcW w:w="2188" w:type="dxa"/>
            <w:shd w:val="clear" w:color="auto" w:fill="auto"/>
          </w:tcPr>
          <w:p w14:paraId="408511BB" w14:textId="77777777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2559" w:rsidRPr="002757E3" w14:paraId="7E1DF906" w14:textId="77777777" w:rsidTr="002757E3">
        <w:tc>
          <w:tcPr>
            <w:tcW w:w="2348" w:type="dxa"/>
            <w:shd w:val="clear" w:color="auto" w:fill="auto"/>
          </w:tcPr>
          <w:p w14:paraId="1F2D7937" w14:textId="77777777" w:rsidR="00EF2559" w:rsidRPr="002757E3" w:rsidRDefault="00EF2559" w:rsidP="00EF2559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IIB</w:t>
            </w:r>
          </w:p>
        </w:tc>
        <w:tc>
          <w:tcPr>
            <w:tcW w:w="2245" w:type="dxa"/>
            <w:shd w:val="clear" w:color="auto" w:fill="auto"/>
          </w:tcPr>
          <w:p w14:paraId="2E900002" w14:textId="20225873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(5.9%)</w:t>
            </w:r>
          </w:p>
        </w:tc>
        <w:tc>
          <w:tcPr>
            <w:tcW w:w="2245" w:type="dxa"/>
            <w:shd w:val="clear" w:color="auto" w:fill="auto"/>
          </w:tcPr>
          <w:p w14:paraId="655D1C13" w14:textId="2989BECC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 (5.2%)</w:t>
            </w:r>
          </w:p>
        </w:tc>
        <w:tc>
          <w:tcPr>
            <w:tcW w:w="2188" w:type="dxa"/>
            <w:shd w:val="clear" w:color="auto" w:fill="auto"/>
          </w:tcPr>
          <w:p w14:paraId="400AEC74" w14:textId="77777777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2559" w:rsidRPr="002757E3" w14:paraId="5E6E44CE" w14:textId="77777777" w:rsidTr="002757E3">
        <w:tc>
          <w:tcPr>
            <w:tcW w:w="2348" w:type="dxa"/>
            <w:shd w:val="clear" w:color="auto" w:fill="auto"/>
          </w:tcPr>
          <w:p w14:paraId="5EE7680B" w14:textId="77777777" w:rsidR="00EF2559" w:rsidRPr="002757E3" w:rsidRDefault="00EF2559" w:rsidP="00EF2559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IIIA</w:t>
            </w:r>
          </w:p>
        </w:tc>
        <w:tc>
          <w:tcPr>
            <w:tcW w:w="2245" w:type="dxa"/>
            <w:shd w:val="clear" w:color="auto" w:fill="auto"/>
          </w:tcPr>
          <w:p w14:paraId="6E8F5A6A" w14:textId="79D2A524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(3.9%)</w:t>
            </w:r>
          </w:p>
        </w:tc>
        <w:tc>
          <w:tcPr>
            <w:tcW w:w="2245" w:type="dxa"/>
            <w:shd w:val="clear" w:color="auto" w:fill="auto"/>
          </w:tcPr>
          <w:p w14:paraId="0C8C8E58" w14:textId="6D8F0137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(1.2%)</w:t>
            </w:r>
          </w:p>
        </w:tc>
        <w:tc>
          <w:tcPr>
            <w:tcW w:w="2188" w:type="dxa"/>
            <w:shd w:val="clear" w:color="auto" w:fill="auto"/>
          </w:tcPr>
          <w:p w14:paraId="073D86EF" w14:textId="77777777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2559" w:rsidRPr="002757E3" w14:paraId="4E51A02E" w14:textId="77777777" w:rsidTr="002757E3">
        <w:tc>
          <w:tcPr>
            <w:tcW w:w="2348" w:type="dxa"/>
            <w:shd w:val="clear" w:color="auto" w:fill="auto"/>
          </w:tcPr>
          <w:p w14:paraId="475285B3" w14:textId="77777777" w:rsidR="00EF2559" w:rsidRPr="002757E3" w:rsidRDefault="00EF2559" w:rsidP="00EF255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Recurrence</w:t>
            </w:r>
          </w:p>
        </w:tc>
        <w:tc>
          <w:tcPr>
            <w:tcW w:w="2245" w:type="dxa"/>
            <w:shd w:val="clear" w:color="auto" w:fill="auto"/>
          </w:tcPr>
          <w:p w14:paraId="43E00F53" w14:textId="0B826194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 (17.7%)</w:t>
            </w:r>
          </w:p>
        </w:tc>
        <w:tc>
          <w:tcPr>
            <w:tcW w:w="2245" w:type="dxa"/>
            <w:shd w:val="clear" w:color="auto" w:fill="auto"/>
          </w:tcPr>
          <w:p w14:paraId="05B8C131" w14:textId="51843B44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 (12.9%)</w:t>
            </w:r>
          </w:p>
        </w:tc>
        <w:tc>
          <w:tcPr>
            <w:tcW w:w="2188" w:type="dxa"/>
            <w:shd w:val="clear" w:color="auto" w:fill="auto"/>
          </w:tcPr>
          <w:p w14:paraId="1BD826B5" w14:textId="62812904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</w:t>
            </w:r>
            <w:r w:rsidR="002757E3"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EF2559" w:rsidRPr="002757E3" w14:paraId="6CD7FAF0" w14:textId="77777777" w:rsidTr="002757E3">
        <w:tc>
          <w:tcPr>
            <w:tcW w:w="2348" w:type="dxa"/>
            <w:shd w:val="clear" w:color="auto" w:fill="auto"/>
          </w:tcPr>
          <w:p w14:paraId="2C7AE7EB" w14:textId="77777777" w:rsidR="00EF2559" w:rsidRPr="002757E3" w:rsidRDefault="00EF2559" w:rsidP="00EF255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Death from any cause</w:t>
            </w:r>
          </w:p>
        </w:tc>
        <w:tc>
          <w:tcPr>
            <w:tcW w:w="2245" w:type="dxa"/>
            <w:shd w:val="clear" w:color="auto" w:fill="auto"/>
          </w:tcPr>
          <w:p w14:paraId="021FE8BC" w14:textId="03FC273F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 (29.4%)</w:t>
            </w:r>
          </w:p>
        </w:tc>
        <w:tc>
          <w:tcPr>
            <w:tcW w:w="2245" w:type="dxa"/>
            <w:shd w:val="clear" w:color="auto" w:fill="auto"/>
          </w:tcPr>
          <w:p w14:paraId="1D3016EB" w14:textId="1D941C59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 (12.7%)</w:t>
            </w:r>
          </w:p>
        </w:tc>
        <w:tc>
          <w:tcPr>
            <w:tcW w:w="2188" w:type="dxa"/>
            <w:shd w:val="clear" w:color="auto" w:fill="auto"/>
          </w:tcPr>
          <w:p w14:paraId="58EBE5B3" w14:textId="4A0C33EB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EF2559" w:rsidRPr="002757E3" w14:paraId="149D6BA3" w14:textId="77777777" w:rsidTr="002757E3">
        <w:tc>
          <w:tcPr>
            <w:tcW w:w="2348" w:type="dxa"/>
            <w:shd w:val="clear" w:color="auto" w:fill="auto"/>
          </w:tcPr>
          <w:p w14:paraId="34C2AD25" w14:textId="77777777" w:rsidR="00EF2559" w:rsidRPr="002757E3" w:rsidRDefault="00EF2559" w:rsidP="00EF255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Death from lung cancer</w:t>
            </w:r>
          </w:p>
        </w:tc>
        <w:tc>
          <w:tcPr>
            <w:tcW w:w="2245" w:type="dxa"/>
            <w:shd w:val="clear" w:color="auto" w:fill="auto"/>
          </w:tcPr>
          <w:p w14:paraId="2B7923E8" w14:textId="51041903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 (10.8%)</w:t>
            </w:r>
          </w:p>
        </w:tc>
        <w:tc>
          <w:tcPr>
            <w:tcW w:w="2245" w:type="dxa"/>
            <w:shd w:val="clear" w:color="auto" w:fill="auto"/>
          </w:tcPr>
          <w:p w14:paraId="61634F59" w14:textId="32A071A2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 (6.6%)</w:t>
            </w:r>
          </w:p>
        </w:tc>
        <w:tc>
          <w:tcPr>
            <w:tcW w:w="2188" w:type="dxa"/>
            <w:shd w:val="clear" w:color="auto" w:fill="auto"/>
          </w:tcPr>
          <w:p w14:paraId="39E801E4" w14:textId="100F76B7" w:rsidR="00EF2559" w:rsidRPr="002757E3" w:rsidRDefault="00EF2559" w:rsidP="00EF255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0.16</w:t>
            </w:r>
            <w:r w:rsidR="002757E3"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8E68E0" w:rsidRPr="002757E3" w14:paraId="4DB08ACD" w14:textId="77777777" w:rsidTr="002757E3"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14:paraId="7636FD97" w14:textId="77777777" w:rsidR="008E68E0" w:rsidRPr="002757E3" w:rsidRDefault="008E68E0" w:rsidP="004D266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Death from respiratory disease</w:t>
            </w:r>
          </w:p>
        </w:tc>
        <w:tc>
          <w:tcPr>
            <w:tcW w:w="2245" w:type="dxa"/>
            <w:tcBorders>
              <w:bottom w:val="single" w:sz="4" w:space="0" w:color="auto"/>
            </w:tcBorders>
            <w:shd w:val="clear" w:color="auto" w:fill="auto"/>
          </w:tcPr>
          <w:p w14:paraId="36AB7E98" w14:textId="30EB83EC" w:rsidR="008E68E0" w:rsidRPr="002757E3" w:rsidRDefault="00E04336" w:rsidP="004D26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(9.8%)</w:t>
            </w:r>
          </w:p>
        </w:tc>
        <w:tc>
          <w:tcPr>
            <w:tcW w:w="2245" w:type="dxa"/>
            <w:tcBorders>
              <w:bottom w:val="single" w:sz="4" w:space="0" w:color="auto"/>
            </w:tcBorders>
            <w:shd w:val="clear" w:color="auto" w:fill="auto"/>
          </w:tcPr>
          <w:p w14:paraId="6C24670E" w14:textId="4626350E" w:rsidR="008E68E0" w:rsidRPr="002757E3" w:rsidRDefault="00E04336" w:rsidP="004D26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 (2.6%)</w:t>
            </w:r>
          </w:p>
        </w:tc>
        <w:tc>
          <w:tcPr>
            <w:tcW w:w="2188" w:type="dxa"/>
            <w:tcBorders>
              <w:bottom w:val="single" w:sz="4" w:space="0" w:color="auto"/>
            </w:tcBorders>
            <w:shd w:val="clear" w:color="auto" w:fill="auto"/>
          </w:tcPr>
          <w:p w14:paraId="4B927C1F" w14:textId="6FB09940" w:rsidR="008E68E0" w:rsidRPr="002757E3" w:rsidRDefault="00E04336" w:rsidP="004D26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0.002</w:t>
            </w:r>
          </w:p>
        </w:tc>
      </w:tr>
    </w:tbl>
    <w:bookmarkEnd w:id="0"/>
    <w:p w14:paraId="30FAA13A" w14:textId="02CA09A1" w:rsidR="0045623F" w:rsidRPr="002757E3" w:rsidRDefault="008E68E0" w:rsidP="00EF2E4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57E3">
        <w:rPr>
          <w:rFonts w:ascii="Times New Roman" w:hAnsi="Times New Roman" w:cs="Times New Roman"/>
          <w:sz w:val="24"/>
          <w:szCs w:val="24"/>
        </w:rPr>
        <w:t xml:space="preserve">IQR, interquartile range; CCI, </w:t>
      </w:r>
      <w:proofErr w:type="spellStart"/>
      <w:r w:rsidRPr="002757E3">
        <w:rPr>
          <w:rFonts w:ascii="Times New Roman" w:hAnsi="Times New Roman" w:cs="Times New Roman"/>
          <w:sz w:val="24"/>
          <w:szCs w:val="24"/>
        </w:rPr>
        <w:t>Charlson</w:t>
      </w:r>
      <w:proofErr w:type="spellEnd"/>
      <w:r w:rsidRPr="002757E3">
        <w:rPr>
          <w:rFonts w:ascii="Times New Roman" w:hAnsi="Times New Roman" w:cs="Times New Roman"/>
          <w:sz w:val="24"/>
          <w:szCs w:val="24"/>
        </w:rPr>
        <w:t xml:space="preserve"> comorbidity index; CT, computed tomography; </w:t>
      </w:r>
      <w:r w:rsidR="0019690C">
        <w:rPr>
          <w:rFonts w:ascii="Times New Roman" w:hAnsi="Times New Roman" w:cs="Times New Roman"/>
          <w:sz w:val="24"/>
          <w:szCs w:val="24"/>
        </w:rPr>
        <w:t xml:space="preserve">GS, Goddard score; </w:t>
      </w:r>
      <w:r w:rsidR="00EC5C90" w:rsidRPr="002757E3">
        <w:rPr>
          <w:rFonts w:ascii="Times New Roman" w:hAnsi="Times New Roman" w:cs="Times New Roman"/>
          <w:sz w:val="24"/>
          <w:szCs w:val="24"/>
        </w:rPr>
        <w:t xml:space="preserve">IP, interstitial pneumonia; </w:t>
      </w:r>
      <w:r w:rsidRPr="002757E3">
        <w:rPr>
          <w:rFonts w:ascii="Times New Roman" w:hAnsi="Times New Roman" w:cs="Times New Roman"/>
          <w:sz w:val="24"/>
          <w:szCs w:val="24"/>
        </w:rPr>
        <w:t>SUV, maximum standardized uptake value; VC, vital capacity; FEV1.0, forced expiratory volume in one second; LY, lymphatic invasion; V, vascular invasion; PL, pleural invasion; LCNEC, large cell neuroendocrine carcinoma.</w:t>
      </w:r>
    </w:p>
    <w:sectPr w:rsidR="0045623F" w:rsidRPr="002757E3" w:rsidSect="0035555C">
      <w:footerReference w:type="default" r:id="rId6"/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C158D" w14:textId="77777777" w:rsidR="000202F6" w:rsidRDefault="000202F6">
      <w:r>
        <w:separator/>
      </w:r>
    </w:p>
  </w:endnote>
  <w:endnote w:type="continuationSeparator" w:id="0">
    <w:p w14:paraId="6B973A81" w14:textId="77777777" w:rsidR="000202F6" w:rsidRDefault="00020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1602342"/>
      <w:docPartObj>
        <w:docPartGallery w:val="Page Numbers (Bottom of Page)"/>
        <w:docPartUnique/>
      </w:docPartObj>
    </w:sdtPr>
    <w:sdtEndPr/>
    <w:sdtContent>
      <w:p w14:paraId="08E7C485" w14:textId="77777777" w:rsidR="00E22B0A" w:rsidRDefault="008E68E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68E0">
          <w:rPr>
            <w:noProof/>
            <w:lang w:val="ja-JP"/>
          </w:rPr>
          <w:t>6</w:t>
        </w:r>
        <w:r>
          <w:fldChar w:fldCharType="end"/>
        </w:r>
      </w:p>
    </w:sdtContent>
  </w:sdt>
  <w:p w14:paraId="3E6AC815" w14:textId="77777777" w:rsidR="00E22B0A" w:rsidRDefault="000202F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2E4DE" w14:textId="77777777" w:rsidR="000202F6" w:rsidRDefault="000202F6">
      <w:r>
        <w:separator/>
      </w:r>
    </w:p>
  </w:footnote>
  <w:footnote w:type="continuationSeparator" w:id="0">
    <w:p w14:paraId="4ACF6025" w14:textId="77777777" w:rsidR="000202F6" w:rsidRDefault="000202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8E0"/>
    <w:rsid w:val="000202F6"/>
    <w:rsid w:val="00094F8E"/>
    <w:rsid w:val="000B76EC"/>
    <w:rsid w:val="000D696B"/>
    <w:rsid w:val="0019690C"/>
    <w:rsid w:val="001B2470"/>
    <w:rsid w:val="001D2130"/>
    <w:rsid w:val="002757E3"/>
    <w:rsid w:val="00391384"/>
    <w:rsid w:val="0047506F"/>
    <w:rsid w:val="00550180"/>
    <w:rsid w:val="005C17C2"/>
    <w:rsid w:val="005C7C74"/>
    <w:rsid w:val="005E5ABA"/>
    <w:rsid w:val="00722D6E"/>
    <w:rsid w:val="007C3648"/>
    <w:rsid w:val="007D2561"/>
    <w:rsid w:val="008648A7"/>
    <w:rsid w:val="008B4C1F"/>
    <w:rsid w:val="008E68E0"/>
    <w:rsid w:val="0098176C"/>
    <w:rsid w:val="009A7310"/>
    <w:rsid w:val="009C2AA4"/>
    <w:rsid w:val="009C7FC7"/>
    <w:rsid w:val="009D14E5"/>
    <w:rsid w:val="00A026D1"/>
    <w:rsid w:val="00A454BB"/>
    <w:rsid w:val="00A476D0"/>
    <w:rsid w:val="00A85339"/>
    <w:rsid w:val="00A92235"/>
    <w:rsid w:val="00B540EF"/>
    <w:rsid w:val="00BC175D"/>
    <w:rsid w:val="00E04336"/>
    <w:rsid w:val="00E369EE"/>
    <w:rsid w:val="00EC5C90"/>
    <w:rsid w:val="00EF2559"/>
    <w:rsid w:val="00EF2E4D"/>
    <w:rsid w:val="00F00260"/>
    <w:rsid w:val="00FB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7791E6"/>
  <w15:chartTrackingRefBased/>
  <w15:docId w15:val="{901A8F4A-A58F-476C-B075-9014F69E3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8E0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68E0"/>
    <w:pPr>
      <w:spacing w:after="0" w:line="240" w:lineRule="auto"/>
    </w:pPr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8E68E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8E68E0"/>
    <w:rPr>
      <w:kern w:val="2"/>
      <w:sz w:val="21"/>
    </w:rPr>
  </w:style>
  <w:style w:type="paragraph" w:styleId="a6">
    <w:name w:val="header"/>
    <w:basedOn w:val="a"/>
    <w:link w:val="a7"/>
    <w:uiPriority w:val="99"/>
    <w:unhideWhenUsed/>
    <w:rsid w:val="001B24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B2470"/>
    <w:rPr>
      <w:kern w:val="2"/>
      <w:sz w:val="21"/>
    </w:rPr>
  </w:style>
  <w:style w:type="paragraph" w:styleId="a8">
    <w:name w:val="Revision"/>
    <w:hidden/>
    <w:uiPriority w:val="99"/>
    <w:semiHidden/>
    <w:rsid w:val="002757E3"/>
    <w:pPr>
      <w:spacing w:after="0" w:line="240" w:lineRule="auto"/>
    </w:pPr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Kagimoto Atsushi</cp:lastModifiedBy>
  <cp:revision>2</cp:revision>
  <dcterms:created xsi:type="dcterms:W3CDTF">2022-02-09T14:07:00Z</dcterms:created>
  <dcterms:modified xsi:type="dcterms:W3CDTF">2022-02-09T14:07:00Z</dcterms:modified>
</cp:coreProperties>
</file>