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435F7" w14:textId="51588E53" w:rsidR="00FE5A0E" w:rsidRDefault="00FE5A0E" w:rsidP="00FE5A0E">
      <w:pPr>
        <w:spacing w:line="360" w:lineRule="auto"/>
        <w:rPr>
          <w:rFonts w:ascii="Times New Roman" w:hAnsi="Times New Roman" w:cs="Times New Roman"/>
          <w:sz w:val="20"/>
          <w:szCs w:val="20"/>
          <w:lang w:val="en-US"/>
        </w:rPr>
      </w:pPr>
      <w:r w:rsidRPr="00861A3D">
        <w:rPr>
          <w:rFonts w:ascii="Times New Roman" w:hAnsi="Times New Roman" w:cs="Times New Roman"/>
          <w:b/>
          <w:bCs/>
          <w:sz w:val="20"/>
          <w:szCs w:val="20"/>
          <w:lang w:val="en-US"/>
        </w:rPr>
        <w:t>Journal:</w:t>
      </w:r>
      <w:r w:rsidRPr="00861A3D">
        <w:rPr>
          <w:rFonts w:ascii="Times New Roman" w:hAnsi="Times New Roman" w:cs="Times New Roman"/>
          <w:sz w:val="20"/>
          <w:szCs w:val="20"/>
          <w:lang w:val="en-US"/>
        </w:rPr>
        <w:t xml:space="preserve"> </w:t>
      </w:r>
      <w:proofErr w:type="spellStart"/>
      <w:r w:rsidR="00977613">
        <w:rPr>
          <w:rFonts w:ascii="Times New Roman" w:hAnsi="Times New Roman" w:cs="Times New Roman"/>
          <w:sz w:val="20"/>
          <w:szCs w:val="20"/>
          <w:lang w:val="en-US"/>
        </w:rPr>
        <w:t>PharmacoEconomics</w:t>
      </w:r>
      <w:proofErr w:type="spellEnd"/>
      <w:r w:rsidR="00977613">
        <w:rPr>
          <w:rFonts w:ascii="Times New Roman" w:hAnsi="Times New Roman" w:cs="Times New Roman"/>
          <w:sz w:val="20"/>
          <w:szCs w:val="20"/>
          <w:lang w:val="en-US"/>
        </w:rPr>
        <w:t xml:space="preserve"> Open</w:t>
      </w:r>
    </w:p>
    <w:p w14:paraId="6E68956C" w14:textId="4A972803" w:rsidR="00FE5A0E" w:rsidRPr="00FE5A0E" w:rsidRDefault="00FE5A0E" w:rsidP="00FE5A0E">
      <w:pPr>
        <w:rPr>
          <w:rFonts w:ascii="Times New Roman" w:eastAsiaTheme="minorHAnsi" w:hAnsi="Times New Roman" w:cs="Times New Roman"/>
          <w:color w:val="000000"/>
          <w:sz w:val="20"/>
          <w:szCs w:val="20"/>
          <w:lang w:eastAsia="en-US"/>
        </w:rPr>
      </w:pPr>
      <w:r w:rsidRPr="00861A3D">
        <w:rPr>
          <w:rFonts w:ascii="Times New Roman" w:hAnsi="Times New Roman" w:cs="Times New Roman"/>
          <w:b/>
          <w:bCs/>
          <w:sz w:val="20"/>
          <w:szCs w:val="20"/>
          <w:lang w:val="en-US"/>
        </w:rPr>
        <w:t>Title:</w:t>
      </w:r>
      <w:r w:rsidRPr="00861A3D">
        <w:rPr>
          <w:rFonts w:ascii="Times New Roman" w:hAnsi="Times New Roman" w:cs="Times New Roman"/>
          <w:sz w:val="20"/>
          <w:szCs w:val="20"/>
          <w:lang w:val="en-US"/>
        </w:rPr>
        <w:t xml:space="preserve"> </w:t>
      </w:r>
      <w:r w:rsidRPr="00FE5A0E">
        <w:rPr>
          <w:rFonts w:ascii="Times New Roman" w:eastAsiaTheme="minorHAnsi" w:hAnsi="Times New Roman" w:cs="Times New Roman"/>
          <w:color w:val="000000"/>
          <w:sz w:val="20"/>
          <w:szCs w:val="20"/>
          <w:lang w:eastAsia="en-US"/>
        </w:rPr>
        <w:t>Methodology to derive preference for health screening programmes using Discrete Choice Experiments: A scoping review</w:t>
      </w:r>
    </w:p>
    <w:p w14:paraId="3D393C5B" w14:textId="0B7C37F8" w:rsidR="00FE5A0E" w:rsidRPr="002F7416" w:rsidRDefault="00FE5A0E" w:rsidP="00FE5A0E">
      <w:pPr>
        <w:spacing w:after="0"/>
        <w:rPr>
          <w:rFonts w:ascii="Times New Roman" w:hAnsi="Times New Roman" w:cs="Times New Roman"/>
          <w:sz w:val="20"/>
          <w:szCs w:val="20"/>
          <w:vertAlign w:val="superscript"/>
          <w:lang w:val="en-US"/>
        </w:rPr>
      </w:pPr>
      <w:r w:rsidRPr="00861A3D">
        <w:rPr>
          <w:rFonts w:ascii="Times New Roman" w:hAnsi="Times New Roman" w:cs="Times New Roman"/>
          <w:b/>
          <w:bCs/>
          <w:sz w:val="20"/>
          <w:szCs w:val="20"/>
          <w:lang w:val="en-US"/>
        </w:rPr>
        <w:t>Author list:</w:t>
      </w:r>
      <w:r w:rsidRPr="00861A3D">
        <w:rPr>
          <w:rFonts w:ascii="Times New Roman" w:hAnsi="Times New Roman" w:cs="Times New Roman"/>
          <w:sz w:val="20"/>
          <w:szCs w:val="20"/>
          <w:lang w:val="en-US"/>
        </w:rPr>
        <w:t xml:space="preserve"> </w:t>
      </w:r>
      <w:r w:rsidRPr="002F7416">
        <w:rPr>
          <w:rFonts w:ascii="Times New Roman" w:hAnsi="Times New Roman" w:cs="Times New Roman"/>
          <w:sz w:val="20"/>
          <w:szCs w:val="20"/>
          <w:lang w:val="en-US"/>
        </w:rPr>
        <w:t>David Brain</w:t>
      </w:r>
      <w:r w:rsidRPr="002F7416">
        <w:rPr>
          <w:rFonts w:ascii="Times New Roman" w:hAnsi="Times New Roman" w:cs="Times New Roman"/>
          <w:sz w:val="20"/>
          <w:szCs w:val="20"/>
          <w:vertAlign w:val="superscript"/>
          <w:lang w:val="en-US"/>
        </w:rPr>
        <w:t>1,2</w:t>
      </w:r>
      <w:r w:rsidRPr="002F7416">
        <w:rPr>
          <w:rFonts w:ascii="Times New Roman" w:hAnsi="Times New Roman" w:cs="Times New Roman"/>
          <w:sz w:val="20"/>
          <w:szCs w:val="20"/>
          <w:lang w:val="en-US"/>
        </w:rPr>
        <w:t>; Amarzaya Jadambaa</w:t>
      </w:r>
      <w:r w:rsidRPr="002F7416">
        <w:rPr>
          <w:rFonts w:ascii="Times New Roman" w:hAnsi="Times New Roman" w:cs="Times New Roman"/>
          <w:sz w:val="20"/>
          <w:szCs w:val="20"/>
          <w:vertAlign w:val="superscript"/>
          <w:lang w:val="en-US"/>
        </w:rPr>
        <w:t>1,2</w:t>
      </w:r>
      <w:r w:rsidRPr="002F7416">
        <w:rPr>
          <w:rFonts w:ascii="Times New Roman" w:hAnsi="Times New Roman" w:cs="Times New Roman"/>
          <w:sz w:val="20"/>
          <w:szCs w:val="20"/>
          <w:lang w:val="en-US"/>
        </w:rPr>
        <w:t>; Sanjeewa Kularatna</w:t>
      </w:r>
      <w:r w:rsidRPr="002F7416">
        <w:rPr>
          <w:rFonts w:ascii="Times New Roman" w:hAnsi="Times New Roman" w:cs="Times New Roman"/>
          <w:sz w:val="20"/>
          <w:szCs w:val="20"/>
          <w:vertAlign w:val="superscript"/>
          <w:lang w:val="en-US"/>
        </w:rPr>
        <w:t>1,2</w:t>
      </w:r>
    </w:p>
    <w:p w14:paraId="57CD4D18" w14:textId="77777777" w:rsidR="00FE5A0E" w:rsidRPr="002F7416" w:rsidRDefault="00FE5A0E" w:rsidP="00FE5A0E">
      <w:pPr>
        <w:spacing w:after="0"/>
        <w:jc w:val="center"/>
        <w:rPr>
          <w:rFonts w:ascii="Times New Roman" w:hAnsi="Times New Roman" w:cs="Times New Roman"/>
          <w:b/>
          <w:sz w:val="20"/>
          <w:szCs w:val="20"/>
          <w:lang w:val="en-US"/>
        </w:rPr>
      </w:pPr>
    </w:p>
    <w:p w14:paraId="3699397E" w14:textId="314897C4" w:rsidR="00FE5A0E" w:rsidRPr="00FE5A0E" w:rsidRDefault="00FE5A0E" w:rsidP="00FE5A0E">
      <w:pPr>
        <w:spacing w:line="360" w:lineRule="auto"/>
        <w:rPr>
          <w:rFonts w:ascii="Times New Roman" w:hAnsi="Times New Roman" w:cs="Times New Roman"/>
          <w:b/>
          <w:bCs/>
          <w:sz w:val="20"/>
          <w:szCs w:val="20"/>
          <w:lang w:val="en-US"/>
        </w:rPr>
      </w:pPr>
      <w:bookmarkStart w:id="0" w:name="_Hlk72065188"/>
      <w:r w:rsidRPr="00861A3D">
        <w:rPr>
          <w:rFonts w:ascii="Times New Roman" w:hAnsi="Times New Roman" w:cs="Times New Roman"/>
          <w:b/>
          <w:bCs/>
          <w:sz w:val="20"/>
          <w:szCs w:val="20"/>
          <w:lang w:val="en-US"/>
        </w:rPr>
        <w:t>Affiliations:</w:t>
      </w:r>
    </w:p>
    <w:p w14:paraId="7A1369FB" w14:textId="3A0395DE" w:rsidR="00FE5A0E" w:rsidRPr="002F7416" w:rsidRDefault="00FE5A0E" w:rsidP="00FE5A0E">
      <w:pPr>
        <w:spacing w:line="240" w:lineRule="auto"/>
        <w:rPr>
          <w:rFonts w:ascii="Times New Roman" w:eastAsia="DengXian" w:hAnsi="Times New Roman" w:cs="Times New Roman"/>
          <w:sz w:val="20"/>
          <w:szCs w:val="20"/>
        </w:rPr>
      </w:pPr>
      <w:r w:rsidRPr="002F7416">
        <w:rPr>
          <w:rFonts w:ascii="Times New Roman" w:eastAsia="DengXian" w:hAnsi="Times New Roman" w:cs="Times New Roman"/>
          <w:sz w:val="20"/>
          <w:szCs w:val="20"/>
          <w:vertAlign w:val="superscript"/>
        </w:rPr>
        <w:t>1</w:t>
      </w:r>
      <w:r w:rsidRPr="002F7416">
        <w:rPr>
          <w:rFonts w:ascii="Times New Roman" w:eastAsia="DengXian" w:hAnsi="Times New Roman" w:cs="Times New Roman"/>
          <w:sz w:val="20"/>
          <w:szCs w:val="20"/>
        </w:rPr>
        <w:t>Australian Centre for Health Services Innovation and Centre for Healthcare Transformation, School of Public Health and Social Work, Queensland University of Technology</w:t>
      </w:r>
    </w:p>
    <w:bookmarkEnd w:id="0"/>
    <w:p w14:paraId="55D5C156" w14:textId="77777777" w:rsidR="00FE5A0E" w:rsidRPr="002F7416" w:rsidRDefault="00FE5A0E" w:rsidP="00FE5A0E">
      <w:pPr>
        <w:spacing w:after="0" w:line="480" w:lineRule="auto"/>
        <w:rPr>
          <w:rFonts w:ascii="Times New Roman" w:hAnsi="Times New Roman" w:cs="Times New Roman"/>
          <w:b/>
          <w:sz w:val="20"/>
          <w:szCs w:val="20"/>
          <w:lang w:val="en-US"/>
        </w:rPr>
      </w:pPr>
    </w:p>
    <w:p w14:paraId="0466E387" w14:textId="77777777" w:rsidR="00FE5A0E" w:rsidRPr="002F7416" w:rsidRDefault="00FE5A0E" w:rsidP="00FE5A0E">
      <w:pPr>
        <w:spacing w:after="0" w:line="480" w:lineRule="auto"/>
        <w:jc w:val="both"/>
        <w:rPr>
          <w:rFonts w:ascii="Times New Roman" w:hAnsi="Times New Roman" w:cs="Times New Roman"/>
          <w:b/>
          <w:sz w:val="20"/>
          <w:szCs w:val="20"/>
          <w:lang w:val="en-US"/>
        </w:rPr>
      </w:pPr>
      <w:r w:rsidRPr="002F7416">
        <w:rPr>
          <w:rFonts w:ascii="Times New Roman" w:hAnsi="Times New Roman" w:cs="Times New Roman"/>
          <w:b/>
          <w:sz w:val="20"/>
          <w:szCs w:val="20"/>
          <w:lang w:val="en-US"/>
        </w:rPr>
        <w:t xml:space="preserve">Corresponding author: </w:t>
      </w:r>
      <w:r w:rsidRPr="002F7416">
        <w:rPr>
          <w:rFonts w:ascii="Times New Roman" w:hAnsi="Times New Roman" w:cs="Times New Roman"/>
          <w:sz w:val="20"/>
          <w:szCs w:val="20"/>
          <w:lang w:val="en-US"/>
        </w:rPr>
        <w:t>Amarzaya Jadambaa</w:t>
      </w:r>
      <w:r w:rsidRPr="002F7416">
        <w:rPr>
          <w:rFonts w:ascii="Times New Roman" w:hAnsi="Times New Roman" w:cs="Times New Roman"/>
          <w:b/>
          <w:sz w:val="20"/>
          <w:szCs w:val="20"/>
          <w:lang w:val="en-US"/>
        </w:rPr>
        <w:t xml:space="preserve">, </w:t>
      </w:r>
      <w:r w:rsidRPr="002F7416">
        <w:rPr>
          <w:rFonts w:ascii="Times New Roman" w:hAnsi="Times New Roman" w:cs="Times New Roman"/>
          <w:sz w:val="20"/>
          <w:szCs w:val="20"/>
          <w:lang w:val="en-US"/>
        </w:rPr>
        <w:t>Australian Centre for Health Services Innovation, School of Public Health and Social Work, Faculty of Health, Queensland University of Technology, Kelvin Grove, QLD 4059 Australia</w:t>
      </w:r>
    </w:p>
    <w:p w14:paraId="3EF27E5B" w14:textId="4F3CF79F" w:rsidR="00FE5A0E" w:rsidRDefault="00FE5A0E" w:rsidP="00FE5A0E">
      <w:pPr>
        <w:spacing w:line="480" w:lineRule="auto"/>
        <w:rPr>
          <w:rFonts w:ascii="Times New Roman" w:hAnsi="Times New Roman" w:cs="Times New Roman"/>
          <w:sz w:val="20"/>
          <w:szCs w:val="20"/>
        </w:rPr>
      </w:pPr>
      <w:r w:rsidRPr="00FE5A0E">
        <w:rPr>
          <w:rFonts w:ascii="Times New Roman" w:hAnsi="Times New Roman" w:cs="Times New Roman"/>
          <w:sz w:val="20"/>
          <w:szCs w:val="20"/>
        </w:rPr>
        <w:t>jadambaa@qut.edu.au</w:t>
      </w:r>
      <w:r w:rsidRPr="008439AC">
        <w:rPr>
          <w:rFonts w:ascii="Times New Roman" w:hAnsi="Times New Roman" w:cs="Times New Roman"/>
          <w:sz w:val="20"/>
          <w:szCs w:val="20"/>
          <w:lang w:val="en-US"/>
        </w:rPr>
        <w:t xml:space="preserve"> or </w:t>
      </w:r>
      <w:r w:rsidRPr="00FE5A0E">
        <w:rPr>
          <w:rFonts w:ascii="Times New Roman" w:hAnsi="Times New Roman" w:cs="Times New Roman"/>
          <w:sz w:val="20"/>
          <w:szCs w:val="20"/>
        </w:rPr>
        <w:t>amarzayaj@gmail.com</w:t>
      </w:r>
    </w:p>
    <w:p w14:paraId="75D1715A" w14:textId="491EDB57" w:rsidR="00FE5A0E" w:rsidRDefault="00FE5A0E" w:rsidP="00FE5A0E">
      <w:pPr>
        <w:spacing w:line="480" w:lineRule="auto"/>
        <w:rPr>
          <w:rFonts w:ascii="Times New Roman" w:hAnsi="Times New Roman" w:cs="Times New Roman"/>
          <w:sz w:val="20"/>
          <w:szCs w:val="20"/>
        </w:rPr>
      </w:pPr>
      <w:r w:rsidRPr="002F7416">
        <w:rPr>
          <w:rFonts w:ascii="Times New Roman" w:hAnsi="Times New Roman" w:cs="Times New Roman"/>
          <w:b/>
          <w:bCs/>
          <w:sz w:val="20"/>
          <w:szCs w:val="20"/>
        </w:rPr>
        <w:t xml:space="preserve">Funding: </w:t>
      </w:r>
      <w:r w:rsidRPr="002F7416">
        <w:rPr>
          <w:rFonts w:ascii="Times New Roman" w:hAnsi="Times New Roman" w:cs="Times New Roman"/>
          <w:sz w:val="20"/>
          <w:szCs w:val="20"/>
        </w:rPr>
        <w:t xml:space="preserve">This study is part of a wider program of research which is funded by a competitive grant via the National Health and Medical Research Council’s Medical Research Future Fund, GNT1175567. The funder had no role in the design of the study and data collection, </w:t>
      </w:r>
      <w:proofErr w:type="gramStart"/>
      <w:r w:rsidRPr="002F7416">
        <w:rPr>
          <w:rFonts w:ascii="Times New Roman" w:hAnsi="Times New Roman" w:cs="Times New Roman"/>
          <w:sz w:val="20"/>
          <w:szCs w:val="20"/>
        </w:rPr>
        <w:t>analysis</w:t>
      </w:r>
      <w:proofErr w:type="gramEnd"/>
      <w:r w:rsidRPr="002F7416">
        <w:rPr>
          <w:rFonts w:ascii="Times New Roman" w:hAnsi="Times New Roman" w:cs="Times New Roman"/>
          <w:sz w:val="20"/>
          <w:szCs w:val="20"/>
        </w:rPr>
        <w:t xml:space="preserve"> and interpretation of results and in writing the manuscript or submitting for publication.</w:t>
      </w:r>
    </w:p>
    <w:p w14:paraId="63005B7D" w14:textId="339F0D55" w:rsidR="00FE5A0E" w:rsidRPr="008439AC" w:rsidRDefault="00FE5A0E" w:rsidP="00FE5A0E">
      <w:pPr>
        <w:rPr>
          <w:rFonts w:ascii="Times New Roman" w:hAnsi="Times New Roman" w:cs="Times New Roman"/>
          <w:sz w:val="20"/>
          <w:szCs w:val="20"/>
        </w:rPr>
      </w:pPr>
      <w:r w:rsidRPr="008439AC">
        <w:rPr>
          <w:rFonts w:ascii="Times New Roman" w:hAnsi="Times New Roman" w:cs="Times New Roman"/>
          <w:b/>
          <w:bCs/>
          <w:sz w:val="20"/>
          <w:szCs w:val="20"/>
        </w:rPr>
        <w:t>Conflict of interests:</w:t>
      </w:r>
      <w:r w:rsidRPr="008439AC">
        <w:rPr>
          <w:rFonts w:ascii="Times New Roman" w:hAnsi="Times New Roman" w:cs="Times New Roman"/>
          <w:sz w:val="20"/>
          <w:szCs w:val="20"/>
        </w:rPr>
        <w:t xml:space="preserve"> </w:t>
      </w:r>
      <w:r w:rsidRPr="008439AC">
        <w:rPr>
          <w:rFonts w:ascii="Times New Roman" w:hAnsi="Times New Roman" w:cs="Times New Roman"/>
          <w:sz w:val="20"/>
          <w:szCs w:val="20"/>
          <w:lang w:val="en-US"/>
        </w:rPr>
        <w:t>David Brain</w:t>
      </w:r>
      <w:r>
        <w:rPr>
          <w:rFonts w:ascii="Times New Roman" w:hAnsi="Times New Roman" w:cs="Times New Roman"/>
          <w:sz w:val="20"/>
          <w:szCs w:val="20"/>
          <w:lang w:val="en-US"/>
        </w:rPr>
        <w:t>,</w:t>
      </w:r>
      <w:r w:rsidRPr="008439AC">
        <w:rPr>
          <w:rFonts w:ascii="Times New Roman" w:hAnsi="Times New Roman" w:cs="Times New Roman"/>
          <w:sz w:val="20"/>
          <w:szCs w:val="20"/>
        </w:rPr>
        <w:t xml:space="preserve"> </w:t>
      </w:r>
      <w:r w:rsidRPr="008439AC">
        <w:rPr>
          <w:rFonts w:ascii="Times New Roman" w:hAnsi="Times New Roman" w:cs="Times New Roman"/>
          <w:sz w:val="20"/>
          <w:szCs w:val="20"/>
          <w:lang w:val="en-US"/>
        </w:rPr>
        <w:t xml:space="preserve">Amarzaya Jadambaa, and </w:t>
      </w:r>
      <w:r w:rsidRPr="002F7416">
        <w:rPr>
          <w:rFonts w:ascii="Times New Roman" w:hAnsi="Times New Roman" w:cs="Times New Roman"/>
          <w:sz w:val="20"/>
          <w:szCs w:val="20"/>
          <w:lang w:val="en-US"/>
        </w:rPr>
        <w:t xml:space="preserve">Sanjeewa </w:t>
      </w:r>
      <w:proofErr w:type="spellStart"/>
      <w:r w:rsidRPr="002F7416">
        <w:rPr>
          <w:rFonts w:ascii="Times New Roman" w:hAnsi="Times New Roman" w:cs="Times New Roman"/>
          <w:sz w:val="20"/>
          <w:szCs w:val="20"/>
          <w:lang w:val="en-US"/>
        </w:rPr>
        <w:t>Kularatna</w:t>
      </w:r>
      <w:proofErr w:type="spellEnd"/>
      <w:r>
        <w:rPr>
          <w:rFonts w:ascii="Times New Roman" w:hAnsi="Times New Roman" w:cs="Times New Roman"/>
          <w:sz w:val="20"/>
          <w:szCs w:val="20"/>
          <w:vertAlign w:val="superscript"/>
          <w:lang w:val="en-US"/>
        </w:rPr>
        <w:t xml:space="preserve"> </w:t>
      </w:r>
      <w:r w:rsidRPr="008439AC">
        <w:rPr>
          <w:rFonts w:ascii="Times New Roman" w:hAnsi="Times New Roman" w:cs="Times New Roman"/>
          <w:sz w:val="20"/>
          <w:szCs w:val="20"/>
        </w:rPr>
        <w:t>declare that they have no conflict of interest.</w:t>
      </w:r>
    </w:p>
    <w:p w14:paraId="3FD17EF5" w14:textId="77777777" w:rsidR="00FE5A0E" w:rsidRPr="002F7416" w:rsidRDefault="00FE5A0E" w:rsidP="00FE5A0E">
      <w:pPr>
        <w:spacing w:line="480" w:lineRule="auto"/>
        <w:rPr>
          <w:rFonts w:ascii="Times New Roman" w:hAnsi="Times New Roman" w:cs="Times New Roman"/>
          <w:sz w:val="20"/>
          <w:szCs w:val="20"/>
        </w:rPr>
      </w:pPr>
    </w:p>
    <w:p w14:paraId="2FDE60B9" w14:textId="77777777" w:rsidR="003D507A" w:rsidRDefault="003D507A" w:rsidP="00FE5A0E">
      <w:pPr>
        <w:spacing w:line="480" w:lineRule="auto"/>
        <w:rPr>
          <w:rFonts w:ascii="Times New Roman" w:hAnsi="Times New Roman" w:cs="Times New Roman"/>
          <w:sz w:val="20"/>
          <w:szCs w:val="20"/>
        </w:rPr>
        <w:sectPr w:rsidR="003D507A">
          <w:pgSz w:w="11906" w:h="16838"/>
          <w:pgMar w:top="1440" w:right="1440" w:bottom="1440" w:left="1440" w:header="708" w:footer="708" w:gutter="0"/>
          <w:cols w:space="708"/>
          <w:docGrid w:linePitch="360"/>
        </w:sectPr>
      </w:pPr>
    </w:p>
    <w:p w14:paraId="26CF70E2" w14:textId="540C9418" w:rsidR="003D507A" w:rsidRDefault="003D507A" w:rsidP="003D507A">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lastRenderedPageBreak/>
        <w:t>Appendix 1</w:t>
      </w:r>
    </w:p>
    <w:p w14:paraId="20CC790A" w14:textId="3B0AC25E" w:rsidR="003D507A" w:rsidRPr="008C47EA" w:rsidRDefault="003D507A" w:rsidP="003D507A">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79"/>
        <w:gridCol w:w="694"/>
        <w:gridCol w:w="4787"/>
        <w:gridCol w:w="1456"/>
      </w:tblGrid>
      <w:tr w:rsidR="003D507A" w:rsidRPr="00410502" w14:paraId="2B45B87E" w14:textId="77777777" w:rsidTr="00E54883">
        <w:trPr>
          <w:tblHeader/>
        </w:trPr>
        <w:tc>
          <w:tcPr>
            <w:tcW w:w="0" w:type="auto"/>
            <w:shd w:val="clear" w:color="auto" w:fill="4472C4" w:themeFill="accent1"/>
            <w:vAlign w:val="center"/>
          </w:tcPr>
          <w:p w14:paraId="5F4C41E2" w14:textId="77777777" w:rsidR="003D507A" w:rsidRPr="003101FF" w:rsidRDefault="003D507A" w:rsidP="00E54883">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472C4" w:themeFill="accent1"/>
            <w:vAlign w:val="center"/>
          </w:tcPr>
          <w:p w14:paraId="0B885F5C" w14:textId="77777777" w:rsidR="003D507A" w:rsidRPr="003101FF" w:rsidRDefault="003D507A" w:rsidP="00E54883">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472C4" w:themeFill="accent1"/>
            <w:vAlign w:val="center"/>
          </w:tcPr>
          <w:p w14:paraId="09BF0140" w14:textId="77777777" w:rsidR="003D507A" w:rsidRPr="003101FF" w:rsidRDefault="003D507A" w:rsidP="00E54883">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Pr="003101FF">
              <w:rPr>
                <w:rFonts w:ascii="Arial" w:hAnsi="Arial" w:cs="Arial"/>
                <w:b/>
                <w:color w:val="F2F2F2" w:themeColor="background1" w:themeShade="F2"/>
                <w:sz w:val="20"/>
                <w:szCs w:val="20"/>
              </w:rPr>
              <w:t>R</w:t>
            </w:r>
            <w:proofErr w:type="spellEnd"/>
            <w:r w:rsidRPr="003101FF">
              <w:rPr>
                <w:rFonts w:ascii="Arial" w:hAnsi="Arial" w:cs="Arial"/>
                <w:b/>
                <w:color w:val="F2F2F2" w:themeColor="background1" w:themeShade="F2"/>
                <w:sz w:val="20"/>
                <w:szCs w:val="20"/>
              </w:rPr>
              <w:t xml:space="preserve"> CHECKLIST ITEM</w:t>
            </w:r>
          </w:p>
        </w:tc>
        <w:tc>
          <w:tcPr>
            <w:tcW w:w="0" w:type="auto"/>
            <w:shd w:val="clear" w:color="auto" w:fill="4472C4" w:themeFill="accent1"/>
            <w:vAlign w:val="center"/>
          </w:tcPr>
          <w:p w14:paraId="7F9FA9E5" w14:textId="77777777" w:rsidR="003D507A" w:rsidRPr="003101FF" w:rsidRDefault="003D507A" w:rsidP="00E54883">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3D507A" w:rsidRPr="00410502" w14:paraId="654AC7FB" w14:textId="77777777" w:rsidTr="00E54883">
        <w:tc>
          <w:tcPr>
            <w:tcW w:w="0" w:type="auto"/>
            <w:gridSpan w:val="4"/>
            <w:shd w:val="clear" w:color="auto" w:fill="D9E2F3" w:themeFill="accent1" w:themeFillTint="33"/>
            <w:vAlign w:val="center"/>
          </w:tcPr>
          <w:p w14:paraId="2CC38ED2" w14:textId="77777777" w:rsidR="003D507A" w:rsidRPr="00410502" w:rsidRDefault="003D507A" w:rsidP="00E54883">
            <w:pPr>
              <w:rPr>
                <w:rFonts w:ascii="Arial" w:hAnsi="Arial" w:cs="Arial"/>
                <w:b/>
                <w:sz w:val="20"/>
                <w:szCs w:val="20"/>
              </w:rPr>
            </w:pPr>
            <w:r w:rsidRPr="003101FF">
              <w:rPr>
                <w:rFonts w:ascii="Arial" w:hAnsi="Arial" w:cs="Arial"/>
                <w:b/>
                <w:sz w:val="20"/>
                <w:szCs w:val="20"/>
              </w:rPr>
              <w:t>TITLE</w:t>
            </w:r>
          </w:p>
        </w:tc>
      </w:tr>
      <w:tr w:rsidR="003D507A" w:rsidRPr="00410502" w14:paraId="7BF634D6" w14:textId="77777777" w:rsidTr="00E54883">
        <w:tc>
          <w:tcPr>
            <w:tcW w:w="0" w:type="auto"/>
            <w:vAlign w:val="center"/>
          </w:tcPr>
          <w:p w14:paraId="00E6E325" w14:textId="77777777" w:rsidR="003D507A" w:rsidRPr="00F348AF" w:rsidRDefault="003D507A" w:rsidP="00E54883">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34A4B8B1"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1</w:t>
            </w:r>
          </w:p>
        </w:tc>
        <w:tc>
          <w:tcPr>
            <w:tcW w:w="0" w:type="auto"/>
            <w:vAlign w:val="center"/>
          </w:tcPr>
          <w:p w14:paraId="2E4E2543" w14:textId="77777777" w:rsidR="003D507A" w:rsidRPr="00410502" w:rsidRDefault="003D507A" w:rsidP="00E54883">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694F5889A3784945820BFF9DD2067F0C"/>
            </w:placeholder>
          </w:sdtPr>
          <w:sdtEndPr/>
          <w:sdtContent>
            <w:tc>
              <w:tcPr>
                <w:tcW w:w="0" w:type="auto"/>
                <w:vAlign w:val="center"/>
              </w:tcPr>
              <w:p w14:paraId="06F83AD8" w14:textId="77777777" w:rsidR="003D507A" w:rsidRPr="00410502" w:rsidRDefault="003D507A" w:rsidP="00E54883">
                <w:pPr>
                  <w:rPr>
                    <w:rFonts w:ascii="Arial" w:hAnsi="Arial" w:cs="Arial"/>
                    <w:sz w:val="20"/>
                    <w:szCs w:val="20"/>
                  </w:rPr>
                </w:pPr>
                <w:r>
                  <w:rPr>
                    <w:rFonts w:ascii="Arial" w:hAnsi="Arial" w:cs="Arial"/>
                    <w:sz w:val="20"/>
                    <w:szCs w:val="20"/>
                  </w:rPr>
                  <w:t>Page 1</w:t>
                </w:r>
              </w:p>
            </w:tc>
          </w:sdtContent>
        </w:sdt>
      </w:tr>
      <w:tr w:rsidR="003D507A" w:rsidRPr="00410502" w14:paraId="1134B644" w14:textId="77777777" w:rsidTr="00E54883">
        <w:tc>
          <w:tcPr>
            <w:tcW w:w="0" w:type="auto"/>
            <w:gridSpan w:val="4"/>
            <w:shd w:val="clear" w:color="auto" w:fill="D9E2F3" w:themeFill="accent1" w:themeFillTint="33"/>
            <w:vAlign w:val="center"/>
          </w:tcPr>
          <w:p w14:paraId="2F55FF6D" w14:textId="77777777" w:rsidR="003D507A" w:rsidRPr="00410502" w:rsidRDefault="003D507A" w:rsidP="00E54883">
            <w:pPr>
              <w:rPr>
                <w:rFonts w:ascii="Arial" w:hAnsi="Arial" w:cs="Arial"/>
                <w:b/>
                <w:sz w:val="20"/>
                <w:szCs w:val="20"/>
              </w:rPr>
            </w:pPr>
            <w:r w:rsidRPr="00410502">
              <w:rPr>
                <w:rFonts w:ascii="Arial" w:hAnsi="Arial" w:cs="Arial"/>
                <w:b/>
                <w:sz w:val="20"/>
                <w:szCs w:val="20"/>
              </w:rPr>
              <w:t>ABSTRACT</w:t>
            </w:r>
          </w:p>
        </w:tc>
      </w:tr>
      <w:tr w:rsidR="003D507A" w:rsidRPr="00410502" w14:paraId="37BAC1DF" w14:textId="77777777" w:rsidTr="00E54883">
        <w:tc>
          <w:tcPr>
            <w:tcW w:w="0" w:type="auto"/>
            <w:vAlign w:val="center"/>
          </w:tcPr>
          <w:p w14:paraId="2E4114FD"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11CEEFED"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2</w:t>
            </w:r>
          </w:p>
        </w:tc>
        <w:tc>
          <w:tcPr>
            <w:tcW w:w="0" w:type="auto"/>
            <w:vAlign w:val="center"/>
          </w:tcPr>
          <w:p w14:paraId="4AD70B8C" w14:textId="77777777" w:rsidR="003D507A" w:rsidRPr="00410502" w:rsidRDefault="003D507A" w:rsidP="00E54883">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694F5889A3784945820BFF9DD2067F0C"/>
            </w:placeholder>
          </w:sdtPr>
          <w:sdtEndPr/>
          <w:sdtContent>
            <w:tc>
              <w:tcPr>
                <w:tcW w:w="0" w:type="auto"/>
                <w:vAlign w:val="center"/>
              </w:tcPr>
              <w:p w14:paraId="36E2D965" w14:textId="77777777" w:rsidR="003D507A" w:rsidRPr="00410502" w:rsidRDefault="003D507A" w:rsidP="00E54883">
                <w:pPr>
                  <w:rPr>
                    <w:rFonts w:ascii="Arial" w:hAnsi="Arial" w:cs="Arial"/>
                    <w:sz w:val="20"/>
                    <w:szCs w:val="20"/>
                  </w:rPr>
                </w:pPr>
                <w:r>
                  <w:rPr>
                    <w:rFonts w:ascii="Arial" w:hAnsi="Arial" w:cs="Arial"/>
                    <w:sz w:val="20"/>
                    <w:szCs w:val="20"/>
                  </w:rPr>
                  <w:t>Page 2</w:t>
                </w:r>
              </w:p>
            </w:tc>
          </w:sdtContent>
        </w:sdt>
      </w:tr>
      <w:tr w:rsidR="003D507A" w:rsidRPr="00410502" w14:paraId="79300581" w14:textId="77777777" w:rsidTr="00E54883">
        <w:tc>
          <w:tcPr>
            <w:tcW w:w="0" w:type="auto"/>
            <w:gridSpan w:val="4"/>
            <w:shd w:val="clear" w:color="auto" w:fill="D9E2F3" w:themeFill="accent1" w:themeFillTint="33"/>
            <w:vAlign w:val="center"/>
          </w:tcPr>
          <w:p w14:paraId="12AC5B1C" w14:textId="77777777" w:rsidR="003D507A" w:rsidRPr="00410502" w:rsidRDefault="003D507A" w:rsidP="00E54883">
            <w:pPr>
              <w:tabs>
                <w:tab w:val="left" w:pos="1774"/>
              </w:tabs>
              <w:rPr>
                <w:rFonts w:ascii="Arial" w:hAnsi="Arial" w:cs="Arial"/>
                <w:b/>
                <w:sz w:val="20"/>
                <w:szCs w:val="20"/>
              </w:rPr>
            </w:pPr>
            <w:r w:rsidRPr="00410502">
              <w:rPr>
                <w:rFonts w:ascii="Arial" w:hAnsi="Arial" w:cs="Arial"/>
                <w:b/>
                <w:sz w:val="20"/>
                <w:szCs w:val="20"/>
              </w:rPr>
              <w:t>INTRODUCTION</w:t>
            </w:r>
          </w:p>
        </w:tc>
      </w:tr>
      <w:tr w:rsidR="003D507A" w:rsidRPr="00410502" w14:paraId="5A6C78E9" w14:textId="77777777" w:rsidTr="00E54883">
        <w:trPr>
          <w:trHeight w:val="530"/>
        </w:trPr>
        <w:tc>
          <w:tcPr>
            <w:tcW w:w="0" w:type="auto"/>
            <w:vAlign w:val="center"/>
          </w:tcPr>
          <w:p w14:paraId="425018E1"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15D742B0"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3</w:t>
            </w:r>
          </w:p>
        </w:tc>
        <w:tc>
          <w:tcPr>
            <w:tcW w:w="0" w:type="auto"/>
            <w:vAlign w:val="center"/>
          </w:tcPr>
          <w:p w14:paraId="7E261055" w14:textId="77777777" w:rsidR="003D507A" w:rsidRPr="00410502" w:rsidRDefault="003D507A" w:rsidP="00E54883">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694F5889A3784945820BFF9DD2067F0C"/>
            </w:placeholder>
          </w:sdtPr>
          <w:sdtEndPr/>
          <w:sdtContent>
            <w:tc>
              <w:tcPr>
                <w:tcW w:w="0" w:type="auto"/>
                <w:vAlign w:val="center"/>
              </w:tcPr>
              <w:p w14:paraId="154D8824" w14:textId="77777777" w:rsidR="003D507A" w:rsidRPr="00410502" w:rsidRDefault="003D507A" w:rsidP="00E54883">
                <w:pPr>
                  <w:rPr>
                    <w:rFonts w:ascii="Arial" w:hAnsi="Arial" w:cs="Arial"/>
                    <w:sz w:val="20"/>
                    <w:szCs w:val="20"/>
                  </w:rPr>
                </w:pPr>
                <w:r>
                  <w:rPr>
                    <w:rFonts w:ascii="Arial" w:hAnsi="Arial" w:cs="Arial"/>
                    <w:sz w:val="20"/>
                    <w:szCs w:val="20"/>
                  </w:rPr>
                  <w:t>Pages 4-5</w:t>
                </w:r>
              </w:p>
            </w:tc>
          </w:sdtContent>
        </w:sdt>
      </w:tr>
      <w:tr w:rsidR="003D507A" w:rsidRPr="00410502" w14:paraId="57FC9802" w14:textId="77777777" w:rsidTr="00E54883">
        <w:trPr>
          <w:trHeight w:val="800"/>
        </w:trPr>
        <w:tc>
          <w:tcPr>
            <w:tcW w:w="0" w:type="auto"/>
            <w:vAlign w:val="center"/>
          </w:tcPr>
          <w:p w14:paraId="0E676674"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2FD22185"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4</w:t>
            </w:r>
          </w:p>
        </w:tc>
        <w:tc>
          <w:tcPr>
            <w:tcW w:w="0" w:type="auto"/>
            <w:vAlign w:val="center"/>
          </w:tcPr>
          <w:p w14:paraId="2B5CB9B1" w14:textId="77777777" w:rsidR="003D507A" w:rsidRPr="00410502" w:rsidRDefault="003D507A" w:rsidP="00E54883">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694F5889A3784945820BFF9DD2067F0C"/>
            </w:placeholder>
          </w:sdtPr>
          <w:sdtEndPr/>
          <w:sdtContent>
            <w:tc>
              <w:tcPr>
                <w:tcW w:w="0" w:type="auto"/>
                <w:vAlign w:val="center"/>
              </w:tcPr>
              <w:p w14:paraId="1F4C94FE" w14:textId="77777777" w:rsidR="003D507A" w:rsidRPr="00410502" w:rsidRDefault="003D507A" w:rsidP="00E54883">
                <w:pPr>
                  <w:rPr>
                    <w:rFonts w:ascii="Arial" w:hAnsi="Arial" w:cs="Arial"/>
                    <w:sz w:val="20"/>
                    <w:szCs w:val="20"/>
                  </w:rPr>
                </w:pPr>
                <w:r>
                  <w:rPr>
                    <w:rFonts w:ascii="Arial" w:hAnsi="Arial" w:cs="Arial"/>
                    <w:sz w:val="20"/>
                    <w:szCs w:val="20"/>
                  </w:rPr>
                  <w:t>Page 5</w:t>
                </w:r>
              </w:p>
            </w:tc>
          </w:sdtContent>
        </w:sdt>
      </w:tr>
      <w:tr w:rsidR="003D507A" w:rsidRPr="00410502" w14:paraId="5D43A4E5" w14:textId="77777777" w:rsidTr="00E54883">
        <w:tc>
          <w:tcPr>
            <w:tcW w:w="0" w:type="auto"/>
            <w:gridSpan w:val="4"/>
            <w:shd w:val="clear" w:color="auto" w:fill="D9E2F3" w:themeFill="accent1" w:themeFillTint="33"/>
            <w:vAlign w:val="center"/>
          </w:tcPr>
          <w:p w14:paraId="1060665D" w14:textId="77777777" w:rsidR="003D507A" w:rsidRPr="00410502" w:rsidRDefault="003D507A" w:rsidP="00E54883">
            <w:pPr>
              <w:rPr>
                <w:rFonts w:ascii="Arial" w:hAnsi="Arial" w:cs="Arial"/>
                <w:b/>
                <w:sz w:val="20"/>
                <w:szCs w:val="20"/>
              </w:rPr>
            </w:pPr>
            <w:r w:rsidRPr="00410502">
              <w:rPr>
                <w:rFonts w:ascii="Arial" w:hAnsi="Arial" w:cs="Arial"/>
                <w:b/>
                <w:sz w:val="20"/>
                <w:szCs w:val="20"/>
              </w:rPr>
              <w:t>METHODS</w:t>
            </w:r>
          </w:p>
        </w:tc>
      </w:tr>
      <w:tr w:rsidR="003D507A" w:rsidRPr="00410502" w14:paraId="3FD52478" w14:textId="77777777" w:rsidTr="00E54883">
        <w:tc>
          <w:tcPr>
            <w:tcW w:w="0" w:type="auto"/>
            <w:vAlign w:val="center"/>
          </w:tcPr>
          <w:p w14:paraId="0719DE5B"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0673F186"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5</w:t>
            </w:r>
          </w:p>
        </w:tc>
        <w:tc>
          <w:tcPr>
            <w:tcW w:w="0" w:type="auto"/>
            <w:vAlign w:val="center"/>
          </w:tcPr>
          <w:p w14:paraId="29055874" w14:textId="77777777" w:rsidR="003D507A" w:rsidRPr="00410502" w:rsidRDefault="003D507A" w:rsidP="00E54883">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694F5889A3784945820BFF9DD2067F0C"/>
            </w:placeholder>
          </w:sdtPr>
          <w:sdtEndPr/>
          <w:sdtContent>
            <w:tc>
              <w:tcPr>
                <w:tcW w:w="0" w:type="auto"/>
                <w:vAlign w:val="center"/>
              </w:tcPr>
              <w:p w14:paraId="4D1F2B83" w14:textId="77777777" w:rsidR="003D507A" w:rsidRPr="00410502" w:rsidRDefault="003D507A" w:rsidP="00E54883">
                <w:pPr>
                  <w:rPr>
                    <w:rFonts w:ascii="Arial" w:hAnsi="Arial" w:cs="Arial"/>
                    <w:sz w:val="20"/>
                    <w:szCs w:val="20"/>
                  </w:rPr>
                </w:pPr>
                <w:r>
                  <w:rPr>
                    <w:rFonts w:ascii="Arial" w:hAnsi="Arial" w:cs="Arial"/>
                    <w:sz w:val="20"/>
                    <w:szCs w:val="20"/>
                  </w:rPr>
                  <w:t>Appendix 2</w:t>
                </w:r>
              </w:p>
            </w:tc>
          </w:sdtContent>
        </w:sdt>
      </w:tr>
      <w:tr w:rsidR="003D507A" w:rsidRPr="00410502" w14:paraId="606AE1E3" w14:textId="77777777" w:rsidTr="00E54883">
        <w:tc>
          <w:tcPr>
            <w:tcW w:w="0" w:type="auto"/>
            <w:vAlign w:val="center"/>
          </w:tcPr>
          <w:p w14:paraId="6EE4EE4D"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5F96F097"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6</w:t>
            </w:r>
          </w:p>
        </w:tc>
        <w:tc>
          <w:tcPr>
            <w:tcW w:w="0" w:type="auto"/>
            <w:vAlign w:val="center"/>
          </w:tcPr>
          <w:p w14:paraId="3C98AAFF" w14:textId="77777777" w:rsidR="003D507A" w:rsidRPr="00410502" w:rsidRDefault="003D507A" w:rsidP="00E54883">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694F5889A3784945820BFF9DD2067F0C"/>
            </w:placeholder>
          </w:sdtPr>
          <w:sdtEndPr/>
          <w:sdtContent>
            <w:tc>
              <w:tcPr>
                <w:tcW w:w="0" w:type="auto"/>
                <w:vAlign w:val="center"/>
              </w:tcPr>
              <w:p w14:paraId="47E4BFD2" w14:textId="77777777" w:rsidR="003D507A" w:rsidRDefault="003D507A" w:rsidP="00E54883">
                <w:pPr>
                  <w:rPr>
                    <w:rFonts w:ascii="Arial" w:hAnsi="Arial" w:cs="Arial"/>
                    <w:sz w:val="20"/>
                    <w:szCs w:val="20"/>
                  </w:rPr>
                </w:pPr>
                <w:r>
                  <w:rPr>
                    <w:rFonts w:ascii="Arial" w:hAnsi="Arial" w:cs="Arial"/>
                    <w:sz w:val="20"/>
                    <w:szCs w:val="20"/>
                  </w:rPr>
                  <w:t xml:space="preserve">Page </w:t>
                </w:r>
                <w:proofErr w:type="gramStart"/>
                <w:r>
                  <w:rPr>
                    <w:rFonts w:ascii="Arial" w:hAnsi="Arial" w:cs="Arial"/>
                    <w:sz w:val="20"/>
                    <w:szCs w:val="20"/>
                  </w:rPr>
                  <w:t>6;</w:t>
                </w:r>
                <w:proofErr w:type="gramEnd"/>
              </w:p>
              <w:p w14:paraId="2D9FA432" w14:textId="77777777" w:rsidR="003D507A" w:rsidRPr="00410502" w:rsidRDefault="003D507A" w:rsidP="00E54883">
                <w:pPr>
                  <w:rPr>
                    <w:rFonts w:ascii="Arial" w:hAnsi="Arial" w:cs="Arial"/>
                    <w:sz w:val="20"/>
                    <w:szCs w:val="20"/>
                  </w:rPr>
                </w:pPr>
                <w:r>
                  <w:rPr>
                    <w:rFonts w:ascii="Arial" w:hAnsi="Arial" w:cs="Arial"/>
                    <w:sz w:val="20"/>
                    <w:szCs w:val="20"/>
                  </w:rPr>
                  <w:t>Appendix 2</w:t>
                </w:r>
              </w:p>
            </w:tc>
          </w:sdtContent>
        </w:sdt>
      </w:tr>
      <w:tr w:rsidR="003D507A" w:rsidRPr="00410502" w14:paraId="6B7799EF" w14:textId="77777777" w:rsidTr="00E54883">
        <w:trPr>
          <w:trHeight w:val="260"/>
        </w:trPr>
        <w:tc>
          <w:tcPr>
            <w:tcW w:w="0" w:type="auto"/>
            <w:vAlign w:val="center"/>
          </w:tcPr>
          <w:p w14:paraId="7F68A57E"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CA1BF6B"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7</w:t>
            </w:r>
          </w:p>
        </w:tc>
        <w:tc>
          <w:tcPr>
            <w:tcW w:w="0" w:type="auto"/>
            <w:vAlign w:val="center"/>
          </w:tcPr>
          <w:p w14:paraId="14395466" w14:textId="77777777" w:rsidR="003D507A" w:rsidRPr="00410502" w:rsidRDefault="003D507A" w:rsidP="00E54883">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694F5889A3784945820BFF9DD2067F0C"/>
            </w:placeholder>
          </w:sdtPr>
          <w:sdtEndPr/>
          <w:sdtContent>
            <w:tc>
              <w:tcPr>
                <w:tcW w:w="0" w:type="auto"/>
                <w:vAlign w:val="center"/>
              </w:tcPr>
              <w:p w14:paraId="76678F83" w14:textId="77777777" w:rsidR="003D507A" w:rsidRDefault="003D507A" w:rsidP="00E54883">
                <w:pPr>
                  <w:rPr>
                    <w:rFonts w:ascii="Arial" w:hAnsi="Arial" w:cs="Arial"/>
                    <w:sz w:val="20"/>
                    <w:szCs w:val="20"/>
                  </w:rPr>
                </w:pPr>
                <w:r>
                  <w:rPr>
                    <w:rFonts w:ascii="Arial" w:hAnsi="Arial" w:cs="Arial"/>
                    <w:sz w:val="20"/>
                    <w:szCs w:val="20"/>
                  </w:rPr>
                  <w:t xml:space="preserve">Page </w:t>
                </w:r>
                <w:proofErr w:type="gramStart"/>
                <w:r>
                  <w:rPr>
                    <w:rFonts w:ascii="Arial" w:hAnsi="Arial" w:cs="Arial"/>
                    <w:sz w:val="20"/>
                    <w:szCs w:val="20"/>
                  </w:rPr>
                  <w:t>6-7;</w:t>
                </w:r>
                <w:proofErr w:type="gramEnd"/>
              </w:p>
              <w:p w14:paraId="7DF99936" w14:textId="77777777" w:rsidR="003D507A" w:rsidRPr="00410502" w:rsidRDefault="003D507A" w:rsidP="00E54883">
                <w:pPr>
                  <w:rPr>
                    <w:rFonts w:ascii="Arial" w:hAnsi="Arial" w:cs="Arial"/>
                    <w:sz w:val="20"/>
                    <w:szCs w:val="20"/>
                  </w:rPr>
                </w:pPr>
                <w:r>
                  <w:rPr>
                    <w:rFonts w:ascii="Arial" w:hAnsi="Arial" w:cs="Arial"/>
                    <w:sz w:val="20"/>
                    <w:szCs w:val="20"/>
                  </w:rPr>
                  <w:t>Appendix 2</w:t>
                </w:r>
              </w:p>
            </w:tc>
          </w:sdtContent>
        </w:sdt>
      </w:tr>
      <w:tr w:rsidR="003D507A" w:rsidRPr="00410502" w14:paraId="2EA17C1B" w14:textId="77777777" w:rsidTr="00E54883">
        <w:tc>
          <w:tcPr>
            <w:tcW w:w="0" w:type="auto"/>
            <w:vAlign w:val="center"/>
          </w:tcPr>
          <w:p w14:paraId="665966A0"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0EC2EB42"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8</w:t>
            </w:r>
          </w:p>
        </w:tc>
        <w:tc>
          <w:tcPr>
            <w:tcW w:w="0" w:type="auto"/>
            <w:vAlign w:val="center"/>
          </w:tcPr>
          <w:p w14:paraId="66C8025D" w14:textId="77777777" w:rsidR="003D507A" w:rsidRPr="00410502" w:rsidRDefault="003D507A" w:rsidP="00E54883">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694F5889A3784945820BFF9DD2067F0C"/>
            </w:placeholder>
          </w:sdtPr>
          <w:sdtEndPr/>
          <w:sdtContent>
            <w:tc>
              <w:tcPr>
                <w:tcW w:w="0" w:type="auto"/>
                <w:vAlign w:val="center"/>
              </w:tcPr>
              <w:p w14:paraId="220F9D40" w14:textId="77777777" w:rsidR="003D507A" w:rsidRDefault="003D507A" w:rsidP="00E54883">
                <w:pPr>
                  <w:rPr>
                    <w:rFonts w:ascii="Arial" w:hAnsi="Arial" w:cs="Arial"/>
                    <w:sz w:val="20"/>
                    <w:szCs w:val="20"/>
                  </w:rPr>
                </w:pPr>
                <w:r>
                  <w:rPr>
                    <w:rFonts w:ascii="Arial" w:hAnsi="Arial" w:cs="Arial"/>
                    <w:sz w:val="20"/>
                    <w:szCs w:val="20"/>
                  </w:rPr>
                  <w:t xml:space="preserve">Page </w:t>
                </w:r>
                <w:proofErr w:type="gramStart"/>
                <w:r>
                  <w:rPr>
                    <w:rFonts w:ascii="Arial" w:hAnsi="Arial" w:cs="Arial"/>
                    <w:sz w:val="20"/>
                    <w:szCs w:val="20"/>
                  </w:rPr>
                  <w:t>6-7;</w:t>
                </w:r>
                <w:proofErr w:type="gramEnd"/>
              </w:p>
              <w:p w14:paraId="4C107691" w14:textId="77777777" w:rsidR="003D507A" w:rsidRPr="00410502" w:rsidRDefault="003D507A" w:rsidP="00E54883">
                <w:pPr>
                  <w:rPr>
                    <w:rFonts w:ascii="Arial" w:hAnsi="Arial" w:cs="Arial"/>
                    <w:sz w:val="20"/>
                    <w:szCs w:val="20"/>
                  </w:rPr>
                </w:pPr>
                <w:r>
                  <w:rPr>
                    <w:rFonts w:ascii="Arial" w:hAnsi="Arial" w:cs="Arial"/>
                    <w:sz w:val="20"/>
                    <w:szCs w:val="20"/>
                  </w:rPr>
                  <w:t>Appendix 2</w:t>
                </w:r>
              </w:p>
            </w:tc>
          </w:sdtContent>
        </w:sdt>
      </w:tr>
      <w:tr w:rsidR="003D507A" w:rsidRPr="00410502" w14:paraId="1F968AE9" w14:textId="77777777" w:rsidTr="00E54883">
        <w:tc>
          <w:tcPr>
            <w:tcW w:w="0" w:type="auto"/>
            <w:vAlign w:val="center"/>
          </w:tcPr>
          <w:p w14:paraId="0422F313"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4BD3DC85"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9</w:t>
            </w:r>
          </w:p>
        </w:tc>
        <w:tc>
          <w:tcPr>
            <w:tcW w:w="0" w:type="auto"/>
            <w:vAlign w:val="center"/>
          </w:tcPr>
          <w:p w14:paraId="19BFB223" w14:textId="77777777" w:rsidR="003D507A" w:rsidRPr="00410502" w:rsidRDefault="003D507A" w:rsidP="00E54883">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694F5889A3784945820BFF9DD2067F0C"/>
            </w:placeholder>
          </w:sdtPr>
          <w:sdtEndPr/>
          <w:sdtContent>
            <w:tc>
              <w:tcPr>
                <w:tcW w:w="0" w:type="auto"/>
                <w:vAlign w:val="center"/>
              </w:tcPr>
              <w:p w14:paraId="6A2197B1" w14:textId="77777777" w:rsidR="003D507A" w:rsidRDefault="003D507A" w:rsidP="00E54883">
                <w:pPr>
                  <w:rPr>
                    <w:rFonts w:ascii="Arial" w:hAnsi="Arial" w:cs="Arial"/>
                    <w:sz w:val="20"/>
                    <w:szCs w:val="20"/>
                  </w:rPr>
                </w:pPr>
                <w:r>
                  <w:rPr>
                    <w:rFonts w:ascii="Arial" w:hAnsi="Arial" w:cs="Arial"/>
                    <w:sz w:val="20"/>
                    <w:szCs w:val="20"/>
                  </w:rPr>
                  <w:t xml:space="preserve">Page </w:t>
                </w:r>
                <w:proofErr w:type="gramStart"/>
                <w:r>
                  <w:rPr>
                    <w:rFonts w:ascii="Arial" w:hAnsi="Arial" w:cs="Arial"/>
                    <w:sz w:val="20"/>
                    <w:szCs w:val="20"/>
                  </w:rPr>
                  <w:t>6-7;</w:t>
                </w:r>
                <w:proofErr w:type="gramEnd"/>
              </w:p>
              <w:p w14:paraId="25C55D3C" w14:textId="77777777" w:rsidR="003D507A" w:rsidRPr="00410502" w:rsidRDefault="003D507A" w:rsidP="00E54883">
                <w:pPr>
                  <w:rPr>
                    <w:rFonts w:ascii="Arial" w:hAnsi="Arial" w:cs="Arial"/>
                    <w:sz w:val="20"/>
                    <w:szCs w:val="20"/>
                  </w:rPr>
                </w:pPr>
                <w:r>
                  <w:rPr>
                    <w:rFonts w:ascii="Arial" w:hAnsi="Arial" w:cs="Arial"/>
                    <w:sz w:val="20"/>
                    <w:szCs w:val="20"/>
                  </w:rPr>
                  <w:t>Appendix 2</w:t>
                </w:r>
              </w:p>
            </w:tc>
          </w:sdtContent>
        </w:sdt>
      </w:tr>
      <w:tr w:rsidR="003D507A" w:rsidRPr="00410502" w14:paraId="00D01557" w14:textId="77777777" w:rsidTr="00E54883">
        <w:tc>
          <w:tcPr>
            <w:tcW w:w="0" w:type="auto"/>
            <w:vAlign w:val="center"/>
          </w:tcPr>
          <w:p w14:paraId="6D5BC464"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48A0F8F"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10</w:t>
            </w:r>
          </w:p>
        </w:tc>
        <w:tc>
          <w:tcPr>
            <w:tcW w:w="0" w:type="auto"/>
            <w:vAlign w:val="center"/>
          </w:tcPr>
          <w:p w14:paraId="6F83DC0E" w14:textId="77777777" w:rsidR="003D507A" w:rsidRPr="00410502" w:rsidRDefault="003D507A" w:rsidP="00E54883">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694F5889A3784945820BFF9DD2067F0C"/>
            </w:placeholder>
          </w:sdtPr>
          <w:sdtEndPr/>
          <w:sdtContent>
            <w:tc>
              <w:tcPr>
                <w:tcW w:w="0" w:type="auto"/>
                <w:vAlign w:val="center"/>
              </w:tcPr>
              <w:p w14:paraId="309DEFB6" w14:textId="77777777" w:rsidR="003D507A" w:rsidRDefault="003D507A" w:rsidP="00E54883">
                <w:pPr>
                  <w:rPr>
                    <w:rFonts w:ascii="Arial" w:hAnsi="Arial" w:cs="Arial"/>
                    <w:sz w:val="20"/>
                    <w:szCs w:val="20"/>
                  </w:rPr>
                </w:pPr>
                <w:r>
                  <w:rPr>
                    <w:rFonts w:ascii="Arial" w:hAnsi="Arial" w:cs="Arial"/>
                    <w:sz w:val="20"/>
                    <w:szCs w:val="20"/>
                  </w:rPr>
                  <w:t xml:space="preserve">Page </w:t>
                </w:r>
                <w:proofErr w:type="gramStart"/>
                <w:r>
                  <w:rPr>
                    <w:rFonts w:ascii="Arial" w:hAnsi="Arial" w:cs="Arial"/>
                    <w:sz w:val="20"/>
                    <w:szCs w:val="20"/>
                  </w:rPr>
                  <w:t>7;</w:t>
                </w:r>
                <w:proofErr w:type="gramEnd"/>
              </w:p>
              <w:p w14:paraId="3601DEE0" w14:textId="77777777" w:rsidR="003D507A" w:rsidRPr="00410502" w:rsidRDefault="003D507A" w:rsidP="00E54883">
                <w:pPr>
                  <w:rPr>
                    <w:rFonts w:ascii="Arial" w:hAnsi="Arial" w:cs="Arial"/>
                    <w:sz w:val="20"/>
                    <w:szCs w:val="20"/>
                  </w:rPr>
                </w:pPr>
                <w:r>
                  <w:rPr>
                    <w:rFonts w:ascii="Arial" w:hAnsi="Arial" w:cs="Arial"/>
                    <w:sz w:val="20"/>
                    <w:szCs w:val="20"/>
                  </w:rPr>
                  <w:t>Appendix 2</w:t>
                </w:r>
              </w:p>
            </w:tc>
          </w:sdtContent>
        </w:sdt>
      </w:tr>
      <w:tr w:rsidR="003D507A" w:rsidRPr="00410502" w14:paraId="7DC59E22" w14:textId="77777777" w:rsidTr="00E54883">
        <w:trPr>
          <w:trHeight w:val="260"/>
        </w:trPr>
        <w:tc>
          <w:tcPr>
            <w:tcW w:w="0" w:type="auto"/>
            <w:vAlign w:val="center"/>
          </w:tcPr>
          <w:p w14:paraId="49CF558A"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32116C0C"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11</w:t>
            </w:r>
          </w:p>
        </w:tc>
        <w:tc>
          <w:tcPr>
            <w:tcW w:w="0" w:type="auto"/>
            <w:vAlign w:val="center"/>
          </w:tcPr>
          <w:p w14:paraId="616AD04A" w14:textId="77777777" w:rsidR="003D507A" w:rsidRPr="00410502" w:rsidRDefault="003D507A" w:rsidP="00E54883">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694F5889A3784945820BFF9DD2067F0C"/>
            </w:placeholder>
          </w:sdtPr>
          <w:sdtEndPr/>
          <w:sdtContent>
            <w:sdt>
              <w:sdtPr>
                <w:rPr>
                  <w:rFonts w:ascii="Arial" w:hAnsi="Arial" w:cs="Arial"/>
                  <w:sz w:val="20"/>
                  <w:szCs w:val="20"/>
                </w:rPr>
                <w:id w:val="-776482206"/>
                <w:placeholder>
                  <w:docPart w:val="53C2F8962CE64090A3B2ABC539A09D39"/>
                </w:placeholder>
              </w:sdtPr>
              <w:sdtEndPr/>
              <w:sdtContent>
                <w:tc>
                  <w:tcPr>
                    <w:tcW w:w="0" w:type="auto"/>
                    <w:vAlign w:val="center"/>
                  </w:tcPr>
                  <w:p w14:paraId="59C58F1B" w14:textId="77777777" w:rsidR="003D507A" w:rsidRDefault="003D507A" w:rsidP="00E54883">
                    <w:pPr>
                      <w:rPr>
                        <w:rFonts w:ascii="Arial" w:hAnsi="Arial" w:cs="Arial"/>
                        <w:sz w:val="20"/>
                        <w:szCs w:val="20"/>
                      </w:rPr>
                    </w:pPr>
                    <w:r>
                      <w:rPr>
                        <w:rFonts w:ascii="Arial" w:hAnsi="Arial" w:cs="Arial"/>
                        <w:sz w:val="20"/>
                        <w:szCs w:val="20"/>
                      </w:rPr>
                      <w:t xml:space="preserve">Page </w:t>
                    </w:r>
                    <w:proofErr w:type="gramStart"/>
                    <w:r>
                      <w:rPr>
                        <w:rFonts w:ascii="Arial" w:hAnsi="Arial" w:cs="Arial"/>
                        <w:sz w:val="20"/>
                        <w:szCs w:val="20"/>
                      </w:rPr>
                      <w:t>7-8;</w:t>
                    </w:r>
                    <w:proofErr w:type="gramEnd"/>
                  </w:p>
                  <w:p w14:paraId="0B0FF20D" w14:textId="77777777" w:rsidR="003D507A" w:rsidRPr="00410502" w:rsidRDefault="003D507A" w:rsidP="00E54883">
                    <w:pPr>
                      <w:rPr>
                        <w:rFonts w:ascii="Arial" w:hAnsi="Arial" w:cs="Arial"/>
                        <w:sz w:val="20"/>
                        <w:szCs w:val="20"/>
                      </w:rPr>
                    </w:pPr>
                    <w:r>
                      <w:rPr>
                        <w:rFonts w:ascii="Arial" w:hAnsi="Arial" w:cs="Arial"/>
                        <w:sz w:val="20"/>
                        <w:szCs w:val="20"/>
                      </w:rPr>
                      <w:t>Appendix 2</w:t>
                    </w:r>
                  </w:p>
                </w:tc>
              </w:sdtContent>
            </w:sdt>
          </w:sdtContent>
        </w:sdt>
      </w:tr>
      <w:tr w:rsidR="003D507A" w:rsidRPr="00410502" w14:paraId="731E84D1" w14:textId="77777777" w:rsidTr="00E54883">
        <w:tc>
          <w:tcPr>
            <w:tcW w:w="0" w:type="auto"/>
            <w:vAlign w:val="center"/>
          </w:tcPr>
          <w:p w14:paraId="21506E26"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259E5B95" w14:textId="77777777" w:rsidR="003D507A" w:rsidRPr="00410502" w:rsidRDefault="003D507A" w:rsidP="00E54883">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72C2A50" w14:textId="77777777" w:rsidR="003D507A" w:rsidRPr="00410502" w:rsidRDefault="003D507A" w:rsidP="00E54883">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694F5889A3784945820BFF9DD2067F0C"/>
            </w:placeholder>
          </w:sdtPr>
          <w:sdtEndPr/>
          <w:sdtContent>
            <w:tc>
              <w:tcPr>
                <w:tcW w:w="0" w:type="auto"/>
                <w:vAlign w:val="center"/>
              </w:tcPr>
              <w:p w14:paraId="046007F9" w14:textId="77777777" w:rsidR="003D507A" w:rsidRPr="00410502" w:rsidRDefault="003D507A" w:rsidP="00E54883">
                <w:pPr>
                  <w:rPr>
                    <w:rFonts w:ascii="Arial" w:hAnsi="Arial" w:cs="Arial"/>
                    <w:sz w:val="20"/>
                    <w:szCs w:val="20"/>
                  </w:rPr>
                </w:pPr>
                <w:r>
                  <w:rPr>
                    <w:rFonts w:ascii="Arial" w:hAnsi="Arial" w:cs="Arial"/>
                    <w:sz w:val="20"/>
                    <w:szCs w:val="20"/>
                  </w:rPr>
                  <w:t xml:space="preserve">Page 8; </w:t>
                </w:r>
              </w:p>
            </w:tc>
          </w:sdtContent>
        </w:sdt>
      </w:tr>
      <w:tr w:rsidR="003D507A" w:rsidRPr="00410502" w14:paraId="7AB81DDC" w14:textId="77777777" w:rsidTr="00E54883">
        <w:tc>
          <w:tcPr>
            <w:tcW w:w="0" w:type="auto"/>
            <w:vAlign w:val="center"/>
          </w:tcPr>
          <w:p w14:paraId="74DA29F4"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7088625C" w14:textId="77777777" w:rsidR="003D507A" w:rsidRPr="00410502" w:rsidRDefault="003D507A" w:rsidP="00E54883">
            <w:pPr>
              <w:jc w:val="center"/>
              <w:rPr>
                <w:rFonts w:ascii="Arial" w:hAnsi="Arial" w:cs="Arial"/>
                <w:sz w:val="20"/>
                <w:szCs w:val="20"/>
              </w:rPr>
            </w:pPr>
            <w:r>
              <w:rPr>
                <w:rFonts w:ascii="Arial" w:hAnsi="Arial" w:cs="Arial"/>
                <w:sz w:val="20"/>
                <w:szCs w:val="20"/>
              </w:rPr>
              <w:t>13</w:t>
            </w:r>
          </w:p>
        </w:tc>
        <w:tc>
          <w:tcPr>
            <w:tcW w:w="0" w:type="auto"/>
            <w:vAlign w:val="center"/>
          </w:tcPr>
          <w:p w14:paraId="3B3252D7" w14:textId="77777777" w:rsidR="003D507A" w:rsidRPr="00410502" w:rsidRDefault="003D507A" w:rsidP="00E54883">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694F5889A3784945820BFF9DD2067F0C"/>
            </w:placeholder>
          </w:sdtPr>
          <w:sdtEndPr/>
          <w:sdtContent>
            <w:tc>
              <w:tcPr>
                <w:tcW w:w="0" w:type="auto"/>
                <w:vAlign w:val="center"/>
              </w:tcPr>
              <w:p w14:paraId="14A0DFD8" w14:textId="77777777" w:rsidR="003D507A" w:rsidRPr="00410502" w:rsidRDefault="003D507A" w:rsidP="00E54883">
                <w:pPr>
                  <w:rPr>
                    <w:rFonts w:ascii="Arial" w:hAnsi="Arial" w:cs="Arial"/>
                    <w:sz w:val="20"/>
                    <w:szCs w:val="20"/>
                  </w:rPr>
                </w:pPr>
                <w:r>
                  <w:rPr>
                    <w:rFonts w:ascii="Arial" w:hAnsi="Arial" w:cs="Arial"/>
                    <w:sz w:val="20"/>
                    <w:szCs w:val="20"/>
                  </w:rPr>
                  <w:t>Page 7-8</w:t>
                </w:r>
              </w:p>
            </w:tc>
          </w:sdtContent>
        </w:sdt>
      </w:tr>
      <w:tr w:rsidR="003D507A" w:rsidRPr="00410502" w14:paraId="351CE1F2" w14:textId="77777777" w:rsidTr="00E54883">
        <w:tc>
          <w:tcPr>
            <w:tcW w:w="0" w:type="auto"/>
            <w:gridSpan w:val="4"/>
            <w:shd w:val="clear" w:color="auto" w:fill="D9E2F3" w:themeFill="accent1" w:themeFillTint="33"/>
            <w:vAlign w:val="center"/>
          </w:tcPr>
          <w:p w14:paraId="045E6A33" w14:textId="77777777" w:rsidR="003D507A" w:rsidRPr="00410502" w:rsidRDefault="003D507A" w:rsidP="00E54883">
            <w:pPr>
              <w:rPr>
                <w:rFonts w:ascii="Arial" w:hAnsi="Arial" w:cs="Arial"/>
                <w:b/>
                <w:sz w:val="20"/>
                <w:szCs w:val="20"/>
              </w:rPr>
            </w:pPr>
            <w:r w:rsidRPr="00410502">
              <w:rPr>
                <w:rFonts w:ascii="Arial" w:hAnsi="Arial" w:cs="Arial"/>
                <w:b/>
                <w:sz w:val="20"/>
                <w:szCs w:val="20"/>
              </w:rPr>
              <w:t>RESULTS</w:t>
            </w:r>
          </w:p>
        </w:tc>
      </w:tr>
      <w:tr w:rsidR="003D507A" w:rsidRPr="00410502" w14:paraId="21303805" w14:textId="77777777" w:rsidTr="00E54883">
        <w:tc>
          <w:tcPr>
            <w:tcW w:w="0" w:type="auto"/>
            <w:vAlign w:val="center"/>
          </w:tcPr>
          <w:p w14:paraId="3014DC54"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2B554D12" w14:textId="77777777" w:rsidR="003D507A" w:rsidRPr="00410502" w:rsidRDefault="003D507A" w:rsidP="00E54883">
            <w:pPr>
              <w:jc w:val="center"/>
              <w:rPr>
                <w:rFonts w:ascii="Arial" w:hAnsi="Arial" w:cs="Arial"/>
                <w:sz w:val="20"/>
                <w:szCs w:val="20"/>
              </w:rPr>
            </w:pPr>
            <w:r>
              <w:rPr>
                <w:rFonts w:ascii="Arial" w:hAnsi="Arial" w:cs="Arial"/>
                <w:sz w:val="20"/>
                <w:szCs w:val="20"/>
              </w:rPr>
              <w:t>14</w:t>
            </w:r>
          </w:p>
        </w:tc>
        <w:tc>
          <w:tcPr>
            <w:tcW w:w="0" w:type="auto"/>
            <w:vAlign w:val="center"/>
          </w:tcPr>
          <w:p w14:paraId="027A7B1E" w14:textId="77777777" w:rsidR="003D507A" w:rsidRPr="00410502" w:rsidRDefault="003D507A" w:rsidP="00E54883">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694F5889A3784945820BFF9DD2067F0C"/>
            </w:placeholder>
          </w:sdtPr>
          <w:sdtEndPr/>
          <w:sdtContent>
            <w:tc>
              <w:tcPr>
                <w:tcW w:w="0" w:type="auto"/>
                <w:vAlign w:val="center"/>
              </w:tcPr>
              <w:p w14:paraId="2FD1DDA1" w14:textId="77777777" w:rsidR="003D507A" w:rsidRPr="00410502" w:rsidRDefault="003D507A" w:rsidP="00E54883">
                <w:pPr>
                  <w:rPr>
                    <w:rFonts w:ascii="Arial" w:hAnsi="Arial" w:cs="Arial"/>
                    <w:sz w:val="20"/>
                    <w:szCs w:val="20"/>
                  </w:rPr>
                </w:pPr>
                <w:r>
                  <w:rPr>
                    <w:rFonts w:ascii="Arial" w:hAnsi="Arial" w:cs="Arial"/>
                    <w:sz w:val="20"/>
                    <w:szCs w:val="20"/>
                  </w:rPr>
                  <w:t>Page 8-9</w:t>
                </w:r>
              </w:p>
            </w:tc>
          </w:sdtContent>
        </w:sdt>
      </w:tr>
      <w:tr w:rsidR="003D507A" w:rsidRPr="00410502" w14:paraId="4449A046" w14:textId="77777777" w:rsidTr="00E54883">
        <w:tc>
          <w:tcPr>
            <w:tcW w:w="0" w:type="auto"/>
            <w:vAlign w:val="center"/>
          </w:tcPr>
          <w:p w14:paraId="51E1C9B8"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5E0470A2" w14:textId="77777777" w:rsidR="003D507A" w:rsidRPr="00410502" w:rsidRDefault="003D507A" w:rsidP="00E54883">
            <w:pPr>
              <w:jc w:val="center"/>
              <w:rPr>
                <w:rFonts w:ascii="Arial" w:hAnsi="Arial" w:cs="Arial"/>
                <w:sz w:val="20"/>
                <w:szCs w:val="20"/>
              </w:rPr>
            </w:pPr>
            <w:r>
              <w:rPr>
                <w:rFonts w:ascii="Arial" w:hAnsi="Arial" w:cs="Arial"/>
                <w:sz w:val="20"/>
                <w:szCs w:val="20"/>
              </w:rPr>
              <w:t>15</w:t>
            </w:r>
          </w:p>
        </w:tc>
        <w:tc>
          <w:tcPr>
            <w:tcW w:w="0" w:type="auto"/>
            <w:vAlign w:val="center"/>
          </w:tcPr>
          <w:p w14:paraId="6B61DA0E" w14:textId="77777777" w:rsidR="003D507A" w:rsidRPr="00410502" w:rsidRDefault="003D507A" w:rsidP="00E54883">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694F5889A3784945820BFF9DD2067F0C"/>
            </w:placeholder>
          </w:sdtPr>
          <w:sdtEndPr/>
          <w:sdtContent>
            <w:tc>
              <w:tcPr>
                <w:tcW w:w="0" w:type="auto"/>
                <w:vAlign w:val="center"/>
              </w:tcPr>
              <w:p w14:paraId="23F737CF" w14:textId="77777777" w:rsidR="003D507A" w:rsidRDefault="003D507A" w:rsidP="00E54883">
                <w:pPr>
                  <w:rPr>
                    <w:rFonts w:ascii="Arial" w:hAnsi="Arial" w:cs="Arial"/>
                    <w:sz w:val="20"/>
                    <w:szCs w:val="20"/>
                  </w:rPr>
                </w:pPr>
                <w:r>
                  <w:rPr>
                    <w:rFonts w:ascii="Arial" w:hAnsi="Arial" w:cs="Arial"/>
                    <w:sz w:val="20"/>
                    <w:szCs w:val="20"/>
                  </w:rPr>
                  <w:t>Page 10-19</w:t>
                </w:r>
              </w:p>
              <w:p w14:paraId="5E24C941" w14:textId="77777777" w:rsidR="003D507A" w:rsidRPr="00410502" w:rsidRDefault="003D507A" w:rsidP="00E54883">
                <w:pPr>
                  <w:rPr>
                    <w:rFonts w:ascii="Arial" w:hAnsi="Arial" w:cs="Arial"/>
                    <w:sz w:val="20"/>
                    <w:szCs w:val="20"/>
                  </w:rPr>
                </w:pPr>
                <w:r>
                  <w:rPr>
                    <w:rFonts w:ascii="Arial" w:hAnsi="Arial" w:cs="Arial"/>
                    <w:sz w:val="20"/>
                    <w:szCs w:val="20"/>
                  </w:rPr>
                  <w:t>Appendix 3</w:t>
                </w:r>
              </w:p>
            </w:tc>
          </w:sdtContent>
        </w:sdt>
      </w:tr>
      <w:tr w:rsidR="003D507A" w:rsidRPr="00410502" w14:paraId="6387D786" w14:textId="77777777" w:rsidTr="00E54883">
        <w:tc>
          <w:tcPr>
            <w:tcW w:w="0" w:type="auto"/>
            <w:vAlign w:val="center"/>
          </w:tcPr>
          <w:p w14:paraId="57967937"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42B52060" w14:textId="77777777" w:rsidR="003D507A" w:rsidRPr="00410502" w:rsidRDefault="003D507A" w:rsidP="00E54883">
            <w:pPr>
              <w:jc w:val="center"/>
              <w:rPr>
                <w:rFonts w:ascii="Arial" w:hAnsi="Arial" w:cs="Arial"/>
                <w:sz w:val="20"/>
                <w:szCs w:val="20"/>
              </w:rPr>
            </w:pPr>
            <w:r>
              <w:rPr>
                <w:rFonts w:ascii="Arial" w:hAnsi="Arial" w:cs="Arial"/>
                <w:sz w:val="20"/>
                <w:szCs w:val="20"/>
              </w:rPr>
              <w:t>16</w:t>
            </w:r>
          </w:p>
        </w:tc>
        <w:tc>
          <w:tcPr>
            <w:tcW w:w="0" w:type="auto"/>
            <w:vAlign w:val="center"/>
          </w:tcPr>
          <w:p w14:paraId="39A7E435" w14:textId="77777777" w:rsidR="003D507A" w:rsidRPr="00410502" w:rsidRDefault="003D507A" w:rsidP="00E54883">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694F5889A3784945820BFF9DD2067F0C"/>
            </w:placeholder>
          </w:sdtPr>
          <w:sdtEndPr/>
          <w:sdtContent>
            <w:tc>
              <w:tcPr>
                <w:tcW w:w="0" w:type="auto"/>
                <w:vAlign w:val="center"/>
              </w:tcPr>
              <w:p w14:paraId="78EA9D37" w14:textId="77777777" w:rsidR="003D507A" w:rsidRDefault="003D507A" w:rsidP="00E54883">
                <w:pPr>
                  <w:rPr>
                    <w:rFonts w:ascii="Arial" w:hAnsi="Arial" w:cs="Arial"/>
                    <w:sz w:val="20"/>
                    <w:szCs w:val="20"/>
                  </w:rPr>
                </w:pPr>
                <w:r>
                  <w:rPr>
                    <w:rFonts w:ascii="Arial" w:hAnsi="Arial" w:cs="Arial"/>
                    <w:sz w:val="20"/>
                    <w:szCs w:val="20"/>
                  </w:rPr>
                  <w:t xml:space="preserve">Page </w:t>
                </w:r>
                <w:proofErr w:type="gramStart"/>
                <w:r>
                  <w:rPr>
                    <w:rFonts w:ascii="Arial" w:hAnsi="Arial" w:cs="Arial"/>
                    <w:sz w:val="20"/>
                    <w:szCs w:val="20"/>
                  </w:rPr>
                  <w:t>10;</w:t>
                </w:r>
                <w:proofErr w:type="gramEnd"/>
              </w:p>
              <w:p w14:paraId="5B9E509F" w14:textId="77777777" w:rsidR="003D507A" w:rsidRPr="00410502" w:rsidRDefault="003D507A" w:rsidP="00E54883">
                <w:pPr>
                  <w:rPr>
                    <w:rFonts w:ascii="Arial" w:hAnsi="Arial" w:cs="Arial"/>
                    <w:sz w:val="20"/>
                    <w:szCs w:val="20"/>
                  </w:rPr>
                </w:pPr>
                <w:r>
                  <w:rPr>
                    <w:rFonts w:ascii="Arial" w:hAnsi="Arial" w:cs="Arial"/>
                    <w:sz w:val="20"/>
                    <w:szCs w:val="20"/>
                  </w:rPr>
                  <w:t>Appendix 4</w:t>
                </w:r>
              </w:p>
            </w:tc>
          </w:sdtContent>
        </w:sdt>
      </w:tr>
      <w:tr w:rsidR="003D507A" w:rsidRPr="00410502" w14:paraId="726C6C17" w14:textId="77777777" w:rsidTr="00E54883">
        <w:tc>
          <w:tcPr>
            <w:tcW w:w="0" w:type="auto"/>
            <w:vAlign w:val="center"/>
          </w:tcPr>
          <w:p w14:paraId="6D6421DE"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35743AF5" w14:textId="77777777" w:rsidR="003D507A" w:rsidRPr="00410502" w:rsidRDefault="003D507A" w:rsidP="00E54883">
            <w:pPr>
              <w:jc w:val="center"/>
              <w:rPr>
                <w:rFonts w:ascii="Arial" w:hAnsi="Arial" w:cs="Arial"/>
                <w:sz w:val="20"/>
                <w:szCs w:val="20"/>
              </w:rPr>
            </w:pPr>
            <w:r>
              <w:rPr>
                <w:rFonts w:ascii="Arial" w:hAnsi="Arial" w:cs="Arial"/>
                <w:sz w:val="20"/>
                <w:szCs w:val="20"/>
              </w:rPr>
              <w:t>17</w:t>
            </w:r>
          </w:p>
        </w:tc>
        <w:tc>
          <w:tcPr>
            <w:tcW w:w="0" w:type="auto"/>
            <w:vAlign w:val="center"/>
          </w:tcPr>
          <w:p w14:paraId="4706A5D7" w14:textId="77777777" w:rsidR="003D507A" w:rsidRPr="00410502" w:rsidRDefault="003D507A" w:rsidP="00E54883">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694F5889A3784945820BFF9DD2067F0C"/>
            </w:placeholder>
          </w:sdtPr>
          <w:sdtEndPr/>
          <w:sdtContent>
            <w:tc>
              <w:tcPr>
                <w:tcW w:w="0" w:type="auto"/>
                <w:vAlign w:val="center"/>
              </w:tcPr>
              <w:p w14:paraId="651504F7" w14:textId="77777777" w:rsidR="003D507A" w:rsidRPr="00410502" w:rsidRDefault="003D507A" w:rsidP="00E54883">
                <w:pPr>
                  <w:rPr>
                    <w:rFonts w:ascii="Arial" w:hAnsi="Arial" w:cs="Arial"/>
                    <w:sz w:val="20"/>
                    <w:szCs w:val="20"/>
                  </w:rPr>
                </w:pPr>
                <w:r>
                  <w:rPr>
                    <w:rFonts w:ascii="Arial" w:hAnsi="Arial" w:cs="Arial"/>
                    <w:sz w:val="20"/>
                    <w:szCs w:val="20"/>
                  </w:rPr>
                  <w:t>Appendix 3</w:t>
                </w:r>
              </w:p>
            </w:tc>
          </w:sdtContent>
        </w:sdt>
      </w:tr>
      <w:tr w:rsidR="003D507A" w:rsidRPr="00410502" w14:paraId="782F360C" w14:textId="77777777" w:rsidTr="00E54883">
        <w:tc>
          <w:tcPr>
            <w:tcW w:w="0" w:type="auto"/>
            <w:vAlign w:val="center"/>
          </w:tcPr>
          <w:p w14:paraId="447BB1EE"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5865CFCD" w14:textId="77777777" w:rsidR="003D507A" w:rsidRPr="00410502" w:rsidRDefault="003D507A" w:rsidP="00E54883">
            <w:pPr>
              <w:jc w:val="center"/>
              <w:rPr>
                <w:rFonts w:ascii="Arial" w:hAnsi="Arial" w:cs="Arial"/>
                <w:sz w:val="20"/>
                <w:szCs w:val="20"/>
              </w:rPr>
            </w:pPr>
            <w:r>
              <w:rPr>
                <w:rFonts w:ascii="Arial" w:hAnsi="Arial" w:cs="Arial"/>
                <w:sz w:val="20"/>
                <w:szCs w:val="20"/>
              </w:rPr>
              <w:t>18</w:t>
            </w:r>
          </w:p>
        </w:tc>
        <w:tc>
          <w:tcPr>
            <w:tcW w:w="0" w:type="auto"/>
            <w:vAlign w:val="center"/>
          </w:tcPr>
          <w:p w14:paraId="54E1CB3B" w14:textId="77777777" w:rsidR="003D507A" w:rsidRPr="00410502" w:rsidRDefault="003D507A" w:rsidP="00E54883">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694F5889A3784945820BFF9DD2067F0C"/>
            </w:placeholder>
          </w:sdtPr>
          <w:sdtEndPr/>
          <w:sdtContent>
            <w:tc>
              <w:tcPr>
                <w:tcW w:w="0" w:type="auto"/>
                <w:vAlign w:val="center"/>
              </w:tcPr>
              <w:p w14:paraId="753E7584" w14:textId="77777777" w:rsidR="003D507A" w:rsidRPr="00410502" w:rsidRDefault="003D507A" w:rsidP="00E54883">
                <w:pPr>
                  <w:rPr>
                    <w:rFonts w:ascii="Arial" w:hAnsi="Arial" w:cs="Arial"/>
                    <w:sz w:val="20"/>
                    <w:szCs w:val="20"/>
                  </w:rPr>
                </w:pPr>
                <w:r>
                  <w:rPr>
                    <w:rFonts w:ascii="Arial" w:hAnsi="Arial" w:cs="Arial"/>
                    <w:sz w:val="20"/>
                    <w:szCs w:val="20"/>
                  </w:rPr>
                  <w:t>Page 10-19</w:t>
                </w:r>
              </w:p>
            </w:tc>
          </w:sdtContent>
        </w:sdt>
      </w:tr>
      <w:tr w:rsidR="003D507A" w:rsidRPr="00410502" w14:paraId="20AC0B3D" w14:textId="77777777" w:rsidTr="00E54883">
        <w:tc>
          <w:tcPr>
            <w:tcW w:w="0" w:type="auto"/>
            <w:gridSpan w:val="4"/>
            <w:shd w:val="clear" w:color="auto" w:fill="D9E2F3" w:themeFill="accent1" w:themeFillTint="33"/>
            <w:vAlign w:val="center"/>
          </w:tcPr>
          <w:p w14:paraId="4639562E" w14:textId="77777777" w:rsidR="003D507A" w:rsidRPr="00410502" w:rsidRDefault="003D507A" w:rsidP="00E54883">
            <w:pPr>
              <w:rPr>
                <w:rFonts w:ascii="Arial" w:hAnsi="Arial" w:cs="Arial"/>
                <w:b/>
                <w:sz w:val="20"/>
                <w:szCs w:val="20"/>
              </w:rPr>
            </w:pPr>
            <w:r w:rsidRPr="00410502">
              <w:rPr>
                <w:rFonts w:ascii="Arial" w:hAnsi="Arial" w:cs="Arial"/>
                <w:b/>
                <w:sz w:val="20"/>
                <w:szCs w:val="20"/>
              </w:rPr>
              <w:t>DISCUSSION</w:t>
            </w:r>
          </w:p>
        </w:tc>
      </w:tr>
      <w:tr w:rsidR="003D507A" w:rsidRPr="00410502" w14:paraId="50A00180" w14:textId="77777777" w:rsidTr="00E54883">
        <w:tc>
          <w:tcPr>
            <w:tcW w:w="0" w:type="auto"/>
            <w:vAlign w:val="center"/>
          </w:tcPr>
          <w:p w14:paraId="0337E58D"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126E0327" w14:textId="77777777" w:rsidR="003D507A" w:rsidRPr="00410502" w:rsidRDefault="003D507A" w:rsidP="00E54883">
            <w:pPr>
              <w:jc w:val="center"/>
              <w:rPr>
                <w:rFonts w:ascii="Arial" w:hAnsi="Arial" w:cs="Arial"/>
                <w:sz w:val="20"/>
                <w:szCs w:val="20"/>
              </w:rPr>
            </w:pPr>
            <w:r>
              <w:rPr>
                <w:rFonts w:ascii="Arial" w:hAnsi="Arial" w:cs="Arial"/>
                <w:sz w:val="20"/>
                <w:szCs w:val="20"/>
              </w:rPr>
              <w:t>19</w:t>
            </w:r>
          </w:p>
        </w:tc>
        <w:tc>
          <w:tcPr>
            <w:tcW w:w="0" w:type="auto"/>
            <w:vAlign w:val="center"/>
          </w:tcPr>
          <w:p w14:paraId="217BBA1A" w14:textId="77777777" w:rsidR="003D507A" w:rsidRPr="00410502" w:rsidRDefault="003D507A" w:rsidP="00E54883">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694F5889A3784945820BFF9DD2067F0C"/>
            </w:placeholder>
          </w:sdtPr>
          <w:sdtEndPr/>
          <w:sdtContent>
            <w:tc>
              <w:tcPr>
                <w:tcW w:w="0" w:type="auto"/>
                <w:vAlign w:val="center"/>
              </w:tcPr>
              <w:p w14:paraId="229F3424" w14:textId="77777777" w:rsidR="003D507A" w:rsidRPr="00410502" w:rsidRDefault="003D507A" w:rsidP="00E54883">
                <w:pPr>
                  <w:rPr>
                    <w:rFonts w:ascii="Arial" w:hAnsi="Arial" w:cs="Arial"/>
                    <w:sz w:val="20"/>
                    <w:szCs w:val="20"/>
                  </w:rPr>
                </w:pPr>
                <w:r>
                  <w:rPr>
                    <w:rFonts w:ascii="Arial" w:hAnsi="Arial" w:cs="Arial"/>
                    <w:sz w:val="20"/>
                    <w:szCs w:val="20"/>
                  </w:rPr>
                  <w:t>Page 20-24</w:t>
                </w:r>
              </w:p>
            </w:tc>
          </w:sdtContent>
        </w:sdt>
      </w:tr>
      <w:tr w:rsidR="003D507A" w:rsidRPr="00410502" w14:paraId="5FD24C4A" w14:textId="77777777" w:rsidTr="00E54883">
        <w:tc>
          <w:tcPr>
            <w:tcW w:w="0" w:type="auto"/>
            <w:vAlign w:val="center"/>
          </w:tcPr>
          <w:p w14:paraId="25665CB9"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62FFFB26" w14:textId="77777777" w:rsidR="003D507A" w:rsidRPr="00410502" w:rsidRDefault="003D507A" w:rsidP="00E54883">
            <w:pPr>
              <w:jc w:val="center"/>
              <w:rPr>
                <w:rFonts w:ascii="Arial" w:hAnsi="Arial" w:cs="Arial"/>
                <w:sz w:val="20"/>
                <w:szCs w:val="20"/>
              </w:rPr>
            </w:pPr>
            <w:r>
              <w:rPr>
                <w:rFonts w:ascii="Arial" w:hAnsi="Arial" w:cs="Arial"/>
                <w:sz w:val="20"/>
                <w:szCs w:val="20"/>
              </w:rPr>
              <w:t>20</w:t>
            </w:r>
          </w:p>
        </w:tc>
        <w:tc>
          <w:tcPr>
            <w:tcW w:w="0" w:type="auto"/>
            <w:vAlign w:val="center"/>
          </w:tcPr>
          <w:p w14:paraId="1152C7C2" w14:textId="77777777" w:rsidR="003D507A" w:rsidRPr="00410502" w:rsidRDefault="003D507A" w:rsidP="00E54883">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694F5889A3784945820BFF9DD2067F0C"/>
            </w:placeholder>
          </w:sdtPr>
          <w:sdtEndPr/>
          <w:sdtContent>
            <w:tc>
              <w:tcPr>
                <w:tcW w:w="0" w:type="auto"/>
                <w:vAlign w:val="center"/>
              </w:tcPr>
              <w:p w14:paraId="2FC626FC" w14:textId="77777777" w:rsidR="003D507A" w:rsidRPr="00410502" w:rsidRDefault="003D507A" w:rsidP="00E54883">
                <w:pPr>
                  <w:rPr>
                    <w:rFonts w:ascii="Arial" w:hAnsi="Arial" w:cs="Arial"/>
                    <w:sz w:val="20"/>
                    <w:szCs w:val="20"/>
                  </w:rPr>
                </w:pPr>
                <w:r>
                  <w:rPr>
                    <w:rFonts w:ascii="Arial" w:hAnsi="Arial" w:cs="Arial"/>
                    <w:sz w:val="20"/>
                    <w:szCs w:val="20"/>
                  </w:rPr>
                  <w:t>Page 24</w:t>
                </w:r>
              </w:p>
            </w:tc>
          </w:sdtContent>
        </w:sdt>
      </w:tr>
      <w:tr w:rsidR="003D507A" w:rsidRPr="00410502" w14:paraId="5C899D7C" w14:textId="77777777" w:rsidTr="00E54883">
        <w:tc>
          <w:tcPr>
            <w:tcW w:w="0" w:type="auto"/>
            <w:vAlign w:val="center"/>
          </w:tcPr>
          <w:p w14:paraId="21C59C4F" w14:textId="77777777" w:rsidR="003D507A" w:rsidRPr="00410502" w:rsidRDefault="003D507A" w:rsidP="00E54883">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350A4BFB" w14:textId="77777777" w:rsidR="003D507A" w:rsidRPr="00410502" w:rsidRDefault="003D507A" w:rsidP="00E54883">
            <w:pPr>
              <w:jc w:val="center"/>
              <w:rPr>
                <w:rFonts w:ascii="Arial" w:hAnsi="Arial" w:cs="Arial"/>
                <w:sz w:val="20"/>
                <w:szCs w:val="20"/>
              </w:rPr>
            </w:pPr>
            <w:r>
              <w:rPr>
                <w:rFonts w:ascii="Arial" w:hAnsi="Arial" w:cs="Arial"/>
                <w:sz w:val="20"/>
                <w:szCs w:val="20"/>
              </w:rPr>
              <w:t>21</w:t>
            </w:r>
          </w:p>
        </w:tc>
        <w:tc>
          <w:tcPr>
            <w:tcW w:w="0" w:type="auto"/>
            <w:vAlign w:val="center"/>
          </w:tcPr>
          <w:p w14:paraId="6711A862" w14:textId="77777777" w:rsidR="003D507A" w:rsidRPr="00410502" w:rsidRDefault="003D507A" w:rsidP="00E54883">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694F5889A3784945820BFF9DD2067F0C"/>
            </w:placeholder>
          </w:sdtPr>
          <w:sdtEndPr/>
          <w:sdtContent>
            <w:tc>
              <w:tcPr>
                <w:tcW w:w="0" w:type="auto"/>
                <w:vAlign w:val="center"/>
              </w:tcPr>
              <w:p w14:paraId="2B75AD64" w14:textId="77777777" w:rsidR="003D507A" w:rsidRPr="00410502" w:rsidRDefault="003D507A" w:rsidP="00E54883">
                <w:pPr>
                  <w:rPr>
                    <w:rFonts w:ascii="Arial" w:hAnsi="Arial" w:cs="Arial"/>
                    <w:sz w:val="20"/>
                    <w:szCs w:val="20"/>
                  </w:rPr>
                </w:pPr>
                <w:r>
                  <w:rPr>
                    <w:rFonts w:ascii="Arial" w:hAnsi="Arial" w:cs="Arial"/>
                    <w:sz w:val="20"/>
                    <w:szCs w:val="20"/>
                  </w:rPr>
                  <w:t>Page 24-25</w:t>
                </w:r>
              </w:p>
            </w:tc>
          </w:sdtContent>
        </w:sdt>
      </w:tr>
      <w:tr w:rsidR="003D507A" w:rsidRPr="00410502" w14:paraId="036D3671" w14:textId="77777777" w:rsidTr="00E54883">
        <w:tc>
          <w:tcPr>
            <w:tcW w:w="0" w:type="auto"/>
            <w:gridSpan w:val="4"/>
            <w:shd w:val="clear" w:color="auto" w:fill="D9E2F3" w:themeFill="accent1" w:themeFillTint="33"/>
            <w:vAlign w:val="center"/>
          </w:tcPr>
          <w:p w14:paraId="266B74D1" w14:textId="77777777" w:rsidR="003D507A" w:rsidRPr="00410502" w:rsidRDefault="003D507A" w:rsidP="00E54883">
            <w:pPr>
              <w:rPr>
                <w:rFonts w:ascii="Arial" w:hAnsi="Arial" w:cs="Arial"/>
                <w:b/>
                <w:sz w:val="20"/>
                <w:szCs w:val="20"/>
              </w:rPr>
            </w:pPr>
            <w:r w:rsidRPr="00410502">
              <w:rPr>
                <w:rFonts w:ascii="Arial" w:hAnsi="Arial" w:cs="Arial"/>
                <w:b/>
                <w:sz w:val="20"/>
                <w:szCs w:val="20"/>
              </w:rPr>
              <w:t>FUNDING</w:t>
            </w:r>
          </w:p>
        </w:tc>
      </w:tr>
      <w:tr w:rsidR="003D507A" w:rsidRPr="00410502" w14:paraId="345C26D3" w14:textId="77777777" w:rsidTr="00E54883">
        <w:tc>
          <w:tcPr>
            <w:tcW w:w="0" w:type="auto"/>
            <w:vAlign w:val="center"/>
          </w:tcPr>
          <w:p w14:paraId="0FCE4F97" w14:textId="77777777" w:rsidR="003D507A" w:rsidRPr="00F348AF" w:rsidRDefault="003D507A" w:rsidP="00E54883">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78D012B8" w14:textId="77777777" w:rsidR="003D507A" w:rsidRPr="00410502" w:rsidRDefault="003D507A" w:rsidP="00E54883">
            <w:pPr>
              <w:jc w:val="center"/>
              <w:rPr>
                <w:rFonts w:ascii="Arial" w:hAnsi="Arial" w:cs="Arial"/>
                <w:sz w:val="20"/>
                <w:szCs w:val="20"/>
              </w:rPr>
            </w:pPr>
            <w:r>
              <w:rPr>
                <w:rFonts w:ascii="Arial" w:hAnsi="Arial" w:cs="Arial"/>
                <w:sz w:val="20"/>
                <w:szCs w:val="20"/>
              </w:rPr>
              <w:t>22</w:t>
            </w:r>
          </w:p>
        </w:tc>
        <w:tc>
          <w:tcPr>
            <w:tcW w:w="0" w:type="auto"/>
            <w:vAlign w:val="center"/>
          </w:tcPr>
          <w:p w14:paraId="616B05E4" w14:textId="77777777" w:rsidR="003D507A" w:rsidRPr="00410502" w:rsidRDefault="003D507A" w:rsidP="00E54883">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694F5889A3784945820BFF9DD2067F0C"/>
            </w:placeholder>
          </w:sdtPr>
          <w:sdtEndPr/>
          <w:sdtContent>
            <w:tc>
              <w:tcPr>
                <w:tcW w:w="0" w:type="auto"/>
                <w:vAlign w:val="center"/>
              </w:tcPr>
              <w:p w14:paraId="61CDEF24" w14:textId="77777777" w:rsidR="003D507A" w:rsidRPr="00410502" w:rsidRDefault="003D507A" w:rsidP="00E54883">
                <w:pPr>
                  <w:rPr>
                    <w:rFonts w:ascii="Arial" w:hAnsi="Arial" w:cs="Arial"/>
                    <w:sz w:val="20"/>
                    <w:szCs w:val="20"/>
                  </w:rPr>
                </w:pPr>
                <w:r>
                  <w:rPr>
                    <w:rFonts w:ascii="Arial" w:hAnsi="Arial" w:cs="Arial"/>
                    <w:sz w:val="20"/>
                    <w:szCs w:val="20"/>
                  </w:rPr>
                  <w:t>Page 25</w:t>
                </w:r>
              </w:p>
            </w:tc>
          </w:sdtContent>
        </w:sdt>
      </w:tr>
    </w:tbl>
    <w:p w14:paraId="4E4A31F6" w14:textId="77777777" w:rsidR="003D507A" w:rsidRPr="00A22784" w:rsidRDefault="003D507A" w:rsidP="003D507A">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0F6B84E2" w14:textId="77777777" w:rsidR="003D507A" w:rsidRPr="00A22784" w:rsidRDefault="003D507A" w:rsidP="003D507A">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2AD595C3" w14:textId="77777777" w:rsidR="003D507A" w:rsidRPr="00A22784" w:rsidRDefault="003D507A" w:rsidP="003D507A">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5EDF3480" w14:textId="77777777" w:rsidR="003D507A" w:rsidRPr="00A22784" w:rsidRDefault="003D507A" w:rsidP="003D507A">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759AA03A" w14:textId="409A613D" w:rsidR="003D507A" w:rsidRDefault="003D507A" w:rsidP="003D507A">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4801C2D0" w14:textId="4F755D63" w:rsidR="003D507A" w:rsidRDefault="003D507A" w:rsidP="003D507A">
      <w:pPr>
        <w:spacing w:before="240" w:line="240" w:lineRule="auto"/>
        <w:rPr>
          <w:sz w:val="16"/>
          <w:szCs w:val="16"/>
        </w:rPr>
      </w:pPr>
      <w:r w:rsidRPr="00A60F08">
        <w:rPr>
          <w:i/>
          <w:sz w:val="16"/>
          <w:szCs w:val="16"/>
        </w:rPr>
        <w:t>From:</w:t>
      </w:r>
      <w:r w:rsidRPr="00A60F08">
        <w:rPr>
          <w:sz w:val="16"/>
          <w:szCs w:val="16"/>
        </w:rPr>
        <w:t xml:space="preserve"> </w:t>
      </w:r>
      <w:proofErr w:type="spellStart"/>
      <w:r w:rsidRPr="00DE5B2B">
        <w:rPr>
          <w:sz w:val="16"/>
          <w:szCs w:val="16"/>
        </w:rPr>
        <w:t>Tricco</w:t>
      </w:r>
      <w:proofErr w:type="spellEnd"/>
      <w:r w:rsidRPr="00DE5B2B">
        <w:rPr>
          <w:sz w:val="16"/>
          <w:szCs w:val="16"/>
        </w:rPr>
        <w:t xml:space="preserve"> AC, Lillie E, </w:t>
      </w:r>
      <w:proofErr w:type="spellStart"/>
      <w:r w:rsidRPr="00DE5B2B">
        <w:rPr>
          <w:sz w:val="16"/>
          <w:szCs w:val="16"/>
        </w:rPr>
        <w:t>Zarin</w:t>
      </w:r>
      <w:proofErr w:type="spellEnd"/>
      <w:r w:rsidRPr="00DE5B2B">
        <w:rPr>
          <w:sz w:val="16"/>
          <w:szCs w:val="16"/>
        </w:rPr>
        <w:t xml:space="preserve"> W, O'Brien KK, Colquhoun H, </w:t>
      </w:r>
      <w:proofErr w:type="spellStart"/>
      <w:r w:rsidRPr="00DE5B2B">
        <w:rPr>
          <w:sz w:val="16"/>
          <w:szCs w:val="16"/>
        </w:rPr>
        <w:t>Levac</w:t>
      </w:r>
      <w:proofErr w:type="spellEnd"/>
      <w:r w:rsidRPr="00DE5B2B">
        <w:rPr>
          <w:sz w:val="16"/>
          <w:szCs w:val="16"/>
        </w:rPr>
        <w:t xml:space="preserve"> D, et al. PRISMA Extension for Scoping Reviews (</w:t>
      </w:r>
      <w:proofErr w:type="spellStart"/>
      <w:r w:rsidRPr="00DE5B2B">
        <w:rPr>
          <w:sz w:val="16"/>
          <w:szCs w:val="16"/>
        </w:rPr>
        <w:t>PRISMAScR</w:t>
      </w:r>
      <w:proofErr w:type="spellEnd"/>
      <w:r w:rsidRPr="00DE5B2B">
        <w:rPr>
          <w:sz w:val="16"/>
          <w:szCs w:val="16"/>
        </w:rPr>
        <w:t xml:space="preserve">): Checklist and Explanation. Ann Intern Med. </w:t>
      </w:r>
      <w:proofErr w:type="gramStart"/>
      <w:r w:rsidRPr="00DE5B2B">
        <w:rPr>
          <w:sz w:val="16"/>
          <w:szCs w:val="16"/>
        </w:rPr>
        <w:t>2018;169:467</w:t>
      </w:r>
      <w:proofErr w:type="gramEnd"/>
      <w:r w:rsidRPr="00DE5B2B">
        <w:rPr>
          <w:sz w:val="16"/>
          <w:szCs w:val="16"/>
        </w:rPr>
        <w:t>–473.</w:t>
      </w:r>
      <w:r>
        <w:rPr>
          <w:sz w:val="16"/>
          <w:szCs w:val="16"/>
        </w:rPr>
        <w:t xml:space="preserve"> </w:t>
      </w:r>
      <w:proofErr w:type="spellStart"/>
      <w:r w:rsidRPr="00B703C8">
        <w:rPr>
          <w:iCs/>
          <w:sz w:val="16"/>
          <w:szCs w:val="16"/>
        </w:rPr>
        <w:t>doi</w:t>
      </w:r>
      <w:proofErr w:type="spellEnd"/>
      <w:r w:rsidRPr="00B703C8">
        <w:rPr>
          <w:iCs/>
          <w:sz w:val="16"/>
          <w:szCs w:val="16"/>
        </w:rPr>
        <w:t>: 10.7326/M18-0850</w:t>
      </w:r>
      <w:r w:rsidRPr="00DE5B2B">
        <w:rPr>
          <w:sz w:val="16"/>
          <w:szCs w:val="16"/>
        </w:rPr>
        <w:t>.</w:t>
      </w:r>
    </w:p>
    <w:p w14:paraId="3C3184B4" w14:textId="77777777" w:rsidR="00F96A50" w:rsidRDefault="00F96A50" w:rsidP="003D507A">
      <w:pPr>
        <w:spacing w:before="240" w:line="240" w:lineRule="auto"/>
        <w:rPr>
          <w:sz w:val="16"/>
          <w:szCs w:val="16"/>
        </w:rPr>
        <w:sectPr w:rsidR="00F96A50">
          <w:pgSz w:w="11906" w:h="16838"/>
          <w:pgMar w:top="1440" w:right="1440" w:bottom="1440" w:left="1440" w:header="708" w:footer="708" w:gutter="0"/>
          <w:cols w:space="708"/>
          <w:docGrid w:linePitch="360"/>
        </w:sectPr>
      </w:pPr>
    </w:p>
    <w:p w14:paraId="648C8A8F" w14:textId="3A6CA344" w:rsidR="00F96A50" w:rsidRDefault="00F96A50" w:rsidP="00F96A50">
      <w:pPr>
        <w:pStyle w:val="Heading1"/>
        <w:rPr>
          <w:rFonts w:ascii="Arial" w:hAnsi="Arial" w:cs="Arial"/>
          <w:b/>
          <w:bCs/>
          <w:color w:val="auto"/>
          <w:sz w:val="22"/>
          <w:szCs w:val="20"/>
        </w:rPr>
      </w:pPr>
      <w:r w:rsidRPr="00F96A50">
        <w:rPr>
          <w:rFonts w:ascii="Arial" w:hAnsi="Arial" w:cs="Arial"/>
          <w:b/>
          <w:bCs/>
          <w:color w:val="auto"/>
          <w:sz w:val="22"/>
          <w:szCs w:val="20"/>
        </w:rPr>
        <w:lastRenderedPageBreak/>
        <w:t>Appendix 2</w:t>
      </w:r>
    </w:p>
    <w:p w14:paraId="28D40063" w14:textId="77777777" w:rsidR="00F96A50" w:rsidRPr="00044C44" w:rsidRDefault="00F96A50" w:rsidP="00F96A50">
      <w:pPr>
        <w:rPr>
          <w:rFonts w:cstheme="minorHAnsi"/>
          <w:b/>
          <w:sz w:val="24"/>
          <w:szCs w:val="24"/>
        </w:rPr>
      </w:pPr>
      <w:r w:rsidRPr="00044C44">
        <w:rPr>
          <w:rFonts w:cstheme="minorHAnsi"/>
          <w:b/>
          <w:sz w:val="24"/>
          <w:szCs w:val="24"/>
        </w:rPr>
        <w:t>Review protocol</w:t>
      </w:r>
    </w:p>
    <w:p w14:paraId="681F9248" w14:textId="77777777" w:rsidR="00F96A50" w:rsidRPr="00044C44" w:rsidRDefault="00F96A50" w:rsidP="00F96A50">
      <w:pPr>
        <w:spacing w:line="480" w:lineRule="auto"/>
        <w:jc w:val="both"/>
        <w:rPr>
          <w:rFonts w:cstheme="minorHAnsi"/>
          <w:sz w:val="24"/>
          <w:szCs w:val="24"/>
        </w:rPr>
      </w:pPr>
      <w:r w:rsidRPr="00044C44">
        <w:rPr>
          <w:rFonts w:cstheme="minorHAnsi"/>
          <w:b/>
          <w:sz w:val="24"/>
          <w:szCs w:val="24"/>
        </w:rPr>
        <w:t>Title:</w:t>
      </w:r>
      <w:r w:rsidRPr="00044C44">
        <w:rPr>
          <w:rFonts w:cstheme="minorHAnsi"/>
          <w:sz w:val="24"/>
          <w:szCs w:val="24"/>
        </w:rPr>
        <w:t xml:space="preserve"> </w:t>
      </w:r>
      <w:r w:rsidRPr="003A725E">
        <w:rPr>
          <w:rFonts w:cstheme="minorHAnsi"/>
          <w:sz w:val="24"/>
          <w:szCs w:val="24"/>
        </w:rPr>
        <w:t>Methodology to derive preference for health screening programmes using Discrete Choice Experiments</w:t>
      </w:r>
      <w:r>
        <w:rPr>
          <w:rFonts w:cstheme="minorHAnsi"/>
          <w:sz w:val="24"/>
          <w:szCs w:val="24"/>
        </w:rPr>
        <w:t>:</w:t>
      </w:r>
      <w:r w:rsidRPr="003A725E">
        <w:rPr>
          <w:rFonts w:cstheme="minorHAnsi"/>
          <w:sz w:val="24"/>
          <w:szCs w:val="24"/>
        </w:rPr>
        <w:t xml:space="preserve"> A scoping review </w:t>
      </w:r>
    </w:p>
    <w:p w14:paraId="1E3BB677" w14:textId="77777777" w:rsidR="00F96A50" w:rsidRPr="00044C44" w:rsidRDefault="00F96A50" w:rsidP="00F96A50">
      <w:pPr>
        <w:spacing w:line="360" w:lineRule="auto"/>
        <w:jc w:val="both"/>
        <w:rPr>
          <w:rFonts w:cstheme="minorHAnsi"/>
          <w:sz w:val="24"/>
          <w:szCs w:val="24"/>
        </w:rPr>
      </w:pPr>
      <w:r w:rsidRPr="00044C44">
        <w:rPr>
          <w:rFonts w:cstheme="minorHAnsi"/>
          <w:b/>
          <w:sz w:val="24"/>
          <w:szCs w:val="24"/>
        </w:rPr>
        <w:t>Review question:</w:t>
      </w:r>
      <w:r w:rsidRPr="00044C44">
        <w:rPr>
          <w:rFonts w:cstheme="minorHAnsi"/>
          <w:sz w:val="24"/>
          <w:szCs w:val="24"/>
        </w:rPr>
        <w:t xml:space="preserve"> To summarise and critically appraise the published evidence relating to the use of discrete choice experiments to elicit health preferences where the intervention is a screening tool and/or model of care, focusing specifically on the purpose of the studies, the types of attributes and levels included, and key methodical features of the application of discrete choice methods.</w:t>
      </w:r>
    </w:p>
    <w:p w14:paraId="73D3B2B1" w14:textId="77777777" w:rsidR="00F96A50" w:rsidRPr="00044C44" w:rsidRDefault="00F96A50" w:rsidP="00F96A50">
      <w:pPr>
        <w:rPr>
          <w:rFonts w:cstheme="minorHAnsi"/>
          <w:b/>
          <w:sz w:val="24"/>
          <w:szCs w:val="24"/>
        </w:rPr>
      </w:pPr>
      <w:r w:rsidRPr="00044C44">
        <w:rPr>
          <w:rFonts w:cstheme="minorHAnsi"/>
          <w:b/>
          <w:sz w:val="24"/>
          <w:szCs w:val="24"/>
        </w:rPr>
        <w:t xml:space="preserve">Searches: </w:t>
      </w:r>
    </w:p>
    <w:p w14:paraId="1B7B2ABC" w14:textId="77777777" w:rsidR="00F96A50" w:rsidRPr="00044C44" w:rsidRDefault="00F96A50" w:rsidP="00F96A50">
      <w:pPr>
        <w:autoSpaceDE w:val="0"/>
        <w:autoSpaceDN w:val="0"/>
        <w:spacing w:before="100" w:beforeAutospacing="1" w:after="100" w:afterAutospacing="1" w:line="360" w:lineRule="auto"/>
        <w:jc w:val="both"/>
        <w:rPr>
          <w:rFonts w:cstheme="minorHAnsi"/>
          <w:sz w:val="24"/>
          <w:szCs w:val="24"/>
        </w:rPr>
      </w:pPr>
      <w:r w:rsidRPr="00F76D15">
        <w:rPr>
          <w:rFonts w:cstheme="minorHAnsi"/>
          <w:bCs/>
          <w:sz w:val="24"/>
          <w:szCs w:val="24"/>
        </w:rPr>
        <w:t xml:space="preserve">Reviews will be conducted according to PRISMA guidelines </w:t>
      </w:r>
      <w:r>
        <w:rPr>
          <w:rFonts w:cstheme="minorHAnsi"/>
          <w:bCs/>
          <w:noProof/>
          <w:sz w:val="24"/>
          <w:szCs w:val="24"/>
        </w:rPr>
        <w:t>[1]</w:t>
      </w:r>
      <w:r w:rsidRPr="00F76D15">
        <w:rPr>
          <w:rFonts w:cstheme="minorHAnsi"/>
          <w:bCs/>
          <w:sz w:val="24"/>
          <w:szCs w:val="24"/>
        </w:rPr>
        <w:t xml:space="preserve"> and include searches of electronic databases plus searching official websites and reference lists. There will be original research using a </w:t>
      </w:r>
      <w:r w:rsidRPr="00044C44">
        <w:rPr>
          <w:rFonts w:cstheme="minorHAnsi"/>
          <w:sz w:val="24"/>
          <w:szCs w:val="24"/>
        </w:rPr>
        <w:t>discrete choice experiment to elicit health preferences where the intervention is a screening tool and/or model of care.</w:t>
      </w:r>
    </w:p>
    <w:p w14:paraId="5F2340A4" w14:textId="77777777" w:rsidR="00F96A50" w:rsidRPr="00044C44" w:rsidRDefault="00F96A50" w:rsidP="00F96A50">
      <w:pPr>
        <w:spacing w:before="100" w:beforeAutospacing="1" w:after="100" w:afterAutospacing="1" w:line="360" w:lineRule="auto"/>
        <w:jc w:val="both"/>
        <w:rPr>
          <w:rFonts w:cstheme="minorHAnsi"/>
          <w:sz w:val="24"/>
          <w:szCs w:val="24"/>
        </w:rPr>
      </w:pPr>
      <w:r w:rsidRPr="00044C44">
        <w:rPr>
          <w:rFonts w:cstheme="minorHAnsi"/>
          <w:b/>
          <w:i/>
          <w:sz w:val="24"/>
          <w:szCs w:val="24"/>
        </w:rPr>
        <w:t>Data sources:</w:t>
      </w:r>
      <w:r w:rsidRPr="00044C44">
        <w:rPr>
          <w:rFonts w:cstheme="minorHAnsi"/>
          <w:sz w:val="24"/>
          <w:szCs w:val="24"/>
        </w:rPr>
        <w:t xml:space="preserve"> T</w:t>
      </w:r>
      <w:r>
        <w:rPr>
          <w:rFonts w:cstheme="minorHAnsi"/>
          <w:sz w:val="24"/>
          <w:szCs w:val="24"/>
        </w:rPr>
        <w:t>hree</w:t>
      </w:r>
      <w:r w:rsidRPr="00044C44">
        <w:rPr>
          <w:rFonts w:cstheme="minorHAnsi"/>
          <w:sz w:val="24"/>
          <w:szCs w:val="24"/>
        </w:rPr>
        <w:t xml:space="preserve"> electronic databases - Medline, PubMed, </w:t>
      </w:r>
      <w:r>
        <w:rPr>
          <w:rFonts w:cstheme="minorHAnsi"/>
          <w:sz w:val="24"/>
          <w:szCs w:val="24"/>
        </w:rPr>
        <w:t xml:space="preserve">EMBASE </w:t>
      </w:r>
      <w:r w:rsidRPr="00044C44">
        <w:rPr>
          <w:rFonts w:cstheme="minorHAnsi"/>
          <w:sz w:val="24"/>
          <w:szCs w:val="24"/>
        </w:rPr>
        <w:t>and the National Health Service Economic Evaluation Databases will be searched with the assistance of librarians. The search will cover the period from Jan 2000 to Feb 2021.</w:t>
      </w:r>
      <w:r>
        <w:rPr>
          <w:rFonts w:cstheme="minorHAnsi"/>
          <w:sz w:val="24"/>
          <w:szCs w:val="24"/>
        </w:rPr>
        <w:t xml:space="preserve"> English language only. </w:t>
      </w:r>
    </w:p>
    <w:p w14:paraId="6673C551" w14:textId="77777777" w:rsidR="00F96A50" w:rsidRPr="00044C44" w:rsidRDefault="00F96A50" w:rsidP="00F96A50">
      <w:pPr>
        <w:spacing w:before="100" w:beforeAutospacing="1" w:after="100" w:afterAutospacing="1" w:line="240" w:lineRule="auto"/>
        <w:jc w:val="both"/>
        <w:rPr>
          <w:rFonts w:cstheme="minorHAnsi"/>
          <w:b/>
          <w:bCs/>
          <w:sz w:val="24"/>
          <w:szCs w:val="24"/>
        </w:rPr>
      </w:pPr>
      <w:r w:rsidRPr="00F76D15">
        <w:rPr>
          <w:rFonts w:cstheme="minorHAnsi"/>
          <w:b/>
          <w:bCs/>
          <w:sz w:val="24"/>
          <w:szCs w:val="24"/>
        </w:rPr>
        <w:t>Search</w:t>
      </w:r>
      <w:r w:rsidRPr="00044C44">
        <w:rPr>
          <w:rFonts w:cstheme="minorHAnsi"/>
          <w:b/>
          <w:bCs/>
          <w:sz w:val="24"/>
          <w:szCs w:val="24"/>
        </w:rPr>
        <w:t xml:space="preserve"> </w:t>
      </w:r>
      <w:r>
        <w:rPr>
          <w:rFonts w:cstheme="minorHAnsi"/>
          <w:b/>
          <w:bCs/>
          <w:sz w:val="24"/>
          <w:szCs w:val="24"/>
        </w:rPr>
        <w:t>terms</w:t>
      </w:r>
      <w:r w:rsidRPr="00044C44">
        <w:rPr>
          <w:rFonts w:cstheme="minorHAnsi"/>
          <w:b/>
          <w:bCs/>
          <w:sz w:val="24"/>
          <w:szCs w:val="24"/>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350"/>
        <w:gridCol w:w="2268"/>
      </w:tblGrid>
      <w:tr w:rsidR="00F96A50" w:rsidRPr="00F76D15" w14:paraId="7CD765C3" w14:textId="77777777" w:rsidTr="00E54883">
        <w:tc>
          <w:tcPr>
            <w:tcW w:w="1271" w:type="dxa"/>
            <w:tcBorders>
              <w:top w:val="single" w:sz="4" w:space="0" w:color="auto"/>
              <w:left w:val="single" w:sz="4" w:space="0" w:color="auto"/>
              <w:bottom w:val="single" w:sz="4" w:space="0" w:color="auto"/>
              <w:right w:val="single" w:sz="4" w:space="0" w:color="auto"/>
            </w:tcBorders>
            <w:hideMark/>
          </w:tcPr>
          <w:p w14:paraId="0265AA4B" w14:textId="77777777" w:rsidR="00F96A50" w:rsidRPr="00906EB1" w:rsidRDefault="00F96A50" w:rsidP="00E54883">
            <w:pPr>
              <w:spacing w:before="100" w:beforeAutospacing="1" w:after="100" w:afterAutospacing="1" w:line="240" w:lineRule="auto"/>
              <w:rPr>
                <w:rFonts w:cstheme="minorHAnsi"/>
                <w:b/>
                <w:sz w:val="24"/>
                <w:szCs w:val="24"/>
              </w:rPr>
            </w:pPr>
            <w:r w:rsidRPr="00906EB1">
              <w:rPr>
                <w:rFonts w:cstheme="minorHAnsi"/>
                <w:b/>
                <w:sz w:val="24"/>
                <w:szCs w:val="24"/>
              </w:rPr>
              <w:t>SPICE elements</w:t>
            </w:r>
          </w:p>
        </w:tc>
        <w:tc>
          <w:tcPr>
            <w:tcW w:w="6350" w:type="dxa"/>
            <w:tcBorders>
              <w:top w:val="single" w:sz="4" w:space="0" w:color="auto"/>
              <w:left w:val="single" w:sz="4" w:space="0" w:color="auto"/>
              <w:bottom w:val="single" w:sz="4" w:space="0" w:color="auto"/>
              <w:right w:val="single" w:sz="4" w:space="0" w:color="auto"/>
            </w:tcBorders>
            <w:hideMark/>
          </w:tcPr>
          <w:p w14:paraId="1142A803" w14:textId="77777777" w:rsidR="00F96A50" w:rsidRPr="00044C44" w:rsidRDefault="00F96A50" w:rsidP="00E54883">
            <w:pPr>
              <w:spacing w:before="100" w:beforeAutospacing="1" w:after="0" w:line="240" w:lineRule="auto"/>
              <w:rPr>
                <w:rFonts w:cstheme="minorHAnsi"/>
                <w:b/>
                <w:sz w:val="24"/>
                <w:szCs w:val="24"/>
                <w:lang w:val="en-GB"/>
              </w:rPr>
            </w:pPr>
            <w:r w:rsidRPr="00044C44">
              <w:rPr>
                <w:rFonts w:cstheme="minorHAnsi"/>
                <w:b/>
                <w:sz w:val="24"/>
                <w:szCs w:val="24"/>
                <w:lang w:val="en-GB"/>
              </w:rPr>
              <w:t>Search terms</w:t>
            </w:r>
            <w:r>
              <w:rPr>
                <w:rFonts w:cstheme="minorHAnsi"/>
                <w:b/>
                <w:sz w:val="24"/>
                <w:szCs w:val="24"/>
                <w:lang w:val="en-GB"/>
              </w:rPr>
              <w:t xml:space="preserve"> assigned</w:t>
            </w:r>
          </w:p>
        </w:tc>
        <w:tc>
          <w:tcPr>
            <w:tcW w:w="2268" w:type="dxa"/>
            <w:tcBorders>
              <w:top w:val="single" w:sz="4" w:space="0" w:color="auto"/>
              <w:left w:val="single" w:sz="4" w:space="0" w:color="auto"/>
              <w:bottom w:val="single" w:sz="4" w:space="0" w:color="auto"/>
              <w:right w:val="single" w:sz="4" w:space="0" w:color="auto"/>
            </w:tcBorders>
          </w:tcPr>
          <w:p w14:paraId="45342760" w14:textId="77777777" w:rsidR="00F96A50" w:rsidRPr="00044C44" w:rsidRDefault="00F96A50" w:rsidP="00E54883">
            <w:pPr>
              <w:spacing w:before="100" w:beforeAutospacing="1" w:after="0" w:line="240" w:lineRule="auto"/>
              <w:rPr>
                <w:rFonts w:cstheme="minorHAnsi"/>
                <w:b/>
                <w:sz w:val="24"/>
                <w:szCs w:val="24"/>
                <w:lang w:val="en-GB"/>
              </w:rPr>
            </w:pPr>
            <w:r>
              <w:rPr>
                <w:rFonts w:cstheme="minorHAnsi"/>
                <w:b/>
                <w:sz w:val="24"/>
                <w:szCs w:val="24"/>
                <w:lang w:val="en-GB"/>
              </w:rPr>
              <w:t>Reason</w:t>
            </w:r>
          </w:p>
        </w:tc>
      </w:tr>
      <w:tr w:rsidR="00F96A50" w:rsidRPr="00F76D15" w14:paraId="04F79C62" w14:textId="77777777" w:rsidTr="00E54883">
        <w:tc>
          <w:tcPr>
            <w:tcW w:w="1271" w:type="dxa"/>
            <w:tcBorders>
              <w:top w:val="single" w:sz="4" w:space="0" w:color="auto"/>
              <w:left w:val="single" w:sz="4" w:space="0" w:color="auto"/>
              <w:bottom w:val="single" w:sz="4" w:space="0" w:color="auto"/>
              <w:right w:val="single" w:sz="4" w:space="0" w:color="auto"/>
            </w:tcBorders>
          </w:tcPr>
          <w:p w14:paraId="6E67EC83" w14:textId="77777777" w:rsidR="00F96A50" w:rsidRPr="00044C44" w:rsidRDefault="00F96A50" w:rsidP="00E54883">
            <w:pPr>
              <w:spacing w:before="100" w:beforeAutospacing="1" w:after="100" w:afterAutospacing="1" w:line="240" w:lineRule="auto"/>
              <w:rPr>
                <w:rFonts w:cstheme="minorHAnsi"/>
                <w:sz w:val="24"/>
                <w:szCs w:val="24"/>
              </w:rPr>
            </w:pPr>
            <w:r>
              <w:rPr>
                <w:rFonts w:cstheme="minorHAnsi"/>
                <w:sz w:val="24"/>
                <w:szCs w:val="24"/>
              </w:rPr>
              <w:t>Setting - where?</w:t>
            </w:r>
          </w:p>
        </w:tc>
        <w:tc>
          <w:tcPr>
            <w:tcW w:w="6350" w:type="dxa"/>
            <w:tcBorders>
              <w:top w:val="single" w:sz="4" w:space="0" w:color="auto"/>
              <w:left w:val="single" w:sz="4" w:space="0" w:color="auto"/>
              <w:bottom w:val="single" w:sz="4" w:space="0" w:color="auto"/>
              <w:right w:val="single" w:sz="4" w:space="0" w:color="auto"/>
            </w:tcBorders>
          </w:tcPr>
          <w:p w14:paraId="23E95567" w14:textId="77777777" w:rsidR="00F96A50" w:rsidRDefault="00F96A50" w:rsidP="00E54883">
            <w:pPr>
              <w:spacing w:before="100" w:beforeAutospacing="1" w:after="0" w:line="240" w:lineRule="auto"/>
              <w:rPr>
                <w:rFonts w:cstheme="minorHAnsi"/>
                <w:bCs/>
                <w:sz w:val="24"/>
                <w:szCs w:val="24"/>
                <w:lang w:val="en-GB"/>
              </w:rPr>
            </w:pPr>
            <w:r>
              <w:rPr>
                <w:rFonts w:cstheme="minorHAnsi"/>
                <w:bCs/>
                <w:sz w:val="24"/>
                <w:szCs w:val="24"/>
                <w:lang w:val="en-GB"/>
              </w:rPr>
              <w:t>Not term assigned</w:t>
            </w:r>
          </w:p>
        </w:tc>
        <w:tc>
          <w:tcPr>
            <w:tcW w:w="2268" w:type="dxa"/>
            <w:tcBorders>
              <w:top w:val="single" w:sz="4" w:space="0" w:color="auto"/>
              <w:left w:val="single" w:sz="4" w:space="0" w:color="auto"/>
              <w:bottom w:val="single" w:sz="4" w:space="0" w:color="auto"/>
              <w:right w:val="single" w:sz="4" w:space="0" w:color="auto"/>
            </w:tcBorders>
          </w:tcPr>
          <w:p w14:paraId="497E14FA" w14:textId="77777777" w:rsidR="00F96A50" w:rsidRPr="00044C44" w:rsidRDefault="00F96A50" w:rsidP="00E54883">
            <w:pPr>
              <w:spacing w:before="100" w:beforeAutospacing="1" w:after="0" w:line="240" w:lineRule="auto"/>
              <w:rPr>
                <w:rFonts w:cstheme="minorHAnsi"/>
                <w:bCs/>
                <w:sz w:val="24"/>
                <w:szCs w:val="24"/>
                <w:lang w:val="en-GB"/>
              </w:rPr>
            </w:pPr>
            <w:r>
              <w:rPr>
                <w:rFonts w:cstheme="minorHAnsi"/>
                <w:bCs/>
                <w:sz w:val="24"/>
                <w:szCs w:val="24"/>
                <w:lang w:val="en-GB"/>
              </w:rPr>
              <w:t>The interests of the review include all contexts</w:t>
            </w:r>
          </w:p>
        </w:tc>
      </w:tr>
      <w:tr w:rsidR="00F96A50" w:rsidRPr="00F76D15" w14:paraId="379B52AE" w14:textId="77777777" w:rsidTr="00E54883">
        <w:tc>
          <w:tcPr>
            <w:tcW w:w="1271" w:type="dxa"/>
            <w:vMerge w:val="restart"/>
            <w:tcBorders>
              <w:top w:val="single" w:sz="4" w:space="0" w:color="auto"/>
              <w:left w:val="single" w:sz="4" w:space="0" w:color="auto"/>
              <w:right w:val="single" w:sz="4" w:space="0" w:color="auto"/>
            </w:tcBorders>
          </w:tcPr>
          <w:p w14:paraId="2A36FBBF" w14:textId="77777777" w:rsidR="00F96A50" w:rsidRPr="00044C44" w:rsidRDefault="00F96A50" w:rsidP="00E54883">
            <w:pPr>
              <w:spacing w:before="100" w:beforeAutospacing="1" w:after="100" w:afterAutospacing="1" w:line="240" w:lineRule="auto"/>
              <w:rPr>
                <w:rFonts w:cstheme="minorHAnsi"/>
                <w:sz w:val="24"/>
                <w:szCs w:val="24"/>
              </w:rPr>
            </w:pPr>
            <w:r>
              <w:rPr>
                <w:rFonts w:cstheme="minorHAnsi"/>
                <w:sz w:val="24"/>
                <w:szCs w:val="24"/>
              </w:rPr>
              <w:t>Population - whom?</w:t>
            </w:r>
          </w:p>
        </w:tc>
        <w:tc>
          <w:tcPr>
            <w:tcW w:w="6350" w:type="dxa"/>
            <w:tcBorders>
              <w:top w:val="single" w:sz="4" w:space="0" w:color="auto"/>
              <w:left w:val="single" w:sz="4" w:space="0" w:color="auto"/>
              <w:bottom w:val="single" w:sz="4" w:space="0" w:color="auto"/>
              <w:right w:val="single" w:sz="4" w:space="0" w:color="auto"/>
            </w:tcBorders>
          </w:tcPr>
          <w:p w14:paraId="1A64A54E" w14:textId="77777777" w:rsidR="00F96A50" w:rsidRPr="00AD64F3" w:rsidRDefault="00F96A50" w:rsidP="00F96A50">
            <w:pPr>
              <w:pStyle w:val="ListParagraph"/>
              <w:numPr>
                <w:ilvl w:val="0"/>
                <w:numId w:val="6"/>
              </w:numPr>
              <w:spacing w:before="100" w:beforeAutospacing="1" w:after="0" w:line="240" w:lineRule="auto"/>
              <w:rPr>
                <w:rFonts w:cstheme="minorHAnsi"/>
                <w:bCs/>
                <w:sz w:val="24"/>
                <w:szCs w:val="24"/>
                <w:lang w:val="en-GB"/>
              </w:rPr>
            </w:pPr>
            <w:r w:rsidRPr="001F40C0">
              <w:rPr>
                <w:rFonts w:cstheme="minorHAnsi"/>
                <w:b/>
                <w:bCs/>
                <w:sz w:val="24"/>
                <w:szCs w:val="24"/>
                <w:lang w:val="en-GB"/>
              </w:rPr>
              <w:t>Consumers:</w:t>
            </w:r>
            <w:r>
              <w:rPr>
                <w:rFonts w:cstheme="minorHAnsi"/>
                <w:bCs/>
                <w:sz w:val="24"/>
                <w:szCs w:val="24"/>
                <w:lang w:val="en-GB"/>
              </w:rPr>
              <w:t xml:space="preserve"> </w:t>
            </w:r>
            <w:r w:rsidRPr="00AD64F3">
              <w:rPr>
                <w:rFonts w:cstheme="minorHAnsi"/>
                <w:bCs/>
                <w:sz w:val="24"/>
                <w:szCs w:val="24"/>
                <w:lang w:val="en-GB"/>
              </w:rPr>
              <w:t>“patient*</w:t>
            </w:r>
            <w:r>
              <w:rPr>
                <w:rFonts w:cstheme="minorHAnsi"/>
                <w:bCs/>
                <w:sz w:val="24"/>
                <w:szCs w:val="24"/>
                <w:lang w:val="en-GB"/>
              </w:rPr>
              <w:t xml:space="preserve"> preference</w:t>
            </w:r>
            <w:r w:rsidRPr="00AD64F3">
              <w:rPr>
                <w:rFonts w:cstheme="minorHAnsi"/>
                <w:bCs/>
                <w:sz w:val="24"/>
                <w:szCs w:val="24"/>
                <w:lang w:val="en-GB"/>
              </w:rPr>
              <w:t>”</w:t>
            </w:r>
            <w:r>
              <w:rPr>
                <w:rFonts w:cstheme="minorHAnsi"/>
                <w:bCs/>
                <w:sz w:val="24"/>
                <w:szCs w:val="24"/>
                <w:lang w:val="en-GB"/>
              </w:rPr>
              <w:t xml:space="preserve"> OR </w:t>
            </w:r>
            <w:r w:rsidRPr="00AD64F3">
              <w:rPr>
                <w:rFonts w:cstheme="minorHAnsi"/>
                <w:bCs/>
                <w:sz w:val="24"/>
                <w:szCs w:val="24"/>
                <w:lang w:val="en-GB"/>
              </w:rPr>
              <w:t>“consumer*</w:t>
            </w:r>
            <w:r>
              <w:rPr>
                <w:rFonts w:cstheme="minorHAnsi"/>
                <w:bCs/>
                <w:sz w:val="24"/>
                <w:szCs w:val="24"/>
                <w:lang w:val="en-GB"/>
              </w:rPr>
              <w:t xml:space="preserve"> preference</w:t>
            </w:r>
            <w:r w:rsidRPr="00AD64F3">
              <w:rPr>
                <w:rFonts w:cstheme="minorHAnsi"/>
                <w:bCs/>
                <w:sz w:val="24"/>
                <w:szCs w:val="24"/>
                <w:lang w:val="en-GB"/>
              </w:rPr>
              <w:t xml:space="preserve">” </w:t>
            </w:r>
            <w:r>
              <w:rPr>
                <w:rFonts w:cstheme="minorHAnsi"/>
                <w:bCs/>
                <w:sz w:val="24"/>
                <w:szCs w:val="24"/>
                <w:lang w:val="en-GB"/>
              </w:rPr>
              <w:t xml:space="preserve">OR </w:t>
            </w:r>
            <w:r w:rsidRPr="00AD64F3">
              <w:rPr>
                <w:rFonts w:cstheme="minorHAnsi"/>
                <w:bCs/>
                <w:sz w:val="24"/>
                <w:szCs w:val="24"/>
                <w:lang w:val="en-GB"/>
              </w:rPr>
              <w:t>“public</w:t>
            </w:r>
            <w:r>
              <w:rPr>
                <w:rFonts w:cstheme="minorHAnsi"/>
                <w:bCs/>
                <w:sz w:val="24"/>
                <w:szCs w:val="24"/>
                <w:lang w:val="en-GB"/>
              </w:rPr>
              <w:t xml:space="preserve"> preference</w:t>
            </w:r>
            <w:r w:rsidRPr="00AD64F3">
              <w:rPr>
                <w:rFonts w:cstheme="minorHAnsi"/>
                <w:bCs/>
                <w:sz w:val="24"/>
                <w:szCs w:val="24"/>
                <w:lang w:val="en-GB"/>
              </w:rPr>
              <w:t>”</w:t>
            </w:r>
            <w:r>
              <w:rPr>
                <w:rFonts w:cstheme="minorHAnsi"/>
                <w:bCs/>
                <w:sz w:val="24"/>
                <w:szCs w:val="24"/>
                <w:lang w:val="en-GB"/>
              </w:rPr>
              <w:t xml:space="preserve"> OR</w:t>
            </w:r>
            <w:r w:rsidRPr="00AD64F3">
              <w:rPr>
                <w:rFonts w:cstheme="minorHAnsi"/>
                <w:bCs/>
                <w:sz w:val="24"/>
                <w:szCs w:val="24"/>
                <w:lang w:val="en-GB"/>
              </w:rPr>
              <w:t xml:space="preserve"> “individual*</w:t>
            </w:r>
            <w:r>
              <w:rPr>
                <w:rFonts w:cstheme="minorHAnsi"/>
                <w:bCs/>
                <w:sz w:val="24"/>
                <w:szCs w:val="24"/>
                <w:lang w:val="en-GB"/>
              </w:rPr>
              <w:t xml:space="preserve"> preference</w:t>
            </w:r>
            <w:r w:rsidRPr="00AD64F3">
              <w:rPr>
                <w:rFonts w:cstheme="minorHAnsi"/>
                <w:bCs/>
                <w:sz w:val="24"/>
                <w:szCs w:val="24"/>
                <w:lang w:val="en-GB"/>
              </w:rPr>
              <w:t>”</w:t>
            </w:r>
            <w:r>
              <w:rPr>
                <w:rFonts w:cstheme="minorHAnsi"/>
                <w:bCs/>
                <w:sz w:val="24"/>
                <w:szCs w:val="24"/>
                <w:lang w:val="en-GB"/>
              </w:rPr>
              <w:t xml:space="preserve"> OR </w:t>
            </w:r>
            <w:r w:rsidRPr="00AD64F3">
              <w:rPr>
                <w:rFonts w:cstheme="minorHAnsi"/>
                <w:bCs/>
                <w:sz w:val="24"/>
                <w:szCs w:val="24"/>
                <w:lang w:val="en-GB"/>
              </w:rPr>
              <w:t>“person*</w:t>
            </w:r>
            <w:r>
              <w:rPr>
                <w:rFonts w:cstheme="minorHAnsi"/>
                <w:bCs/>
                <w:sz w:val="24"/>
                <w:szCs w:val="24"/>
                <w:lang w:val="en-GB"/>
              </w:rPr>
              <w:t xml:space="preserve"> preference</w:t>
            </w:r>
            <w:r w:rsidRPr="00AD64F3">
              <w:rPr>
                <w:rFonts w:cstheme="minorHAnsi"/>
                <w:bCs/>
                <w:sz w:val="24"/>
                <w:szCs w:val="24"/>
                <w:lang w:val="en-GB"/>
              </w:rPr>
              <w:t>”</w:t>
            </w:r>
            <w:r>
              <w:rPr>
                <w:rFonts w:cstheme="minorHAnsi"/>
                <w:bCs/>
                <w:sz w:val="24"/>
                <w:szCs w:val="24"/>
                <w:lang w:val="en-GB"/>
              </w:rPr>
              <w:t xml:space="preserve"> OR “citizen* preference” OR “resident* preference” OR “adult* preference” OR “people* preference”, OR “child* preference”, “kid* preference” OR “</w:t>
            </w:r>
            <w:proofErr w:type="spellStart"/>
            <w:r>
              <w:rPr>
                <w:rFonts w:cstheme="minorHAnsi"/>
                <w:bCs/>
                <w:sz w:val="24"/>
                <w:szCs w:val="24"/>
                <w:lang w:val="en-GB"/>
              </w:rPr>
              <w:t>adolescen</w:t>
            </w:r>
            <w:proofErr w:type="spellEnd"/>
            <w:r>
              <w:rPr>
                <w:rFonts w:cstheme="minorHAnsi"/>
                <w:bCs/>
                <w:sz w:val="24"/>
                <w:szCs w:val="24"/>
                <w:lang w:val="en-GB"/>
              </w:rPr>
              <w:t>* preference” OR “teenager* preference”</w:t>
            </w:r>
          </w:p>
        </w:tc>
        <w:tc>
          <w:tcPr>
            <w:tcW w:w="2268" w:type="dxa"/>
            <w:vMerge w:val="restart"/>
            <w:tcBorders>
              <w:top w:val="single" w:sz="4" w:space="0" w:color="auto"/>
              <w:left w:val="single" w:sz="4" w:space="0" w:color="auto"/>
              <w:right w:val="single" w:sz="4" w:space="0" w:color="auto"/>
            </w:tcBorders>
          </w:tcPr>
          <w:p w14:paraId="22266FCA" w14:textId="77777777" w:rsidR="00F96A50" w:rsidRPr="00044C44" w:rsidRDefault="00F96A50" w:rsidP="00E54883">
            <w:pPr>
              <w:spacing w:before="100" w:beforeAutospacing="1" w:after="0" w:line="240" w:lineRule="auto"/>
              <w:rPr>
                <w:rFonts w:cstheme="minorHAnsi"/>
                <w:bCs/>
                <w:sz w:val="24"/>
                <w:szCs w:val="24"/>
                <w:lang w:val="en-GB"/>
              </w:rPr>
            </w:pPr>
            <w:r>
              <w:rPr>
                <w:rFonts w:cstheme="minorHAnsi"/>
                <w:bCs/>
                <w:sz w:val="24"/>
                <w:szCs w:val="24"/>
                <w:lang w:val="en-GB"/>
              </w:rPr>
              <w:t>To include the information to consumers, providers as well as policymakers.</w:t>
            </w:r>
          </w:p>
        </w:tc>
      </w:tr>
      <w:tr w:rsidR="00F96A50" w:rsidRPr="00F76D15" w14:paraId="664F4FE2" w14:textId="77777777" w:rsidTr="00E54883">
        <w:tc>
          <w:tcPr>
            <w:tcW w:w="1271" w:type="dxa"/>
            <w:vMerge/>
            <w:tcBorders>
              <w:left w:val="single" w:sz="4" w:space="0" w:color="auto"/>
              <w:right w:val="single" w:sz="4" w:space="0" w:color="auto"/>
            </w:tcBorders>
          </w:tcPr>
          <w:p w14:paraId="5CBF9CD3" w14:textId="77777777" w:rsidR="00F96A50" w:rsidRPr="00044C44" w:rsidRDefault="00F96A50" w:rsidP="00E54883">
            <w:pPr>
              <w:spacing w:before="100" w:beforeAutospacing="1" w:after="100" w:afterAutospacing="1" w:line="480" w:lineRule="auto"/>
              <w:jc w:val="both"/>
              <w:rPr>
                <w:rFonts w:cstheme="minorHAnsi"/>
                <w:sz w:val="24"/>
                <w:szCs w:val="24"/>
              </w:rPr>
            </w:pPr>
          </w:p>
        </w:tc>
        <w:tc>
          <w:tcPr>
            <w:tcW w:w="6350" w:type="dxa"/>
            <w:tcBorders>
              <w:top w:val="single" w:sz="4" w:space="0" w:color="auto"/>
              <w:left w:val="single" w:sz="4" w:space="0" w:color="auto"/>
              <w:bottom w:val="single" w:sz="4" w:space="0" w:color="auto"/>
              <w:right w:val="single" w:sz="4" w:space="0" w:color="auto"/>
            </w:tcBorders>
          </w:tcPr>
          <w:p w14:paraId="3DF02CA9" w14:textId="77777777" w:rsidR="00F96A50" w:rsidRPr="00AD64F3" w:rsidRDefault="00F96A50" w:rsidP="00F96A50">
            <w:pPr>
              <w:pStyle w:val="ListParagraph"/>
              <w:numPr>
                <w:ilvl w:val="0"/>
                <w:numId w:val="6"/>
              </w:numPr>
              <w:spacing w:before="100" w:beforeAutospacing="1" w:after="0" w:line="240" w:lineRule="auto"/>
              <w:rPr>
                <w:rFonts w:cstheme="minorHAnsi"/>
                <w:bCs/>
                <w:sz w:val="24"/>
                <w:szCs w:val="24"/>
                <w:lang w:val="en-GB"/>
              </w:rPr>
            </w:pPr>
            <w:r w:rsidRPr="001F40C0">
              <w:rPr>
                <w:rFonts w:cstheme="minorHAnsi"/>
                <w:b/>
                <w:bCs/>
                <w:sz w:val="24"/>
                <w:szCs w:val="24"/>
                <w:lang w:val="en-GB"/>
              </w:rPr>
              <w:t>Providers:</w:t>
            </w:r>
            <w:r>
              <w:rPr>
                <w:rFonts w:cstheme="minorHAnsi"/>
                <w:bCs/>
                <w:sz w:val="24"/>
                <w:szCs w:val="24"/>
                <w:lang w:val="en-GB"/>
              </w:rPr>
              <w:t xml:space="preserve"> </w:t>
            </w:r>
            <w:r w:rsidRPr="00AD64F3">
              <w:rPr>
                <w:rFonts w:cstheme="minorHAnsi"/>
                <w:bCs/>
                <w:sz w:val="24"/>
                <w:szCs w:val="24"/>
                <w:lang w:val="en-GB"/>
              </w:rPr>
              <w:t>“health*</w:t>
            </w:r>
            <w:r>
              <w:rPr>
                <w:rFonts w:cstheme="minorHAnsi"/>
                <w:bCs/>
                <w:sz w:val="24"/>
                <w:szCs w:val="24"/>
                <w:lang w:val="en-GB"/>
              </w:rPr>
              <w:t xml:space="preserve"> </w:t>
            </w:r>
            <w:r w:rsidRPr="00AD64F3">
              <w:rPr>
                <w:rFonts w:cstheme="minorHAnsi"/>
                <w:bCs/>
                <w:sz w:val="24"/>
                <w:szCs w:val="24"/>
                <w:lang w:val="en-GB"/>
              </w:rPr>
              <w:t>worker*</w:t>
            </w:r>
            <w:r>
              <w:rPr>
                <w:rFonts w:cstheme="minorHAnsi"/>
                <w:bCs/>
                <w:sz w:val="24"/>
                <w:szCs w:val="24"/>
                <w:lang w:val="en-GB"/>
              </w:rPr>
              <w:t xml:space="preserve"> preference” OR “health* personnel* preference” </w:t>
            </w:r>
            <w:r w:rsidRPr="00AD64F3">
              <w:rPr>
                <w:rFonts w:cstheme="minorHAnsi"/>
                <w:bCs/>
                <w:sz w:val="24"/>
                <w:szCs w:val="24"/>
                <w:lang w:val="en-GB"/>
              </w:rPr>
              <w:t xml:space="preserve">OR </w:t>
            </w:r>
            <w:r>
              <w:rPr>
                <w:rFonts w:cstheme="minorHAnsi"/>
                <w:bCs/>
                <w:sz w:val="24"/>
                <w:szCs w:val="24"/>
                <w:lang w:val="en-GB"/>
              </w:rPr>
              <w:t>“</w:t>
            </w:r>
            <w:r w:rsidRPr="00AD64F3">
              <w:rPr>
                <w:rFonts w:cstheme="minorHAnsi"/>
                <w:bCs/>
                <w:sz w:val="24"/>
                <w:szCs w:val="24"/>
                <w:lang w:val="en-GB"/>
              </w:rPr>
              <w:t>health* professional*</w:t>
            </w:r>
            <w:r>
              <w:rPr>
                <w:rFonts w:cstheme="minorHAnsi"/>
                <w:bCs/>
                <w:sz w:val="24"/>
                <w:szCs w:val="24"/>
                <w:lang w:val="en-GB"/>
              </w:rPr>
              <w:t xml:space="preserve"> preference” OR “hospital staff* preference” </w:t>
            </w:r>
            <w:r w:rsidRPr="00AD64F3">
              <w:rPr>
                <w:rFonts w:cstheme="minorHAnsi"/>
                <w:bCs/>
                <w:sz w:val="24"/>
                <w:szCs w:val="24"/>
                <w:lang w:val="en-GB"/>
              </w:rPr>
              <w:t xml:space="preserve">OR </w:t>
            </w:r>
            <w:r>
              <w:rPr>
                <w:rFonts w:cstheme="minorHAnsi"/>
                <w:bCs/>
                <w:sz w:val="24"/>
                <w:szCs w:val="24"/>
                <w:lang w:val="en-GB"/>
              </w:rPr>
              <w:lastRenderedPageBreak/>
              <w:t>“</w:t>
            </w:r>
            <w:r w:rsidRPr="00AD64F3">
              <w:rPr>
                <w:rFonts w:cstheme="minorHAnsi"/>
                <w:bCs/>
                <w:sz w:val="24"/>
                <w:szCs w:val="24"/>
                <w:lang w:val="en-GB"/>
              </w:rPr>
              <w:t>doctor*</w:t>
            </w:r>
            <w:r>
              <w:rPr>
                <w:rFonts w:cstheme="minorHAnsi"/>
                <w:bCs/>
                <w:sz w:val="24"/>
                <w:szCs w:val="24"/>
                <w:lang w:val="en-GB"/>
              </w:rPr>
              <w:t xml:space="preserve"> preference”</w:t>
            </w:r>
            <w:r w:rsidRPr="00AD64F3">
              <w:rPr>
                <w:rFonts w:cstheme="minorHAnsi"/>
                <w:bCs/>
                <w:sz w:val="24"/>
                <w:szCs w:val="24"/>
                <w:lang w:val="en-GB"/>
              </w:rPr>
              <w:t xml:space="preserve"> OR </w:t>
            </w:r>
            <w:r>
              <w:rPr>
                <w:rFonts w:cstheme="minorHAnsi"/>
                <w:bCs/>
                <w:sz w:val="24"/>
                <w:szCs w:val="24"/>
                <w:lang w:val="en-GB"/>
              </w:rPr>
              <w:t>“</w:t>
            </w:r>
            <w:r w:rsidRPr="00AD64F3">
              <w:rPr>
                <w:rFonts w:cstheme="minorHAnsi"/>
                <w:bCs/>
                <w:sz w:val="24"/>
                <w:szCs w:val="24"/>
                <w:lang w:val="en-GB"/>
              </w:rPr>
              <w:t>physician*</w:t>
            </w:r>
            <w:r>
              <w:rPr>
                <w:rFonts w:cstheme="minorHAnsi"/>
                <w:bCs/>
                <w:sz w:val="24"/>
                <w:szCs w:val="24"/>
                <w:lang w:val="en-GB"/>
              </w:rPr>
              <w:t xml:space="preserve"> preference”</w:t>
            </w:r>
            <w:r w:rsidRPr="00AD64F3">
              <w:rPr>
                <w:rFonts w:cstheme="minorHAnsi"/>
                <w:bCs/>
                <w:sz w:val="24"/>
                <w:szCs w:val="24"/>
                <w:lang w:val="en-GB"/>
              </w:rPr>
              <w:t xml:space="preserve"> OR </w:t>
            </w:r>
            <w:r>
              <w:rPr>
                <w:rFonts w:cstheme="minorHAnsi"/>
                <w:bCs/>
                <w:sz w:val="24"/>
                <w:szCs w:val="24"/>
                <w:lang w:val="en-GB"/>
              </w:rPr>
              <w:t>“</w:t>
            </w:r>
            <w:r w:rsidRPr="00AD64F3">
              <w:rPr>
                <w:rFonts w:cstheme="minorHAnsi"/>
                <w:bCs/>
                <w:sz w:val="24"/>
                <w:szCs w:val="24"/>
                <w:lang w:val="en-GB"/>
              </w:rPr>
              <w:t>clini</w:t>
            </w:r>
            <w:r>
              <w:rPr>
                <w:rFonts w:cstheme="minorHAnsi"/>
                <w:bCs/>
                <w:sz w:val="24"/>
                <w:szCs w:val="24"/>
                <w:lang w:val="en-GB"/>
              </w:rPr>
              <w:t>c* preference” OR “medic* preference” OR “nurse* preference” OR “midwif</w:t>
            </w:r>
            <w:r w:rsidRPr="00AD64F3">
              <w:rPr>
                <w:rFonts w:cstheme="minorHAnsi"/>
                <w:bCs/>
                <w:sz w:val="24"/>
                <w:szCs w:val="24"/>
                <w:lang w:val="en-GB"/>
              </w:rPr>
              <w:t xml:space="preserve">e* </w:t>
            </w:r>
            <w:r>
              <w:rPr>
                <w:rFonts w:cstheme="minorHAnsi"/>
                <w:bCs/>
                <w:sz w:val="24"/>
                <w:szCs w:val="24"/>
                <w:lang w:val="en-GB"/>
              </w:rPr>
              <w:t xml:space="preserve">preference” </w:t>
            </w:r>
            <w:r w:rsidRPr="00AD64F3">
              <w:rPr>
                <w:rFonts w:cstheme="minorHAnsi"/>
                <w:bCs/>
                <w:sz w:val="24"/>
                <w:szCs w:val="24"/>
                <w:lang w:val="en-GB"/>
              </w:rPr>
              <w:t xml:space="preserve">OR </w:t>
            </w:r>
            <w:r>
              <w:rPr>
                <w:rFonts w:cstheme="minorHAnsi"/>
                <w:bCs/>
                <w:sz w:val="24"/>
                <w:szCs w:val="24"/>
                <w:lang w:val="en-GB"/>
              </w:rPr>
              <w:t>“</w:t>
            </w:r>
            <w:proofErr w:type="spellStart"/>
            <w:r>
              <w:rPr>
                <w:rFonts w:cstheme="minorHAnsi"/>
                <w:bCs/>
                <w:sz w:val="24"/>
                <w:szCs w:val="24"/>
                <w:lang w:val="en-GB"/>
              </w:rPr>
              <w:t>pharmac</w:t>
            </w:r>
            <w:proofErr w:type="spellEnd"/>
            <w:r>
              <w:rPr>
                <w:rFonts w:cstheme="minorHAnsi"/>
                <w:bCs/>
                <w:sz w:val="24"/>
                <w:szCs w:val="24"/>
                <w:lang w:val="en-GB"/>
              </w:rPr>
              <w:t>* preference</w:t>
            </w:r>
            <w:r w:rsidRPr="00AD64F3">
              <w:rPr>
                <w:rFonts w:cstheme="minorHAnsi"/>
                <w:bCs/>
                <w:sz w:val="24"/>
                <w:szCs w:val="24"/>
                <w:lang w:val="en-GB"/>
              </w:rPr>
              <w:t>*”</w:t>
            </w:r>
            <w:r>
              <w:rPr>
                <w:rFonts w:cstheme="minorHAnsi"/>
                <w:bCs/>
                <w:sz w:val="24"/>
                <w:szCs w:val="24"/>
                <w:lang w:val="en-GB"/>
              </w:rPr>
              <w:t xml:space="preserve"> OR “health </w:t>
            </w:r>
            <w:proofErr w:type="spellStart"/>
            <w:r>
              <w:rPr>
                <w:rFonts w:cstheme="minorHAnsi"/>
                <w:bCs/>
                <w:sz w:val="24"/>
                <w:szCs w:val="24"/>
                <w:lang w:val="en-GB"/>
              </w:rPr>
              <w:t>practition</w:t>
            </w:r>
            <w:proofErr w:type="spellEnd"/>
            <w:r>
              <w:rPr>
                <w:rFonts w:cstheme="minorHAnsi"/>
                <w:bCs/>
                <w:sz w:val="24"/>
                <w:szCs w:val="24"/>
                <w:lang w:val="en-GB"/>
              </w:rPr>
              <w:t xml:space="preserve">* preference” </w:t>
            </w:r>
            <w:proofErr w:type="gramStart"/>
            <w:r>
              <w:rPr>
                <w:rFonts w:cstheme="minorHAnsi"/>
                <w:bCs/>
                <w:sz w:val="24"/>
                <w:szCs w:val="24"/>
                <w:lang w:val="en-GB"/>
              </w:rPr>
              <w:t>OR ”health</w:t>
            </w:r>
            <w:proofErr w:type="gramEnd"/>
            <w:r>
              <w:rPr>
                <w:rFonts w:cstheme="minorHAnsi"/>
                <w:bCs/>
                <w:sz w:val="24"/>
                <w:szCs w:val="24"/>
                <w:lang w:val="en-GB"/>
              </w:rPr>
              <w:t xml:space="preserve"> care provider* preference”</w:t>
            </w:r>
          </w:p>
        </w:tc>
        <w:tc>
          <w:tcPr>
            <w:tcW w:w="2268" w:type="dxa"/>
            <w:vMerge/>
            <w:tcBorders>
              <w:left w:val="single" w:sz="4" w:space="0" w:color="auto"/>
              <w:right w:val="single" w:sz="4" w:space="0" w:color="auto"/>
            </w:tcBorders>
          </w:tcPr>
          <w:p w14:paraId="41EE1959" w14:textId="77777777" w:rsidR="00F96A50" w:rsidRPr="00044C44" w:rsidRDefault="00F96A50" w:rsidP="00E54883">
            <w:pPr>
              <w:spacing w:before="100" w:beforeAutospacing="1" w:after="0" w:line="360" w:lineRule="auto"/>
              <w:jc w:val="both"/>
              <w:rPr>
                <w:rFonts w:cstheme="minorHAnsi"/>
                <w:bCs/>
                <w:sz w:val="24"/>
                <w:szCs w:val="24"/>
                <w:lang w:val="en-GB"/>
              </w:rPr>
            </w:pPr>
          </w:p>
        </w:tc>
      </w:tr>
      <w:tr w:rsidR="00F96A50" w:rsidRPr="00F76D15" w14:paraId="1B38C963" w14:textId="77777777" w:rsidTr="00E54883">
        <w:trPr>
          <w:trHeight w:val="263"/>
        </w:trPr>
        <w:tc>
          <w:tcPr>
            <w:tcW w:w="1271" w:type="dxa"/>
            <w:vMerge/>
            <w:tcBorders>
              <w:left w:val="single" w:sz="4" w:space="0" w:color="auto"/>
              <w:bottom w:val="single" w:sz="4" w:space="0" w:color="auto"/>
              <w:right w:val="single" w:sz="4" w:space="0" w:color="auto"/>
            </w:tcBorders>
          </w:tcPr>
          <w:p w14:paraId="0BB8882B" w14:textId="77777777" w:rsidR="00F96A50" w:rsidRPr="00044C44" w:rsidRDefault="00F96A50" w:rsidP="00E54883">
            <w:pPr>
              <w:spacing w:before="100" w:beforeAutospacing="1" w:after="100" w:afterAutospacing="1" w:line="480" w:lineRule="auto"/>
              <w:jc w:val="both"/>
              <w:rPr>
                <w:rFonts w:cstheme="minorHAnsi"/>
                <w:sz w:val="24"/>
                <w:szCs w:val="24"/>
              </w:rPr>
            </w:pPr>
          </w:p>
        </w:tc>
        <w:tc>
          <w:tcPr>
            <w:tcW w:w="6350" w:type="dxa"/>
            <w:tcBorders>
              <w:top w:val="single" w:sz="4" w:space="0" w:color="auto"/>
              <w:left w:val="single" w:sz="4" w:space="0" w:color="auto"/>
              <w:bottom w:val="single" w:sz="4" w:space="0" w:color="auto"/>
              <w:right w:val="single" w:sz="4" w:space="0" w:color="auto"/>
            </w:tcBorders>
          </w:tcPr>
          <w:p w14:paraId="414C7EC9" w14:textId="77777777" w:rsidR="00F96A50" w:rsidRPr="00AD64F3" w:rsidRDefault="00F96A50" w:rsidP="00F96A50">
            <w:pPr>
              <w:pStyle w:val="ListParagraph"/>
              <w:numPr>
                <w:ilvl w:val="0"/>
                <w:numId w:val="6"/>
              </w:numPr>
              <w:spacing w:after="0" w:line="240" w:lineRule="auto"/>
              <w:rPr>
                <w:rFonts w:cstheme="minorHAnsi"/>
                <w:bCs/>
                <w:sz w:val="24"/>
                <w:szCs w:val="24"/>
                <w:lang w:val="en-GB"/>
              </w:rPr>
            </w:pPr>
            <w:r w:rsidRPr="001F40C0">
              <w:rPr>
                <w:rFonts w:cstheme="minorHAnsi"/>
                <w:b/>
                <w:bCs/>
                <w:sz w:val="24"/>
                <w:szCs w:val="24"/>
                <w:lang w:val="en-GB"/>
              </w:rPr>
              <w:t>Policymakers:</w:t>
            </w:r>
            <w:r>
              <w:rPr>
                <w:rFonts w:cstheme="minorHAnsi"/>
                <w:bCs/>
                <w:sz w:val="24"/>
                <w:szCs w:val="24"/>
                <w:lang w:val="en-GB"/>
              </w:rPr>
              <w:t xml:space="preserve"> “stakeholder* preference” OR “policymaker* preference” OR “decision-maker* preference” OR “legislator* preference” OR “lawmaker* preference” OR “official* preference” OR </w:t>
            </w:r>
          </w:p>
        </w:tc>
        <w:tc>
          <w:tcPr>
            <w:tcW w:w="2268" w:type="dxa"/>
            <w:vMerge/>
            <w:tcBorders>
              <w:left w:val="single" w:sz="4" w:space="0" w:color="auto"/>
              <w:bottom w:val="single" w:sz="4" w:space="0" w:color="auto"/>
              <w:right w:val="single" w:sz="4" w:space="0" w:color="auto"/>
            </w:tcBorders>
          </w:tcPr>
          <w:p w14:paraId="2EA8C275" w14:textId="77777777" w:rsidR="00F96A50" w:rsidRPr="00044C44" w:rsidRDefault="00F96A50" w:rsidP="00E54883">
            <w:pPr>
              <w:spacing w:after="0" w:line="240" w:lineRule="auto"/>
              <w:rPr>
                <w:rFonts w:cstheme="minorHAnsi"/>
                <w:bCs/>
                <w:sz w:val="24"/>
                <w:szCs w:val="24"/>
                <w:lang w:val="en-GB"/>
              </w:rPr>
            </w:pPr>
          </w:p>
        </w:tc>
      </w:tr>
      <w:tr w:rsidR="00F96A50" w:rsidRPr="00F76D15" w14:paraId="2472C230" w14:textId="77777777" w:rsidTr="00E54883">
        <w:tc>
          <w:tcPr>
            <w:tcW w:w="1271" w:type="dxa"/>
            <w:tcBorders>
              <w:top w:val="single" w:sz="4" w:space="0" w:color="auto"/>
              <w:left w:val="single" w:sz="4" w:space="0" w:color="auto"/>
              <w:bottom w:val="single" w:sz="4" w:space="0" w:color="auto"/>
              <w:right w:val="single" w:sz="4" w:space="0" w:color="auto"/>
            </w:tcBorders>
          </w:tcPr>
          <w:p w14:paraId="6C92AE5C" w14:textId="77777777" w:rsidR="00F96A50" w:rsidRPr="00044C44" w:rsidRDefault="00F96A50" w:rsidP="00E54883">
            <w:pPr>
              <w:spacing w:before="100" w:beforeAutospacing="1" w:after="100" w:afterAutospacing="1" w:line="240" w:lineRule="auto"/>
              <w:rPr>
                <w:rFonts w:cstheme="minorHAnsi"/>
                <w:sz w:val="24"/>
                <w:szCs w:val="24"/>
              </w:rPr>
            </w:pPr>
            <w:r>
              <w:rPr>
                <w:rFonts w:cstheme="minorHAnsi"/>
                <w:sz w:val="24"/>
                <w:szCs w:val="24"/>
              </w:rPr>
              <w:t>Intervention – What?</w:t>
            </w:r>
          </w:p>
        </w:tc>
        <w:tc>
          <w:tcPr>
            <w:tcW w:w="6350" w:type="dxa"/>
            <w:tcBorders>
              <w:top w:val="single" w:sz="4" w:space="0" w:color="auto"/>
              <w:left w:val="single" w:sz="4" w:space="0" w:color="auto"/>
              <w:bottom w:val="single" w:sz="4" w:space="0" w:color="auto"/>
              <w:right w:val="single" w:sz="4" w:space="0" w:color="auto"/>
            </w:tcBorders>
          </w:tcPr>
          <w:p w14:paraId="5237DFA1" w14:textId="77777777" w:rsidR="00F96A50" w:rsidRPr="00044C44" w:rsidRDefault="00F96A50" w:rsidP="00E54883">
            <w:pPr>
              <w:spacing w:before="100" w:beforeAutospacing="1" w:after="0" w:line="240" w:lineRule="auto"/>
              <w:rPr>
                <w:rFonts w:cstheme="minorHAnsi"/>
                <w:bCs/>
                <w:sz w:val="24"/>
                <w:szCs w:val="24"/>
                <w:lang w:val="en-GB"/>
              </w:rPr>
            </w:pPr>
            <w:r>
              <w:rPr>
                <w:rFonts w:cstheme="minorHAnsi"/>
                <w:bCs/>
                <w:sz w:val="24"/>
                <w:szCs w:val="24"/>
                <w:lang w:val="en-GB"/>
              </w:rPr>
              <w:t>“</w:t>
            </w:r>
            <w:proofErr w:type="gramStart"/>
            <w:r>
              <w:rPr>
                <w:rFonts w:cstheme="minorHAnsi"/>
                <w:bCs/>
                <w:sz w:val="24"/>
                <w:szCs w:val="24"/>
                <w:lang w:val="en-GB"/>
              </w:rPr>
              <w:t>discrete</w:t>
            </w:r>
            <w:proofErr w:type="gramEnd"/>
            <w:r>
              <w:rPr>
                <w:rFonts w:cstheme="minorHAnsi"/>
                <w:bCs/>
                <w:sz w:val="24"/>
                <w:szCs w:val="24"/>
                <w:lang w:val="en-GB"/>
              </w:rPr>
              <w:t xml:space="preserve"> choice*”</w:t>
            </w:r>
            <w:r w:rsidRPr="00AD64F3">
              <w:rPr>
                <w:rFonts w:cstheme="minorHAnsi"/>
                <w:bCs/>
                <w:sz w:val="24"/>
                <w:szCs w:val="24"/>
                <w:lang w:val="en-GB"/>
              </w:rPr>
              <w:t xml:space="preserve"> OR </w:t>
            </w:r>
            <w:r>
              <w:rPr>
                <w:rFonts w:cstheme="minorHAnsi"/>
                <w:bCs/>
                <w:sz w:val="24"/>
                <w:szCs w:val="24"/>
                <w:lang w:val="en-GB"/>
              </w:rPr>
              <w:t>“</w:t>
            </w:r>
            <w:r w:rsidRPr="00AD64F3">
              <w:rPr>
                <w:rFonts w:cstheme="minorHAnsi"/>
                <w:bCs/>
                <w:sz w:val="24"/>
                <w:szCs w:val="24"/>
                <w:lang w:val="en-GB"/>
              </w:rPr>
              <w:t>choice experiment*</w:t>
            </w:r>
            <w:r>
              <w:rPr>
                <w:rFonts w:cstheme="minorHAnsi"/>
                <w:bCs/>
                <w:sz w:val="24"/>
                <w:szCs w:val="24"/>
                <w:lang w:val="en-GB"/>
              </w:rPr>
              <w:t>”</w:t>
            </w:r>
            <w:r w:rsidRPr="00AD64F3">
              <w:rPr>
                <w:rFonts w:cstheme="minorHAnsi"/>
                <w:bCs/>
                <w:sz w:val="24"/>
                <w:szCs w:val="24"/>
                <w:lang w:val="en-GB"/>
              </w:rPr>
              <w:t xml:space="preserve"> OR </w:t>
            </w:r>
            <w:r>
              <w:rPr>
                <w:rFonts w:cstheme="minorHAnsi"/>
                <w:bCs/>
                <w:sz w:val="24"/>
                <w:szCs w:val="24"/>
                <w:lang w:val="en-GB"/>
              </w:rPr>
              <w:t>“</w:t>
            </w:r>
            <w:r w:rsidRPr="00AD64F3">
              <w:rPr>
                <w:rFonts w:cstheme="minorHAnsi"/>
                <w:bCs/>
                <w:sz w:val="24"/>
                <w:szCs w:val="24"/>
                <w:lang w:val="en-GB"/>
              </w:rPr>
              <w:t>stated preference*</w:t>
            </w:r>
            <w:r>
              <w:rPr>
                <w:rFonts w:cstheme="minorHAnsi"/>
                <w:bCs/>
                <w:sz w:val="24"/>
                <w:szCs w:val="24"/>
                <w:lang w:val="en-GB"/>
              </w:rPr>
              <w:t>” OR “</w:t>
            </w:r>
            <w:r w:rsidRPr="00906EB1">
              <w:rPr>
                <w:rFonts w:cstheme="minorHAnsi"/>
                <w:bCs/>
                <w:sz w:val="24"/>
                <w:szCs w:val="24"/>
                <w:lang w:val="en-GB"/>
              </w:rPr>
              <w:t>discrete choice model*” OR “part‐worth utilities” OR “functional measurement” OR “paired comparisons” OR “pairwise choice*” OR “conjoint analysis*” OR “conjoint measurement*” OR “conjoint stud*” OR “conjoint choice experiment*”</w:t>
            </w:r>
            <w:r>
              <w:rPr>
                <w:rFonts w:cstheme="minorHAnsi"/>
                <w:bCs/>
                <w:sz w:val="24"/>
                <w:szCs w:val="24"/>
                <w:lang w:val="en-GB"/>
              </w:rPr>
              <w:t xml:space="preserve"> OR “</w:t>
            </w:r>
            <w:proofErr w:type="spellStart"/>
            <w:r>
              <w:rPr>
                <w:rFonts w:cstheme="minorHAnsi"/>
                <w:bCs/>
                <w:sz w:val="24"/>
                <w:szCs w:val="24"/>
                <w:lang w:val="en-GB"/>
              </w:rPr>
              <w:t>dce</w:t>
            </w:r>
            <w:proofErr w:type="spellEnd"/>
            <w:r>
              <w:rPr>
                <w:rFonts w:cstheme="minorHAnsi"/>
                <w:bCs/>
                <w:sz w:val="24"/>
                <w:szCs w:val="24"/>
                <w:lang w:val="en-GB"/>
              </w:rPr>
              <w:t>”</w:t>
            </w:r>
          </w:p>
        </w:tc>
        <w:tc>
          <w:tcPr>
            <w:tcW w:w="2268" w:type="dxa"/>
            <w:tcBorders>
              <w:top w:val="single" w:sz="4" w:space="0" w:color="auto"/>
              <w:left w:val="single" w:sz="4" w:space="0" w:color="auto"/>
              <w:bottom w:val="single" w:sz="4" w:space="0" w:color="auto"/>
              <w:right w:val="single" w:sz="4" w:space="0" w:color="auto"/>
            </w:tcBorders>
          </w:tcPr>
          <w:p w14:paraId="448B0605" w14:textId="77777777" w:rsidR="00F96A50" w:rsidRPr="00044C44" w:rsidRDefault="00F96A50" w:rsidP="00E54883">
            <w:pPr>
              <w:spacing w:before="100" w:beforeAutospacing="1" w:after="0" w:line="240" w:lineRule="auto"/>
              <w:rPr>
                <w:rFonts w:cstheme="minorHAnsi"/>
                <w:bCs/>
                <w:sz w:val="24"/>
                <w:szCs w:val="24"/>
                <w:lang w:val="en-GB"/>
              </w:rPr>
            </w:pPr>
            <w:r>
              <w:rPr>
                <w:rFonts w:cstheme="minorHAnsi"/>
                <w:bCs/>
                <w:sz w:val="24"/>
                <w:szCs w:val="24"/>
                <w:lang w:val="en-GB"/>
              </w:rPr>
              <w:t>The intervention of interests is the discrete choice experiments</w:t>
            </w:r>
          </w:p>
        </w:tc>
      </w:tr>
      <w:tr w:rsidR="00F96A50" w:rsidRPr="00F76D15" w14:paraId="35807CFE" w14:textId="77777777" w:rsidTr="00E54883">
        <w:tc>
          <w:tcPr>
            <w:tcW w:w="1271" w:type="dxa"/>
            <w:tcBorders>
              <w:top w:val="single" w:sz="4" w:space="0" w:color="auto"/>
              <w:left w:val="single" w:sz="4" w:space="0" w:color="auto"/>
              <w:bottom w:val="single" w:sz="4" w:space="0" w:color="auto"/>
              <w:right w:val="single" w:sz="4" w:space="0" w:color="auto"/>
            </w:tcBorders>
          </w:tcPr>
          <w:p w14:paraId="61907324" w14:textId="77777777" w:rsidR="00F96A50" w:rsidRPr="00044C44" w:rsidRDefault="00F96A50" w:rsidP="00E54883">
            <w:pPr>
              <w:spacing w:before="100" w:beforeAutospacing="1" w:after="100" w:afterAutospacing="1" w:line="240" w:lineRule="auto"/>
              <w:rPr>
                <w:rFonts w:cstheme="minorHAnsi"/>
                <w:sz w:val="24"/>
                <w:szCs w:val="24"/>
              </w:rPr>
            </w:pPr>
            <w:r>
              <w:rPr>
                <w:rFonts w:cstheme="minorHAnsi"/>
                <w:sz w:val="24"/>
                <w:szCs w:val="24"/>
              </w:rPr>
              <w:t>Comparison – compared to what?</w:t>
            </w:r>
          </w:p>
        </w:tc>
        <w:tc>
          <w:tcPr>
            <w:tcW w:w="6350" w:type="dxa"/>
            <w:tcBorders>
              <w:top w:val="single" w:sz="4" w:space="0" w:color="auto"/>
              <w:left w:val="single" w:sz="4" w:space="0" w:color="auto"/>
              <w:bottom w:val="single" w:sz="4" w:space="0" w:color="auto"/>
              <w:right w:val="single" w:sz="4" w:space="0" w:color="auto"/>
            </w:tcBorders>
          </w:tcPr>
          <w:p w14:paraId="7D9E25C2" w14:textId="77777777" w:rsidR="00F96A50" w:rsidRPr="00044C44" w:rsidRDefault="00F96A50" w:rsidP="00E54883">
            <w:pPr>
              <w:spacing w:before="100" w:beforeAutospacing="1" w:after="0" w:line="240" w:lineRule="auto"/>
              <w:rPr>
                <w:rFonts w:cstheme="minorHAnsi"/>
                <w:bCs/>
                <w:sz w:val="24"/>
                <w:szCs w:val="24"/>
                <w:lang w:val="en-GB"/>
              </w:rPr>
            </w:pPr>
            <w:r>
              <w:rPr>
                <w:rFonts w:cstheme="minorHAnsi"/>
                <w:bCs/>
                <w:sz w:val="24"/>
                <w:szCs w:val="24"/>
                <w:lang w:val="en-GB"/>
              </w:rPr>
              <w:t xml:space="preserve">Not term assigned </w:t>
            </w:r>
          </w:p>
        </w:tc>
        <w:tc>
          <w:tcPr>
            <w:tcW w:w="2268" w:type="dxa"/>
            <w:tcBorders>
              <w:top w:val="single" w:sz="4" w:space="0" w:color="auto"/>
              <w:left w:val="single" w:sz="4" w:space="0" w:color="auto"/>
              <w:bottom w:val="single" w:sz="4" w:space="0" w:color="auto"/>
              <w:right w:val="single" w:sz="4" w:space="0" w:color="auto"/>
            </w:tcBorders>
          </w:tcPr>
          <w:p w14:paraId="371B8315" w14:textId="77777777" w:rsidR="00F96A50" w:rsidRPr="00044C44" w:rsidRDefault="00F96A50" w:rsidP="00E54883">
            <w:pPr>
              <w:spacing w:before="100" w:beforeAutospacing="1" w:after="0" w:line="240" w:lineRule="auto"/>
              <w:rPr>
                <w:rFonts w:cstheme="minorHAnsi"/>
                <w:bCs/>
                <w:sz w:val="24"/>
                <w:szCs w:val="24"/>
                <w:lang w:val="en-GB"/>
              </w:rPr>
            </w:pPr>
            <w:r>
              <w:rPr>
                <w:rFonts w:cstheme="minorHAnsi"/>
                <w:bCs/>
                <w:sz w:val="24"/>
                <w:szCs w:val="24"/>
                <w:lang w:val="en-GB"/>
              </w:rPr>
              <w:t>Not interested in comparing different methodologies or programs</w:t>
            </w:r>
          </w:p>
        </w:tc>
      </w:tr>
      <w:tr w:rsidR="00F96A50" w:rsidRPr="00F76D15" w14:paraId="083B6536" w14:textId="77777777" w:rsidTr="00E54883">
        <w:tc>
          <w:tcPr>
            <w:tcW w:w="1271" w:type="dxa"/>
            <w:tcBorders>
              <w:top w:val="single" w:sz="4" w:space="0" w:color="auto"/>
              <w:left w:val="single" w:sz="4" w:space="0" w:color="auto"/>
              <w:bottom w:val="single" w:sz="4" w:space="0" w:color="auto"/>
              <w:right w:val="single" w:sz="4" w:space="0" w:color="auto"/>
            </w:tcBorders>
          </w:tcPr>
          <w:p w14:paraId="1D47F73D" w14:textId="77777777" w:rsidR="00F96A50" w:rsidRPr="00044C44" w:rsidRDefault="00F96A50" w:rsidP="00E54883">
            <w:pPr>
              <w:spacing w:before="100" w:beforeAutospacing="1" w:after="100" w:afterAutospacing="1" w:line="240" w:lineRule="auto"/>
              <w:rPr>
                <w:rFonts w:cstheme="minorHAnsi"/>
                <w:sz w:val="24"/>
                <w:szCs w:val="24"/>
              </w:rPr>
            </w:pPr>
            <w:r>
              <w:rPr>
                <w:rFonts w:cstheme="minorHAnsi"/>
                <w:sz w:val="24"/>
                <w:szCs w:val="24"/>
              </w:rPr>
              <w:t xml:space="preserve">Evaluation – with what result? </w:t>
            </w:r>
          </w:p>
        </w:tc>
        <w:tc>
          <w:tcPr>
            <w:tcW w:w="6350" w:type="dxa"/>
            <w:tcBorders>
              <w:top w:val="single" w:sz="4" w:space="0" w:color="auto"/>
              <w:left w:val="single" w:sz="4" w:space="0" w:color="auto"/>
              <w:bottom w:val="single" w:sz="4" w:space="0" w:color="auto"/>
              <w:right w:val="single" w:sz="4" w:space="0" w:color="auto"/>
            </w:tcBorders>
          </w:tcPr>
          <w:p w14:paraId="6CE4A644" w14:textId="77777777" w:rsidR="00F96A50" w:rsidRPr="00906EB1" w:rsidRDefault="00F96A50" w:rsidP="00E54883">
            <w:pPr>
              <w:spacing w:before="100" w:beforeAutospacing="1" w:after="0" w:line="240" w:lineRule="auto"/>
              <w:rPr>
                <w:rFonts w:cstheme="minorHAnsi"/>
                <w:sz w:val="24"/>
                <w:szCs w:val="24"/>
              </w:rPr>
            </w:pPr>
            <w:r w:rsidRPr="00906EB1">
              <w:rPr>
                <w:rFonts w:cstheme="minorHAnsi"/>
                <w:sz w:val="24"/>
                <w:szCs w:val="24"/>
              </w:rPr>
              <w:t>“S</w:t>
            </w:r>
            <w:r>
              <w:rPr>
                <w:rFonts w:cstheme="minorHAnsi"/>
                <w:sz w:val="24"/>
                <w:szCs w:val="24"/>
              </w:rPr>
              <w:t>creening</w:t>
            </w:r>
            <w:r w:rsidRPr="00906EB1">
              <w:rPr>
                <w:rFonts w:cstheme="minorHAnsi"/>
                <w:sz w:val="24"/>
                <w:szCs w:val="24"/>
              </w:rPr>
              <w:t>”</w:t>
            </w:r>
            <w:r>
              <w:rPr>
                <w:rFonts w:cstheme="minorHAnsi"/>
                <w:sz w:val="24"/>
                <w:szCs w:val="24"/>
              </w:rPr>
              <w:t xml:space="preserve"> OR “surveillance” OR “intervention” OR “health exanimation” OR “health assessment” OR “health screen test” OR “health investigation” OR “</w:t>
            </w:r>
            <w:proofErr w:type="spellStart"/>
            <w:r>
              <w:rPr>
                <w:rFonts w:cstheme="minorHAnsi"/>
                <w:sz w:val="24"/>
                <w:szCs w:val="24"/>
              </w:rPr>
              <w:t>explor</w:t>
            </w:r>
            <w:proofErr w:type="spellEnd"/>
            <w:r>
              <w:rPr>
                <w:rFonts w:cstheme="minorHAnsi"/>
                <w:sz w:val="24"/>
                <w:szCs w:val="24"/>
              </w:rPr>
              <w:t xml:space="preserve">*” </w:t>
            </w:r>
            <w:r w:rsidRPr="00063B84">
              <w:rPr>
                <w:rFonts w:cstheme="minorHAnsi"/>
                <w:sz w:val="24"/>
                <w:szCs w:val="24"/>
              </w:rPr>
              <w:t>AND “</w:t>
            </w:r>
            <w:proofErr w:type="spellStart"/>
            <w:r w:rsidRPr="00063B84">
              <w:rPr>
                <w:rFonts w:cstheme="minorHAnsi"/>
                <w:sz w:val="24"/>
                <w:szCs w:val="24"/>
              </w:rPr>
              <w:t>commun</w:t>
            </w:r>
            <w:proofErr w:type="spellEnd"/>
            <w:r w:rsidRPr="00063B84">
              <w:rPr>
                <w:rFonts w:cstheme="minorHAnsi"/>
                <w:sz w:val="24"/>
                <w:szCs w:val="24"/>
              </w:rPr>
              <w:t>*” OR “public*” OR “social” OR “municipal” OR “local*” OR “national*”</w:t>
            </w:r>
            <w:r w:rsidRPr="00D10593">
              <w:rPr>
                <w:rFonts w:cstheme="minorHAnsi"/>
                <w:strike/>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tcPr>
          <w:p w14:paraId="1ACB6702" w14:textId="77777777" w:rsidR="00F96A50" w:rsidRPr="00044C44" w:rsidRDefault="00F96A50" w:rsidP="00E54883">
            <w:pPr>
              <w:spacing w:before="100" w:beforeAutospacing="1" w:after="0" w:line="240" w:lineRule="auto"/>
              <w:rPr>
                <w:rFonts w:cstheme="minorHAnsi"/>
                <w:bCs/>
                <w:sz w:val="24"/>
                <w:szCs w:val="24"/>
                <w:lang w:val="en-GB"/>
              </w:rPr>
            </w:pPr>
            <w:r>
              <w:rPr>
                <w:rFonts w:cstheme="minorHAnsi"/>
                <w:bCs/>
                <w:sz w:val="24"/>
                <w:szCs w:val="24"/>
                <w:lang w:val="en-GB"/>
              </w:rPr>
              <w:t xml:space="preserve">The outcomes of interest are the choices for </w:t>
            </w:r>
            <w:r w:rsidRPr="00063B84">
              <w:rPr>
                <w:rFonts w:cstheme="minorHAnsi"/>
                <w:bCs/>
                <w:sz w:val="24"/>
                <w:szCs w:val="24"/>
                <w:lang w:val="en-GB"/>
              </w:rPr>
              <w:t>community</w:t>
            </w:r>
            <w:r>
              <w:rPr>
                <w:rFonts w:cstheme="minorHAnsi"/>
                <w:bCs/>
                <w:sz w:val="24"/>
                <w:szCs w:val="24"/>
                <w:lang w:val="en-GB"/>
              </w:rPr>
              <w:t xml:space="preserve"> health screening programs</w:t>
            </w:r>
          </w:p>
        </w:tc>
      </w:tr>
    </w:tbl>
    <w:p w14:paraId="69A685E8" w14:textId="77777777" w:rsidR="00F96A50" w:rsidRDefault="00F96A50" w:rsidP="00F96A50">
      <w:pPr>
        <w:spacing w:before="100" w:beforeAutospacing="1" w:after="100" w:afterAutospacing="1" w:line="240" w:lineRule="auto"/>
        <w:jc w:val="both"/>
        <w:rPr>
          <w:rFonts w:cstheme="minorHAnsi"/>
          <w:b/>
          <w:i/>
          <w:sz w:val="24"/>
          <w:szCs w:val="24"/>
        </w:rPr>
      </w:pPr>
      <w:r>
        <w:rPr>
          <w:rFonts w:cstheme="minorHAnsi"/>
          <w:b/>
          <w:i/>
          <w:sz w:val="24"/>
          <w:szCs w:val="24"/>
        </w:rPr>
        <w:t>Search strategy:</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087"/>
        <w:gridCol w:w="2268"/>
      </w:tblGrid>
      <w:tr w:rsidR="00F96A50" w:rsidRPr="00635794" w14:paraId="107B7BA2" w14:textId="77777777" w:rsidTr="00E54883">
        <w:tc>
          <w:tcPr>
            <w:tcW w:w="534" w:type="dxa"/>
            <w:tcBorders>
              <w:top w:val="single" w:sz="4" w:space="0" w:color="auto"/>
              <w:left w:val="single" w:sz="4" w:space="0" w:color="auto"/>
              <w:bottom w:val="single" w:sz="4" w:space="0" w:color="auto"/>
              <w:right w:val="single" w:sz="4" w:space="0" w:color="auto"/>
            </w:tcBorders>
            <w:hideMark/>
          </w:tcPr>
          <w:p w14:paraId="346C0573" w14:textId="77777777" w:rsidR="00F96A50" w:rsidRPr="00AF5653" w:rsidRDefault="00F96A50" w:rsidP="00E54883">
            <w:pPr>
              <w:spacing w:before="100" w:beforeAutospacing="1" w:after="100" w:afterAutospacing="1" w:line="480" w:lineRule="auto"/>
              <w:jc w:val="both"/>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hideMark/>
          </w:tcPr>
          <w:p w14:paraId="2F19E365" w14:textId="77777777" w:rsidR="00F96A50" w:rsidRPr="00F606F6" w:rsidRDefault="00F96A50" w:rsidP="00E54883">
            <w:pPr>
              <w:spacing w:before="100" w:beforeAutospacing="1" w:after="0" w:line="360" w:lineRule="auto"/>
              <w:jc w:val="both"/>
              <w:rPr>
                <w:rFonts w:ascii="Arial" w:hAnsi="Arial" w:cs="Arial"/>
                <w:b/>
                <w:sz w:val="20"/>
                <w:szCs w:val="20"/>
                <w:lang w:val="en-GB"/>
              </w:rPr>
            </w:pPr>
            <w:r w:rsidRPr="00AF5653">
              <w:rPr>
                <w:rFonts w:ascii="Arial" w:hAnsi="Arial" w:cs="Arial"/>
                <w:b/>
                <w:sz w:val="20"/>
                <w:szCs w:val="20"/>
                <w:lang w:val="en-GB"/>
              </w:rPr>
              <w:t>Search terms</w:t>
            </w:r>
          </w:p>
        </w:tc>
        <w:tc>
          <w:tcPr>
            <w:tcW w:w="2268" w:type="dxa"/>
            <w:tcBorders>
              <w:top w:val="single" w:sz="4" w:space="0" w:color="auto"/>
              <w:left w:val="single" w:sz="4" w:space="0" w:color="auto"/>
              <w:bottom w:val="single" w:sz="4" w:space="0" w:color="auto"/>
              <w:right w:val="single" w:sz="4" w:space="0" w:color="auto"/>
            </w:tcBorders>
          </w:tcPr>
          <w:p w14:paraId="0F3572A2" w14:textId="77777777" w:rsidR="00F96A50" w:rsidRPr="00AF5653" w:rsidRDefault="00F96A50" w:rsidP="00E54883">
            <w:pPr>
              <w:spacing w:before="100" w:beforeAutospacing="1" w:after="0" w:line="360" w:lineRule="auto"/>
              <w:jc w:val="both"/>
              <w:rPr>
                <w:rFonts w:ascii="Arial" w:hAnsi="Arial" w:cs="Arial"/>
                <w:b/>
                <w:sz w:val="20"/>
                <w:szCs w:val="20"/>
                <w:lang w:val="en-GB"/>
              </w:rPr>
            </w:pPr>
            <w:r>
              <w:rPr>
                <w:rFonts w:ascii="Arial" w:hAnsi="Arial" w:cs="Arial"/>
                <w:b/>
                <w:sz w:val="20"/>
                <w:szCs w:val="20"/>
                <w:lang w:val="en-GB"/>
              </w:rPr>
              <w:t>Numbers</w:t>
            </w:r>
          </w:p>
        </w:tc>
      </w:tr>
      <w:tr w:rsidR="00F96A50" w:rsidRPr="00635794" w14:paraId="55FEFAD2" w14:textId="77777777" w:rsidTr="00E54883">
        <w:tc>
          <w:tcPr>
            <w:tcW w:w="9889" w:type="dxa"/>
            <w:gridSpan w:val="3"/>
            <w:tcBorders>
              <w:top w:val="single" w:sz="4" w:space="0" w:color="auto"/>
              <w:left w:val="single" w:sz="4" w:space="0" w:color="auto"/>
              <w:bottom w:val="single" w:sz="4" w:space="0" w:color="auto"/>
              <w:right w:val="single" w:sz="4" w:space="0" w:color="auto"/>
            </w:tcBorders>
          </w:tcPr>
          <w:p w14:paraId="6C42B3F7" w14:textId="77777777" w:rsidR="00F96A50" w:rsidRPr="00F606F6" w:rsidRDefault="00F96A50" w:rsidP="00F96A50">
            <w:pPr>
              <w:pStyle w:val="ListParagraph"/>
              <w:numPr>
                <w:ilvl w:val="0"/>
                <w:numId w:val="7"/>
              </w:numPr>
              <w:spacing w:before="100" w:beforeAutospacing="1" w:after="0" w:line="360" w:lineRule="auto"/>
              <w:jc w:val="both"/>
              <w:rPr>
                <w:rFonts w:ascii="Arial" w:hAnsi="Arial" w:cs="Arial"/>
                <w:b/>
                <w:sz w:val="20"/>
                <w:szCs w:val="20"/>
                <w:lang w:val="en-GB"/>
              </w:rPr>
            </w:pPr>
            <w:r w:rsidRPr="00F606F6">
              <w:rPr>
                <w:rFonts w:ascii="Arial" w:hAnsi="Arial" w:cs="Arial"/>
                <w:b/>
                <w:sz w:val="20"/>
                <w:szCs w:val="20"/>
                <w:lang w:val="en-GB"/>
              </w:rPr>
              <w:t>PUBMED</w:t>
            </w:r>
          </w:p>
        </w:tc>
      </w:tr>
      <w:tr w:rsidR="00F96A50" w:rsidRPr="00635794" w14:paraId="1F3D847D" w14:textId="77777777" w:rsidTr="00E54883">
        <w:tc>
          <w:tcPr>
            <w:tcW w:w="534" w:type="dxa"/>
            <w:tcBorders>
              <w:top w:val="single" w:sz="4" w:space="0" w:color="auto"/>
              <w:left w:val="single" w:sz="4" w:space="0" w:color="auto"/>
              <w:bottom w:val="single" w:sz="4" w:space="0" w:color="auto"/>
              <w:right w:val="single" w:sz="4" w:space="0" w:color="auto"/>
            </w:tcBorders>
          </w:tcPr>
          <w:p w14:paraId="31E9404D" w14:textId="77777777" w:rsidR="00F96A50" w:rsidRPr="00F606F6"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1.</w:t>
            </w:r>
          </w:p>
        </w:tc>
        <w:tc>
          <w:tcPr>
            <w:tcW w:w="7087" w:type="dxa"/>
            <w:tcBorders>
              <w:top w:val="single" w:sz="4" w:space="0" w:color="auto"/>
              <w:left w:val="single" w:sz="4" w:space="0" w:color="auto"/>
              <w:bottom w:val="single" w:sz="4" w:space="0" w:color="auto"/>
              <w:right w:val="single" w:sz="4" w:space="0" w:color="auto"/>
            </w:tcBorders>
          </w:tcPr>
          <w:p w14:paraId="5C54A708" w14:textId="77777777" w:rsidR="00F96A50" w:rsidRPr="00035A9C" w:rsidRDefault="00F96A50" w:rsidP="00E54883">
            <w:pPr>
              <w:spacing w:before="100" w:beforeAutospacing="1" w:after="0" w:line="360" w:lineRule="auto"/>
              <w:jc w:val="both"/>
              <w:rPr>
                <w:rFonts w:ascii="Arial" w:hAnsi="Arial" w:cs="Arial"/>
                <w:bCs/>
                <w:sz w:val="20"/>
                <w:szCs w:val="20"/>
                <w:lang w:val="en-GB"/>
              </w:rPr>
            </w:pPr>
            <w:r w:rsidRPr="00B06C3A">
              <w:rPr>
                <w:rFonts w:ascii="Arial" w:hAnsi="Arial" w:cs="Arial"/>
                <w:bCs/>
                <w:sz w:val="20"/>
                <w:szCs w:val="20"/>
                <w:lang w:val="en-GB"/>
              </w:rPr>
              <w:t>preference* OR choice* OR attitude* OR value*</w:t>
            </w:r>
          </w:p>
        </w:tc>
        <w:tc>
          <w:tcPr>
            <w:tcW w:w="2268" w:type="dxa"/>
            <w:tcBorders>
              <w:top w:val="single" w:sz="4" w:space="0" w:color="auto"/>
              <w:left w:val="single" w:sz="4" w:space="0" w:color="auto"/>
              <w:bottom w:val="single" w:sz="4" w:space="0" w:color="auto"/>
              <w:right w:val="single" w:sz="4" w:space="0" w:color="auto"/>
            </w:tcBorders>
          </w:tcPr>
          <w:p w14:paraId="3698CEAD" w14:textId="77777777" w:rsidR="00F96A50" w:rsidRPr="00B06C3A" w:rsidRDefault="00F96A50" w:rsidP="00E54883">
            <w:pPr>
              <w:jc w:val="both"/>
              <w:rPr>
                <w:rFonts w:ascii="Calibri" w:hAnsi="Calibri" w:cs="Calibri"/>
                <w:color w:val="000000"/>
              </w:rPr>
            </w:pPr>
            <w:r>
              <w:rPr>
                <w:rFonts w:ascii="Calibri" w:hAnsi="Calibri" w:cs="Calibri"/>
                <w:color w:val="000000"/>
              </w:rPr>
              <w:t>3,116,010</w:t>
            </w:r>
          </w:p>
        </w:tc>
      </w:tr>
      <w:tr w:rsidR="00F96A50" w:rsidRPr="00635794" w14:paraId="7CBC4E32" w14:textId="77777777" w:rsidTr="00E54883">
        <w:tc>
          <w:tcPr>
            <w:tcW w:w="534" w:type="dxa"/>
            <w:tcBorders>
              <w:top w:val="single" w:sz="4" w:space="0" w:color="auto"/>
              <w:left w:val="single" w:sz="4" w:space="0" w:color="auto"/>
              <w:bottom w:val="single" w:sz="4" w:space="0" w:color="auto"/>
              <w:right w:val="single" w:sz="4" w:space="0" w:color="auto"/>
            </w:tcBorders>
          </w:tcPr>
          <w:p w14:paraId="16106762" w14:textId="77777777" w:rsidR="00F96A50" w:rsidRPr="00F606F6"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2.</w:t>
            </w:r>
          </w:p>
        </w:tc>
        <w:tc>
          <w:tcPr>
            <w:tcW w:w="7087" w:type="dxa"/>
            <w:tcBorders>
              <w:top w:val="single" w:sz="4" w:space="0" w:color="auto"/>
              <w:left w:val="single" w:sz="4" w:space="0" w:color="auto"/>
              <w:bottom w:val="single" w:sz="4" w:space="0" w:color="auto"/>
              <w:right w:val="single" w:sz="4" w:space="0" w:color="auto"/>
            </w:tcBorders>
          </w:tcPr>
          <w:p w14:paraId="0E5AE861" w14:textId="77777777" w:rsidR="00F96A50" w:rsidRPr="00B06C3A" w:rsidRDefault="00F96A50" w:rsidP="00E54883">
            <w:pPr>
              <w:jc w:val="both"/>
              <w:rPr>
                <w:rFonts w:ascii="Calibri" w:hAnsi="Calibri" w:cs="Calibri"/>
                <w:color w:val="000000"/>
              </w:rPr>
            </w:pPr>
            <w:r>
              <w:rPr>
                <w:rFonts w:ascii="Calibri" w:hAnsi="Calibri" w:cs="Calibri"/>
                <w:color w:val="000000"/>
              </w:rPr>
              <w:t>patient* OR consumer* OR population* OR resident* OR adult* OR child* OR individual* OR teen* OR citizen* OR public</w:t>
            </w:r>
          </w:p>
        </w:tc>
        <w:tc>
          <w:tcPr>
            <w:tcW w:w="2268" w:type="dxa"/>
            <w:tcBorders>
              <w:top w:val="single" w:sz="4" w:space="0" w:color="auto"/>
              <w:left w:val="single" w:sz="4" w:space="0" w:color="auto"/>
              <w:bottom w:val="single" w:sz="4" w:space="0" w:color="auto"/>
              <w:right w:val="single" w:sz="4" w:space="0" w:color="auto"/>
            </w:tcBorders>
          </w:tcPr>
          <w:p w14:paraId="5091998B" w14:textId="77777777" w:rsidR="00F96A50" w:rsidRPr="00B06C3A" w:rsidRDefault="00F96A50" w:rsidP="00E54883">
            <w:pPr>
              <w:jc w:val="both"/>
              <w:rPr>
                <w:rFonts w:ascii="Calibri" w:hAnsi="Calibri" w:cs="Calibri"/>
                <w:color w:val="000000"/>
              </w:rPr>
            </w:pPr>
            <w:r>
              <w:rPr>
                <w:rFonts w:ascii="Calibri" w:hAnsi="Calibri" w:cs="Calibri"/>
                <w:color w:val="000000"/>
              </w:rPr>
              <w:t>14,084,520</w:t>
            </w:r>
          </w:p>
        </w:tc>
      </w:tr>
      <w:tr w:rsidR="00F96A50" w:rsidRPr="00635794" w14:paraId="38C5A942" w14:textId="77777777" w:rsidTr="00E54883">
        <w:trPr>
          <w:trHeight w:val="263"/>
        </w:trPr>
        <w:tc>
          <w:tcPr>
            <w:tcW w:w="534" w:type="dxa"/>
            <w:tcBorders>
              <w:top w:val="single" w:sz="4" w:space="0" w:color="auto"/>
              <w:left w:val="single" w:sz="4" w:space="0" w:color="auto"/>
              <w:bottom w:val="single" w:sz="4" w:space="0" w:color="auto"/>
              <w:right w:val="single" w:sz="4" w:space="0" w:color="auto"/>
            </w:tcBorders>
          </w:tcPr>
          <w:p w14:paraId="5F10D929" w14:textId="77777777" w:rsidR="00F96A50" w:rsidRPr="00F606F6"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3.</w:t>
            </w:r>
          </w:p>
        </w:tc>
        <w:tc>
          <w:tcPr>
            <w:tcW w:w="7087" w:type="dxa"/>
            <w:tcBorders>
              <w:top w:val="single" w:sz="4" w:space="0" w:color="auto"/>
              <w:left w:val="single" w:sz="4" w:space="0" w:color="auto"/>
              <w:bottom w:val="single" w:sz="4" w:space="0" w:color="auto"/>
              <w:right w:val="single" w:sz="4" w:space="0" w:color="auto"/>
            </w:tcBorders>
          </w:tcPr>
          <w:p w14:paraId="2467E39F" w14:textId="77777777" w:rsidR="00F96A50" w:rsidRPr="00B06C3A" w:rsidRDefault="00F96A50" w:rsidP="00E54883">
            <w:pPr>
              <w:jc w:val="both"/>
              <w:rPr>
                <w:rFonts w:ascii="Calibri" w:hAnsi="Calibri" w:cs="Calibri"/>
                <w:color w:val="000000"/>
              </w:rPr>
            </w:pPr>
            <w:r>
              <w:rPr>
                <w:rFonts w:ascii="Calibri" w:hAnsi="Calibri" w:cs="Calibri"/>
                <w:color w:val="000000"/>
              </w:rPr>
              <w:t>"health* worker*" OR "health* personnel*" OR "health* professional*" OR "hospital staff*" OR doctor* OR physician* OR nurse* OR midwife* OR "health* practitioner*" OR pharmacist* OR clinician*</w:t>
            </w:r>
          </w:p>
        </w:tc>
        <w:tc>
          <w:tcPr>
            <w:tcW w:w="2268" w:type="dxa"/>
            <w:tcBorders>
              <w:top w:val="single" w:sz="4" w:space="0" w:color="auto"/>
              <w:left w:val="single" w:sz="4" w:space="0" w:color="auto"/>
              <w:bottom w:val="single" w:sz="4" w:space="0" w:color="auto"/>
              <w:right w:val="single" w:sz="4" w:space="0" w:color="auto"/>
            </w:tcBorders>
          </w:tcPr>
          <w:p w14:paraId="4094098D" w14:textId="77777777" w:rsidR="00F96A50" w:rsidRDefault="00F96A50" w:rsidP="00E54883">
            <w:pPr>
              <w:jc w:val="both"/>
              <w:rPr>
                <w:rFonts w:ascii="Calibri" w:hAnsi="Calibri" w:cs="Calibri"/>
                <w:color w:val="000000"/>
              </w:rPr>
            </w:pPr>
            <w:r>
              <w:rPr>
                <w:rFonts w:ascii="Calibri" w:hAnsi="Calibri" w:cs="Calibri"/>
                <w:color w:val="000000"/>
              </w:rPr>
              <w:t>1,612,803</w:t>
            </w:r>
          </w:p>
          <w:p w14:paraId="0A3F484F" w14:textId="77777777" w:rsidR="00F96A50" w:rsidRPr="00035A9C" w:rsidRDefault="00F96A50" w:rsidP="00E54883">
            <w:pPr>
              <w:spacing w:after="0" w:line="360" w:lineRule="auto"/>
              <w:jc w:val="both"/>
              <w:rPr>
                <w:rFonts w:ascii="Arial" w:hAnsi="Arial" w:cs="Arial"/>
                <w:bCs/>
                <w:sz w:val="20"/>
                <w:szCs w:val="20"/>
                <w:lang w:val="en-GB"/>
              </w:rPr>
            </w:pPr>
          </w:p>
        </w:tc>
      </w:tr>
      <w:tr w:rsidR="00F96A50" w:rsidRPr="00635794" w14:paraId="03C6C39B" w14:textId="77777777" w:rsidTr="00E54883">
        <w:tc>
          <w:tcPr>
            <w:tcW w:w="534" w:type="dxa"/>
            <w:tcBorders>
              <w:top w:val="single" w:sz="4" w:space="0" w:color="auto"/>
              <w:left w:val="single" w:sz="4" w:space="0" w:color="auto"/>
              <w:bottom w:val="single" w:sz="4" w:space="0" w:color="auto"/>
              <w:right w:val="single" w:sz="4" w:space="0" w:color="auto"/>
            </w:tcBorders>
          </w:tcPr>
          <w:p w14:paraId="11FB296A" w14:textId="77777777" w:rsidR="00F96A50" w:rsidRPr="00F606F6"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4.</w:t>
            </w:r>
          </w:p>
        </w:tc>
        <w:tc>
          <w:tcPr>
            <w:tcW w:w="7087" w:type="dxa"/>
            <w:tcBorders>
              <w:top w:val="single" w:sz="4" w:space="0" w:color="auto"/>
              <w:left w:val="single" w:sz="4" w:space="0" w:color="auto"/>
              <w:bottom w:val="single" w:sz="4" w:space="0" w:color="auto"/>
              <w:right w:val="single" w:sz="4" w:space="0" w:color="auto"/>
            </w:tcBorders>
          </w:tcPr>
          <w:p w14:paraId="6B707237" w14:textId="77777777" w:rsidR="00F96A50" w:rsidRPr="00B06C3A" w:rsidRDefault="00F96A50" w:rsidP="00E54883">
            <w:pPr>
              <w:jc w:val="both"/>
              <w:rPr>
                <w:rFonts w:ascii="Calibri" w:hAnsi="Calibri" w:cs="Calibri"/>
                <w:color w:val="000000"/>
              </w:rPr>
            </w:pPr>
            <w:r>
              <w:rPr>
                <w:rFonts w:ascii="Calibri" w:hAnsi="Calibri" w:cs="Calibri"/>
                <w:color w:val="000000"/>
              </w:rPr>
              <w:t>"Health Personnel"[Mesh]</w:t>
            </w:r>
          </w:p>
        </w:tc>
        <w:tc>
          <w:tcPr>
            <w:tcW w:w="2268" w:type="dxa"/>
            <w:tcBorders>
              <w:top w:val="single" w:sz="4" w:space="0" w:color="auto"/>
              <w:left w:val="single" w:sz="4" w:space="0" w:color="auto"/>
              <w:bottom w:val="single" w:sz="4" w:space="0" w:color="auto"/>
              <w:right w:val="single" w:sz="4" w:space="0" w:color="auto"/>
            </w:tcBorders>
          </w:tcPr>
          <w:p w14:paraId="53DA9659" w14:textId="77777777" w:rsidR="00F96A50" w:rsidRPr="00B06C3A" w:rsidRDefault="00F96A50" w:rsidP="00E54883">
            <w:pPr>
              <w:jc w:val="both"/>
              <w:rPr>
                <w:rFonts w:ascii="Calibri" w:hAnsi="Calibri" w:cs="Calibri"/>
                <w:color w:val="000000"/>
              </w:rPr>
            </w:pPr>
            <w:r>
              <w:rPr>
                <w:rFonts w:ascii="Calibri" w:hAnsi="Calibri" w:cs="Calibri"/>
                <w:color w:val="000000"/>
              </w:rPr>
              <w:t>532,099</w:t>
            </w:r>
          </w:p>
        </w:tc>
      </w:tr>
      <w:tr w:rsidR="00F96A50" w:rsidRPr="00635794" w14:paraId="08CFB01A" w14:textId="77777777" w:rsidTr="00E54883">
        <w:tc>
          <w:tcPr>
            <w:tcW w:w="534" w:type="dxa"/>
            <w:tcBorders>
              <w:top w:val="single" w:sz="4" w:space="0" w:color="auto"/>
              <w:left w:val="single" w:sz="4" w:space="0" w:color="auto"/>
              <w:bottom w:val="single" w:sz="4" w:space="0" w:color="auto"/>
              <w:right w:val="single" w:sz="4" w:space="0" w:color="auto"/>
            </w:tcBorders>
          </w:tcPr>
          <w:p w14:paraId="7B4ABAAA" w14:textId="77777777" w:rsidR="00F96A50" w:rsidRPr="00F606F6"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5.</w:t>
            </w:r>
          </w:p>
        </w:tc>
        <w:tc>
          <w:tcPr>
            <w:tcW w:w="7087" w:type="dxa"/>
            <w:tcBorders>
              <w:top w:val="single" w:sz="4" w:space="0" w:color="auto"/>
              <w:left w:val="single" w:sz="4" w:space="0" w:color="auto"/>
              <w:bottom w:val="single" w:sz="4" w:space="0" w:color="auto"/>
              <w:right w:val="single" w:sz="4" w:space="0" w:color="auto"/>
            </w:tcBorders>
          </w:tcPr>
          <w:p w14:paraId="7CE81626" w14:textId="77777777" w:rsidR="00F96A50" w:rsidRPr="00B06C3A" w:rsidRDefault="00F96A50" w:rsidP="00E54883">
            <w:pPr>
              <w:jc w:val="both"/>
              <w:rPr>
                <w:rFonts w:ascii="Calibri" w:hAnsi="Calibri" w:cs="Calibri"/>
                <w:color w:val="000000"/>
              </w:rPr>
            </w:pPr>
            <w:r>
              <w:rPr>
                <w:rFonts w:ascii="Calibri" w:hAnsi="Calibri" w:cs="Calibri"/>
                <w:color w:val="000000"/>
              </w:rPr>
              <w:t>stakeholder* OR policymaker* OR "decision maker*" OR legislator* OR lawmaker* OR official*</w:t>
            </w:r>
          </w:p>
        </w:tc>
        <w:tc>
          <w:tcPr>
            <w:tcW w:w="2268" w:type="dxa"/>
            <w:tcBorders>
              <w:top w:val="single" w:sz="4" w:space="0" w:color="auto"/>
              <w:left w:val="single" w:sz="4" w:space="0" w:color="auto"/>
              <w:bottom w:val="single" w:sz="4" w:space="0" w:color="auto"/>
              <w:right w:val="single" w:sz="4" w:space="0" w:color="auto"/>
            </w:tcBorders>
          </w:tcPr>
          <w:p w14:paraId="6EA69C86" w14:textId="77777777" w:rsidR="00F96A50" w:rsidRPr="00B06C3A" w:rsidRDefault="00F96A50" w:rsidP="00E54883">
            <w:pPr>
              <w:jc w:val="both"/>
              <w:rPr>
                <w:rFonts w:ascii="Calibri" w:hAnsi="Calibri" w:cs="Calibri"/>
                <w:color w:val="000000"/>
              </w:rPr>
            </w:pPr>
            <w:r>
              <w:rPr>
                <w:rFonts w:ascii="Calibri" w:hAnsi="Calibri" w:cs="Calibri"/>
                <w:color w:val="000000"/>
              </w:rPr>
              <w:t>123,030</w:t>
            </w:r>
          </w:p>
        </w:tc>
      </w:tr>
      <w:tr w:rsidR="00F96A50" w:rsidRPr="00635794" w14:paraId="5C5B92D4" w14:textId="77777777" w:rsidTr="00E54883">
        <w:tc>
          <w:tcPr>
            <w:tcW w:w="534" w:type="dxa"/>
            <w:tcBorders>
              <w:top w:val="single" w:sz="4" w:space="0" w:color="auto"/>
              <w:left w:val="single" w:sz="4" w:space="0" w:color="auto"/>
              <w:bottom w:val="single" w:sz="4" w:space="0" w:color="auto"/>
              <w:right w:val="single" w:sz="4" w:space="0" w:color="auto"/>
            </w:tcBorders>
          </w:tcPr>
          <w:p w14:paraId="22A38CD2" w14:textId="77777777" w:rsidR="00F96A50" w:rsidRPr="00AF5653"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6.</w:t>
            </w:r>
          </w:p>
        </w:tc>
        <w:tc>
          <w:tcPr>
            <w:tcW w:w="7087" w:type="dxa"/>
            <w:tcBorders>
              <w:top w:val="single" w:sz="4" w:space="0" w:color="auto"/>
              <w:left w:val="single" w:sz="4" w:space="0" w:color="auto"/>
              <w:bottom w:val="single" w:sz="4" w:space="0" w:color="auto"/>
              <w:right w:val="single" w:sz="4" w:space="0" w:color="auto"/>
            </w:tcBorders>
          </w:tcPr>
          <w:p w14:paraId="775E10AE" w14:textId="77777777" w:rsidR="00F96A50" w:rsidRPr="00035A9C" w:rsidRDefault="00F96A50" w:rsidP="00E54883">
            <w:pPr>
              <w:spacing w:before="100" w:beforeAutospacing="1" w:after="0" w:line="360" w:lineRule="auto"/>
              <w:jc w:val="both"/>
              <w:rPr>
                <w:rFonts w:ascii="Arial" w:hAnsi="Arial" w:cs="Arial"/>
                <w:bCs/>
                <w:sz w:val="20"/>
                <w:szCs w:val="20"/>
                <w:lang w:val="en-GB"/>
              </w:rPr>
            </w:pPr>
            <w:r>
              <w:rPr>
                <w:rFonts w:ascii="Arial" w:hAnsi="Arial" w:cs="Arial"/>
                <w:bCs/>
                <w:sz w:val="20"/>
                <w:szCs w:val="20"/>
                <w:lang w:val="en-GB"/>
              </w:rPr>
              <w:t>#2 OR #3 OR #4 OR #5</w:t>
            </w:r>
          </w:p>
        </w:tc>
        <w:tc>
          <w:tcPr>
            <w:tcW w:w="2268" w:type="dxa"/>
            <w:tcBorders>
              <w:top w:val="single" w:sz="4" w:space="0" w:color="auto"/>
              <w:left w:val="single" w:sz="4" w:space="0" w:color="auto"/>
              <w:bottom w:val="single" w:sz="4" w:space="0" w:color="auto"/>
              <w:right w:val="single" w:sz="4" w:space="0" w:color="auto"/>
            </w:tcBorders>
          </w:tcPr>
          <w:p w14:paraId="6EB2CC7C" w14:textId="77777777" w:rsidR="00F96A50" w:rsidRPr="00B06C3A" w:rsidRDefault="00F96A50" w:rsidP="00E54883">
            <w:pPr>
              <w:jc w:val="both"/>
              <w:rPr>
                <w:rFonts w:ascii="Calibri" w:hAnsi="Calibri" w:cs="Calibri"/>
                <w:color w:val="000000"/>
              </w:rPr>
            </w:pPr>
            <w:r>
              <w:rPr>
                <w:rFonts w:ascii="Calibri" w:hAnsi="Calibri" w:cs="Calibri"/>
                <w:color w:val="000000"/>
              </w:rPr>
              <w:t>14,691,302</w:t>
            </w:r>
          </w:p>
        </w:tc>
      </w:tr>
      <w:tr w:rsidR="00F96A50" w:rsidRPr="00635794" w14:paraId="225CC89C" w14:textId="77777777" w:rsidTr="00E54883">
        <w:tc>
          <w:tcPr>
            <w:tcW w:w="534" w:type="dxa"/>
            <w:tcBorders>
              <w:top w:val="single" w:sz="4" w:space="0" w:color="auto"/>
              <w:left w:val="single" w:sz="4" w:space="0" w:color="auto"/>
              <w:bottom w:val="single" w:sz="4" w:space="0" w:color="auto"/>
              <w:right w:val="single" w:sz="4" w:space="0" w:color="auto"/>
            </w:tcBorders>
          </w:tcPr>
          <w:p w14:paraId="401CAA81"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7.</w:t>
            </w:r>
          </w:p>
        </w:tc>
        <w:tc>
          <w:tcPr>
            <w:tcW w:w="7087" w:type="dxa"/>
            <w:tcBorders>
              <w:top w:val="single" w:sz="4" w:space="0" w:color="auto"/>
              <w:left w:val="single" w:sz="4" w:space="0" w:color="auto"/>
              <w:bottom w:val="single" w:sz="4" w:space="0" w:color="auto"/>
              <w:right w:val="single" w:sz="4" w:space="0" w:color="auto"/>
            </w:tcBorders>
          </w:tcPr>
          <w:p w14:paraId="26C5E863" w14:textId="77777777" w:rsidR="00F96A50" w:rsidRPr="009A78DD" w:rsidRDefault="00F96A50" w:rsidP="00E54883">
            <w:pPr>
              <w:jc w:val="both"/>
              <w:rPr>
                <w:rFonts w:ascii="Calibri" w:hAnsi="Calibri" w:cs="Calibri"/>
                <w:color w:val="000000"/>
              </w:rPr>
            </w:pPr>
            <w:r>
              <w:rPr>
                <w:rFonts w:ascii="Calibri" w:hAnsi="Calibri" w:cs="Calibri"/>
                <w:color w:val="000000"/>
              </w:rPr>
              <w:t>"</w:t>
            </w:r>
            <w:proofErr w:type="gramStart"/>
            <w:r>
              <w:rPr>
                <w:rFonts w:ascii="Calibri" w:hAnsi="Calibri" w:cs="Calibri"/>
                <w:color w:val="000000"/>
              </w:rPr>
              <w:t>discrete</w:t>
            </w:r>
            <w:proofErr w:type="gramEnd"/>
            <w:r>
              <w:rPr>
                <w:rFonts w:ascii="Calibri" w:hAnsi="Calibri" w:cs="Calibri"/>
                <w:color w:val="000000"/>
              </w:rPr>
              <w:t xml:space="preserve"> choice*" OR "choice experiment*" OR "stated preference*" OR "discrete choice model*" OR "part‐worth utilities" OR "functional measurement" OR "paired comparisons" OR "pairwise choice*" OR "conjoint </w:t>
            </w:r>
            <w:r>
              <w:rPr>
                <w:rFonts w:ascii="Calibri" w:hAnsi="Calibri" w:cs="Calibri"/>
                <w:color w:val="000000"/>
              </w:rPr>
              <w:lastRenderedPageBreak/>
              <w:t>analysis*" OR "conjoint measurement*" OR "conjoint stud*" OR "conjoint choice experiment*"</w:t>
            </w:r>
          </w:p>
        </w:tc>
        <w:tc>
          <w:tcPr>
            <w:tcW w:w="2268" w:type="dxa"/>
            <w:tcBorders>
              <w:top w:val="single" w:sz="4" w:space="0" w:color="auto"/>
              <w:left w:val="single" w:sz="4" w:space="0" w:color="auto"/>
              <w:bottom w:val="single" w:sz="4" w:space="0" w:color="auto"/>
              <w:right w:val="single" w:sz="4" w:space="0" w:color="auto"/>
            </w:tcBorders>
          </w:tcPr>
          <w:p w14:paraId="1170E96C" w14:textId="77777777" w:rsidR="00F96A50" w:rsidRDefault="00F96A50" w:rsidP="00E54883">
            <w:pPr>
              <w:spacing w:before="100" w:beforeAutospacing="1" w:after="0" w:line="360" w:lineRule="auto"/>
              <w:jc w:val="both"/>
              <w:rPr>
                <w:rFonts w:ascii="Arial" w:hAnsi="Arial" w:cs="Arial"/>
                <w:bCs/>
                <w:sz w:val="20"/>
                <w:szCs w:val="20"/>
                <w:lang w:val="en-GB"/>
              </w:rPr>
            </w:pPr>
          </w:p>
          <w:p w14:paraId="33B78457" w14:textId="77777777" w:rsidR="00F96A50" w:rsidRPr="00B06C3A" w:rsidRDefault="00F96A50" w:rsidP="00E54883">
            <w:pPr>
              <w:rPr>
                <w:rFonts w:ascii="Calibri" w:hAnsi="Calibri" w:cs="Calibri"/>
                <w:color w:val="000000"/>
              </w:rPr>
            </w:pPr>
            <w:r>
              <w:rPr>
                <w:rFonts w:ascii="Calibri" w:hAnsi="Calibri" w:cs="Calibri"/>
                <w:color w:val="000000"/>
              </w:rPr>
              <w:t>6,235</w:t>
            </w:r>
          </w:p>
        </w:tc>
      </w:tr>
      <w:tr w:rsidR="00F96A50" w:rsidRPr="00635794" w14:paraId="3FA87DB5" w14:textId="77777777" w:rsidTr="00E54883">
        <w:tc>
          <w:tcPr>
            <w:tcW w:w="534" w:type="dxa"/>
            <w:tcBorders>
              <w:top w:val="single" w:sz="4" w:space="0" w:color="auto"/>
              <w:left w:val="single" w:sz="4" w:space="0" w:color="auto"/>
              <w:bottom w:val="single" w:sz="4" w:space="0" w:color="auto"/>
              <w:right w:val="single" w:sz="4" w:space="0" w:color="auto"/>
            </w:tcBorders>
          </w:tcPr>
          <w:p w14:paraId="5C88DBB1" w14:textId="77777777" w:rsidR="00F96A50" w:rsidRPr="00AF5653"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8.</w:t>
            </w:r>
          </w:p>
        </w:tc>
        <w:tc>
          <w:tcPr>
            <w:tcW w:w="7087" w:type="dxa"/>
            <w:tcBorders>
              <w:top w:val="single" w:sz="4" w:space="0" w:color="auto"/>
              <w:left w:val="single" w:sz="4" w:space="0" w:color="auto"/>
              <w:bottom w:val="single" w:sz="4" w:space="0" w:color="auto"/>
              <w:right w:val="single" w:sz="4" w:space="0" w:color="auto"/>
            </w:tcBorders>
          </w:tcPr>
          <w:p w14:paraId="0960F909" w14:textId="77777777" w:rsidR="00F96A50" w:rsidRPr="00B06C3A" w:rsidRDefault="00F96A50" w:rsidP="00E54883">
            <w:pPr>
              <w:jc w:val="both"/>
              <w:rPr>
                <w:rFonts w:ascii="Calibri" w:hAnsi="Calibri" w:cs="Calibri"/>
                <w:color w:val="000000"/>
              </w:rPr>
            </w:pPr>
            <w:r>
              <w:rPr>
                <w:rFonts w:ascii="Calibri" w:hAnsi="Calibri" w:cs="Calibri"/>
                <w:color w:val="000000"/>
              </w:rPr>
              <w:t xml:space="preserve">"screening" OR "surveillance" OR "intervention" OR "health exanimation" OR "health assessment" OR "health screen test" OR "health investigation" OR </w:t>
            </w:r>
            <w:proofErr w:type="spellStart"/>
            <w:r>
              <w:rPr>
                <w:rFonts w:ascii="Calibri" w:hAnsi="Calibri" w:cs="Calibri"/>
                <w:color w:val="000000"/>
              </w:rPr>
              <w:t>explor</w:t>
            </w:r>
            <w:proofErr w:type="spellEnd"/>
            <w:r>
              <w:rPr>
                <w:rFonts w:ascii="Calibri" w:hAnsi="Calibri" w:cs="Calibri"/>
                <w:color w:val="000000"/>
              </w:rPr>
              <w:t>*</w:t>
            </w:r>
          </w:p>
        </w:tc>
        <w:tc>
          <w:tcPr>
            <w:tcW w:w="2268" w:type="dxa"/>
            <w:tcBorders>
              <w:top w:val="single" w:sz="4" w:space="0" w:color="auto"/>
              <w:left w:val="single" w:sz="4" w:space="0" w:color="auto"/>
              <w:bottom w:val="single" w:sz="4" w:space="0" w:color="auto"/>
              <w:right w:val="single" w:sz="4" w:space="0" w:color="auto"/>
            </w:tcBorders>
          </w:tcPr>
          <w:p w14:paraId="683E78AD" w14:textId="77777777" w:rsidR="00F96A50" w:rsidRPr="00B06C3A" w:rsidRDefault="00F96A50" w:rsidP="00E54883">
            <w:pPr>
              <w:jc w:val="both"/>
              <w:rPr>
                <w:rFonts w:ascii="Calibri" w:hAnsi="Calibri" w:cs="Calibri"/>
                <w:color w:val="000000"/>
              </w:rPr>
            </w:pPr>
            <w:r>
              <w:rPr>
                <w:rFonts w:ascii="Calibri" w:hAnsi="Calibri" w:cs="Calibri"/>
                <w:color w:val="000000"/>
              </w:rPr>
              <w:t>2,446,387</w:t>
            </w:r>
          </w:p>
        </w:tc>
      </w:tr>
      <w:tr w:rsidR="00F96A50" w:rsidRPr="00635794" w14:paraId="3CFEB726" w14:textId="77777777" w:rsidTr="00E54883">
        <w:tc>
          <w:tcPr>
            <w:tcW w:w="534" w:type="dxa"/>
            <w:tcBorders>
              <w:top w:val="single" w:sz="4" w:space="0" w:color="auto"/>
              <w:left w:val="single" w:sz="4" w:space="0" w:color="auto"/>
              <w:bottom w:val="single" w:sz="4" w:space="0" w:color="auto"/>
              <w:right w:val="single" w:sz="4" w:space="0" w:color="auto"/>
            </w:tcBorders>
          </w:tcPr>
          <w:p w14:paraId="3DEB6212"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9.</w:t>
            </w:r>
          </w:p>
        </w:tc>
        <w:tc>
          <w:tcPr>
            <w:tcW w:w="7087" w:type="dxa"/>
            <w:tcBorders>
              <w:top w:val="single" w:sz="4" w:space="0" w:color="auto"/>
              <w:left w:val="single" w:sz="4" w:space="0" w:color="auto"/>
              <w:bottom w:val="single" w:sz="4" w:space="0" w:color="auto"/>
              <w:right w:val="single" w:sz="4" w:space="0" w:color="auto"/>
            </w:tcBorders>
          </w:tcPr>
          <w:p w14:paraId="0A1E13CD" w14:textId="77777777" w:rsidR="00F96A50" w:rsidRPr="00B06C3A" w:rsidRDefault="00F96A50" w:rsidP="00E54883">
            <w:pPr>
              <w:jc w:val="both"/>
              <w:rPr>
                <w:rFonts w:ascii="Calibri" w:hAnsi="Calibri" w:cs="Calibri"/>
                <w:color w:val="000000"/>
              </w:rPr>
            </w:pPr>
            <w:r>
              <w:rPr>
                <w:rFonts w:ascii="Calibri" w:hAnsi="Calibri" w:cs="Calibri"/>
                <w:color w:val="000000"/>
              </w:rPr>
              <w:t>("Early Detection of Cancer"[Mesh]) OR "Mass Screening"[Mesh]</w:t>
            </w:r>
          </w:p>
        </w:tc>
        <w:tc>
          <w:tcPr>
            <w:tcW w:w="2268" w:type="dxa"/>
            <w:tcBorders>
              <w:top w:val="single" w:sz="4" w:space="0" w:color="auto"/>
              <w:left w:val="single" w:sz="4" w:space="0" w:color="auto"/>
              <w:bottom w:val="single" w:sz="4" w:space="0" w:color="auto"/>
              <w:right w:val="single" w:sz="4" w:space="0" w:color="auto"/>
            </w:tcBorders>
          </w:tcPr>
          <w:p w14:paraId="3EEA48FC" w14:textId="77777777" w:rsidR="00F96A50" w:rsidRPr="00B06C3A" w:rsidRDefault="00F96A50" w:rsidP="00E54883">
            <w:pPr>
              <w:jc w:val="both"/>
              <w:rPr>
                <w:rFonts w:ascii="Calibri" w:hAnsi="Calibri" w:cs="Calibri"/>
                <w:color w:val="000000"/>
              </w:rPr>
            </w:pPr>
            <w:r>
              <w:rPr>
                <w:rFonts w:ascii="Calibri" w:hAnsi="Calibri" w:cs="Calibri"/>
                <w:color w:val="000000"/>
              </w:rPr>
              <w:t>152,582</w:t>
            </w:r>
          </w:p>
        </w:tc>
      </w:tr>
      <w:tr w:rsidR="00F96A50" w:rsidRPr="00635794" w14:paraId="283E716A" w14:textId="77777777" w:rsidTr="00E54883">
        <w:tc>
          <w:tcPr>
            <w:tcW w:w="534" w:type="dxa"/>
            <w:tcBorders>
              <w:top w:val="single" w:sz="4" w:space="0" w:color="auto"/>
              <w:left w:val="single" w:sz="4" w:space="0" w:color="auto"/>
              <w:bottom w:val="single" w:sz="4" w:space="0" w:color="auto"/>
              <w:right w:val="single" w:sz="4" w:space="0" w:color="auto"/>
            </w:tcBorders>
          </w:tcPr>
          <w:p w14:paraId="12C51136"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10.</w:t>
            </w:r>
          </w:p>
        </w:tc>
        <w:tc>
          <w:tcPr>
            <w:tcW w:w="7087" w:type="dxa"/>
            <w:tcBorders>
              <w:top w:val="single" w:sz="4" w:space="0" w:color="auto"/>
              <w:left w:val="single" w:sz="4" w:space="0" w:color="auto"/>
              <w:bottom w:val="single" w:sz="4" w:space="0" w:color="auto"/>
              <w:right w:val="single" w:sz="4" w:space="0" w:color="auto"/>
            </w:tcBorders>
          </w:tcPr>
          <w:p w14:paraId="2D320761" w14:textId="77777777" w:rsidR="00F96A50" w:rsidRPr="00035A9C" w:rsidRDefault="00F96A50" w:rsidP="00E54883">
            <w:pPr>
              <w:spacing w:before="100" w:beforeAutospacing="1" w:after="0" w:line="360" w:lineRule="auto"/>
              <w:jc w:val="both"/>
              <w:rPr>
                <w:rFonts w:ascii="Arial" w:hAnsi="Arial" w:cs="Arial"/>
                <w:bCs/>
                <w:sz w:val="20"/>
                <w:szCs w:val="20"/>
                <w:lang w:val="en-GB"/>
              </w:rPr>
            </w:pPr>
            <w:r>
              <w:rPr>
                <w:rFonts w:ascii="Arial" w:hAnsi="Arial" w:cs="Arial"/>
                <w:bCs/>
                <w:sz w:val="20"/>
                <w:szCs w:val="20"/>
                <w:lang w:val="en-GB"/>
              </w:rPr>
              <w:t>#8 OR #9</w:t>
            </w:r>
          </w:p>
        </w:tc>
        <w:tc>
          <w:tcPr>
            <w:tcW w:w="2268" w:type="dxa"/>
            <w:tcBorders>
              <w:top w:val="single" w:sz="4" w:space="0" w:color="auto"/>
              <w:left w:val="single" w:sz="4" w:space="0" w:color="auto"/>
              <w:bottom w:val="single" w:sz="4" w:space="0" w:color="auto"/>
              <w:right w:val="single" w:sz="4" w:space="0" w:color="auto"/>
            </w:tcBorders>
          </w:tcPr>
          <w:p w14:paraId="7351E801" w14:textId="77777777" w:rsidR="00F96A50" w:rsidRPr="00B06C3A" w:rsidRDefault="00F96A50" w:rsidP="00E54883">
            <w:pPr>
              <w:jc w:val="both"/>
              <w:rPr>
                <w:rFonts w:ascii="Calibri" w:hAnsi="Calibri" w:cs="Calibri"/>
                <w:color w:val="000000"/>
              </w:rPr>
            </w:pPr>
            <w:r>
              <w:rPr>
                <w:rFonts w:ascii="Calibri" w:hAnsi="Calibri" w:cs="Calibri"/>
                <w:color w:val="000000"/>
              </w:rPr>
              <w:t>2,460,343</w:t>
            </w:r>
          </w:p>
        </w:tc>
      </w:tr>
      <w:tr w:rsidR="00F96A50" w:rsidRPr="00635794" w14:paraId="4B95324D" w14:textId="77777777" w:rsidTr="00E54883">
        <w:tc>
          <w:tcPr>
            <w:tcW w:w="534" w:type="dxa"/>
            <w:tcBorders>
              <w:top w:val="single" w:sz="4" w:space="0" w:color="auto"/>
              <w:left w:val="single" w:sz="4" w:space="0" w:color="auto"/>
              <w:bottom w:val="single" w:sz="4" w:space="0" w:color="auto"/>
              <w:right w:val="single" w:sz="4" w:space="0" w:color="auto"/>
            </w:tcBorders>
          </w:tcPr>
          <w:p w14:paraId="7E91BD81"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11.</w:t>
            </w:r>
          </w:p>
        </w:tc>
        <w:tc>
          <w:tcPr>
            <w:tcW w:w="7087" w:type="dxa"/>
            <w:tcBorders>
              <w:top w:val="single" w:sz="4" w:space="0" w:color="auto"/>
              <w:left w:val="single" w:sz="4" w:space="0" w:color="auto"/>
              <w:bottom w:val="single" w:sz="4" w:space="0" w:color="auto"/>
              <w:right w:val="single" w:sz="4" w:space="0" w:color="auto"/>
            </w:tcBorders>
          </w:tcPr>
          <w:p w14:paraId="38200170" w14:textId="77777777" w:rsidR="00F96A50" w:rsidRDefault="00F96A50" w:rsidP="00E54883">
            <w:pPr>
              <w:spacing w:before="100" w:beforeAutospacing="1" w:after="0" w:line="360" w:lineRule="auto"/>
              <w:jc w:val="both"/>
              <w:rPr>
                <w:rFonts w:ascii="Arial" w:hAnsi="Arial" w:cs="Arial"/>
                <w:bCs/>
                <w:sz w:val="20"/>
                <w:szCs w:val="20"/>
                <w:lang w:val="en-GB"/>
              </w:rPr>
            </w:pPr>
            <w:r>
              <w:rPr>
                <w:rFonts w:ascii="Arial" w:hAnsi="Arial" w:cs="Arial"/>
                <w:bCs/>
                <w:sz w:val="20"/>
                <w:szCs w:val="20"/>
                <w:lang w:val="en-GB"/>
              </w:rPr>
              <w:t>#1 AND #6 AND #7 AND #10</w:t>
            </w:r>
          </w:p>
        </w:tc>
        <w:tc>
          <w:tcPr>
            <w:tcW w:w="2268" w:type="dxa"/>
            <w:tcBorders>
              <w:top w:val="single" w:sz="4" w:space="0" w:color="auto"/>
              <w:left w:val="single" w:sz="4" w:space="0" w:color="auto"/>
              <w:bottom w:val="single" w:sz="4" w:space="0" w:color="auto"/>
              <w:right w:val="single" w:sz="4" w:space="0" w:color="auto"/>
            </w:tcBorders>
          </w:tcPr>
          <w:p w14:paraId="3EE3FE07" w14:textId="77777777" w:rsidR="00F96A50" w:rsidRDefault="00F96A50" w:rsidP="00E54883">
            <w:pPr>
              <w:jc w:val="both"/>
              <w:rPr>
                <w:rFonts w:ascii="Calibri" w:hAnsi="Calibri" w:cs="Calibri"/>
                <w:color w:val="000000"/>
              </w:rPr>
            </w:pPr>
            <w:r>
              <w:rPr>
                <w:rFonts w:ascii="Calibri" w:hAnsi="Calibri" w:cs="Calibri"/>
                <w:color w:val="000000"/>
              </w:rPr>
              <w:t>952</w:t>
            </w:r>
          </w:p>
        </w:tc>
      </w:tr>
      <w:tr w:rsidR="00F96A50" w:rsidRPr="00635794" w14:paraId="52DB6EDB" w14:textId="77777777" w:rsidTr="00E54883">
        <w:tc>
          <w:tcPr>
            <w:tcW w:w="534" w:type="dxa"/>
            <w:tcBorders>
              <w:top w:val="single" w:sz="4" w:space="0" w:color="auto"/>
              <w:left w:val="single" w:sz="4" w:space="0" w:color="auto"/>
              <w:bottom w:val="single" w:sz="4" w:space="0" w:color="auto"/>
              <w:right w:val="single" w:sz="4" w:space="0" w:color="auto"/>
            </w:tcBorders>
          </w:tcPr>
          <w:p w14:paraId="35B7930F"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12.</w:t>
            </w:r>
          </w:p>
        </w:tc>
        <w:tc>
          <w:tcPr>
            <w:tcW w:w="7087" w:type="dxa"/>
            <w:tcBorders>
              <w:top w:val="single" w:sz="4" w:space="0" w:color="auto"/>
              <w:left w:val="single" w:sz="4" w:space="0" w:color="auto"/>
              <w:bottom w:val="single" w:sz="4" w:space="0" w:color="auto"/>
              <w:right w:val="single" w:sz="4" w:space="0" w:color="auto"/>
            </w:tcBorders>
          </w:tcPr>
          <w:p w14:paraId="5E916D2E" w14:textId="77777777" w:rsidR="00F96A50" w:rsidRDefault="00F96A50" w:rsidP="00E54883">
            <w:pPr>
              <w:spacing w:before="100" w:beforeAutospacing="1" w:after="0" w:line="360" w:lineRule="auto"/>
              <w:jc w:val="both"/>
              <w:rPr>
                <w:rFonts w:ascii="Arial" w:hAnsi="Arial" w:cs="Arial"/>
                <w:bCs/>
                <w:sz w:val="20"/>
                <w:szCs w:val="20"/>
                <w:lang w:val="en-GB"/>
              </w:rPr>
            </w:pPr>
            <w:r>
              <w:rPr>
                <w:rFonts w:ascii="Arial" w:hAnsi="Arial" w:cs="Arial"/>
                <w:bCs/>
                <w:sz w:val="20"/>
                <w:szCs w:val="20"/>
                <w:lang w:val="en-GB"/>
              </w:rPr>
              <w:t xml:space="preserve">Limited 2000-2021 and only English </w:t>
            </w:r>
          </w:p>
        </w:tc>
        <w:tc>
          <w:tcPr>
            <w:tcW w:w="2268" w:type="dxa"/>
            <w:tcBorders>
              <w:top w:val="single" w:sz="4" w:space="0" w:color="auto"/>
              <w:left w:val="single" w:sz="4" w:space="0" w:color="auto"/>
              <w:bottom w:val="single" w:sz="4" w:space="0" w:color="auto"/>
              <w:right w:val="single" w:sz="4" w:space="0" w:color="auto"/>
            </w:tcBorders>
          </w:tcPr>
          <w:p w14:paraId="0C166989" w14:textId="77777777" w:rsidR="00F96A50" w:rsidRDefault="00F96A50" w:rsidP="00E54883">
            <w:pPr>
              <w:jc w:val="both"/>
              <w:rPr>
                <w:rFonts w:ascii="Calibri" w:hAnsi="Calibri" w:cs="Calibri"/>
                <w:color w:val="000000"/>
              </w:rPr>
            </w:pPr>
            <w:r>
              <w:rPr>
                <w:rFonts w:ascii="Calibri" w:hAnsi="Calibri" w:cs="Calibri"/>
                <w:color w:val="000000"/>
              </w:rPr>
              <w:t>940</w:t>
            </w:r>
          </w:p>
        </w:tc>
      </w:tr>
      <w:tr w:rsidR="00F96A50" w:rsidRPr="009A78DD" w14:paraId="63C54A04" w14:textId="77777777" w:rsidTr="00E54883">
        <w:tc>
          <w:tcPr>
            <w:tcW w:w="9889" w:type="dxa"/>
            <w:gridSpan w:val="3"/>
            <w:tcBorders>
              <w:top w:val="single" w:sz="4" w:space="0" w:color="auto"/>
              <w:left w:val="single" w:sz="4" w:space="0" w:color="auto"/>
              <w:bottom w:val="single" w:sz="4" w:space="0" w:color="auto"/>
              <w:right w:val="single" w:sz="4" w:space="0" w:color="auto"/>
            </w:tcBorders>
          </w:tcPr>
          <w:p w14:paraId="4738A957" w14:textId="77777777" w:rsidR="00F96A50" w:rsidRPr="009A78DD" w:rsidRDefault="00F96A50" w:rsidP="00F96A50">
            <w:pPr>
              <w:pStyle w:val="ListParagraph"/>
              <w:numPr>
                <w:ilvl w:val="0"/>
                <w:numId w:val="7"/>
              </w:numPr>
              <w:spacing w:before="100" w:beforeAutospacing="1" w:after="0" w:line="360" w:lineRule="auto"/>
              <w:jc w:val="both"/>
              <w:rPr>
                <w:rFonts w:ascii="Arial" w:hAnsi="Arial" w:cs="Arial"/>
                <w:b/>
                <w:sz w:val="20"/>
                <w:szCs w:val="20"/>
                <w:lang w:val="en-GB"/>
              </w:rPr>
            </w:pPr>
            <w:r w:rsidRPr="009A78DD">
              <w:rPr>
                <w:rFonts w:ascii="Arial" w:hAnsi="Arial" w:cs="Arial"/>
                <w:b/>
                <w:sz w:val="20"/>
                <w:szCs w:val="20"/>
                <w:lang w:val="en-GB"/>
              </w:rPr>
              <w:t>EMBASE</w:t>
            </w:r>
          </w:p>
        </w:tc>
      </w:tr>
      <w:tr w:rsidR="00F96A50" w:rsidRPr="00635794" w14:paraId="76FBFC84" w14:textId="77777777" w:rsidTr="00E54883">
        <w:tc>
          <w:tcPr>
            <w:tcW w:w="534" w:type="dxa"/>
            <w:tcBorders>
              <w:top w:val="single" w:sz="4" w:space="0" w:color="auto"/>
              <w:left w:val="single" w:sz="4" w:space="0" w:color="auto"/>
              <w:bottom w:val="single" w:sz="4" w:space="0" w:color="auto"/>
              <w:right w:val="single" w:sz="4" w:space="0" w:color="auto"/>
            </w:tcBorders>
          </w:tcPr>
          <w:p w14:paraId="22B56C5F"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1.</w:t>
            </w:r>
          </w:p>
        </w:tc>
        <w:tc>
          <w:tcPr>
            <w:tcW w:w="7087" w:type="dxa"/>
            <w:tcBorders>
              <w:top w:val="single" w:sz="4" w:space="0" w:color="auto"/>
              <w:left w:val="single" w:sz="4" w:space="0" w:color="auto"/>
              <w:bottom w:val="single" w:sz="4" w:space="0" w:color="auto"/>
              <w:right w:val="single" w:sz="4" w:space="0" w:color="auto"/>
            </w:tcBorders>
          </w:tcPr>
          <w:p w14:paraId="250B4816" w14:textId="77777777" w:rsidR="00F96A50" w:rsidRPr="009A78DD" w:rsidRDefault="00F96A50" w:rsidP="00E54883">
            <w:pPr>
              <w:jc w:val="both"/>
              <w:rPr>
                <w:rFonts w:ascii="Calibri" w:hAnsi="Calibri" w:cs="Calibri"/>
                <w:color w:val="000000"/>
              </w:rPr>
            </w:pPr>
            <w:r>
              <w:rPr>
                <w:rFonts w:ascii="Calibri" w:hAnsi="Calibri" w:cs="Calibri"/>
                <w:color w:val="000000"/>
              </w:rPr>
              <w:t>preference* OR choice* OR attitude* OR 'value'/exp OR value</w:t>
            </w:r>
          </w:p>
        </w:tc>
        <w:tc>
          <w:tcPr>
            <w:tcW w:w="2268" w:type="dxa"/>
            <w:tcBorders>
              <w:top w:val="single" w:sz="4" w:space="0" w:color="auto"/>
              <w:left w:val="single" w:sz="4" w:space="0" w:color="auto"/>
              <w:bottom w:val="single" w:sz="4" w:space="0" w:color="auto"/>
              <w:right w:val="single" w:sz="4" w:space="0" w:color="auto"/>
            </w:tcBorders>
          </w:tcPr>
          <w:p w14:paraId="3CD94A16" w14:textId="77777777" w:rsidR="00F96A50" w:rsidRDefault="00F96A50" w:rsidP="00E54883">
            <w:pPr>
              <w:jc w:val="both"/>
              <w:rPr>
                <w:rFonts w:ascii="Calibri" w:hAnsi="Calibri" w:cs="Calibri"/>
                <w:color w:val="000000"/>
              </w:rPr>
            </w:pPr>
            <w:r>
              <w:rPr>
                <w:rFonts w:ascii="Calibri" w:hAnsi="Calibri" w:cs="Calibri"/>
                <w:color w:val="000000"/>
              </w:rPr>
              <w:t xml:space="preserve">           2,931,317 </w:t>
            </w:r>
          </w:p>
        </w:tc>
      </w:tr>
      <w:tr w:rsidR="00F96A50" w:rsidRPr="00635794" w14:paraId="0DC4C7C5" w14:textId="77777777" w:rsidTr="00E54883">
        <w:tc>
          <w:tcPr>
            <w:tcW w:w="534" w:type="dxa"/>
            <w:tcBorders>
              <w:top w:val="single" w:sz="4" w:space="0" w:color="auto"/>
              <w:left w:val="single" w:sz="4" w:space="0" w:color="auto"/>
              <w:bottom w:val="single" w:sz="4" w:space="0" w:color="auto"/>
              <w:right w:val="single" w:sz="4" w:space="0" w:color="auto"/>
            </w:tcBorders>
          </w:tcPr>
          <w:p w14:paraId="3C133B94"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2.</w:t>
            </w:r>
          </w:p>
        </w:tc>
        <w:tc>
          <w:tcPr>
            <w:tcW w:w="7087" w:type="dxa"/>
            <w:tcBorders>
              <w:top w:val="single" w:sz="4" w:space="0" w:color="auto"/>
              <w:left w:val="single" w:sz="4" w:space="0" w:color="auto"/>
              <w:bottom w:val="single" w:sz="4" w:space="0" w:color="auto"/>
              <w:right w:val="single" w:sz="4" w:space="0" w:color="auto"/>
            </w:tcBorders>
          </w:tcPr>
          <w:p w14:paraId="48E17EB2" w14:textId="77777777" w:rsidR="00F96A50" w:rsidRPr="009A78DD" w:rsidRDefault="00F96A50" w:rsidP="00E54883">
            <w:pPr>
              <w:jc w:val="both"/>
              <w:rPr>
                <w:rFonts w:ascii="Calibri" w:hAnsi="Calibri" w:cs="Calibri"/>
                <w:color w:val="000000"/>
              </w:rPr>
            </w:pPr>
            <w:r>
              <w:rPr>
                <w:rFonts w:ascii="Calibri" w:hAnsi="Calibri" w:cs="Calibri"/>
                <w:color w:val="000000"/>
              </w:rPr>
              <w:t>patient* OR consumer* OR population* OR resident* OR adult* OR child* OR individual* OR teen* OR citizen* OR public</w:t>
            </w:r>
          </w:p>
        </w:tc>
        <w:tc>
          <w:tcPr>
            <w:tcW w:w="2268" w:type="dxa"/>
            <w:tcBorders>
              <w:top w:val="single" w:sz="4" w:space="0" w:color="auto"/>
              <w:left w:val="single" w:sz="4" w:space="0" w:color="auto"/>
              <w:bottom w:val="single" w:sz="4" w:space="0" w:color="auto"/>
              <w:right w:val="single" w:sz="4" w:space="0" w:color="auto"/>
            </w:tcBorders>
          </w:tcPr>
          <w:p w14:paraId="0DC65C04" w14:textId="77777777" w:rsidR="00F96A50" w:rsidRDefault="00F96A50" w:rsidP="00E54883">
            <w:pPr>
              <w:jc w:val="both"/>
              <w:rPr>
                <w:rFonts w:ascii="Calibri" w:hAnsi="Calibri" w:cs="Calibri"/>
                <w:color w:val="000000"/>
              </w:rPr>
            </w:pPr>
            <w:r>
              <w:rPr>
                <w:rFonts w:ascii="Calibri" w:hAnsi="Calibri" w:cs="Calibri"/>
                <w:color w:val="000000"/>
              </w:rPr>
              <w:t xml:space="preserve">         18,991,358 </w:t>
            </w:r>
          </w:p>
        </w:tc>
      </w:tr>
      <w:tr w:rsidR="00F96A50" w:rsidRPr="00635794" w14:paraId="3325B0E4" w14:textId="77777777" w:rsidTr="00E54883">
        <w:tc>
          <w:tcPr>
            <w:tcW w:w="534" w:type="dxa"/>
            <w:tcBorders>
              <w:top w:val="single" w:sz="4" w:space="0" w:color="auto"/>
              <w:left w:val="single" w:sz="4" w:space="0" w:color="auto"/>
              <w:bottom w:val="single" w:sz="4" w:space="0" w:color="auto"/>
              <w:right w:val="single" w:sz="4" w:space="0" w:color="auto"/>
            </w:tcBorders>
          </w:tcPr>
          <w:p w14:paraId="51307A87"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3.</w:t>
            </w:r>
          </w:p>
        </w:tc>
        <w:tc>
          <w:tcPr>
            <w:tcW w:w="7087" w:type="dxa"/>
            <w:tcBorders>
              <w:top w:val="single" w:sz="4" w:space="0" w:color="auto"/>
              <w:left w:val="single" w:sz="4" w:space="0" w:color="auto"/>
              <w:bottom w:val="single" w:sz="4" w:space="0" w:color="auto"/>
              <w:right w:val="single" w:sz="4" w:space="0" w:color="auto"/>
            </w:tcBorders>
          </w:tcPr>
          <w:p w14:paraId="4BD95C18" w14:textId="77777777" w:rsidR="00F96A50" w:rsidRDefault="00F96A50" w:rsidP="00E54883">
            <w:pPr>
              <w:jc w:val="both"/>
              <w:rPr>
                <w:rFonts w:ascii="Calibri" w:hAnsi="Calibri" w:cs="Calibri"/>
                <w:color w:val="000000"/>
              </w:rPr>
            </w:pPr>
            <w:r>
              <w:rPr>
                <w:rFonts w:ascii="Calibri" w:hAnsi="Calibri" w:cs="Calibri"/>
                <w:color w:val="000000"/>
              </w:rPr>
              <w:t>'health* worker*' OR 'health* personnel*' OR 'health* professional*' OR 'hospital staff*' OR doctor* OR physician* OR nurse* OR midwife* OR 'health* practitioner*' OR pharmacist* OR clinician*</w:t>
            </w:r>
          </w:p>
        </w:tc>
        <w:tc>
          <w:tcPr>
            <w:tcW w:w="2268" w:type="dxa"/>
            <w:tcBorders>
              <w:top w:val="single" w:sz="4" w:space="0" w:color="auto"/>
              <w:left w:val="single" w:sz="4" w:space="0" w:color="auto"/>
              <w:bottom w:val="single" w:sz="4" w:space="0" w:color="auto"/>
              <w:right w:val="single" w:sz="4" w:space="0" w:color="auto"/>
            </w:tcBorders>
          </w:tcPr>
          <w:p w14:paraId="6CAED065" w14:textId="77777777" w:rsidR="00F96A50" w:rsidRDefault="00F96A50" w:rsidP="00E54883">
            <w:pPr>
              <w:jc w:val="both"/>
              <w:rPr>
                <w:rFonts w:ascii="Calibri" w:hAnsi="Calibri" w:cs="Calibri"/>
                <w:color w:val="000000"/>
              </w:rPr>
            </w:pPr>
            <w:r>
              <w:rPr>
                <w:rFonts w:ascii="Calibri" w:hAnsi="Calibri" w:cs="Calibri"/>
                <w:color w:val="000000"/>
              </w:rPr>
              <w:t xml:space="preserve">           2,298,698 </w:t>
            </w:r>
          </w:p>
          <w:p w14:paraId="097D9E11" w14:textId="77777777" w:rsidR="00F96A50" w:rsidRDefault="00F96A50" w:rsidP="00E54883">
            <w:pPr>
              <w:jc w:val="both"/>
              <w:rPr>
                <w:rFonts w:ascii="Calibri" w:hAnsi="Calibri" w:cs="Calibri"/>
                <w:color w:val="000000"/>
              </w:rPr>
            </w:pPr>
          </w:p>
        </w:tc>
      </w:tr>
      <w:tr w:rsidR="00F96A50" w:rsidRPr="00635794" w14:paraId="1A54EE64" w14:textId="77777777" w:rsidTr="00E54883">
        <w:tc>
          <w:tcPr>
            <w:tcW w:w="534" w:type="dxa"/>
            <w:tcBorders>
              <w:top w:val="single" w:sz="4" w:space="0" w:color="auto"/>
              <w:left w:val="single" w:sz="4" w:space="0" w:color="auto"/>
              <w:bottom w:val="single" w:sz="4" w:space="0" w:color="auto"/>
              <w:right w:val="single" w:sz="4" w:space="0" w:color="auto"/>
            </w:tcBorders>
          </w:tcPr>
          <w:p w14:paraId="47FFF5F1"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4.</w:t>
            </w:r>
          </w:p>
        </w:tc>
        <w:tc>
          <w:tcPr>
            <w:tcW w:w="7087" w:type="dxa"/>
            <w:tcBorders>
              <w:top w:val="single" w:sz="4" w:space="0" w:color="auto"/>
              <w:left w:val="single" w:sz="4" w:space="0" w:color="auto"/>
              <w:bottom w:val="single" w:sz="4" w:space="0" w:color="auto"/>
              <w:right w:val="single" w:sz="4" w:space="0" w:color="auto"/>
            </w:tcBorders>
          </w:tcPr>
          <w:p w14:paraId="418AF398" w14:textId="77777777" w:rsidR="00F96A50" w:rsidRDefault="00F96A50" w:rsidP="00E54883">
            <w:pPr>
              <w:jc w:val="both"/>
              <w:rPr>
                <w:rFonts w:ascii="Calibri" w:hAnsi="Calibri" w:cs="Calibri"/>
                <w:color w:val="000000"/>
              </w:rPr>
            </w:pPr>
            <w:r>
              <w:rPr>
                <w:rFonts w:ascii="Calibri" w:hAnsi="Calibri" w:cs="Calibri"/>
                <w:color w:val="000000"/>
              </w:rPr>
              <w:t>'</w:t>
            </w:r>
            <w:proofErr w:type="gramStart"/>
            <w:r>
              <w:rPr>
                <w:rFonts w:ascii="Calibri" w:hAnsi="Calibri" w:cs="Calibri"/>
                <w:color w:val="000000"/>
              </w:rPr>
              <w:t>health</w:t>
            </w:r>
            <w:proofErr w:type="gramEnd"/>
            <w:r>
              <w:rPr>
                <w:rFonts w:ascii="Calibri" w:hAnsi="Calibri" w:cs="Calibri"/>
                <w:color w:val="000000"/>
              </w:rPr>
              <w:t xml:space="preserve"> care personnel'/exp</w:t>
            </w:r>
          </w:p>
        </w:tc>
        <w:tc>
          <w:tcPr>
            <w:tcW w:w="2268" w:type="dxa"/>
            <w:tcBorders>
              <w:top w:val="single" w:sz="4" w:space="0" w:color="auto"/>
              <w:left w:val="single" w:sz="4" w:space="0" w:color="auto"/>
              <w:bottom w:val="single" w:sz="4" w:space="0" w:color="auto"/>
              <w:right w:val="single" w:sz="4" w:space="0" w:color="auto"/>
            </w:tcBorders>
          </w:tcPr>
          <w:p w14:paraId="0AAFEE48" w14:textId="77777777" w:rsidR="00F96A50" w:rsidRDefault="00F96A50" w:rsidP="00E54883">
            <w:pPr>
              <w:jc w:val="both"/>
              <w:rPr>
                <w:rFonts w:ascii="Calibri" w:hAnsi="Calibri" w:cs="Calibri"/>
                <w:color w:val="000000"/>
              </w:rPr>
            </w:pPr>
            <w:r>
              <w:rPr>
                <w:rFonts w:ascii="Calibri" w:hAnsi="Calibri" w:cs="Calibri"/>
                <w:color w:val="000000"/>
              </w:rPr>
              <w:t xml:space="preserve">           1,671,058 </w:t>
            </w:r>
          </w:p>
        </w:tc>
      </w:tr>
      <w:tr w:rsidR="00F96A50" w:rsidRPr="00635794" w14:paraId="72FA8020" w14:textId="77777777" w:rsidTr="00E54883">
        <w:tc>
          <w:tcPr>
            <w:tcW w:w="534" w:type="dxa"/>
            <w:tcBorders>
              <w:top w:val="single" w:sz="4" w:space="0" w:color="auto"/>
              <w:left w:val="single" w:sz="4" w:space="0" w:color="auto"/>
              <w:bottom w:val="single" w:sz="4" w:space="0" w:color="auto"/>
              <w:right w:val="single" w:sz="4" w:space="0" w:color="auto"/>
            </w:tcBorders>
          </w:tcPr>
          <w:p w14:paraId="474A2893"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5.</w:t>
            </w:r>
          </w:p>
        </w:tc>
        <w:tc>
          <w:tcPr>
            <w:tcW w:w="7087" w:type="dxa"/>
            <w:tcBorders>
              <w:top w:val="single" w:sz="4" w:space="0" w:color="auto"/>
              <w:left w:val="single" w:sz="4" w:space="0" w:color="auto"/>
              <w:bottom w:val="single" w:sz="4" w:space="0" w:color="auto"/>
              <w:right w:val="single" w:sz="4" w:space="0" w:color="auto"/>
            </w:tcBorders>
          </w:tcPr>
          <w:p w14:paraId="03037CBA" w14:textId="77777777" w:rsidR="00F96A50" w:rsidRDefault="00F96A50" w:rsidP="00E54883">
            <w:pPr>
              <w:jc w:val="both"/>
              <w:rPr>
                <w:rFonts w:ascii="Calibri" w:hAnsi="Calibri" w:cs="Calibri"/>
                <w:color w:val="000000"/>
              </w:rPr>
            </w:pPr>
            <w:r>
              <w:rPr>
                <w:rFonts w:ascii="Calibri" w:hAnsi="Calibri" w:cs="Calibri"/>
                <w:color w:val="000000"/>
              </w:rPr>
              <w:t>stakeholder* OR policymaker* OR 'decision maker*' OR legislator* OR lawmaker* OR official*</w:t>
            </w:r>
          </w:p>
        </w:tc>
        <w:tc>
          <w:tcPr>
            <w:tcW w:w="2268" w:type="dxa"/>
            <w:tcBorders>
              <w:top w:val="single" w:sz="4" w:space="0" w:color="auto"/>
              <w:left w:val="single" w:sz="4" w:space="0" w:color="auto"/>
              <w:bottom w:val="single" w:sz="4" w:space="0" w:color="auto"/>
              <w:right w:val="single" w:sz="4" w:space="0" w:color="auto"/>
            </w:tcBorders>
          </w:tcPr>
          <w:p w14:paraId="37D49F92" w14:textId="77777777" w:rsidR="00F96A50" w:rsidRDefault="00F96A50" w:rsidP="00E54883">
            <w:pPr>
              <w:jc w:val="both"/>
              <w:rPr>
                <w:rFonts w:ascii="Calibri" w:hAnsi="Calibri" w:cs="Calibri"/>
                <w:color w:val="000000"/>
              </w:rPr>
            </w:pPr>
            <w:r>
              <w:rPr>
                <w:rFonts w:ascii="Calibri" w:hAnsi="Calibri" w:cs="Calibri"/>
                <w:color w:val="000000"/>
              </w:rPr>
              <w:t xml:space="preserve">               381,344 </w:t>
            </w:r>
          </w:p>
        </w:tc>
      </w:tr>
      <w:tr w:rsidR="00F96A50" w:rsidRPr="00635794" w14:paraId="35BE6F9A" w14:textId="77777777" w:rsidTr="00E54883">
        <w:tc>
          <w:tcPr>
            <w:tcW w:w="534" w:type="dxa"/>
            <w:tcBorders>
              <w:top w:val="single" w:sz="4" w:space="0" w:color="auto"/>
              <w:left w:val="single" w:sz="4" w:space="0" w:color="auto"/>
              <w:bottom w:val="single" w:sz="4" w:space="0" w:color="auto"/>
              <w:right w:val="single" w:sz="4" w:space="0" w:color="auto"/>
            </w:tcBorders>
          </w:tcPr>
          <w:p w14:paraId="0F124589"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6.</w:t>
            </w:r>
          </w:p>
        </w:tc>
        <w:tc>
          <w:tcPr>
            <w:tcW w:w="7087" w:type="dxa"/>
            <w:tcBorders>
              <w:top w:val="single" w:sz="4" w:space="0" w:color="auto"/>
              <w:left w:val="single" w:sz="4" w:space="0" w:color="auto"/>
              <w:bottom w:val="single" w:sz="4" w:space="0" w:color="auto"/>
              <w:right w:val="single" w:sz="4" w:space="0" w:color="auto"/>
            </w:tcBorders>
          </w:tcPr>
          <w:p w14:paraId="4B0260A0" w14:textId="77777777" w:rsidR="00F96A50" w:rsidRDefault="00F96A50" w:rsidP="00E54883">
            <w:pPr>
              <w:jc w:val="both"/>
              <w:rPr>
                <w:rFonts w:ascii="Calibri" w:hAnsi="Calibri" w:cs="Calibri"/>
                <w:color w:val="000000"/>
              </w:rPr>
            </w:pPr>
            <w:r>
              <w:rPr>
                <w:rFonts w:ascii="Calibri" w:hAnsi="Calibri" w:cs="Calibri"/>
                <w:color w:val="000000"/>
              </w:rPr>
              <w:t>#2 OR #3 OR #4 OR #5</w:t>
            </w:r>
          </w:p>
        </w:tc>
        <w:tc>
          <w:tcPr>
            <w:tcW w:w="2268" w:type="dxa"/>
            <w:tcBorders>
              <w:top w:val="single" w:sz="4" w:space="0" w:color="auto"/>
              <w:left w:val="single" w:sz="4" w:space="0" w:color="auto"/>
              <w:bottom w:val="single" w:sz="4" w:space="0" w:color="auto"/>
              <w:right w:val="single" w:sz="4" w:space="0" w:color="auto"/>
            </w:tcBorders>
          </w:tcPr>
          <w:p w14:paraId="3541BB62" w14:textId="77777777" w:rsidR="00F96A50" w:rsidRDefault="00F96A50" w:rsidP="00E54883">
            <w:pPr>
              <w:jc w:val="both"/>
              <w:rPr>
                <w:rFonts w:ascii="Calibri" w:hAnsi="Calibri" w:cs="Calibri"/>
                <w:color w:val="000000"/>
              </w:rPr>
            </w:pPr>
            <w:r>
              <w:rPr>
                <w:rFonts w:ascii="Calibri" w:hAnsi="Calibri" w:cs="Calibri"/>
                <w:color w:val="000000"/>
              </w:rPr>
              <w:t xml:space="preserve">         19,876,130 </w:t>
            </w:r>
          </w:p>
        </w:tc>
      </w:tr>
      <w:tr w:rsidR="00F96A50" w:rsidRPr="00635794" w14:paraId="106D090F" w14:textId="77777777" w:rsidTr="00E54883">
        <w:tc>
          <w:tcPr>
            <w:tcW w:w="534" w:type="dxa"/>
            <w:tcBorders>
              <w:top w:val="single" w:sz="4" w:space="0" w:color="auto"/>
              <w:left w:val="single" w:sz="4" w:space="0" w:color="auto"/>
              <w:bottom w:val="single" w:sz="4" w:space="0" w:color="auto"/>
              <w:right w:val="single" w:sz="4" w:space="0" w:color="auto"/>
            </w:tcBorders>
          </w:tcPr>
          <w:p w14:paraId="65CC27FB"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7.</w:t>
            </w:r>
          </w:p>
        </w:tc>
        <w:tc>
          <w:tcPr>
            <w:tcW w:w="7087" w:type="dxa"/>
            <w:tcBorders>
              <w:top w:val="single" w:sz="4" w:space="0" w:color="auto"/>
              <w:left w:val="single" w:sz="4" w:space="0" w:color="auto"/>
              <w:bottom w:val="single" w:sz="4" w:space="0" w:color="auto"/>
              <w:right w:val="single" w:sz="4" w:space="0" w:color="auto"/>
            </w:tcBorders>
          </w:tcPr>
          <w:p w14:paraId="6426BB7F" w14:textId="77777777" w:rsidR="00F96A50" w:rsidRDefault="00F96A50" w:rsidP="00E54883">
            <w:pPr>
              <w:jc w:val="both"/>
              <w:rPr>
                <w:rFonts w:ascii="Calibri" w:hAnsi="Calibri" w:cs="Calibri"/>
                <w:color w:val="000000"/>
              </w:rPr>
            </w:pPr>
            <w:r>
              <w:rPr>
                <w:rFonts w:ascii="Calibri" w:hAnsi="Calibri" w:cs="Calibri"/>
                <w:color w:val="000000"/>
              </w:rPr>
              <w:t>'</w:t>
            </w:r>
            <w:proofErr w:type="gramStart"/>
            <w:r>
              <w:rPr>
                <w:rFonts w:ascii="Calibri" w:hAnsi="Calibri" w:cs="Calibri"/>
                <w:color w:val="000000"/>
              </w:rPr>
              <w:t>discrete</w:t>
            </w:r>
            <w:proofErr w:type="gramEnd"/>
            <w:r>
              <w:rPr>
                <w:rFonts w:ascii="Calibri" w:hAnsi="Calibri" w:cs="Calibri"/>
                <w:color w:val="000000"/>
              </w:rPr>
              <w:t xml:space="preserve"> choice*' OR 'choice experiment*' OR 'stated preference*' OR 'discrete choice model*' OR 'part‐worth utilities' OR 'functional measurement' OR 'paired comparisons' OR 'pairwise choice*' OR 'conjoint analysis*' OR 'conjoint measurement*' OR 'conjoint stud*' OR 'conjoint choice experiment*'</w:t>
            </w:r>
          </w:p>
        </w:tc>
        <w:tc>
          <w:tcPr>
            <w:tcW w:w="2268" w:type="dxa"/>
            <w:tcBorders>
              <w:top w:val="single" w:sz="4" w:space="0" w:color="auto"/>
              <w:left w:val="single" w:sz="4" w:space="0" w:color="auto"/>
              <w:bottom w:val="single" w:sz="4" w:space="0" w:color="auto"/>
              <w:right w:val="single" w:sz="4" w:space="0" w:color="auto"/>
            </w:tcBorders>
          </w:tcPr>
          <w:p w14:paraId="3CF3E5E2" w14:textId="77777777" w:rsidR="00F96A50" w:rsidRDefault="00F96A50" w:rsidP="00E54883">
            <w:pPr>
              <w:jc w:val="both"/>
              <w:rPr>
                <w:rFonts w:ascii="Calibri" w:hAnsi="Calibri" w:cs="Calibri"/>
                <w:color w:val="000000"/>
              </w:rPr>
            </w:pPr>
          </w:p>
          <w:p w14:paraId="73C6D468" w14:textId="77777777" w:rsidR="00F96A50" w:rsidRDefault="00F96A50" w:rsidP="00E54883">
            <w:pPr>
              <w:rPr>
                <w:rFonts w:ascii="Calibri" w:hAnsi="Calibri" w:cs="Calibri"/>
                <w:color w:val="000000"/>
              </w:rPr>
            </w:pPr>
            <w:r>
              <w:rPr>
                <w:rFonts w:ascii="Calibri" w:hAnsi="Calibri" w:cs="Calibri"/>
                <w:color w:val="000000"/>
              </w:rPr>
              <w:t xml:space="preserve">                    8,119 </w:t>
            </w:r>
          </w:p>
          <w:p w14:paraId="2DCF9AA9" w14:textId="77777777" w:rsidR="00F96A50" w:rsidRPr="009A78DD" w:rsidRDefault="00F96A50" w:rsidP="00E54883">
            <w:pPr>
              <w:ind w:firstLine="720"/>
              <w:rPr>
                <w:rFonts w:ascii="Calibri" w:hAnsi="Calibri" w:cs="Calibri"/>
              </w:rPr>
            </w:pPr>
          </w:p>
        </w:tc>
      </w:tr>
      <w:tr w:rsidR="00F96A50" w:rsidRPr="00635794" w14:paraId="75DC933E" w14:textId="77777777" w:rsidTr="00E54883">
        <w:tc>
          <w:tcPr>
            <w:tcW w:w="534" w:type="dxa"/>
            <w:tcBorders>
              <w:top w:val="single" w:sz="4" w:space="0" w:color="auto"/>
              <w:left w:val="single" w:sz="4" w:space="0" w:color="auto"/>
              <w:bottom w:val="single" w:sz="4" w:space="0" w:color="auto"/>
              <w:right w:val="single" w:sz="4" w:space="0" w:color="auto"/>
            </w:tcBorders>
          </w:tcPr>
          <w:p w14:paraId="420138C0"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8.</w:t>
            </w:r>
          </w:p>
        </w:tc>
        <w:tc>
          <w:tcPr>
            <w:tcW w:w="7087" w:type="dxa"/>
            <w:tcBorders>
              <w:top w:val="single" w:sz="4" w:space="0" w:color="auto"/>
              <w:left w:val="single" w:sz="4" w:space="0" w:color="auto"/>
              <w:bottom w:val="single" w:sz="4" w:space="0" w:color="auto"/>
              <w:right w:val="single" w:sz="4" w:space="0" w:color="auto"/>
            </w:tcBorders>
          </w:tcPr>
          <w:p w14:paraId="43EAEF59" w14:textId="77777777" w:rsidR="00F96A50" w:rsidRDefault="00F96A50" w:rsidP="00E54883">
            <w:pPr>
              <w:jc w:val="both"/>
              <w:rPr>
                <w:rFonts w:ascii="Calibri" w:hAnsi="Calibri" w:cs="Calibri"/>
                <w:color w:val="000000"/>
              </w:rPr>
            </w:pPr>
            <w:r>
              <w:rPr>
                <w:rFonts w:ascii="Calibri" w:hAnsi="Calibri" w:cs="Calibri"/>
                <w:color w:val="000000"/>
              </w:rPr>
              <w:t xml:space="preserve">'screening' OR 'surveillance' OR 'intervention' OR 'health exanimation' OR 'health assessment' OR 'health screen test' OR 'health investigation' OR </w:t>
            </w:r>
            <w:proofErr w:type="spellStart"/>
            <w:r>
              <w:rPr>
                <w:rFonts w:ascii="Calibri" w:hAnsi="Calibri" w:cs="Calibri"/>
                <w:color w:val="000000"/>
              </w:rPr>
              <w:t>explor</w:t>
            </w:r>
            <w:proofErr w:type="spellEnd"/>
            <w:r>
              <w:rPr>
                <w:rFonts w:ascii="Calibri" w:hAnsi="Calibri" w:cs="Calibri"/>
                <w:color w:val="000000"/>
              </w:rPr>
              <w:t>*</w:t>
            </w:r>
          </w:p>
        </w:tc>
        <w:tc>
          <w:tcPr>
            <w:tcW w:w="2268" w:type="dxa"/>
            <w:tcBorders>
              <w:top w:val="single" w:sz="4" w:space="0" w:color="auto"/>
              <w:left w:val="single" w:sz="4" w:space="0" w:color="auto"/>
              <w:bottom w:val="single" w:sz="4" w:space="0" w:color="auto"/>
              <w:right w:val="single" w:sz="4" w:space="0" w:color="auto"/>
            </w:tcBorders>
          </w:tcPr>
          <w:p w14:paraId="26ECFBC1" w14:textId="77777777" w:rsidR="00F96A50" w:rsidRDefault="00F96A50" w:rsidP="00E54883">
            <w:pPr>
              <w:jc w:val="both"/>
              <w:rPr>
                <w:rFonts w:ascii="Calibri" w:hAnsi="Calibri" w:cs="Calibri"/>
                <w:color w:val="000000"/>
              </w:rPr>
            </w:pPr>
            <w:r>
              <w:rPr>
                <w:rFonts w:ascii="Calibri" w:hAnsi="Calibri" w:cs="Calibri"/>
                <w:color w:val="000000"/>
              </w:rPr>
              <w:t xml:space="preserve">           3,588,923 </w:t>
            </w:r>
          </w:p>
          <w:p w14:paraId="6C82ED75" w14:textId="77777777" w:rsidR="00F96A50" w:rsidRDefault="00F96A50" w:rsidP="00E54883">
            <w:pPr>
              <w:jc w:val="both"/>
              <w:rPr>
                <w:rFonts w:ascii="Calibri" w:hAnsi="Calibri" w:cs="Calibri"/>
                <w:color w:val="000000"/>
              </w:rPr>
            </w:pPr>
          </w:p>
        </w:tc>
      </w:tr>
      <w:tr w:rsidR="00F96A50" w:rsidRPr="00635794" w14:paraId="1D40D28D" w14:textId="77777777" w:rsidTr="00E54883">
        <w:tc>
          <w:tcPr>
            <w:tcW w:w="534" w:type="dxa"/>
            <w:tcBorders>
              <w:top w:val="single" w:sz="4" w:space="0" w:color="auto"/>
              <w:left w:val="single" w:sz="4" w:space="0" w:color="auto"/>
              <w:bottom w:val="single" w:sz="4" w:space="0" w:color="auto"/>
              <w:right w:val="single" w:sz="4" w:space="0" w:color="auto"/>
            </w:tcBorders>
          </w:tcPr>
          <w:p w14:paraId="2A09A78A"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9.</w:t>
            </w:r>
          </w:p>
        </w:tc>
        <w:tc>
          <w:tcPr>
            <w:tcW w:w="7087" w:type="dxa"/>
            <w:tcBorders>
              <w:top w:val="single" w:sz="4" w:space="0" w:color="auto"/>
              <w:left w:val="single" w:sz="4" w:space="0" w:color="auto"/>
              <w:bottom w:val="single" w:sz="4" w:space="0" w:color="auto"/>
              <w:right w:val="single" w:sz="4" w:space="0" w:color="auto"/>
            </w:tcBorders>
          </w:tcPr>
          <w:p w14:paraId="4F6D0FE8" w14:textId="77777777" w:rsidR="00F96A50" w:rsidRDefault="00F96A50" w:rsidP="00E54883">
            <w:pPr>
              <w:jc w:val="both"/>
              <w:rPr>
                <w:rFonts w:ascii="Calibri" w:hAnsi="Calibri" w:cs="Calibri"/>
                <w:color w:val="000000"/>
              </w:rPr>
            </w:pPr>
            <w:r>
              <w:rPr>
                <w:rFonts w:ascii="Calibri" w:hAnsi="Calibri" w:cs="Calibri"/>
                <w:color w:val="000000"/>
              </w:rPr>
              <w:t>#1 AND #6 AND #7 AND #8</w:t>
            </w:r>
          </w:p>
        </w:tc>
        <w:tc>
          <w:tcPr>
            <w:tcW w:w="2268" w:type="dxa"/>
            <w:tcBorders>
              <w:top w:val="single" w:sz="4" w:space="0" w:color="auto"/>
              <w:left w:val="single" w:sz="4" w:space="0" w:color="auto"/>
              <w:bottom w:val="single" w:sz="4" w:space="0" w:color="auto"/>
              <w:right w:val="single" w:sz="4" w:space="0" w:color="auto"/>
            </w:tcBorders>
          </w:tcPr>
          <w:p w14:paraId="260808A8" w14:textId="77777777" w:rsidR="00F96A50" w:rsidRDefault="00F96A50" w:rsidP="00E54883">
            <w:pPr>
              <w:jc w:val="both"/>
              <w:rPr>
                <w:rFonts w:ascii="Calibri" w:hAnsi="Calibri" w:cs="Calibri"/>
                <w:color w:val="000000"/>
              </w:rPr>
            </w:pPr>
            <w:r>
              <w:rPr>
                <w:rFonts w:ascii="Calibri" w:hAnsi="Calibri" w:cs="Calibri"/>
                <w:color w:val="000000"/>
              </w:rPr>
              <w:t xml:space="preserve">                    1,326 </w:t>
            </w:r>
          </w:p>
        </w:tc>
      </w:tr>
      <w:tr w:rsidR="00F96A50" w:rsidRPr="00635794" w14:paraId="0C550A6E" w14:textId="77777777" w:rsidTr="00E54883">
        <w:tc>
          <w:tcPr>
            <w:tcW w:w="534" w:type="dxa"/>
            <w:tcBorders>
              <w:top w:val="single" w:sz="4" w:space="0" w:color="auto"/>
              <w:left w:val="single" w:sz="4" w:space="0" w:color="auto"/>
              <w:bottom w:val="single" w:sz="4" w:space="0" w:color="auto"/>
              <w:right w:val="single" w:sz="4" w:space="0" w:color="auto"/>
            </w:tcBorders>
          </w:tcPr>
          <w:p w14:paraId="5ADA2391" w14:textId="77777777" w:rsidR="00F96A50" w:rsidRDefault="00F96A50" w:rsidP="00E54883">
            <w:pPr>
              <w:spacing w:before="100" w:beforeAutospacing="1" w:after="100" w:afterAutospacing="1" w:line="480" w:lineRule="auto"/>
              <w:jc w:val="both"/>
              <w:rPr>
                <w:rFonts w:ascii="Arial" w:hAnsi="Arial" w:cs="Arial"/>
                <w:sz w:val="20"/>
                <w:szCs w:val="20"/>
              </w:rPr>
            </w:pPr>
            <w:r>
              <w:rPr>
                <w:rFonts w:ascii="Arial" w:hAnsi="Arial" w:cs="Arial"/>
                <w:sz w:val="20"/>
                <w:szCs w:val="20"/>
              </w:rPr>
              <w:t>10.</w:t>
            </w:r>
          </w:p>
        </w:tc>
        <w:tc>
          <w:tcPr>
            <w:tcW w:w="7087" w:type="dxa"/>
            <w:tcBorders>
              <w:top w:val="single" w:sz="4" w:space="0" w:color="auto"/>
              <w:left w:val="single" w:sz="4" w:space="0" w:color="auto"/>
              <w:bottom w:val="single" w:sz="4" w:space="0" w:color="auto"/>
              <w:right w:val="single" w:sz="4" w:space="0" w:color="auto"/>
            </w:tcBorders>
          </w:tcPr>
          <w:p w14:paraId="7D93624A" w14:textId="77777777" w:rsidR="00F96A50" w:rsidRDefault="00F96A50" w:rsidP="00E54883">
            <w:pPr>
              <w:jc w:val="both"/>
              <w:rPr>
                <w:rFonts w:ascii="Calibri" w:hAnsi="Calibri" w:cs="Calibri"/>
                <w:color w:val="000000"/>
              </w:rPr>
            </w:pPr>
            <w:r>
              <w:rPr>
                <w:rFonts w:ascii="Calibri" w:hAnsi="Calibri" w:cs="Calibri"/>
                <w:color w:val="000000"/>
              </w:rPr>
              <w:t>Limited 2000-2021</w:t>
            </w:r>
          </w:p>
        </w:tc>
        <w:tc>
          <w:tcPr>
            <w:tcW w:w="2268" w:type="dxa"/>
            <w:tcBorders>
              <w:top w:val="single" w:sz="4" w:space="0" w:color="auto"/>
              <w:left w:val="single" w:sz="4" w:space="0" w:color="auto"/>
              <w:bottom w:val="single" w:sz="4" w:space="0" w:color="auto"/>
              <w:right w:val="single" w:sz="4" w:space="0" w:color="auto"/>
            </w:tcBorders>
          </w:tcPr>
          <w:p w14:paraId="1A2EB150" w14:textId="77777777" w:rsidR="00F96A50" w:rsidRDefault="00F96A50" w:rsidP="00E54883">
            <w:pPr>
              <w:jc w:val="both"/>
              <w:rPr>
                <w:rFonts w:ascii="Calibri" w:hAnsi="Calibri" w:cs="Calibri"/>
                <w:color w:val="000000"/>
              </w:rPr>
            </w:pPr>
            <w:r>
              <w:rPr>
                <w:rFonts w:ascii="Calibri" w:hAnsi="Calibri" w:cs="Calibri"/>
                <w:color w:val="000000"/>
              </w:rPr>
              <w:t xml:space="preserve">                    1,315 </w:t>
            </w:r>
          </w:p>
        </w:tc>
      </w:tr>
      <w:tr w:rsidR="00F96A50" w:rsidRPr="00635794" w14:paraId="3703A56C" w14:textId="77777777" w:rsidTr="00E54883">
        <w:tc>
          <w:tcPr>
            <w:tcW w:w="9889" w:type="dxa"/>
            <w:gridSpan w:val="3"/>
            <w:tcBorders>
              <w:top w:val="single" w:sz="4" w:space="0" w:color="auto"/>
              <w:left w:val="single" w:sz="4" w:space="0" w:color="auto"/>
              <w:bottom w:val="single" w:sz="4" w:space="0" w:color="auto"/>
              <w:right w:val="single" w:sz="4" w:space="0" w:color="auto"/>
            </w:tcBorders>
          </w:tcPr>
          <w:p w14:paraId="357DD290" w14:textId="77777777" w:rsidR="00F96A50" w:rsidRPr="00F606F6" w:rsidRDefault="00F96A50" w:rsidP="00F96A50">
            <w:pPr>
              <w:pStyle w:val="ListParagraph"/>
              <w:numPr>
                <w:ilvl w:val="0"/>
                <w:numId w:val="7"/>
              </w:numPr>
              <w:spacing w:before="100" w:beforeAutospacing="1" w:after="0" w:line="360" w:lineRule="auto"/>
              <w:jc w:val="both"/>
              <w:rPr>
                <w:rFonts w:ascii="Arial" w:hAnsi="Arial" w:cs="Arial"/>
                <w:b/>
                <w:sz w:val="20"/>
                <w:szCs w:val="20"/>
                <w:lang w:val="en-GB"/>
              </w:rPr>
            </w:pPr>
            <w:r>
              <w:rPr>
                <w:rFonts w:ascii="Arial" w:hAnsi="Arial" w:cs="Arial"/>
                <w:b/>
                <w:sz w:val="20"/>
                <w:szCs w:val="20"/>
                <w:lang w:val="en-GB"/>
              </w:rPr>
              <w:t>MEDLINE</w:t>
            </w:r>
          </w:p>
        </w:tc>
      </w:tr>
      <w:tr w:rsidR="00F96A50" w:rsidRPr="00635794" w14:paraId="1E99137F" w14:textId="77777777" w:rsidTr="00E54883">
        <w:tc>
          <w:tcPr>
            <w:tcW w:w="534" w:type="dxa"/>
            <w:tcBorders>
              <w:top w:val="single" w:sz="4" w:space="0" w:color="auto"/>
              <w:left w:val="single" w:sz="4" w:space="0" w:color="auto"/>
              <w:bottom w:val="single" w:sz="4" w:space="0" w:color="auto"/>
              <w:right w:val="single" w:sz="4" w:space="0" w:color="auto"/>
            </w:tcBorders>
          </w:tcPr>
          <w:p w14:paraId="21EDE22C" w14:textId="77777777" w:rsidR="00F96A50" w:rsidRDefault="00F96A50" w:rsidP="00E54883">
            <w:pPr>
              <w:spacing w:before="100" w:beforeAutospacing="1" w:after="100" w:afterAutospacing="1" w:line="480" w:lineRule="auto"/>
              <w:jc w:val="both"/>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tcPr>
          <w:p w14:paraId="3E0A85D4" w14:textId="77777777" w:rsidR="00F96A50" w:rsidRDefault="00F96A50" w:rsidP="00E54883">
            <w:pPr>
              <w:spacing w:before="100" w:beforeAutospacing="1" w:after="0" w:line="360" w:lineRule="auto"/>
              <w:jc w:val="both"/>
              <w:rPr>
                <w:rFonts w:ascii="Arial" w:hAnsi="Arial" w:cs="Arial"/>
                <w:bCs/>
                <w:sz w:val="20"/>
                <w:szCs w:val="20"/>
                <w:lang w:val="en-GB"/>
              </w:rPr>
            </w:pPr>
            <w:r w:rsidRPr="00A507C2">
              <w:rPr>
                <w:rFonts w:ascii="Arial" w:hAnsi="Arial" w:cs="Arial"/>
                <w:bCs/>
                <w:sz w:val="20"/>
                <w:szCs w:val="20"/>
                <w:lang w:val="en-GB"/>
              </w:rPr>
              <w:t xml:space="preserve">( preference* OR choice* OR attitude* OR value* ) AND ( patient* OR consumer* OR population* OR resident* OR adult* OR child* OR individual* OR teen* OR citizen* OR public </w:t>
            </w:r>
            <w:proofErr w:type="spellStart"/>
            <w:r w:rsidRPr="00A507C2">
              <w:rPr>
                <w:rFonts w:ascii="Arial" w:hAnsi="Arial" w:cs="Arial"/>
                <w:bCs/>
                <w:sz w:val="20"/>
                <w:szCs w:val="20"/>
                <w:lang w:val="en-GB"/>
              </w:rPr>
              <w:t>OR"health</w:t>
            </w:r>
            <w:proofErr w:type="spellEnd"/>
            <w:r w:rsidRPr="00A507C2">
              <w:rPr>
                <w:rFonts w:ascii="Arial" w:hAnsi="Arial" w:cs="Arial"/>
                <w:bCs/>
                <w:sz w:val="20"/>
                <w:szCs w:val="20"/>
                <w:lang w:val="en-GB"/>
              </w:rPr>
              <w:t xml:space="preserve">* worker*" OR "health* personnel*" OR "health* professional*" OR "hospital staff*" OR doctor* OR physician* OR nurse* OR midwife* OR "health* practitioner*" OR pharmacist* OR clinician* </w:t>
            </w:r>
            <w:r w:rsidRPr="00A507C2">
              <w:rPr>
                <w:rFonts w:ascii="Arial" w:hAnsi="Arial" w:cs="Arial"/>
                <w:bCs/>
                <w:sz w:val="20"/>
                <w:szCs w:val="20"/>
                <w:lang w:val="en-GB"/>
              </w:rPr>
              <w:lastRenderedPageBreak/>
              <w:t>OR  stakeholder* OR policymaker* OR "decision maker*" OR legislator* OR lawmaker* OR official* ) AND ( "discrete choice*" OR "choice experiment*" OR "stated preference*" OR "discrete choice model*" OR "part</w:t>
            </w:r>
            <w:r w:rsidRPr="00A507C2">
              <w:rPr>
                <w:rFonts w:ascii="Cambria Math" w:hAnsi="Cambria Math" w:cs="Cambria Math"/>
                <w:bCs/>
                <w:sz w:val="20"/>
                <w:szCs w:val="20"/>
                <w:lang w:val="en-GB"/>
              </w:rPr>
              <w:t>‐</w:t>
            </w:r>
            <w:r w:rsidRPr="00A507C2">
              <w:rPr>
                <w:rFonts w:ascii="Arial" w:hAnsi="Arial" w:cs="Arial"/>
                <w:bCs/>
                <w:sz w:val="20"/>
                <w:szCs w:val="20"/>
                <w:lang w:val="en-GB"/>
              </w:rPr>
              <w:t xml:space="preserve">worth utilities" OR "functional measurement" OR "paired comparisons" OR "pairwise choice*" OR "conjoint analysis*" OR "conjoint measurement*" OR "conjoint stud*" OR "conjoint choice experiment*" ) AND ( "screening" OR "surveillance" OR "intervention" OR "health exanimation" OR "health assessment" OR "health screen test" OR "health investigation" OR </w:t>
            </w:r>
            <w:proofErr w:type="spellStart"/>
            <w:r w:rsidRPr="00A507C2">
              <w:rPr>
                <w:rFonts w:ascii="Arial" w:hAnsi="Arial" w:cs="Arial"/>
                <w:bCs/>
                <w:sz w:val="20"/>
                <w:szCs w:val="20"/>
                <w:lang w:val="en-GB"/>
              </w:rPr>
              <w:t>explor</w:t>
            </w:r>
            <w:proofErr w:type="spellEnd"/>
            <w:r w:rsidRPr="00A507C2">
              <w:rPr>
                <w:rFonts w:ascii="Arial" w:hAnsi="Arial" w:cs="Arial"/>
                <w:bCs/>
                <w:sz w:val="20"/>
                <w:szCs w:val="20"/>
                <w:lang w:val="en-GB"/>
              </w:rPr>
              <w:t>* )</w:t>
            </w:r>
          </w:p>
          <w:p w14:paraId="34BCF9AC" w14:textId="77777777" w:rsidR="00F96A50" w:rsidRDefault="00F96A50" w:rsidP="00E54883">
            <w:pPr>
              <w:pStyle w:val="NormalWeb"/>
              <w:shd w:val="clear" w:color="auto" w:fill="FFFFFF"/>
              <w:spacing w:before="0" w:beforeAutospacing="0" w:after="0" w:afterAutospacing="0"/>
              <w:textAlignment w:val="baseline"/>
              <w:rPr>
                <w:rFonts w:ascii="Helvetica" w:hAnsi="Helvetica" w:cs="Helvetica"/>
                <w:color w:val="333333"/>
                <w:sz w:val="20"/>
                <w:szCs w:val="20"/>
              </w:rPr>
            </w:pPr>
            <w:r>
              <w:rPr>
                <w:rStyle w:val="label"/>
                <w:rFonts w:ascii="Helvetica" w:hAnsi="Helvetica" w:cs="Helvetica"/>
                <w:b/>
                <w:bCs/>
                <w:color w:val="333333"/>
                <w:sz w:val="20"/>
                <w:szCs w:val="20"/>
                <w:bdr w:val="none" w:sz="0" w:space="0" w:color="auto" w:frame="1"/>
              </w:rPr>
              <w:t>Limiters</w:t>
            </w:r>
            <w:r>
              <w:rPr>
                <w:rFonts w:ascii="Helvetica" w:hAnsi="Helvetica" w:cs="Helvetica"/>
                <w:color w:val="333333"/>
                <w:sz w:val="20"/>
                <w:szCs w:val="20"/>
              </w:rPr>
              <w:t> </w:t>
            </w:r>
            <w:r>
              <w:rPr>
                <w:rFonts w:ascii="Helvetica" w:hAnsi="Helvetica" w:cs="Helvetica"/>
                <w:color w:val="333333"/>
                <w:sz w:val="20"/>
                <w:szCs w:val="20"/>
                <w:bdr w:val="none" w:sz="0" w:space="0" w:color="auto" w:frame="1"/>
              </w:rPr>
              <w:t>- Date of Publication: 20000101-20211231</w:t>
            </w:r>
          </w:p>
          <w:p w14:paraId="50C3054A" w14:textId="77777777" w:rsidR="00F96A50" w:rsidRDefault="00F96A50" w:rsidP="00E54883">
            <w:pPr>
              <w:pStyle w:val="NormalWeb"/>
              <w:shd w:val="clear" w:color="auto" w:fill="FFFFFF"/>
              <w:spacing w:before="0" w:beforeAutospacing="0" w:after="0" w:afterAutospacing="0"/>
              <w:textAlignment w:val="baseline"/>
              <w:rPr>
                <w:rFonts w:ascii="Helvetica" w:hAnsi="Helvetica" w:cs="Helvetica"/>
                <w:color w:val="333333"/>
                <w:sz w:val="20"/>
                <w:szCs w:val="20"/>
              </w:rPr>
            </w:pPr>
            <w:r>
              <w:rPr>
                <w:rStyle w:val="label"/>
                <w:rFonts w:ascii="Helvetica" w:hAnsi="Helvetica" w:cs="Helvetica"/>
                <w:b/>
                <w:bCs/>
                <w:color w:val="333333"/>
                <w:sz w:val="20"/>
                <w:szCs w:val="20"/>
                <w:bdr w:val="none" w:sz="0" w:space="0" w:color="auto" w:frame="1"/>
              </w:rPr>
              <w:t>Expanders</w:t>
            </w:r>
            <w:r>
              <w:rPr>
                <w:rFonts w:ascii="Helvetica" w:hAnsi="Helvetica" w:cs="Helvetica"/>
                <w:color w:val="333333"/>
                <w:sz w:val="20"/>
                <w:szCs w:val="20"/>
              </w:rPr>
              <w:t> </w:t>
            </w:r>
            <w:r>
              <w:rPr>
                <w:rFonts w:ascii="Helvetica" w:hAnsi="Helvetica" w:cs="Helvetica"/>
                <w:color w:val="333333"/>
                <w:sz w:val="20"/>
                <w:szCs w:val="20"/>
                <w:bdr w:val="none" w:sz="0" w:space="0" w:color="auto" w:frame="1"/>
              </w:rPr>
              <w:t>- Apply equivalent subjects</w:t>
            </w:r>
          </w:p>
          <w:p w14:paraId="64AEBE7F" w14:textId="77777777" w:rsidR="00F96A50" w:rsidRDefault="00F96A50" w:rsidP="00E54883">
            <w:pPr>
              <w:pStyle w:val="NormalWeb"/>
              <w:shd w:val="clear" w:color="auto" w:fill="FFFFFF"/>
              <w:spacing w:before="0" w:beforeAutospacing="0" w:after="0" w:afterAutospacing="0"/>
              <w:textAlignment w:val="baseline"/>
              <w:rPr>
                <w:rFonts w:ascii="Helvetica" w:hAnsi="Helvetica" w:cs="Helvetica"/>
                <w:color w:val="333333"/>
                <w:sz w:val="20"/>
                <w:szCs w:val="20"/>
              </w:rPr>
            </w:pPr>
            <w:r>
              <w:rPr>
                <w:rStyle w:val="label"/>
                <w:rFonts w:ascii="Helvetica" w:hAnsi="Helvetica" w:cs="Helvetica"/>
                <w:b/>
                <w:bCs/>
                <w:color w:val="333333"/>
                <w:sz w:val="20"/>
                <w:szCs w:val="20"/>
                <w:bdr w:val="none" w:sz="0" w:space="0" w:color="auto" w:frame="1"/>
              </w:rPr>
              <w:t>Narrow by Language: </w:t>
            </w:r>
            <w:r>
              <w:rPr>
                <w:rFonts w:ascii="Helvetica" w:hAnsi="Helvetica" w:cs="Helvetica"/>
                <w:color w:val="333333"/>
                <w:sz w:val="20"/>
                <w:szCs w:val="20"/>
                <w:bdr w:val="none" w:sz="0" w:space="0" w:color="auto" w:frame="1"/>
              </w:rPr>
              <w:t xml:space="preserve">- </w:t>
            </w:r>
            <w:proofErr w:type="spellStart"/>
            <w:r>
              <w:rPr>
                <w:rFonts w:ascii="Helvetica" w:hAnsi="Helvetica" w:cs="Helvetica"/>
                <w:color w:val="333333"/>
                <w:sz w:val="20"/>
                <w:szCs w:val="20"/>
                <w:bdr w:val="none" w:sz="0" w:space="0" w:color="auto" w:frame="1"/>
              </w:rPr>
              <w:t>english</w:t>
            </w:r>
            <w:proofErr w:type="spellEnd"/>
          </w:p>
          <w:p w14:paraId="1ECF0D71" w14:textId="77777777" w:rsidR="00F96A50" w:rsidRPr="009A78DD" w:rsidRDefault="00F96A50" w:rsidP="00E54883">
            <w:pPr>
              <w:pStyle w:val="NormalWeb"/>
              <w:shd w:val="clear" w:color="auto" w:fill="FFFFFF"/>
              <w:spacing w:before="0" w:beforeAutospacing="0" w:after="0" w:afterAutospacing="0"/>
              <w:textAlignment w:val="baseline"/>
              <w:rPr>
                <w:rFonts w:ascii="Helvetica" w:hAnsi="Helvetica" w:cs="Helvetica"/>
                <w:color w:val="333333"/>
                <w:sz w:val="20"/>
                <w:szCs w:val="20"/>
              </w:rPr>
            </w:pPr>
            <w:r>
              <w:rPr>
                <w:rStyle w:val="label"/>
                <w:rFonts w:ascii="Helvetica" w:hAnsi="Helvetica" w:cs="Helvetica"/>
                <w:b/>
                <w:bCs/>
                <w:color w:val="333333"/>
                <w:sz w:val="20"/>
                <w:szCs w:val="20"/>
                <w:bdr w:val="none" w:sz="0" w:space="0" w:color="auto" w:frame="1"/>
              </w:rPr>
              <w:t>Search modes</w:t>
            </w:r>
            <w:r>
              <w:rPr>
                <w:rFonts w:ascii="Helvetica" w:hAnsi="Helvetica" w:cs="Helvetica"/>
                <w:color w:val="333333"/>
                <w:sz w:val="20"/>
                <w:szCs w:val="20"/>
              </w:rPr>
              <w:t> </w:t>
            </w:r>
            <w:r>
              <w:rPr>
                <w:rFonts w:ascii="Helvetica" w:hAnsi="Helvetica" w:cs="Helvetica"/>
                <w:color w:val="333333"/>
                <w:sz w:val="20"/>
                <w:szCs w:val="20"/>
                <w:bdr w:val="none" w:sz="0" w:space="0" w:color="auto" w:frame="1"/>
              </w:rPr>
              <w:t>- Boolean/Phrase</w:t>
            </w:r>
          </w:p>
        </w:tc>
        <w:tc>
          <w:tcPr>
            <w:tcW w:w="2268" w:type="dxa"/>
            <w:tcBorders>
              <w:top w:val="single" w:sz="4" w:space="0" w:color="auto"/>
              <w:left w:val="single" w:sz="4" w:space="0" w:color="auto"/>
              <w:bottom w:val="single" w:sz="4" w:space="0" w:color="auto"/>
              <w:right w:val="single" w:sz="4" w:space="0" w:color="auto"/>
            </w:tcBorders>
          </w:tcPr>
          <w:p w14:paraId="084372D5" w14:textId="77777777" w:rsidR="00F96A50" w:rsidRPr="00035A9C" w:rsidRDefault="00F96A50" w:rsidP="00E54883">
            <w:pPr>
              <w:spacing w:before="100" w:beforeAutospacing="1" w:after="0" w:line="360" w:lineRule="auto"/>
              <w:jc w:val="both"/>
              <w:rPr>
                <w:rFonts w:ascii="Arial" w:hAnsi="Arial" w:cs="Arial"/>
                <w:bCs/>
                <w:sz w:val="20"/>
                <w:szCs w:val="20"/>
                <w:lang w:val="en-GB"/>
              </w:rPr>
            </w:pPr>
            <w:r>
              <w:rPr>
                <w:rFonts w:ascii="Arial" w:hAnsi="Arial" w:cs="Arial"/>
                <w:bCs/>
                <w:sz w:val="20"/>
                <w:szCs w:val="20"/>
                <w:lang w:val="en-GB"/>
              </w:rPr>
              <w:lastRenderedPageBreak/>
              <w:t>929</w:t>
            </w:r>
          </w:p>
        </w:tc>
      </w:tr>
      <w:tr w:rsidR="00F96A50" w:rsidRPr="00635794" w14:paraId="64F9EC4C" w14:textId="77777777" w:rsidTr="00E54883">
        <w:tc>
          <w:tcPr>
            <w:tcW w:w="9889" w:type="dxa"/>
            <w:gridSpan w:val="3"/>
            <w:tcBorders>
              <w:top w:val="single" w:sz="4" w:space="0" w:color="auto"/>
              <w:left w:val="single" w:sz="4" w:space="0" w:color="auto"/>
              <w:bottom w:val="single" w:sz="4" w:space="0" w:color="auto"/>
              <w:right w:val="single" w:sz="4" w:space="0" w:color="auto"/>
            </w:tcBorders>
          </w:tcPr>
          <w:p w14:paraId="718DB8DD" w14:textId="77777777" w:rsidR="00F96A50" w:rsidRPr="00F606F6" w:rsidRDefault="00F96A50" w:rsidP="00F96A50">
            <w:pPr>
              <w:pStyle w:val="ListParagraph"/>
              <w:numPr>
                <w:ilvl w:val="0"/>
                <w:numId w:val="7"/>
              </w:numPr>
              <w:spacing w:before="100" w:beforeAutospacing="1" w:after="0" w:line="360" w:lineRule="auto"/>
              <w:jc w:val="both"/>
              <w:rPr>
                <w:rFonts w:ascii="Arial" w:hAnsi="Arial" w:cs="Arial"/>
                <w:b/>
                <w:sz w:val="20"/>
                <w:szCs w:val="20"/>
                <w:lang w:val="en-GB"/>
              </w:rPr>
            </w:pPr>
            <w:r w:rsidRPr="007D21A9">
              <w:rPr>
                <w:rFonts w:ascii="Arial" w:hAnsi="Arial" w:cs="Arial"/>
                <w:b/>
                <w:sz w:val="20"/>
                <w:szCs w:val="20"/>
                <w:lang w:val="en-GB"/>
              </w:rPr>
              <w:t>National Health Service Economic Evaluation Databases up to 2015</w:t>
            </w:r>
          </w:p>
        </w:tc>
      </w:tr>
      <w:tr w:rsidR="00F96A50" w:rsidRPr="00635794" w14:paraId="668CBBD7" w14:textId="77777777" w:rsidTr="00E54883">
        <w:tc>
          <w:tcPr>
            <w:tcW w:w="534" w:type="dxa"/>
            <w:tcBorders>
              <w:top w:val="single" w:sz="4" w:space="0" w:color="auto"/>
              <w:left w:val="single" w:sz="4" w:space="0" w:color="auto"/>
              <w:bottom w:val="single" w:sz="4" w:space="0" w:color="auto"/>
              <w:right w:val="single" w:sz="4" w:space="0" w:color="auto"/>
            </w:tcBorders>
          </w:tcPr>
          <w:p w14:paraId="62EAFCBE" w14:textId="77777777" w:rsidR="00F96A50" w:rsidRPr="00AF5653" w:rsidRDefault="00F96A50" w:rsidP="00E54883">
            <w:pPr>
              <w:spacing w:before="100" w:beforeAutospacing="1" w:after="100" w:afterAutospacing="1" w:line="480" w:lineRule="auto"/>
              <w:jc w:val="both"/>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tcPr>
          <w:p w14:paraId="6BEEFCC2" w14:textId="33C2099F" w:rsidR="00F96A50" w:rsidRPr="00035A9C" w:rsidRDefault="00F96A50" w:rsidP="00E54883">
            <w:pPr>
              <w:spacing w:before="100" w:beforeAutospacing="1" w:after="0" w:line="360" w:lineRule="auto"/>
              <w:jc w:val="both"/>
              <w:rPr>
                <w:rFonts w:ascii="Arial" w:hAnsi="Arial" w:cs="Arial"/>
                <w:bCs/>
                <w:sz w:val="20"/>
                <w:szCs w:val="20"/>
                <w:lang w:val="en-GB"/>
              </w:rPr>
            </w:pPr>
            <w:r>
              <w:rPr>
                <w:rFonts w:ascii="Arial" w:hAnsi="Arial" w:cs="Arial"/>
                <w:color w:val="000000"/>
                <w:sz w:val="19"/>
                <w:szCs w:val="19"/>
                <w:shd w:val="clear" w:color="auto" w:fill="FFFFFF"/>
              </w:rPr>
              <w:t>((discrete choice* OR choice experiment* OR stated preference* OR discrete choice model* OR part</w:t>
            </w:r>
            <w:r>
              <w:rPr>
                <w:rFonts w:ascii="Cambria Math" w:hAnsi="Cambria Math" w:cs="Cambria Math"/>
                <w:color w:val="000000"/>
                <w:sz w:val="19"/>
                <w:szCs w:val="19"/>
                <w:shd w:val="clear" w:color="auto" w:fill="FFFFFF"/>
              </w:rPr>
              <w:t>‐</w:t>
            </w:r>
            <w:r>
              <w:rPr>
                <w:rFonts w:ascii="Arial" w:hAnsi="Arial" w:cs="Arial"/>
                <w:color w:val="000000"/>
                <w:sz w:val="19"/>
                <w:szCs w:val="19"/>
                <w:shd w:val="clear" w:color="auto" w:fill="FFFFFF"/>
              </w:rPr>
              <w:t>worth utilities OR functional measurement OR paired comparisons OR pairwise choice* OR conjoint analysis* OR conjoint measurement* OR conjoint stud* OR conjoint choice experiment*)) and ((Economic evaluation and Bibliographic) OR (Economic evaluation and Abstract:) OR Project record OR Full publication record) IN NHSEED, HTA FROM 2000 TO 2021 WHERE LPD FROM 01/01/2000 TO 03/03/2021</w:t>
            </w:r>
          </w:p>
        </w:tc>
        <w:tc>
          <w:tcPr>
            <w:tcW w:w="2268" w:type="dxa"/>
            <w:tcBorders>
              <w:top w:val="single" w:sz="4" w:space="0" w:color="auto"/>
              <w:left w:val="single" w:sz="4" w:space="0" w:color="auto"/>
              <w:bottom w:val="single" w:sz="4" w:space="0" w:color="auto"/>
              <w:right w:val="single" w:sz="4" w:space="0" w:color="auto"/>
            </w:tcBorders>
          </w:tcPr>
          <w:p w14:paraId="4A63825B" w14:textId="77777777" w:rsidR="00F96A50" w:rsidRPr="00035A9C" w:rsidRDefault="00F96A50" w:rsidP="00E54883">
            <w:pPr>
              <w:spacing w:before="100" w:beforeAutospacing="1" w:after="0" w:line="360" w:lineRule="auto"/>
              <w:jc w:val="both"/>
              <w:rPr>
                <w:rFonts w:ascii="Arial" w:hAnsi="Arial" w:cs="Arial"/>
                <w:bCs/>
                <w:sz w:val="20"/>
                <w:szCs w:val="20"/>
                <w:lang w:val="en-GB"/>
              </w:rPr>
            </w:pPr>
            <w:r>
              <w:rPr>
                <w:rFonts w:ascii="Arial" w:hAnsi="Arial" w:cs="Arial"/>
                <w:bCs/>
                <w:sz w:val="20"/>
                <w:szCs w:val="20"/>
                <w:lang w:val="en-GB"/>
              </w:rPr>
              <w:t>13</w:t>
            </w:r>
          </w:p>
        </w:tc>
      </w:tr>
    </w:tbl>
    <w:p w14:paraId="400F1EB1" w14:textId="77777777" w:rsidR="00F96A50" w:rsidRDefault="00F96A50" w:rsidP="00F96A50">
      <w:pPr>
        <w:spacing w:before="100" w:beforeAutospacing="1" w:after="100" w:afterAutospacing="1" w:line="240" w:lineRule="auto"/>
        <w:jc w:val="both"/>
        <w:rPr>
          <w:rFonts w:cstheme="minorHAnsi"/>
          <w:b/>
          <w:i/>
          <w:sz w:val="24"/>
          <w:szCs w:val="24"/>
        </w:rPr>
      </w:pPr>
    </w:p>
    <w:p w14:paraId="1F19423F" w14:textId="77777777" w:rsidR="00F96A50" w:rsidRPr="00F76D15" w:rsidRDefault="00F96A50" w:rsidP="00F96A50">
      <w:pPr>
        <w:spacing w:before="100" w:beforeAutospacing="1" w:after="100" w:afterAutospacing="1" w:line="240" w:lineRule="auto"/>
        <w:jc w:val="both"/>
        <w:rPr>
          <w:rFonts w:cstheme="minorHAnsi"/>
          <w:sz w:val="24"/>
          <w:szCs w:val="24"/>
        </w:rPr>
      </w:pPr>
      <w:r w:rsidRPr="00F76D15">
        <w:rPr>
          <w:rFonts w:cstheme="minorHAnsi"/>
          <w:b/>
          <w:i/>
          <w:sz w:val="24"/>
          <w:szCs w:val="24"/>
        </w:rPr>
        <w:t xml:space="preserve">Additional searching: </w:t>
      </w:r>
    </w:p>
    <w:p w14:paraId="270F2B7A" w14:textId="77777777" w:rsidR="00F96A50" w:rsidRPr="00F76D15" w:rsidRDefault="00F96A50" w:rsidP="00F96A50">
      <w:pPr>
        <w:pStyle w:val="ListParagraph"/>
        <w:numPr>
          <w:ilvl w:val="0"/>
          <w:numId w:val="2"/>
        </w:numPr>
        <w:spacing w:before="100" w:beforeAutospacing="1" w:after="100" w:afterAutospacing="1" w:line="240" w:lineRule="auto"/>
        <w:jc w:val="both"/>
        <w:rPr>
          <w:rFonts w:cstheme="minorHAnsi"/>
          <w:sz w:val="24"/>
          <w:szCs w:val="24"/>
        </w:rPr>
      </w:pPr>
      <w:r w:rsidRPr="00F76D15">
        <w:rPr>
          <w:rFonts w:cstheme="minorHAnsi"/>
          <w:sz w:val="24"/>
          <w:szCs w:val="24"/>
        </w:rPr>
        <w:t>Official websites</w:t>
      </w:r>
    </w:p>
    <w:p w14:paraId="0C03B0D4" w14:textId="77777777" w:rsidR="00F96A50" w:rsidRPr="00F76D15" w:rsidRDefault="00F96A50" w:rsidP="00F96A50">
      <w:pPr>
        <w:pStyle w:val="ListParagraph"/>
        <w:numPr>
          <w:ilvl w:val="0"/>
          <w:numId w:val="2"/>
        </w:numPr>
        <w:spacing w:before="100" w:beforeAutospacing="1" w:after="100" w:afterAutospacing="1" w:line="240" w:lineRule="auto"/>
        <w:jc w:val="both"/>
        <w:rPr>
          <w:rFonts w:cstheme="minorHAnsi"/>
          <w:sz w:val="24"/>
          <w:szCs w:val="24"/>
        </w:rPr>
      </w:pPr>
      <w:r w:rsidRPr="00F76D15">
        <w:rPr>
          <w:rFonts w:cstheme="minorHAnsi"/>
          <w:sz w:val="24"/>
          <w:szCs w:val="24"/>
        </w:rPr>
        <w:t>Reference list review of any article pulled for possible inclusion</w:t>
      </w:r>
    </w:p>
    <w:p w14:paraId="0D034EE7" w14:textId="1D7B090B" w:rsidR="00F96A50" w:rsidRPr="001207E3" w:rsidRDefault="00F96A50" w:rsidP="001207E3">
      <w:pPr>
        <w:pStyle w:val="ListParagraph"/>
        <w:numPr>
          <w:ilvl w:val="0"/>
          <w:numId w:val="2"/>
        </w:numPr>
        <w:spacing w:before="100" w:beforeAutospacing="1" w:after="100" w:afterAutospacing="1" w:line="240" w:lineRule="auto"/>
        <w:rPr>
          <w:rFonts w:cstheme="minorHAnsi"/>
          <w:sz w:val="24"/>
          <w:szCs w:val="24"/>
        </w:rPr>
      </w:pPr>
      <w:r w:rsidRPr="00F76D15">
        <w:rPr>
          <w:rFonts w:cstheme="minorHAnsi"/>
          <w:sz w:val="24"/>
          <w:szCs w:val="24"/>
        </w:rPr>
        <w:t xml:space="preserve">Contact with study authors </w:t>
      </w:r>
    </w:p>
    <w:p w14:paraId="1BC39395" w14:textId="77777777" w:rsidR="00F96A50" w:rsidRPr="00F76D15" w:rsidRDefault="00F96A50" w:rsidP="00F96A50">
      <w:pPr>
        <w:pStyle w:val="NormalWeb"/>
        <w:spacing w:before="0" w:beforeAutospacing="0" w:after="0" w:afterAutospacing="0"/>
        <w:jc w:val="both"/>
        <w:rPr>
          <w:rFonts w:asciiTheme="minorHAnsi" w:eastAsiaTheme="minorHAnsi" w:hAnsiTheme="minorHAnsi" w:cstheme="minorHAnsi"/>
          <w:lang w:eastAsia="en-US"/>
        </w:rPr>
      </w:pPr>
      <w:r w:rsidRPr="00F76D15">
        <w:rPr>
          <w:rFonts w:asciiTheme="minorHAnsi" w:hAnsiTheme="minorHAnsi" w:cstheme="minorHAnsi"/>
          <w:b/>
          <w:i/>
        </w:rPr>
        <w:t>Question of interest</w:t>
      </w:r>
      <w:r w:rsidRPr="00F76D15">
        <w:rPr>
          <w:rFonts w:asciiTheme="minorHAnsi" w:hAnsiTheme="minorHAnsi" w:cstheme="minorHAnsi"/>
          <w:b/>
        </w:rPr>
        <w:t>:</w:t>
      </w:r>
      <w:r w:rsidRPr="00F76D15">
        <w:rPr>
          <w:rFonts w:asciiTheme="minorHAnsi" w:hAnsiTheme="minorHAnsi" w:cstheme="minorHAnsi"/>
        </w:rPr>
        <w:t xml:space="preserve"> What is the current evidence for using a discrete choice </w:t>
      </w:r>
      <w:r>
        <w:rPr>
          <w:rFonts w:asciiTheme="minorHAnsi" w:hAnsiTheme="minorHAnsi" w:cstheme="minorHAnsi"/>
        </w:rPr>
        <w:t>experiment</w:t>
      </w:r>
      <w:r w:rsidRPr="00F76D15">
        <w:rPr>
          <w:rFonts w:asciiTheme="minorHAnsi" w:hAnsiTheme="minorHAnsi" w:cstheme="minorHAnsi"/>
        </w:rPr>
        <w:t xml:space="preserve"> to </w:t>
      </w:r>
      <w:r w:rsidRPr="00044C44">
        <w:rPr>
          <w:rFonts w:asciiTheme="minorHAnsi" w:hAnsiTheme="minorHAnsi" w:cstheme="minorHAnsi"/>
        </w:rPr>
        <w:t>elicit health preferences where the intervention is a screening tool and/or model of care</w:t>
      </w:r>
      <w:r w:rsidRPr="00F76D15">
        <w:rPr>
          <w:rFonts w:asciiTheme="minorHAnsi" w:hAnsiTheme="minorHAnsi" w:cstheme="minorHAnsi"/>
        </w:rPr>
        <w:t>?</w:t>
      </w:r>
    </w:p>
    <w:p w14:paraId="39016B89" w14:textId="77777777" w:rsidR="00F96A50" w:rsidRPr="00F76D15" w:rsidRDefault="00F96A50" w:rsidP="00F96A50">
      <w:pPr>
        <w:spacing w:before="100" w:beforeAutospacing="1" w:after="100" w:afterAutospacing="1" w:line="240" w:lineRule="auto"/>
        <w:jc w:val="both"/>
        <w:rPr>
          <w:rFonts w:cstheme="minorHAnsi"/>
          <w:sz w:val="24"/>
          <w:szCs w:val="24"/>
        </w:rPr>
      </w:pPr>
      <w:r w:rsidRPr="00F76D15">
        <w:rPr>
          <w:rFonts w:cstheme="minorHAnsi"/>
          <w:b/>
          <w:i/>
          <w:sz w:val="24"/>
          <w:szCs w:val="24"/>
        </w:rPr>
        <w:t>Population</w:t>
      </w:r>
      <w:r w:rsidRPr="00F76D15">
        <w:rPr>
          <w:rFonts w:cstheme="minorHAnsi"/>
          <w:b/>
          <w:sz w:val="24"/>
          <w:szCs w:val="24"/>
        </w:rPr>
        <w:t>:</w:t>
      </w:r>
      <w:r w:rsidRPr="00F76D15">
        <w:rPr>
          <w:rFonts w:cstheme="minorHAnsi"/>
          <w:sz w:val="24"/>
          <w:szCs w:val="24"/>
        </w:rPr>
        <w:t xml:space="preserve"> </w:t>
      </w:r>
      <w:r>
        <w:rPr>
          <w:rFonts w:cstheme="minorHAnsi"/>
          <w:sz w:val="24"/>
          <w:szCs w:val="24"/>
        </w:rPr>
        <w:t>Patients or general p</w:t>
      </w:r>
      <w:r w:rsidRPr="00F76D15">
        <w:rPr>
          <w:rFonts w:cstheme="minorHAnsi"/>
          <w:sz w:val="24"/>
          <w:szCs w:val="24"/>
        </w:rPr>
        <w:t>opulation</w:t>
      </w:r>
      <w:r>
        <w:rPr>
          <w:rFonts w:cstheme="minorHAnsi"/>
          <w:sz w:val="24"/>
          <w:szCs w:val="24"/>
        </w:rPr>
        <w:t xml:space="preserve"> </w:t>
      </w:r>
      <w:r w:rsidRPr="00F76D15">
        <w:rPr>
          <w:rFonts w:cstheme="minorHAnsi"/>
          <w:sz w:val="24"/>
          <w:szCs w:val="24"/>
        </w:rPr>
        <w:t xml:space="preserve">of any age or sex who have been involved in </w:t>
      </w:r>
      <w:r w:rsidRPr="00044C44">
        <w:rPr>
          <w:rFonts w:cstheme="minorHAnsi"/>
          <w:sz w:val="24"/>
          <w:szCs w:val="24"/>
        </w:rPr>
        <w:t>a screening tool and/or model of care</w:t>
      </w:r>
      <w:r>
        <w:rPr>
          <w:rFonts w:cstheme="minorHAnsi"/>
          <w:sz w:val="24"/>
          <w:szCs w:val="24"/>
        </w:rPr>
        <w:t>, health care providers, and policy makers</w:t>
      </w:r>
      <w:r w:rsidRPr="00F76D15">
        <w:rPr>
          <w:rFonts w:cstheme="minorHAnsi"/>
          <w:sz w:val="24"/>
          <w:szCs w:val="24"/>
        </w:rPr>
        <w:t xml:space="preserve">. </w:t>
      </w:r>
    </w:p>
    <w:p w14:paraId="06872749" w14:textId="77777777" w:rsidR="00F96A50" w:rsidRPr="00F76D15" w:rsidRDefault="00F96A50" w:rsidP="00F96A50">
      <w:pPr>
        <w:spacing w:after="0" w:line="240" w:lineRule="auto"/>
        <w:jc w:val="both"/>
        <w:rPr>
          <w:rFonts w:cstheme="minorHAnsi"/>
          <w:b/>
          <w:i/>
          <w:sz w:val="24"/>
          <w:szCs w:val="24"/>
        </w:rPr>
      </w:pPr>
      <w:r w:rsidRPr="00F76D15">
        <w:rPr>
          <w:rFonts w:cstheme="minorHAnsi"/>
          <w:b/>
          <w:i/>
          <w:sz w:val="24"/>
          <w:szCs w:val="24"/>
        </w:rPr>
        <w:t xml:space="preserve">Intervention(s), exposure(s): </w:t>
      </w:r>
    </w:p>
    <w:p w14:paraId="09FADE0F" w14:textId="77777777" w:rsidR="00F96A50" w:rsidRPr="00F76D15" w:rsidRDefault="00F96A50" w:rsidP="00F96A50">
      <w:pPr>
        <w:spacing w:after="0" w:line="240" w:lineRule="auto"/>
        <w:jc w:val="both"/>
        <w:rPr>
          <w:rFonts w:cstheme="minorHAnsi"/>
          <w:sz w:val="24"/>
          <w:szCs w:val="24"/>
        </w:rPr>
      </w:pPr>
      <w:r w:rsidRPr="00F76D15">
        <w:rPr>
          <w:rFonts w:cstheme="minorHAnsi"/>
          <w:sz w:val="24"/>
          <w:szCs w:val="24"/>
        </w:rPr>
        <w:t xml:space="preserve">The use of discrete choice experiments only to </w:t>
      </w:r>
      <w:r w:rsidRPr="00044C44">
        <w:rPr>
          <w:rFonts w:cstheme="minorHAnsi"/>
          <w:sz w:val="24"/>
          <w:szCs w:val="24"/>
        </w:rPr>
        <w:t>elicit health preferences where the intervention is a screening tool and/or model of care</w:t>
      </w:r>
      <w:r w:rsidRPr="00F76D15">
        <w:rPr>
          <w:rFonts w:cstheme="minorHAnsi"/>
          <w:sz w:val="24"/>
          <w:szCs w:val="24"/>
        </w:rPr>
        <w:t xml:space="preserve">. </w:t>
      </w:r>
    </w:p>
    <w:p w14:paraId="7825A450" w14:textId="77777777" w:rsidR="00F96A50" w:rsidRPr="00F76D15" w:rsidRDefault="00F96A50" w:rsidP="00F96A50">
      <w:pPr>
        <w:spacing w:before="100" w:beforeAutospacing="1" w:after="100" w:afterAutospacing="1" w:line="240" w:lineRule="auto"/>
        <w:jc w:val="both"/>
        <w:rPr>
          <w:rFonts w:cstheme="minorHAnsi"/>
          <w:i/>
          <w:sz w:val="24"/>
          <w:szCs w:val="24"/>
        </w:rPr>
      </w:pPr>
      <w:r w:rsidRPr="00F76D15">
        <w:rPr>
          <w:rFonts w:cstheme="minorHAnsi"/>
          <w:b/>
          <w:i/>
          <w:sz w:val="24"/>
          <w:szCs w:val="24"/>
        </w:rPr>
        <w:t>Comparator(s)/control:</w:t>
      </w:r>
      <w:r w:rsidRPr="00F76D15">
        <w:rPr>
          <w:rFonts w:cstheme="minorHAnsi"/>
          <w:color w:val="FF0000"/>
          <w:sz w:val="24"/>
          <w:szCs w:val="24"/>
        </w:rPr>
        <w:t xml:space="preserve"> </w:t>
      </w:r>
      <w:r w:rsidRPr="00F76D15">
        <w:rPr>
          <w:rFonts w:eastAsia="Times New Roman" w:cstheme="minorHAnsi"/>
          <w:sz w:val="24"/>
          <w:szCs w:val="24"/>
          <w:lang w:eastAsia="en-AU"/>
        </w:rPr>
        <w:t>Not applicable</w:t>
      </w:r>
    </w:p>
    <w:p w14:paraId="571D7A1C" w14:textId="77777777" w:rsidR="00F96A50" w:rsidRPr="00F76D15" w:rsidRDefault="00F96A50" w:rsidP="00F96A50">
      <w:pPr>
        <w:spacing w:before="100" w:beforeAutospacing="1" w:after="100" w:afterAutospacing="1" w:line="240" w:lineRule="auto"/>
        <w:jc w:val="both"/>
        <w:rPr>
          <w:rFonts w:cstheme="minorHAnsi"/>
          <w:sz w:val="24"/>
          <w:szCs w:val="24"/>
        </w:rPr>
      </w:pPr>
      <w:r w:rsidRPr="00F76D15">
        <w:rPr>
          <w:rFonts w:cstheme="minorHAnsi"/>
          <w:b/>
          <w:i/>
          <w:sz w:val="24"/>
          <w:szCs w:val="24"/>
        </w:rPr>
        <w:t>Study designs of interest</w:t>
      </w:r>
      <w:r w:rsidRPr="00F76D15">
        <w:rPr>
          <w:rFonts w:cstheme="minorHAnsi"/>
          <w:b/>
          <w:sz w:val="24"/>
          <w:szCs w:val="24"/>
        </w:rPr>
        <w:t>:</w:t>
      </w:r>
      <w:r w:rsidRPr="00F76D15">
        <w:rPr>
          <w:rFonts w:cstheme="minorHAnsi"/>
          <w:sz w:val="24"/>
          <w:szCs w:val="24"/>
        </w:rPr>
        <w:t xml:space="preserve"> Studies assessing </w:t>
      </w:r>
      <w:r w:rsidRPr="00044C44">
        <w:rPr>
          <w:rFonts w:cstheme="minorHAnsi"/>
          <w:sz w:val="24"/>
          <w:szCs w:val="24"/>
        </w:rPr>
        <w:t>a screening tool and/or model of care</w:t>
      </w:r>
      <w:r w:rsidRPr="00F76D15">
        <w:rPr>
          <w:rFonts w:cstheme="minorHAnsi"/>
          <w:sz w:val="24"/>
          <w:szCs w:val="24"/>
        </w:rPr>
        <w:t xml:space="preserve"> using discrete choice experiments only. </w:t>
      </w:r>
    </w:p>
    <w:p w14:paraId="20E2777D" w14:textId="77777777" w:rsidR="00F96A50" w:rsidRPr="00F76D15" w:rsidRDefault="00F96A50" w:rsidP="00F96A50">
      <w:pPr>
        <w:spacing w:before="100" w:beforeAutospacing="1" w:after="100" w:afterAutospacing="1" w:line="240" w:lineRule="auto"/>
        <w:jc w:val="both"/>
        <w:rPr>
          <w:rFonts w:cstheme="minorHAnsi"/>
          <w:b/>
          <w:i/>
          <w:sz w:val="24"/>
          <w:szCs w:val="24"/>
        </w:rPr>
      </w:pPr>
      <w:r w:rsidRPr="00F76D15">
        <w:rPr>
          <w:rFonts w:cstheme="minorHAnsi"/>
          <w:b/>
          <w:i/>
          <w:sz w:val="24"/>
          <w:szCs w:val="24"/>
        </w:rPr>
        <w:t>Inclusion criteria:</w:t>
      </w:r>
    </w:p>
    <w:p w14:paraId="2B0EBECB" w14:textId="77777777" w:rsidR="00F96A50" w:rsidRPr="00F76D15" w:rsidRDefault="00F96A50" w:rsidP="00F96A50">
      <w:pPr>
        <w:pStyle w:val="ListParagraph"/>
        <w:numPr>
          <w:ilvl w:val="0"/>
          <w:numId w:val="4"/>
        </w:numPr>
        <w:spacing w:before="100" w:beforeAutospacing="1" w:after="0" w:line="240" w:lineRule="auto"/>
        <w:jc w:val="both"/>
        <w:rPr>
          <w:rFonts w:cstheme="minorHAnsi"/>
          <w:sz w:val="24"/>
          <w:szCs w:val="24"/>
        </w:rPr>
      </w:pPr>
      <w:r w:rsidRPr="00F76D15">
        <w:rPr>
          <w:rFonts w:cstheme="minorHAnsi"/>
          <w:sz w:val="24"/>
          <w:szCs w:val="24"/>
        </w:rPr>
        <w:lastRenderedPageBreak/>
        <w:t xml:space="preserve">Studies will be included if they applied a discrete choice experiment method to elicit </w:t>
      </w:r>
      <w:r>
        <w:rPr>
          <w:rFonts w:cstheme="minorHAnsi"/>
          <w:sz w:val="24"/>
          <w:szCs w:val="24"/>
        </w:rPr>
        <w:t xml:space="preserve">consumer </w:t>
      </w:r>
      <w:r w:rsidRPr="00F76D15">
        <w:rPr>
          <w:rFonts w:cstheme="minorHAnsi"/>
          <w:sz w:val="24"/>
          <w:szCs w:val="24"/>
        </w:rPr>
        <w:t>preferences towards intervention (a screening tool/model of care)</w:t>
      </w:r>
    </w:p>
    <w:p w14:paraId="6FBA370D" w14:textId="77777777" w:rsidR="00F96A50" w:rsidRPr="00F76D15" w:rsidRDefault="00F96A50" w:rsidP="00F96A50">
      <w:pPr>
        <w:pStyle w:val="ListParagraph"/>
        <w:numPr>
          <w:ilvl w:val="0"/>
          <w:numId w:val="4"/>
        </w:numPr>
        <w:spacing w:before="100" w:beforeAutospacing="1" w:after="0" w:line="240" w:lineRule="auto"/>
        <w:jc w:val="both"/>
        <w:rPr>
          <w:rFonts w:cstheme="minorHAnsi"/>
          <w:sz w:val="24"/>
          <w:szCs w:val="24"/>
        </w:rPr>
      </w:pPr>
      <w:r w:rsidRPr="00F76D15">
        <w:rPr>
          <w:rFonts w:cstheme="minorHAnsi"/>
          <w:sz w:val="24"/>
          <w:szCs w:val="24"/>
        </w:rPr>
        <w:t>Research articles published in English language</w:t>
      </w:r>
    </w:p>
    <w:p w14:paraId="55DEEE99" w14:textId="77777777" w:rsidR="00F96A50" w:rsidRPr="00F76D15" w:rsidRDefault="00F96A50" w:rsidP="00F96A50">
      <w:pPr>
        <w:pStyle w:val="ListParagraph"/>
        <w:numPr>
          <w:ilvl w:val="0"/>
          <w:numId w:val="4"/>
        </w:numPr>
        <w:spacing w:before="100" w:beforeAutospacing="1" w:after="0" w:line="240" w:lineRule="auto"/>
        <w:jc w:val="both"/>
        <w:rPr>
          <w:rFonts w:cstheme="minorHAnsi"/>
          <w:sz w:val="24"/>
          <w:szCs w:val="24"/>
        </w:rPr>
      </w:pPr>
      <w:r w:rsidRPr="00F76D15">
        <w:rPr>
          <w:rFonts w:cstheme="minorHAnsi"/>
          <w:sz w:val="24"/>
          <w:szCs w:val="24"/>
        </w:rPr>
        <w:t>Research limited to human studies</w:t>
      </w:r>
    </w:p>
    <w:p w14:paraId="64744D9B" w14:textId="77777777" w:rsidR="00F96A50" w:rsidRPr="00F76D15" w:rsidRDefault="00F96A50" w:rsidP="00F96A50">
      <w:pPr>
        <w:pStyle w:val="ListParagraph"/>
        <w:numPr>
          <w:ilvl w:val="0"/>
          <w:numId w:val="4"/>
        </w:numPr>
        <w:spacing w:before="100" w:beforeAutospacing="1" w:after="0" w:line="240" w:lineRule="auto"/>
        <w:jc w:val="both"/>
        <w:rPr>
          <w:rFonts w:cstheme="minorHAnsi"/>
          <w:sz w:val="24"/>
          <w:szCs w:val="24"/>
        </w:rPr>
      </w:pPr>
      <w:r w:rsidRPr="00F76D15">
        <w:rPr>
          <w:rFonts w:cstheme="minorHAnsi"/>
          <w:sz w:val="24"/>
          <w:szCs w:val="24"/>
        </w:rPr>
        <w:t>Full publication or manuscript available for review</w:t>
      </w:r>
    </w:p>
    <w:p w14:paraId="5CD20DF8" w14:textId="77777777" w:rsidR="00F96A50" w:rsidRPr="00044C44" w:rsidRDefault="00F96A50" w:rsidP="00F96A50">
      <w:pPr>
        <w:spacing w:before="100" w:beforeAutospacing="1" w:after="100" w:afterAutospacing="1" w:line="240" w:lineRule="auto"/>
        <w:jc w:val="both"/>
        <w:rPr>
          <w:rFonts w:cstheme="minorHAnsi"/>
          <w:b/>
          <w:i/>
          <w:sz w:val="24"/>
          <w:szCs w:val="24"/>
        </w:rPr>
      </w:pPr>
      <w:r w:rsidRPr="00F76D15">
        <w:rPr>
          <w:rFonts w:cstheme="minorHAnsi"/>
          <w:b/>
          <w:i/>
          <w:sz w:val="24"/>
          <w:szCs w:val="24"/>
        </w:rPr>
        <w:t>Exclusion</w:t>
      </w:r>
      <w:r w:rsidRPr="00044C44">
        <w:rPr>
          <w:rFonts w:cstheme="minorHAnsi"/>
          <w:b/>
          <w:i/>
          <w:sz w:val="24"/>
          <w:szCs w:val="24"/>
        </w:rPr>
        <w:t xml:space="preserve"> </w:t>
      </w:r>
      <w:r w:rsidRPr="00F76D15">
        <w:rPr>
          <w:rFonts w:cstheme="minorHAnsi"/>
          <w:b/>
          <w:i/>
          <w:sz w:val="24"/>
          <w:szCs w:val="24"/>
        </w:rPr>
        <w:t>criteria</w:t>
      </w:r>
      <w:r w:rsidRPr="00044C44">
        <w:rPr>
          <w:rFonts w:cstheme="minorHAnsi"/>
          <w:b/>
          <w:i/>
          <w:sz w:val="24"/>
          <w:szCs w:val="24"/>
        </w:rPr>
        <w:t>:</w:t>
      </w:r>
    </w:p>
    <w:p w14:paraId="016EDB0F" w14:textId="77777777" w:rsidR="00F96A50" w:rsidRPr="00F76D15" w:rsidRDefault="00F96A50" w:rsidP="00F96A50">
      <w:pPr>
        <w:pStyle w:val="ListParagraph"/>
        <w:numPr>
          <w:ilvl w:val="0"/>
          <w:numId w:val="5"/>
        </w:numPr>
        <w:shd w:val="clear" w:color="auto" w:fill="FFFFFF"/>
        <w:spacing w:after="0" w:line="240" w:lineRule="auto"/>
        <w:rPr>
          <w:rFonts w:cstheme="minorHAnsi"/>
          <w:sz w:val="24"/>
          <w:szCs w:val="24"/>
        </w:rPr>
      </w:pPr>
      <w:r w:rsidRPr="00F76D15">
        <w:rPr>
          <w:rFonts w:cstheme="minorHAnsi"/>
          <w:sz w:val="24"/>
          <w:szCs w:val="24"/>
        </w:rPr>
        <w:t>Not published in English</w:t>
      </w:r>
    </w:p>
    <w:p w14:paraId="14D67A83" w14:textId="77777777" w:rsidR="00F96A50" w:rsidRPr="00F76D15" w:rsidRDefault="00F96A50" w:rsidP="00F96A50">
      <w:pPr>
        <w:pStyle w:val="ListParagraph"/>
        <w:numPr>
          <w:ilvl w:val="0"/>
          <w:numId w:val="5"/>
        </w:numPr>
        <w:shd w:val="clear" w:color="auto" w:fill="FFFFFF"/>
        <w:spacing w:after="0" w:line="240" w:lineRule="auto"/>
        <w:rPr>
          <w:rFonts w:cstheme="minorHAnsi"/>
          <w:sz w:val="24"/>
          <w:szCs w:val="24"/>
        </w:rPr>
      </w:pPr>
      <w:r w:rsidRPr="00F76D15">
        <w:rPr>
          <w:rFonts w:cstheme="minorHAnsi"/>
          <w:sz w:val="24"/>
          <w:szCs w:val="24"/>
        </w:rPr>
        <w:t xml:space="preserve">Editorials, unpublished grey literature, guidelines, conference proceedings, methodology and protocol papers and literature reviews. </w:t>
      </w:r>
    </w:p>
    <w:p w14:paraId="03269F94" w14:textId="77777777" w:rsidR="00F96A50" w:rsidRDefault="00F96A50" w:rsidP="00F96A50">
      <w:pPr>
        <w:pStyle w:val="ListParagraph"/>
        <w:numPr>
          <w:ilvl w:val="0"/>
          <w:numId w:val="5"/>
        </w:numPr>
        <w:shd w:val="clear" w:color="auto" w:fill="FFFFFF"/>
        <w:spacing w:after="0" w:line="240" w:lineRule="auto"/>
        <w:rPr>
          <w:rFonts w:cstheme="minorHAnsi"/>
          <w:sz w:val="24"/>
          <w:szCs w:val="24"/>
        </w:rPr>
      </w:pPr>
      <w:r w:rsidRPr="00F76D15">
        <w:rPr>
          <w:rFonts w:cstheme="minorHAnsi"/>
          <w:sz w:val="24"/>
          <w:szCs w:val="24"/>
        </w:rPr>
        <w:t>Articles initially excluded if they are duplicates or if the title/abstract clearly demonstrates that the study objective and outcome are not the focus of the review.</w:t>
      </w:r>
    </w:p>
    <w:p w14:paraId="7BC4A147" w14:textId="77777777" w:rsidR="00F96A50" w:rsidRPr="00F76D15" w:rsidRDefault="00F96A50" w:rsidP="00F96A50">
      <w:pPr>
        <w:pStyle w:val="ListParagraph"/>
        <w:numPr>
          <w:ilvl w:val="0"/>
          <w:numId w:val="5"/>
        </w:numPr>
        <w:shd w:val="clear" w:color="auto" w:fill="FFFFFF"/>
        <w:spacing w:after="0" w:line="240" w:lineRule="auto"/>
        <w:rPr>
          <w:rFonts w:cstheme="minorHAnsi"/>
          <w:sz w:val="24"/>
          <w:szCs w:val="24"/>
        </w:rPr>
      </w:pPr>
      <w:r>
        <w:rPr>
          <w:rFonts w:cstheme="minorHAnsi"/>
          <w:sz w:val="24"/>
          <w:szCs w:val="24"/>
        </w:rPr>
        <w:t>Prenatal screening, newborn screening, sexual transmitted infection screening as well as genetical testing</w:t>
      </w:r>
    </w:p>
    <w:p w14:paraId="416C254E" w14:textId="77777777" w:rsidR="00F96A50" w:rsidRPr="00F76D15" w:rsidRDefault="00F96A50" w:rsidP="00F96A50">
      <w:pPr>
        <w:spacing w:before="100" w:beforeAutospacing="1" w:after="0" w:line="240" w:lineRule="auto"/>
        <w:jc w:val="both"/>
        <w:outlineLvl w:val="0"/>
        <w:rPr>
          <w:rFonts w:cstheme="minorHAnsi"/>
          <w:b/>
          <w:i/>
          <w:sz w:val="24"/>
          <w:szCs w:val="24"/>
        </w:rPr>
      </w:pPr>
      <w:r w:rsidRPr="00F76D15">
        <w:rPr>
          <w:rFonts w:cstheme="minorHAnsi"/>
          <w:b/>
          <w:i/>
          <w:sz w:val="24"/>
          <w:szCs w:val="24"/>
        </w:rPr>
        <w:t>Main outcome(s)</w:t>
      </w:r>
    </w:p>
    <w:p w14:paraId="6CE007E9" w14:textId="77777777" w:rsidR="00F96A50" w:rsidRPr="00F76D15" w:rsidRDefault="00F96A50" w:rsidP="00F96A50">
      <w:pPr>
        <w:spacing w:after="0" w:line="240" w:lineRule="auto"/>
        <w:jc w:val="both"/>
        <w:outlineLvl w:val="0"/>
        <w:rPr>
          <w:rFonts w:cstheme="minorHAnsi"/>
          <w:sz w:val="24"/>
          <w:szCs w:val="24"/>
        </w:rPr>
      </w:pPr>
      <w:r w:rsidRPr="00F76D15">
        <w:rPr>
          <w:rFonts w:cstheme="minorHAnsi"/>
          <w:sz w:val="24"/>
          <w:szCs w:val="24"/>
        </w:rPr>
        <w:t xml:space="preserve">To identify the key methods used to elicit health preferences using discrete choice experiments. </w:t>
      </w:r>
    </w:p>
    <w:p w14:paraId="699C6908" w14:textId="77777777" w:rsidR="00F96A50" w:rsidRPr="00F76D15" w:rsidRDefault="00F96A50" w:rsidP="00F96A50">
      <w:pPr>
        <w:spacing w:after="0" w:line="240" w:lineRule="auto"/>
        <w:jc w:val="both"/>
        <w:outlineLvl w:val="0"/>
        <w:rPr>
          <w:rFonts w:cstheme="minorHAnsi"/>
          <w:sz w:val="24"/>
          <w:szCs w:val="24"/>
        </w:rPr>
      </w:pPr>
      <w:r w:rsidRPr="00F76D15">
        <w:rPr>
          <w:rFonts w:cstheme="minorHAnsi"/>
          <w:sz w:val="24"/>
          <w:szCs w:val="24"/>
        </w:rPr>
        <w:t xml:space="preserve">To present </w:t>
      </w:r>
      <w:r>
        <w:rPr>
          <w:rFonts w:cstheme="minorHAnsi"/>
          <w:sz w:val="24"/>
          <w:szCs w:val="24"/>
        </w:rPr>
        <w:t>discuss</w:t>
      </w:r>
      <w:r w:rsidRPr="00F76D15">
        <w:rPr>
          <w:rFonts w:cstheme="minorHAnsi"/>
          <w:sz w:val="24"/>
          <w:szCs w:val="24"/>
        </w:rPr>
        <w:t xml:space="preserve"> the attributes used in discrete choice experiments concerning a screening tool/model of </w:t>
      </w:r>
      <w:proofErr w:type="gramStart"/>
      <w:r w:rsidRPr="00F76D15">
        <w:rPr>
          <w:rFonts w:cstheme="minorHAnsi"/>
          <w:sz w:val="24"/>
          <w:szCs w:val="24"/>
        </w:rPr>
        <w:t>care</w:t>
      </w:r>
      <w:r>
        <w:rPr>
          <w:rFonts w:cstheme="minorHAnsi"/>
          <w:sz w:val="24"/>
          <w:szCs w:val="24"/>
        </w:rPr>
        <w:t>, and</w:t>
      </w:r>
      <w:proofErr w:type="gramEnd"/>
      <w:r>
        <w:rPr>
          <w:rFonts w:cstheme="minorHAnsi"/>
          <w:sz w:val="24"/>
          <w:szCs w:val="24"/>
        </w:rPr>
        <w:t xml:space="preserve"> discuss the DCE design and analysis methods. </w:t>
      </w:r>
    </w:p>
    <w:p w14:paraId="30764D9F" w14:textId="77777777" w:rsidR="00F96A50" w:rsidRPr="00F76D15" w:rsidRDefault="00F96A50" w:rsidP="00F96A50">
      <w:pPr>
        <w:spacing w:before="240" w:after="0" w:line="240" w:lineRule="auto"/>
        <w:jc w:val="both"/>
        <w:outlineLvl w:val="0"/>
        <w:rPr>
          <w:rFonts w:cstheme="minorHAnsi"/>
          <w:b/>
          <w:i/>
          <w:sz w:val="24"/>
          <w:szCs w:val="24"/>
        </w:rPr>
      </w:pPr>
      <w:r w:rsidRPr="00F76D15">
        <w:rPr>
          <w:rFonts w:cstheme="minorHAnsi"/>
          <w:b/>
          <w:i/>
          <w:sz w:val="24"/>
          <w:szCs w:val="24"/>
        </w:rPr>
        <w:t>Additional outcome(s)</w:t>
      </w:r>
    </w:p>
    <w:p w14:paraId="458C8DF3" w14:textId="77777777" w:rsidR="00F96A50" w:rsidRPr="00F76D15" w:rsidRDefault="00F96A50" w:rsidP="00F96A50">
      <w:pPr>
        <w:spacing w:after="0" w:line="240" w:lineRule="auto"/>
        <w:jc w:val="both"/>
        <w:outlineLvl w:val="0"/>
        <w:rPr>
          <w:rFonts w:cstheme="minorHAnsi"/>
          <w:sz w:val="24"/>
          <w:szCs w:val="24"/>
        </w:rPr>
      </w:pPr>
      <w:r w:rsidRPr="00F76D15">
        <w:rPr>
          <w:rFonts w:cstheme="minorHAnsi"/>
          <w:sz w:val="24"/>
          <w:szCs w:val="24"/>
        </w:rPr>
        <w:t>To investigate preferences for a screening tool/model of care, including measures of willingness to pay, marginal rates of substitution between attributes, and estimates of demand.</w:t>
      </w:r>
    </w:p>
    <w:p w14:paraId="3C2E7E2A" w14:textId="77777777" w:rsidR="00F96A50" w:rsidRPr="00F76D15" w:rsidRDefault="00F96A50" w:rsidP="00F96A50">
      <w:pPr>
        <w:spacing w:before="240" w:after="0" w:line="240" w:lineRule="auto"/>
        <w:jc w:val="both"/>
        <w:outlineLvl w:val="0"/>
        <w:rPr>
          <w:rFonts w:cstheme="minorHAnsi"/>
          <w:b/>
          <w:i/>
          <w:sz w:val="24"/>
          <w:szCs w:val="24"/>
        </w:rPr>
      </w:pPr>
      <w:r w:rsidRPr="00F76D15">
        <w:rPr>
          <w:rFonts w:cstheme="minorHAnsi"/>
          <w:b/>
          <w:i/>
          <w:sz w:val="24"/>
          <w:szCs w:val="24"/>
        </w:rPr>
        <w:t>Measures of effect</w:t>
      </w:r>
    </w:p>
    <w:p w14:paraId="5EAAF7C2" w14:textId="77777777" w:rsidR="00F96A50" w:rsidRPr="00F76D15" w:rsidRDefault="00F96A50" w:rsidP="00F96A50">
      <w:pPr>
        <w:autoSpaceDE w:val="0"/>
        <w:autoSpaceDN w:val="0"/>
        <w:adjustRightInd w:val="0"/>
        <w:spacing w:after="0" w:line="360" w:lineRule="auto"/>
        <w:rPr>
          <w:rFonts w:cstheme="minorHAnsi"/>
          <w:sz w:val="24"/>
          <w:szCs w:val="24"/>
        </w:rPr>
      </w:pPr>
      <w:r w:rsidRPr="00F76D15">
        <w:rPr>
          <w:rFonts w:cstheme="minorHAnsi"/>
          <w:sz w:val="24"/>
          <w:szCs w:val="24"/>
        </w:rPr>
        <w:t>Not applicable</w:t>
      </w:r>
    </w:p>
    <w:p w14:paraId="5FEFB9E5" w14:textId="77777777" w:rsidR="00F96A50" w:rsidRPr="00F76D15" w:rsidRDefault="00F96A50" w:rsidP="00F96A50">
      <w:pPr>
        <w:spacing w:after="0" w:line="240" w:lineRule="auto"/>
        <w:jc w:val="both"/>
        <w:rPr>
          <w:rFonts w:cstheme="minorHAnsi"/>
          <w:b/>
          <w:i/>
          <w:sz w:val="24"/>
          <w:szCs w:val="24"/>
        </w:rPr>
      </w:pPr>
      <w:r w:rsidRPr="00F76D15">
        <w:rPr>
          <w:rFonts w:cstheme="minorHAnsi"/>
          <w:b/>
          <w:i/>
          <w:sz w:val="24"/>
          <w:szCs w:val="24"/>
        </w:rPr>
        <w:t>Data extraction</w:t>
      </w:r>
    </w:p>
    <w:p w14:paraId="0ABB8007" w14:textId="507C82A4" w:rsidR="00F96A50" w:rsidRPr="00F76D15" w:rsidRDefault="00F96A50" w:rsidP="00F96A50">
      <w:pPr>
        <w:autoSpaceDE w:val="0"/>
        <w:autoSpaceDN w:val="0"/>
        <w:adjustRightInd w:val="0"/>
        <w:spacing w:after="0" w:line="360" w:lineRule="auto"/>
        <w:rPr>
          <w:rFonts w:cstheme="minorHAnsi"/>
          <w:sz w:val="24"/>
          <w:szCs w:val="24"/>
        </w:rPr>
      </w:pPr>
      <w:r w:rsidRPr="00F76D15">
        <w:rPr>
          <w:rFonts w:cstheme="minorHAnsi"/>
          <w:sz w:val="24"/>
          <w:szCs w:val="24"/>
        </w:rPr>
        <w:t>The initial search will be performed by two reviewers using pre-determined search terms and strategies from chosen databases. All identified papers will be imported into EndNote and will be screened in accordance with PRISMA</w:t>
      </w:r>
      <w:r>
        <w:rPr>
          <w:rFonts w:cstheme="minorHAnsi"/>
          <w:sz w:val="24"/>
          <w:szCs w:val="24"/>
        </w:rPr>
        <w:t xml:space="preserve"> </w:t>
      </w:r>
      <w:proofErr w:type="spellStart"/>
      <w:r>
        <w:rPr>
          <w:rFonts w:cstheme="minorHAnsi"/>
          <w:sz w:val="24"/>
          <w:szCs w:val="24"/>
        </w:rPr>
        <w:t>ScR</w:t>
      </w:r>
      <w:proofErr w:type="spellEnd"/>
      <w:r w:rsidRPr="00F76D15">
        <w:rPr>
          <w:rFonts w:cstheme="minorHAnsi"/>
          <w:sz w:val="24"/>
          <w:szCs w:val="24"/>
        </w:rPr>
        <w:t xml:space="preserve"> guidelines</w:t>
      </w:r>
      <w:r>
        <w:rPr>
          <w:rFonts w:cstheme="minorHAnsi"/>
          <w:sz w:val="24"/>
          <w:szCs w:val="24"/>
        </w:rPr>
        <w:t xml:space="preserve"> </w:t>
      </w:r>
      <w:r w:rsidR="001207E3">
        <w:rPr>
          <w:rFonts w:cstheme="minorHAnsi"/>
          <w:sz w:val="24"/>
          <w:szCs w:val="24"/>
        </w:rPr>
        <w:t>[</w:t>
      </w:r>
      <w:r w:rsidR="001207E3">
        <w:rPr>
          <w:rFonts w:cstheme="minorHAnsi"/>
          <w:noProof/>
          <w:sz w:val="24"/>
          <w:szCs w:val="24"/>
        </w:rPr>
        <w:t>2</w:t>
      </w:r>
      <w:r>
        <w:rPr>
          <w:rFonts w:cstheme="minorHAnsi"/>
          <w:noProof/>
          <w:sz w:val="24"/>
          <w:szCs w:val="24"/>
        </w:rPr>
        <w:t>]</w:t>
      </w:r>
      <w:r w:rsidRPr="00F76D15">
        <w:rPr>
          <w:rFonts w:cstheme="minorHAnsi"/>
          <w:sz w:val="24"/>
          <w:szCs w:val="24"/>
        </w:rPr>
        <w:t>.</w:t>
      </w:r>
      <w:r>
        <w:rPr>
          <w:rFonts w:cstheme="minorHAnsi"/>
          <w:sz w:val="24"/>
          <w:szCs w:val="24"/>
        </w:rPr>
        <w:t xml:space="preserve"> Review will be carried out using Rayyan Software </w:t>
      </w:r>
      <w:r>
        <w:rPr>
          <w:rFonts w:cstheme="minorHAnsi"/>
          <w:noProof/>
          <w:sz w:val="24"/>
          <w:szCs w:val="24"/>
        </w:rPr>
        <w:t>[</w:t>
      </w:r>
      <w:r w:rsidR="001207E3">
        <w:rPr>
          <w:rFonts w:cstheme="minorHAnsi"/>
          <w:noProof/>
          <w:sz w:val="24"/>
          <w:szCs w:val="24"/>
        </w:rPr>
        <w:t>3</w:t>
      </w:r>
      <w:r>
        <w:rPr>
          <w:rFonts w:cstheme="minorHAnsi"/>
          <w:noProof/>
          <w:sz w:val="24"/>
          <w:szCs w:val="24"/>
        </w:rPr>
        <w:t>]</w:t>
      </w:r>
      <w:r>
        <w:rPr>
          <w:rFonts w:cstheme="minorHAnsi"/>
          <w:sz w:val="24"/>
          <w:szCs w:val="24"/>
        </w:rPr>
        <w:t>.</w:t>
      </w:r>
    </w:p>
    <w:p w14:paraId="562B4D5B" w14:textId="77777777" w:rsidR="00F96A50" w:rsidRPr="00F76D15" w:rsidRDefault="00F96A50" w:rsidP="00F96A50">
      <w:pPr>
        <w:autoSpaceDE w:val="0"/>
        <w:autoSpaceDN w:val="0"/>
        <w:adjustRightInd w:val="0"/>
        <w:spacing w:after="0" w:line="360" w:lineRule="auto"/>
        <w:rPr>
          <w:rFonts w:cstheme="minorHAnsi"/>
          <w:sz w:val="24"/>
          <w:szCs w:val="24"/>
        </w:rPr>
      </w:pPr>
      <w:r w:rsidRPr="00F76D15">
        <w:rPr>
          <w:rFonts w:cstheme="minorHAnsi"/>
          <w:sz w:val="24"/>
          <w:szCs w:val="24"/>
        </w:rPr>
        <w:t>After removal of duplicates, the titles and abstracts will be screened for relevance and eligibility criteria. The two reviewers will then extract the data from the studies selected for inclusion using a predesigned extraction form. The data extraction sheet will be first pilot tested on five studies and then will be revised accordingly to include:</w:t>
      </w:r>
    </w:p>
    <w:p w14:paraId="56437A78" w14:textId="77777777" w:rsidR="00F96A50" w:rsidRPr="00F76D15" w:rsidRDefault="00F96A50" w:rsidP="00F96A50">
      <w:pPr>
        <w:tabs>
          <w:tab w:val="left" w:pos="360"/>
        </w:tabs>
        <w:spacing w:after="0" w:line="240" w:lineRule="auto"/>
        <w:jc w:val="both"/>
        <w:rPr>
          <w:rFonts w:cstheme="minorHAnsi"/>
          <w:bCs/>
          <w:i/>
          <w:sz w:val="24"/>
          <w:szCs w:val="24"/>
        </w:rPr>
      </w:pPr>
      <w:r w:rsidRPr="00F76D15">
        <w:rPr>
          <w:rFonts w:cstheme="minorHAnsi"/>
          <w:bCs/>
          <w:i/>
          <w:sz w:val="24"/>
          <w:szCs w:val="24"/>
        </w:rPr>
        <w:t>Identification of study:</w:t>
      </w:r>
    </w:p>
    <w:p w14:paraId="75BE2256" w14:textId="77777777" w:rsidR="00F96A50" w:rsidRPr="00F76D15" w:rsidRDefault="00F96A50" w:rsidP="00F96A50">
      <w:pPr>
        <w:pStyle w:val="ListParagraph"/>
        <w:numPr>
          <w:ilvl w:val="0"/>
          <w:numId w:val="3"/>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Record the first authors’ last name, initials</w:t>
      </w:r>
    </w:p>
    <w:p w14:paraId="1A3827CB" w14:textId="77777777" w:rsidR="00F96A50" w:rsidRPr="00F76D15" w:rsidRDefault="00F96A50" w:rsidP="00F96A50">
      <w:pPr>
        <w:pStyle w:val="ListParagraph"/>
        <w:numPr>
          <w:ilvl w:val="0"/>
          <w:numId w:val="3"/>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Record the journal name</w:t>
      </w:r>
    </w:p>
    <w:p w14:paraId="775B559C" w14:textId="77777777" w:rsidR="00F96A50" w:rsidRPr="00F76D15" w:rsidRDefault="00F96A50" w:rsidP="00F96A50">
      <w:pPr>
        <w:pStyle w:val="ListParagraph"/>
        <w:numPr>
          <w:ilvl w:val="0"/>
          <w:numId w:val="3"/>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Record the year of publication</w:t>
      </w:r>
    </w:p>
    <w:p w14:paraId="05F02ABA" w14:textId="77777777" w:rsidR="00F96A50" w:rsidRPr="00F76D15" w:rsidRDefault="00F96A50" w:rsidP="00F96A50">
      <w:pPr>
        <w:pStyle w:val="ListParagraph"/>
        <w:numPr>
          <w:ilvl w:val="0"/>
          <w:numId w:val="3"/>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lastRenderedPageBreak/>
        <w:t>Record the volume and page numbers</w:t>
      </w:r>
    </w:p>
    <w:p w14:paraId="69A3C828" w14:textId="77777777" w:rsidR="00F96A50" w:rsidRPr="00F76D15" w:rsidRDefault="00F96A50" w:rsidP="00F96A50">
      <w:pPr>
        <w:spacing w:before="100" w:beforeAutospacing="1" w:after="100" w:afterAutospacing="1" w:line="240" w:lineRule="auto"/>
        <w:jc w:val="both"/>
        <w:outlineLvl w:val="0"/>
        <w:rPr>
          <w:rFonts w:cstheme="minorHAnsi"/>
          <w:bCs/>
          <w:i/>
          <w:sz w:val="24"/>
          <w:szCs w:val="24"/>
        </w:rPr>
      </w:pPr>
      <w:r w:rsidRPr="00F76D15">
        <w:rPr>
          <w:rFonts w:cstheme="minorHAnsi"/>
          <w:bCs/>
          <w:i/>
          <w:sz w:val="24"/>
          <w:szCs w:val="24"/>
        </w:rPr>
        <w:t>Characteristics of study:</w:t>
      </w:r>
    </w:p>
    <w:p w14:paraId="4B429546"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Study setting</w:t>
      </w:r>
    </w:p>
    <w:p w14:paraId="54658A1A"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 xml:space="preserve">Time horizon/Study period </w:t>
      </w:r>
    </w:p>
    <w:p w14:paraId="566FE1F5"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Research question</w:t>
      </w:r>
    </w:p>
    <w:p w14:paraId="1D3C5E08"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proofErr w:type="gramStart"/>
      <w:r w:rsidRPr="00F76D15">
        <w:rPr>
          <w:rFonts w:cstheme="minorHAnsi"/>
          <w:sz w:val="24"/>
          <w:szCs w:val="24"/>
        </w:rPr>
        <w:t>Participants</w:t>
      </w:r>
      <w:proofErr w:type="gramEnd"/>
      <w:r w:rsidRPr="00F76D15">
        <w:rPr>
          <w:rFonts w:cstheme="minorHAnsi"/>
          <w:sz w:val="24"/>
          <w:szCs w:val="24"/>
        </w:rPr>
        <w:t xml:space="preserve"> type </w:t>
      </w:r>
    </w:p>
    <w:p w14:paraId="2FF00D35"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Sample size</w:t>
      </w:r>
    </w:p>
    <w:p w14:paraId="27377BDA"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Type of intervention (screening tool or model of care)</w:t>
      </w:r>
    </w:p>
    <w:p w14:paraId="16972C9F"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Study objective</w:t>
      </w:r>
    </w:p>
    <w:p w14:paraId="40977BBF"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Survey mode and response rate</w:t>
      </w:r>
    </w:p>
    <w:p w14:paraId="0E7319C5"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Study design</w:t>
      </w:r>
    </w:p>
    <w:p w14:paraId="70B043B3"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Design type</w:t>
      </w:r>
    </w:p>
    <w:p w14:paraId="35221F84"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Attributes and attribute levels</w:t>
      </w:r>
    </w:p>
    <w:p w14:paraId="791FDD99"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Design plan</w:t>
      </w:r>
    </w:p>
    <w:p w14:paraId="56851DD5"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Design software</w:t>
      </w:r>
    </w:p>
    <w:p w14:paraId="4BD659E8"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Study analysis</w:t>
      </w:r>
    </w:p>
    <w:p w14:paraId="7943F7D6"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Type of modelling</w:t>
      </w:r>
    </w:p>
    <w:p w14:paraId="3F87D5C9"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Analysis software</w:t>
      </w:r>
    </w:p>
    <w:p w14:paraId="59216266"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Relative attribute impact analysis</w:t>
      </w:r>
    </w:p>
    <w:p w14:paraId="70C8CFD9"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Validity analysis</w:t>
      </w:r>
    </w:p>
    <w:p w14:paraId="62DAAE24" w14:textId="77777777" w:rsidR="00F96A50" w:rsidRPr="00F76D15" w:rsidRDefault="00F96A50" w:rsidP="00F96A50">
      <w:pPr>
        <w:pStyle w:val="ListParagraph"/>
        <w:numPr>
          <w:ilvl w:val="2"/>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Content validity</w:t>
      </w:r>
    </w:p>
    <w:p w14:paraId="7A579416" w14:textId="77777777" w:rsidR="00F96A50" w:rsidRPr="00F76D15" w:rsidRDefault="00F96A50" w:rsidP="00F96A50">
      <w:pPr>
        <w:pStyle w:val="ListParagraph"/>
        <w:numPr>
          <w:ilvl w:val="2"/>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External validity</w:t>
      </w:r>
    </w:p>
    <w:p w14:paraId="0CD8F73F" w14:textId="77777777" w:rsidR="00F96A50" w:rsidRPr="00F76D15" w:rsidRDefault="00F96A50" w:rsidP="00F96A50">
      <w:pPr>
        <w:pStyle w:val="ListParagraph"/>
        <w:numPr>
          <w:ilvl w:val="0"/>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Interpretation and policy analysis</w:t>
      </w:r>
    </w:p>
    <w:p w14:paraId="7A91EB0C"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Probability analysis</w:t>
      </w:r>
    </w:p>
    <w:p w14:paraId="4AF33048"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Marginal rates of substitution</w:t>
      </w:r>
    </w:p>
    <w:p w14:paraId="6E901CFC" w14:textId="77777777" w:rsidR="00F96A50" w:rsidRPr="00F76D15" w:rsidRDefault="00F96A50" w:rsidP="00F96A50">
      <w:pPr>
        <w:pStyle w:val="ListParagraph"/>
        <w:numPr>
          <w:ilvl w:val="1"/>
          <w:numId w:val="1"/>
        </w:numPr>
        <w:tabs>
          <w:tab w:val="left" w:pos="360"/>
        </w:tabs>
        <w:spacing w:before="100" w:beforeAutospacing="1" w:after="100" w:afterAutospacing="1" w:line="240" w:lineRule="auto"/>
        <w:jc w:val="both"/>
        <w:rPr>
          <w:rFonts w:cstheme="minorHAnsi"/>
          <w:sz w:val="24"/>
          <w:szCs w:val="24"/>
        </w:rPr>
      </w:pPr>
      <w:r w:rsidRPr="00F76D15">
        <w:rPr>
          <w:rFonts w:cstheme="minorHAnsi"/>
          <w:sz w:val="24"/>
          <w:szCs w:val="24"/>
        </w:rPr>
        <w:t>Welfare measures to value health and healthcare</w:t>
      </w:r>
    </w:p>
    <w:p w14:paraId="29B4DFCB" w14:textId="77777777" w:rsidR="00F96A50" w:rsidRPr="00F76D15" w:rsidRDefault="00F96A50" w:rsidP="00F96A50">
      <w:pPr>
        <w:rPr>
          <w:rFonts w:cstheme="minorHAnsi"/>
          <w:b/>
          <w:i/>
          <w:sz w:val="24"/>
          <w:szCs w:val="24"/>
        </w:rPr>
      </w:pPr>
      <w:r w:rsidRPr="00F76D15">
        <w:rPr>
          <w:rFonts w:cstheme="minorHAnsi"/>
          <w:b/>
          <w:i/>
          <w:sz w:val="24"/>
          <w:szCs w:val="24"/>
        </w:rPr>
        <w:t>Risk of bias (quality) assessment</w:t>
      </w:r>
    </w:p>
    <w:p w14:paraId="1AFA261F" w14:textId="248DC3CA" w:rsidR="00F96A50" w:rsidRPr="00F76D15" w:rsidRDefault="00F96A50" w:rsidP="00F96A50">
      <w:pPr>
        <w:autoSpaceDE w:val="0"/>
        <w:autoSpaceDN w:val="0"/>
        <w:adjustRightInd w:val="0"/>
        <w:spacing w:after="0" w:line="360" w:lineRule="auto"/>
        <w:jc w:val="both"/>
        <w:rPr>
          <w:rFonts w:cstheme="minorHAnsi"/>
          <w:sz w:val="24"/>
          <w:szCs w:val="24"/>
        </w:rPr>
      </w:pPr>
      <w:r w:rsidRPr="00F76D15">
        <w:rPr>
          <w:rFonts w:cstheme="minorHAnsi"/>
          <w:sz w:val="24"/>
          <w:szCs w:val="24"/>
        </w:rPr>
        <w:t xml:space="preserve">The full text of all included articles will be assessed for reporting quality by two independent reviewers by using a list of criteria for studies applied discrete choice experiments used in the review study conducted by </w:t>
      </w:r>
      <w:r>
        <w:rPr>
          <w:rFonts w:cstheme="minorHAnsi"/>
          <w:noProof/>
          <w:sz w:val="24"/>
          <w:szCs w:val="24"/>
        </w:rPr>
        <w:t>Mandeville et al., [</w:t>
      </w:r>
      <w:r w:rsidR="001207E3">
        <w:rPr>
          <w:rFonts w:cstheme="minorHAnsi"/>
          <w:noProof/>
          <w:sz w:val="24"/>
          <w:szCs w:val="24"/>
        </w:rPr>
        <w:t>4</w:t>
      </w:r>
      <w:r>
        <w:rPr>
          <w:rFonts w:cstheme="minorHAnsi"/>
          <w:noProof/>
          <w:sz w:val="24"/>
          <w:szCs w:val="24"/>
        </w:rPr>
        <w:t>]</w:t>
      </w:r>
      <w:r w:rsidRPr="00F76D15">
        <w:rPr>
          <w:rFonts w:cstheme="minorHAnsi"/>
          <w:sz w:val="24"/>
          <w:szCs w:val="24"/>
        </w:rPr>
        <w:t xml:space="preserve">. Any discrepancies over reporting quality assessment between the two reviewers will be resolved by discussion with a third reviewer. </w:t>
      </w:r>
    </w:p>
    <w:p w14:paraId="09952FA8" w14:textId="77777777" w:rsidR="00F96A50" w:rsidRPr="00F76D15" w:rsidRDefault="00F96A50" w:rsidP="00F96A50">
      <w:pPr>
        <w:rPr>
          <w:rFonts w:cstheme="minorHAnsi"/>
          <w:b/>
          <w:i/>
          <w:sz w:val="24"/>
          <w:szCs w:val="24"/>
        </w:rPr>
      </w:pPr>
      <w:r w:rsidRPr="00F76D15">
        <w:rPr>
          <w:rFonts w:cstheme="minorHAnsi"/>
          <w:b/>
          <w:i/>
          <w:sz w:val="24"/>
          <w:szCs w:val="24"/>
        </w:rPr>
        <w:t>Strategy for data synthesis</w:t>
      </w:r>
    </w:p>
    <w:p w14:paraId="3B5202F1" w14:textId="77777777" w:rsidR="00F96A50" w:rsidRPr="00F76D15" w:rsidRDefault="00F96A50" w:rsidP="00F96A50">
      <w:pPr>
        <w:autoSpaceDE w:val="0"/>
        <w:autoSpaceDN w:val="0"/>
        <w:adjustRightInd w:val="0"/>
        <w:spacing w:after="0" w:line="360" w:lineRule="auto"/>
        <w:rPr>
          <w:rFonts w:cstheme="minorHAnsi"/>
          <w:sz w:val="24"/>
          <w:szCs w:val="24"/>
        </w:rPr>
      </w:pPr>
      <w:r w:rsidRPr="00F76D15">
        <w:rPr>
          <w:rFonts w:cstheme="minorHAnsi"/>
          <w:sz w:val="24"/>
          <w:szCs w:val="24"/>
        </w:rPr>
        <w:t xml:space="preserve">After screening the title abstract and full text, data will be extracted from relevant articles and will be summarised in tables. The data fields will </w:t>
      </w:r>
      <w:proofErr w:type="gramStart"/>
      <w:r w:rsidRPr="00F76D15">
        <w:rPr>
          <w:rFonts w:cstheme="minorHAnsi"/>
          <w:sz w:val="24"/>
          <w:szCs w:val="24"/>
        </w:rPr>
        <w:t>be;</w:t>
      </w:r>
      <w:proofErr w:type="gramEnd"/>
      <w:r w:rsidRPr="00F76D15">
        <w:rPr>
          <w:rFonts w:cstheme="minorHAnsi"/>
          <w:sz w:val="24"/>
          <w:szCs w:val="24"/>
        </w:rPr>
        <w:t xml:space="preserve"> research question, setting and location, study design, study analysis and validity analysis.</w:t>
      </w:r>
    </w:p>
    <w:p w14:paraId="5447B942" w14:textId="4D50128E" w:rsidR="00F96A50" w:rsidRPr="00F76D15" w:rsidRDefault="00F96A50" w:rsidP="00F96A50">
      <w:pPr>
        <w:autoSpaceDE w:val="0"/>
        <w:autoSpaceDN w:val="0"/>
        <w:adjustRightInd w:val="0"/>
        <w:spacing w:after="0" w:line="360" w:lineRule="auto"/>
        <w:rPr>
          <w:rFonts w:cstheme="minorHAnsi"/>
          <w:sz w:val="24"/>
          <w:szCs w:val="24"/>
        </w:rPr>
      </w:pPr>
      <w:r w:rsidRPr="00F76D15">
        <w:rPr>
          <w:rFonts w:cstheme="minorHAnsi"/>
          <w:sz w:val="24"/>
          <w:szCs w:val="24"/>
        </w:rPr>
        <w:t xml:space="preserve">The quality of the included studies will be assessed using a list of 13 criteria, which covers all four key stages of a discrete choice experiment, used in </w:t>
      </w:r>
      <w:r>
        <w:rPr>
          <w:rFonts w:cstheme="minorHAnsi"/>
          <w:noProof/>
          <w:sz w:val="24"/>
          <w:szCs w:val="24"/>
        </w:rPr>
        <w:t>Mandeville et al., [</w:t>
      </w:r>
      <w:r w:rsidR="001207E3">
        <w:rPr>
          <w:rFonts w:cstheme="minorHAnsi"/>
          <w:noProof/>
          <w:sz w:val="24"/>
          <w:szCs w:val="24"/>
        </w:rPr>
        <w:t>4</w:t>
      </w:r>
      <w:r>
        <w:rPr>
          <w:rFonts w:cstheme="minorHAnsi"/>
          <w:noProof/>
          <w:sz w:val="24"/>
          <w:szCs w:val="24"/>
        </w:rPr>
        <w:t>]</w:t>
      </w:r>
      <w:r w:rsidRPr="00F76D15">
        <w:rPr>
          <w:rFonts w:cstheme="minorHAnsi"/>
          <w:sz w:val="24"/>
          <w:szCs w:val="24"/>
        </w:rPr>
        <w:t xml:space="preserve">. </w:t>
      </w:r>
      <w:r w:rsidR="000279A8" w:rsidRPr="000279A8">
        <w:rPr>
          <w:rFonts w:cstheme="minorHAnsi"/>
          <w:sz w:val="24"/>
          <w:szCs w:val="24"/>
        </w:rPr>
        <w:t xml:space="preserve">Each item in the checklist were scored as having ‘met the criteria in full’ (‘1’) and ‘partially met or did not </w:t>
      </w:r>
      <w:r w:rsidR="000279A8" w:rsidRPr="000279A8">
        <w:rPr>
          <w:rFonts w:cstheme="minorHAnsi"/>
          <w:sz w:val="24"/>
          <w:szCs w:val="24"/>
        </w:rPr>
        <w:lastRenderedPageBreak/>
        <w:t>meet the criteria’ (‘0’). Overall compliance with the checklist was calculated as the proportion of the checklist criteria addressed by the study.</w:t>
      </w:r>
    </w:p>
    <w:p w14:paraId="5E9AED6B" w14:textId="77777777" w:rsidR="00F96A50" w:rsidRPr="00F76D15" w:rsidRDefault="00F96A50" w:rsidP="00F96A50">
      <w:pPr>
        <w:autoSpaceDE w:val="0"/>
        <w:autoSpaceDN w:val="0"/>
        <w:adjustRightInd w:val="0"/>
        <w:spacing w:after="0" w:line="360" w:lineRule="auto"/>
        <w:rPr>
          <w:rFonts w:cstheme="minorHAnsi"/>
          <w:b/>
          <w:i/>
          <w:sz w:val="24"/>
          <w:szCs w:val="24"/>
        </w:rPr>
      </w:pPr>
      <w:r w:rsidRPr="00F76D15">
        <w:rPr>
          <w:rFonts w:cstheme="minorHAnsi"/>
          <w:b/>
          <w:i/>
          <w:sz w:val="24"/>
          <w:szCs w:val="24"/>
        </w:rPr>
        <w:t>Analysis of subgroups or subsets</w:t>
      </w:r>
    </w:p>
    <w:p w14:paraId="3DE2B7D8" w14:textId="2A31E24F" w:rsidR="00F96A50" w:rsidRPr="00F96A50" w:rsidRDefault="00F96A50" w:rsidP="00F96A50">
      <w:pPr>
        <w:autoSpaceDE w:val="0"/>
        <w:autoSpaceDN w:val="0"/>
        <w:adjustRightInd w:val="0"/>
        <w:spacing w:after="0" w:line="360" w:lineRule="auto"/>
        <w:rPr>
          <w:rFonts w:cstheme="minorHAnsi"/>
          <w:sz w:val="24"/>
          <w:szCs w:val="24"/>
        </w:rPr>
      </w:pPr>
      <w:r w:rsidRPr="00F76D15">
        <w:rPr>
          <w:rFonts w:cstheme="minorHAnsi"/>
          <w:sz w:val="24"/>
          <w:szCs w:val="24"/>
        </w:rPr>
        <w:t>None</w:t>
      </w:r>
    </w:p>
    <w:p w14:paraId="3DB3B329" w14:textId="3BC23BA2" w:rsidR="00F96A50" w:rsidRDefault="00F96A50" w:rsidP="00F96A50">
      <w:pPr>
        <w:rPr>
          <w:rFonts w:cstheme="minorHAnsi"/>
          <w:b/>
          <w:sz w:val="24"/>
          <w:szCs w:val="24"/>
        </w:rPr>
      </w:pPr>
      <w:r>
        <w:rPr>
          <w:rFonts w:cstheme="minorHAnsi"/>
          <w:b/>
          <w:sz w:val="24"/>
          <w:szCs w:val="24"/>
        </w:rPr>
        <w:t>Refences for Appendix 2</w:t>
      </w:r>
    </w:p>
    <w:p w14:paraId="25768859" w14:textId="3B1B8290" w:rsidR="001207E3" w:rsidRPr="001207E3" w:rsidRDefault="001207E3" w:rsidP="001207E3">
      <w:pPr>
        <w:pStyle w:val="EndNoteBibliography"/>
        <w:ind w:left="720" w:hanging="720"/>
      </w:pPr>
      <w:r w:rsidRPr="000E210A">
        <w:t>1.</w:t>
      </w:r>
      <w:r w:rsidRPr="000E210A">
        <w:tab/>
        <w:t>Page M. J., Moher D., Bossuyt P., Boutron I., Hoffmann T., Mulrow C. et al. PRISMA 2020 explanation and elaboration: updated guidance and exemplars for reporting systematic reviews. 2020, to be published.</w:t>
      </w:r>
    </w:p>
    <w:p w14:paraId="31ECEFA2" w14:textId="46FD630A" w:rsidR="00F96A50" w:rsidRPr="000E210A" w:rsidRDefault="001207E3" w:rsidP="00F96A50">
      <w:pPr>
        <w:pStyle w:val="EndNoteBibliography"/>
        <w:spacing w:after="0"/>
        <w:ind w:left="720" w:hanging="720"/>
      </w:pPr>
      <w:r>
        <w:t>2</w:t>
      </w:r>
      <w:r w:rsidR="00F96A50" w:rsidRPr="000E210A">
        <w:t>.</w:t>
      </w:r>
      <w:r w:rsidR="00F96A50" w:rsidRPr="000E210A">
        <w:tab/>
        <w:t xml:space="preserve">Peters M. D., Godfrey C. M., McInerney P., Munn Z., Tricco A. C., Khalil H. et al., "Scoping reviews," vol. 18, JBI Manual for Evidence Synthesis, Aromataris E and M. Z, Eds., 2020, pp. 2119-2126. [Online]. Available: </w:t>
      </w:r>
      <w:r w:rsidR="00F96A50" w:rsidRPr="0056021D">
        <w:t>https://doi.org/10.46658/JBIMES-20-12</w:t>
      </w:r>
      <w:r w:rsidR="00F96A50" w:rsidRPr="000E210A">
        <w:t>.</w:t>
      </w:r>
    </w:p>
    <w:p w14:paraId="69B1D51E" w14:textId="3E2A5165" w:rsidR="00F96A50" w:rsidRPr="000E210A" w:rsidRDefault="001207E3" w:rsidP="00F96A50">
      <w:pPr>
        <w:pStyle w:val="EndNoteBibliography"/>
        <w:spacing w:after="0"/>
        <w:ind w:left="720" w:hanging="720"/>
      </w:pPr>
      <w:r>
        <w:t>3</w:t>
      </w:r>
      <w:r w:rsidR="00F96A50" w:rsidRPr="000E210A">
        <w:t>.</w:t>
      </w:r>
      <w:r w:rsidR="00F96A50" w:rsidRPr="000E210A">
        <w:tab/>
        <w:t>Ouzzani M., Hammady H., Fedorowicz Z., and Elmagarmid A. Rayyan-a web and mobile app for systematic reviews. Systematic Reviews, 5, 210. 2016, to be published.</w:t>
      </w:r>
    </w:p>
    <w:p w14:paraId="6649D3BC" w14:textId="5ED5B0F8" w:rsidR="00F96A50" w:rsidRDefault="001207E3" w:rsidP="00F96A50">
      <w:pPr>
        <w:pStyle w:val="EndNoteBibliography"/>
        <w:ind w:left="720" w:hanging="720"/>
      </w:pPr>
      <w:r>
        <w:t>4</w:t>
      </w:r>
      <w:r w:rsidR="00F96A50" w:rsidRPr="000E210A">
        <w:t>.</w:t>
      </w:r>
      <w:r w:rsidR="00F96A50" w:rsidRPr="000E210A">
        <w:tab/>
        <w:t xml:space="preserve">Mandeville K. L., Lagarde M., and Hanson K. The use of discrete choice experiments to inform health workforce policy: a systematic review. </w:t>
      </w:r>
      <w:r w:rsidR="00F96A50" w:rsidRPr="000E210A">
        <w:rPr>
          <w:i/>
        </w:rPr>
        <w:t>BMC Health Services Research</w:t>
      </w:r>
      <w:r w:rsidR="00F96A50" w:rsidRPr="000E210A">
        <w:t>, 2014/09/01 2014, 14,  367.</w:t>
      </w:r>
    </w:p>
    <w:p w14:paraId="697956CB" w14:textId="77777777" w:rsidR="00223A5E" w:rsidRDefault="00223A5E" w:rsidP="00F96A50">
      <w:pPr>
        <w:pStyle w:val="EndNoteBibliography"/>
        <w:ind w:left="720" w:hanging="720"/>
        <w:sectPr w:rsidR="00223A5E">
          <w:footerReference w:type="default" r:id="rId7"/>
          <w:pgSz w:w="11906" w:h="16838"/>
          <w:pgMar w:top="1440" w:right="1440" w:bottom="1440" w:left="1440" w:header="708" w:footer="708" w:gutter="0"/>
          <w:cols w:space="708"/>
          <w:docGrid w:linePitch="360"/>
        </w:sectPr>
      </w:pPr>
    </w:p>
    <w:p w14:paraId="34402E59" w14:textId="483FC597" w:rsidR="00223A5E" w:rsidRDefault="00223A5E" w:rsidP="00223A5E">
      <w:pPr>
        <w:pStyle w:val="Heading1"/>
        <w:rPr>
          <w:rFonts w:ascii="Arial" w:hAnsi="Arial" w:cs="Arial"/>
          <w:b/>
          <w:bCs/>
          <w:color w:val="auto"/>
          <w:sz w:val="22"/>
          <w:szCs w:val="20"/>
        </w:rPr>
      </w:pPr>
      <w:r w:rsidRPr="00223A5E">
        <w:rPr>
          <w:rFonts w:ascii="Arial" w:hAnsi="Arial" w:cs="Arial"/>
          <w:b/>
          <w:bCs/>
          <w:color w:val="auto"/>
          <w:sz w:val="22"/>
          <w:szCs w:val="20"/>
        </w:rPr>
        <w:lastRenderedPageBreak/>
        <w:t>Appendix 5</w:t>
      </w:r>
    </w:p>
    <w:p w14:paraId="518C0FBD" w14:textId="77777777" w:rsidR="00223A5E" w:rsidRPr="00223A5E" w:rsidRDefault="00223A5E" w:rsidP="00223A5E"/>
    <w:p w14:paraId="1D3ED83D" w14:textId="77777777" w:rsidR="00223A5E" w:rsidRDefault="00223A5E" w:rsidP="00223A5E">
      <w:pPr>
        <w:jc w:val="center"/>
      </w:pPr>
      <w:r w:rsidRPr="00DC1B3C">
        <w:rPr>
          <w:rFonts w:ascii="Arial" w:hAnsi="Arial" w:cs="Arial"/>
          <w:b/>
          <w:bCs/>
          <w:sz w:val="24"/>
          <w:szCs w:val="24"/>
        </w:rPr>
        <w:t xml:space="preserve">Table </w:t>
      </w:r>
      <w:r>
        <w:rPr>
          <w:rFonts w:ascii="Arial" w:hAnsi="Arial" w:cs="Arial"/>
          <w:b/>
          <w:bCs/>
          <w:sz w:val="24"/>
          <w:szCs w:val="24"/>
        </w:rPr>
        <w:t>1</w:t>
      </w:r>
      <w:r w:rsidRPr="00DC1B3C">
        <w:rPr>
          <w:rFonts w:ascii="Arial" w:hAnsi="Arial" w:cs="Arial"/>
          <w:b/>
          <w:bCs/>
          <w:sz w:val="24"/>
          <w:szCs w:val="24"/>
        </w:rPr>
        <w:t xml:space="preserve"> List of items for developing attributes for the choice sets in a DCE of community screening programme.</w:t>
      </w:r>
    </w:p>
    <w:tbl>
      <w:tblPr>
        <w:tblStyle w:val="TableGrid"/>
        <w:tblW w:w="0" w:type="auto"/>
        <w:jc w:val="center"/>
        <w:tblLook w:val="04A0" w:firstRow="1" w:lastRow="0" w:firstColumn="1" w:lastColumn="0" w:noHBand="0" w:noVBand="1"/>
      </w:tblPr>
      <w:tblGrid>
        <w:gridCol w:w="988"/>
        <w:gridCol w:w="5386"/>
      </w:tblGrid>
      <w:tr w:rsidR="00223A5E" w:rsidRPr="00DC1B3C" w14:paraId="6D0BD4BE" w14:textId="77777777" w:rsidTr="00E54883">
        <w:trPr>
          <w:trHeight w:val="300"/>
          <w:jc w:val="center"/>
        </w:trPr>
        <w:tc>
          <w:tcPr>
            <w:tcW w:w="988" w:type="dxa"/>
          </w:tcPr>
          <w:p w14:paraId="0EFA4FB7"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33D0D1C2"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Action required by you personally to arrange test</w:t>
            </w:r>
          </w:p>
        </w:tc>
      </w:tr>
      <w:tr w:rsidR="00223A5E" w:rsidRPr="00DC1B3C" w14:paraId="59C685C2" w14:textId="77777777" w:rsidTr="00E54883">
        <w:trPr>
          <w:trHeight w:val="300"/>
          <w:jc w:val="center"/>
        </w:trPr>
        <w:tc>
          <w:tcPr>
            <w:tcW w:w="988" w:type="dxa"/>
          </w:tcPr>
          <w:p w14:paraId="79ED71FC"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253ABF38"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Availability follow up test</w:t>
            </w:r>
          </w:p>
        </w:tc>
      </w:tr>
      <w:tr w:rsidR="00223A5E" w:rsidRPr="00DC1B3C" w14:paraId="1B9D6F4F" w14:textId="77777777" w:rsidTr="00E54883">
        <w:trPr>
          <w:trHeight w:val="300"/>
          <w:jc w:val="center"/>
        </w:trPr>
        <w:tc>
          <w:tcPr>
            <w:tcW w:w="988" w:type="dxa"/>
          </w:tcPr>
          <w:p w14:paraId="30064915"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7C2E69CA"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 xml:space="preserve">Changes to </w:t>
            </w:r>
            <w:r>
              <w:rPr>
                <w:rFonts w:ascii="Arial" w:hAnsi="Arial" w:cs="Arial"/>
                <w:sz w:val="20"/>
                <w:szCs w:val="20"/>
              </w:rPr>
              <w:t xml:space="preserve">organ(s) such as </w:t>
            </w:r>
            <w:r w:rsidRPr="00DC1B3C">
              <w:rPr>
                <w:rFonts w:ascii="Arial" w:hAnsi="Arial" w:cs="Arial"/>
                <w:sz w:val="20"/>
                <w:szCs w:val="20"/>
              </w:rPr>
              <w:t>breast</w:t>
            </w:r>
          </w:p>
        </w:tc>
      </w:tr>
      <w:tr w:rsidR="00223A5E" w:rsidRPr="00DC1B3C" w14:paraId="697C1116" w14:textId="77777777" w:rsidTr="00E54883">
        <w:trPr>
          <w:trHeight w:val="300"/>
          <w:jc w:val="center"/>
        </w:trPr>
        <w:tc>
          <w:tcPr>
            <w:tcW w:w="988" w:type="dxa"/>
          </w:tcPr>
          <w:p w14:paraId="01C3E62C"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5361C980"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Cognitive function</w:t>
            </w:r>
          </w:p>
        </w:tc>
      </w:tr>
      <w:tr w:rsidR="00223A5E" w:rsidRPr="00DC1B3C" w14:paraId="46131CDF" w14:textId="77777777" w:rsidTr="00E54883">
        <w:trPr>
          <w:trHeight w:val="300"/>
          <w:jc w:val="center"/>
        </w:trPr>
        <w:tc>
          <w:tcPr>
            <w:tcW w:w="988" w:type="dxa"/>
          </w:tcPr>
          <w:p w14:paraId="57A864D0"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72306803"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Co-morbidity</w:t>
            </w:r>
          </w:p>
        </w:tc>
      </w:tr>
      <w:tr w:rsidR="00223A5E" w:rsidRPr="00DC1B3C" w14:paraId="50F033A2" w14:textId="77777777" w:rsidTr="00E54883">
        <w:trPr>
          <w:trHeight w:val="300"/>
          <w:jc w:val="center"/>
        </w:trPr>
        <w:tc>
          <w:tcPr>
            <w:tcW w:w="988" w:type="dxa"/>
          </w:tcPr>
          <w:p w14:paraId="6647727F"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5E006A05"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 xml:space="preserve">Cost your test to </w:t>
            </w:r>
            <w:r>
              <w:rPr>
                <w:rFonts w:ascii="Arial" w:hAnsi="Arial" w:cs="Arial"/>
                <w:sz w:val="20"/>
                <w:szCs w:val="20"/>
              </w:rPr>
              <w:t xml:space="preserve">a </w:t>
            </w:r>
            <w:r w:rsidRPr="00DC1B3C">
              <w:rPr>
                <w:rFonts w:ascii="Arial" w:hAnsi="Arial" w:cs="Arial"/>
                <w:sz w:val="20"/>
                <w:szCs w:val="20"/>
              </w:rPr>
              <w:t>national health system</w:t>
            </w:r>
          </w:p>
        </w:tc>
      </w:tr>
      <w:tr w:rsidR="00223A5E" w:rsidRPr="00DC1B3C" w14:paraId="4B5546C4" w14:textId="77777777" w:rsidTr="00E54883">
        <w:trPr>
          <w:trHeight w:val="300"/>
          <w:jc w:val="center"/>
        </w:trPr>
        <w:tc>
          <w:tcPr>
            <w:tcW w:w="988" w:type="dxa"/>
          </w:tcPr>
          <w:p w14:paraId="29F9A452"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6921A8CA"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Discomfort after procedure</w:t>
            </w:r>
          </w:p>
        </w:tc>
      </w:tr>
      <w:tr w:rsidR="00223A5E" w:rsidRPr="00DC1B3C" w14:paraId="41F66D14" w14:textId="77777777" w:rsidTr="00E54883">
        <w:trPr>
          <w:trHeight w:val="300"/>
          <w:jc w:val="center"/>
        </w:trPr>
        <w:tc>
          <w:tcPr>
            <w:tcW w:w="988" w:type="dxa"/>
          </w:tcPr>
          <w:p w14:paraId="2188B0EF"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13F8919A"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Discomfort during procedure</w:t>
            </w:r>
          </w:p>
        </w:tc>
      </w:tr>
      <w:tr w:rsidR="00223A5E" w:rsidRPr="00DC1B3C" w14:paraId="6CBF2DD6" w14:textId="77777777" w:rsidTr="00E54883">
        <w:trPr>
          <w:trHeight w:val="300"/>
          <w:jc w:val="center"/>
        </w:trPr>
        <w:tc>
          <w:tcPr>
            <w:tcW w:w="988" w:type="dxa"/>
          </w:tcPr>
          <w:p w14:paraId="25C37195"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55E92862"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Effectiveness</w:t>
            </w:r>
          </w:p>
        </w:tc>
      </w:tr>
      <w:tr w:rsidR="00223A5E" w:rsidRPr="00DC1B3C" w14:paraId="49A9779A" w14:textId="77777777" w:rsidTr="00E54883">
        <w:trPr>
          <w:trHeight w:val="300"/>
          <w:jc w:val="center"/>
        </w:trPr>
        <w:tc>
          <w:tcPr>
            <w:tcW w:w="988" w:type="dxa"/>
          </w:tcPr>
          <w:p w14:paraId="7D4E5CB4"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4247703C"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False negative</w:t>
            </w:r>
          </w:p>
        </w:tc>
      </w:tr>
      <w:tr w:rsidR="00223A5E" w:rsidRPr="00DC1B3C" w14:paraId="66022E64" w14:textId="77777777" w:rsidTr="00E54883">
        <w:trPr>
          <w:trHeight w:val="300"/>
          <w:jc w:val="center"/>
        </w:trPr>
        <w:tc>
          <w:tcPr>
            <w:tcW w:w="988" w:type="dxa"/>
          </w:tcPr>
          <w:p w14:paraId="055E2591"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07D3DE42"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False positive</w:t>
            </w:r>
          </w:p>
        </w:tc>
      </w:tr>
      <w:tr w:rsidR="00223A5E" w:rsidRPr="00DC1B3C" w14:paraId="13EC161D" w14:textId="77777777" w:rsidTr="00E54883">
        <w:trPr>
          <w:trHeight w:val="300"/>
          <w:jc w:val="center"/>
        </w:trPr>
        <w:tc>
          <w:tcPr>
            <w:tcW w:w="988" w:type="dxa"/>
          </w:tcPr>
          <w:p w14:paraId="7CBA96CE"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1D384CEE"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Financial incentive</w:t>
            </w:r>
          </w:p>
        </w:tc>
      </w:tr>
      <w:tr w:rsidR="00223A5E" w:rsidRPr="00DC1B3C" w14:paraId="2DF26987" w14:textId="77777777" w:rsidTr="00E54883">
        <w:trPr>
          <w:trHeight w:val="300"/>
          <w:jc w:val="center"/>
        </w:trPr>
        <w:tc>
          <w:tcPr>
            <w:tcW w:w="988" w:type="dxa"/>
          </w:tcPr>
          <w:p w14:paraId="63190D3B"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531D8133"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Frequency of procedure</w:t>
            </w:r>
          </w:p>
        </w:tc>
      </w:tr>
      <w:tr w:rsidR="00223A5E" w:rsidRPr="00DC1B3C" w14:paraId="391BAAC2" w14:textId="77777777" w:rsidTr="00E54883">
        <w:trPr>
          <w:trHeight w:val="300"/>
          <w:jc w:val="center"/>
        </w:trPr>
        <w:tc>
          <w:tcPr>
            <w:tcW w:w="988" w:type="dxa"/>
          </w:tcPr>
          <w:p w14:paraId="47C73E61"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41B0DD04"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Functional status</w:t>
            </w:r>
          </w:p>
        </w:tc>
      </w:tr>
      <w:tr w:rsidR="00223A5E" w:rsidRPr="00DC1B3C" w14:paraId="50E231B1" w14:textId="77777777" w:rsidTr="00E54883">
        <w:trPr>
          <w:trHeight w:val="300"/>
          <w:jc w:val="center"/>
        </w:trPr>
        <w:tc>
          <w:tcPr>
            <w:tcW w:w="988" w:type="dxa"/>
          </w:tcPr>
          <w:p w14:paraId="7572B92D"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4D36F858"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Generation of knowledge and effectiveness</w:t>
            </w:r>
          </w:p>
        </w:tc>
      </w:tr>
      <w:tr w:rsidR="00223A5E" w:rsidRPr="00DC1B3C" w14:paraId="61D107A1" w14:textId="77777777" w:rsidTr="00E54883">
        <w:trPr>
          <w:trHeight w:val="300"/>
          <w:jc w:val="center"/>
        </w:trPr>
        <w:tc>
          <w:tcPr>
            <w:tcW w:w="988" w:type="dxa"/>
          </w:tcPr>
          <w:p w14:paraId="10993875"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61179C38"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Healthcare provider recommendation</w:t>
            </w:r>
          </w:p>
        </w:tc>
      </w:tr>
      <w:tr w:rsidR="00223A5E" w:rsidRPr="00DC1B3C" w14:paraId="3F1AA635" w14:textId="77777777" w:rsidTr="00E54883">
        <w:trPr>
          <w:trHeight w:val="300"/>
          <w:jc w:val="center"/>
        </w:trPr>
        <w:tc>
          <w:tcPr>
            <w:tcW w:w="988" w:type="dxa"/>
          </w:tcPr>
          <w:p w14:paraId="2B1E8BEC" w14:textId="77777777" w:rsidR="00223A5E" w:rsidRPr="00DC1B3C" w:rsidRDefault="00223A5E" w:rsidP="00223A5E">
            <w:pPr>
              <w:numPr>
                <w:ilvl w:val="0"/>
                <w:numId w:val="8"/>
              </w:numPr>
              <w:contextualSpacing/>
              <w:rPr>
                <w:rFonts w:ascii="Arial" w:hAnsi="Arial" w:cs="Arial"/>
                <w:sz w:val="20"/>
                <w:szCs w:val="20"/>
              </w:rPr>
            </w:pPr>
          </w:p>
        </w:tc>
        <w:tc>
          <w:tcPr>
            <w:tcW w:w="5386" w:type="dxa"/>
            <w:noWrap/>
            <w:hideMark/>
          </w:tcPr>
          <w:p w14:paraId="4DEAADCE" w14:textId="77777777" w:rsidR="00223A5E" w:rsidRPr="00DC1B3C" w:rsidRDefault="00223A5E" w:rsidP="00E54883">
            <w:pPr>
              <w:rPr>
                <w:rFonts w:ascii="Arial" w:eastAsia="Times New Roman" w:hAnsi="Arial" w:cs="Arial"/>
                <w:color w:val="000000"/>
                <w:sz w:val="20"/>
                <w:szCs w:val="20"/>
              </w:rPr>
            </w:pPr>
            <w:r w:rsidRPr="00DC1B3C">
              <w:rPr>
                <w:rFonts w:ascii="Arial" w:hAnsi="Arial" w:cs="Arial"/>
                <w:sz w:val="20"/>
                <w:szCs w:val="20"/>
              </w:rPr>
              <w:t>Identification of population at risk</w:t>
            </w:r>
          </w:p>
        </w:tc>
      </w:tr>
      <w:tr w:rsidR="00223A5E" w:rsidRPr="00A216A1" w14:paraId="08C6139E" w14:textId="77777777" w:rsidTr="00E54883">
        <w:trPr>
          <w:trHeight w:val="300"/>
          <w:jc w:val="center"/>
        </w:trPr>
        <w:tc>
          <w:tcPr>
            <w:tcW w:w="988" w:type="dxa"/>
          </w:tcPr>
          <w:p w14:paraId="7C670815"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17ADFCC0"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Listing of patients</w:t>
            </w:r>
          </w:p>
        </w:tc>
      </w:tr>
      <w:tr w:rsidR="00223A5E" w:rsidRPr="00A216A1" w14:paraId="362ACCAA" w14:textId="77777777" w:rsidTr="00E54883">
        <w:trPr>
          <w:trHeight w:val="300"/>
          <w:jc w:val="center"/>
        </w:trPr>
        <w:tc>
          <w:tcPr>
            <w:tcW w:w="988" w:type="dxa"/>
          </w:tcPr>
          <w:p w14:paraId="31EB3AEA"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283FE46C"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Location</w:t>
            </w:r>
          </w:p>
        </w:tc>
      </w:tr>
      <w:tr w:rsidR="00223A5E" w:rsidRPr="00A216A1" w14:paraId="2A1AC891" w14:textId="77777777" w:rsidTr="00E54883">
        <w:trPr>
          <w:trHeight w:val="300"/>
          <w:jc w:val="center"/>
        </w:trPr>
        <w:tc>
          <w:tcPr>
            <w:tcW w:w="988" w:type="dxa"/>
          </w:tcPr>
          <w:p w14:paraId="22FA6FE6"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7CA391BC"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Maximization of follow up and treatment</w:t>
            </w:r>
          </w:p>
        </w:tc>
      </w:tr>
      <w:tr w:rsidR="00223A5E" w:rsidRPr="00A216A1" w14:paraId="6C07172A" w14:textId="77777777" w:rsidTr="00E54883">
        <w:trPr>
          <w:trHeight w:val="300"/>
          <w:jc w:val="center"/>
        </w:trPr>
        <w:tc>
          <w:tcPr>
            <w:tcW w:w="988" w:type="dxa"/>
          </w:tcPr>
          <w:p w14:paraId="608D3279"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23D636F5"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Maximization of uptake</w:t>
            </w:r>
          </w:p>
        </w:tc>
      </w:tr>
      <w:tr w:rsidR="00223A5E" w:rsidRPr="00A216A1" w14:paraId="38C4A57D" w14:textId="77777777" w:rsidTr="00E54883">
        <w:trPr>
          <w:trHeight w:val="300"/>
          <w:jc w:val="center"/>
        </w:trPr>
        <w:tc>
          <w:tcPr>
            <w:tcW w:w="988" w:type="dxa"/>
          </w:tcPr>
          <w:p w14:paraId="67108F01"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014B172C"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Method of screening</w:t>
            </w:r>
          </w:p>
        </w:tc>
      </w:tr>
      <w:tr w:rsidR="00223A5E" w:rsidRPr="00A216A1" w14:paraId="262A658F" w14:textId="77777777" w:rsidTr="00E54883">
        <w:trPr>
          <w:trHeight w:val="300"/>
          <w:jc w:val="center"/>
        </w:trPr>
        <w:tc>
          <w:tcPr>
            <w:tcW w:w="988" w:type="dxa"/>
          </w:tcPr>
          <w:p w14:paraId="6B0D7038"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7D970867"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 xml:space="preserve">Mortality </w:t>
            </w:r>
          </w:p>
        </w:tc>
      </w:tr>
      <w:tr w:rsidR="00223A5E" w:rsidRPr="00A216A1" w14:paraId="293AD950" w14:textId="77777777" w:rsidTr="00E54883">
        <w:trPr>
          <w:trHeight w:val="300"/>
          <w:jc w:val="center"/>
        </w:trPr>
        <w:tc>
          <w:tcPr>
            <w:tcW w:w="988" w:type="dxa"/>
          </w:tcPr>
          <w:p w14:paraId="4386E874"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29908B40"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Nature of procedure</w:t>
            </w:r>
          </w:p>
        </w:tc>
      </w:tr>
      <w:tr w:rsidR="00223A5E" w:rsidRPr="00A216A1" w14:paraId="3C3BA669" w14:textId="77777777" w:rsidTr="00E54883">
        <w:trPr>
          <w:trHeight w:val="300"/>
          <w:jc w:val="center"/>
        </w:trPr>
        <w:tc>
          <w:tcPr>
            <w:tcW w:w="988" w:type="dxa"/>
          </w:tcPr>
          <w:p w14:paraId="51AF9B57"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58E74B2B"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Number of procedures</w:t>
            </w:r>
          </w:p>
        </w:tc>
      </w:tr>
      <w:tr w:rsidR="00223A5E" w:rsidRPr="00A216A1" w14:paraId="7CF5FB89" w14:textId="77777777" w:rsidTr="00E54883">
        <w:trPr>
          <w:trHeight w:val="300"/>
          <w:jc w:val="center"/>
        </w:trPr>
        <w:tc>
          <w:tcPr>
            <w:tcW w:w="988" w:type="dxa"/>
          </w:tcPr>
          <w:p w14:paraId="576BD24D"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5E6FAABD"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Nurse assistance prior to appointment</w:t>
            </w:r>
          </w:p>
        </w:tc>
      </w:tr>
      <w:tr w:rsidR="00223A5E" w:rsidRPr="00A216A1" w14:paraId="3AAD6762" w14:textId="77777777" w:rsidTr="00E54883">
        <w:trPr>
          <w:trHeight w:val="300"/>
          <w:jc w:val="center"/>
        </w:trPr>
        <w:tc>
          <w:tcPr>
            <w:tcW w:w="988" w:type="dxa"/>
          </w:tcPr>
          <w:p w14:paraId="03BF9FAC"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695D4859"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Operation of the program</w:t>
            </w:r>
          </w:p>
        </w:tc>
      </w:tr>
      <w:tr w:rsidR="00223A5E" w:rsidRPr="00A216A1" w14:paraId="4239ED9F" w14:textId="77777777" w:rsidTr="00E54883">
        <w:trPr>
          <w:trHeight w:val="300"/>
          <w:jc w:val="center"/>
        </w:trPr>
        <w:tc>
          <w:tcPr>
            <w:tcW w:w="988" w:type="dxa"/>
          </w:tcPr>
          <w:p w14:paraId="2963E768"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78B13B39"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Out of pocket cost for follow up care</w:t>
            </w:r>
          </w:p>
        </w:tc>
      </w:tr>
      <w:tr w:rsidR="00223A5E" w:rsidRPr="00A216A1" w14:paraId="24FB2DCA" w14:textId="77777777" w:rsidTr="00E54883">
        <w:trPr>
          <w:trHeight w:val="300"/>
          <w:jc w:val="center"/>
        </w:trPr>
        <w:tc>
          <w:tcPr>
            <w:tcW w:w="988" w:type="dxa"/>
          </w:tcPr>
          <w:p w14:paraId="435DC69A"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7F98D39D"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Out of pocket cost for screening procedure</w:t>
            </w:r>
          </w:p>
        </w:tc>
      </w:tr>
      <w:tr w:rsidR="00223A5E" w:rsidRPr="00A216A1" w14:paraId="1DF85378" w14:textId="77777777" w:rsidTr="00E54883">
        <w:trPr>
          <w:trHeight w:val="300"/>
          <w:jc w:val="center"/>
        </w:trPr>
        <w:tc>
          <w:tcPr>
            <w:tcW w:w="988" w:type="dxa"/>
          </w:tcPr>
          <w:p w14:paraId="53186CAF"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6B0E484B"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Overdiagnosis</w:t>
            </w:r>
          </w:p>
        </w:tc>
      </w:tr>
      <w:tr w:rsidR="00223A5E" w:rsidRPr="00A216A1" w14:paraId="53CD4812" w14:textId="77777777" w:rsidTr="00E54883">
        <w:trPr>
          <w:trHeight w:val="300"/>
          <w:jc w:val="center"/>
        </w:trPr>
        <w:tc>
          <w:tcPr>
            <w:tcW w:w="988" w:type="dxa"/>
          </w:tcPr>
          <w:p w14:paraId="5AA6DD90"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4E8EB547"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Patient's age</w:t>
            </w:r>
          </w:p>
        </w:tc>
      </w:tr>
      <w:tr w:rsidR="00223A5E" w:rsidRPr="00A216A1" w14:paraId="29337E51" w14:textId="77777777" w:rsidTr="00E54883">
        <w:trPr>
          <w:trHeight w:val="300"/>
          <w:jc w:val="center"/>
        </w:trPr>
        <w:tc>
          <w:tcPr>
            <w:tcW w:w="988" w:type="dxa"/>
          </w:tcPr>
          <w:p w14:paraId="0552CE3B"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54BE724B"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Practitioner's sex</w:t>
            </w:r>
          </w:p>
        </w:tc>
      </w:tr>
      <w:tr w:rsidR="00223A5E" w:rsidRPr="00A216A1" w14:paraId="54225987" w14:textId="77777777" w:rsidTr="00E54883">
        <w:trPr>
          <w:trHeight w:val="300"/>
          <w:jc w:val="center"/>
        </w:trPr>
        <w:tc>
          <w:tcPr>
            <w:tcW w:w="988" w:type="dxa"/>
          </w:tcPr>
          <w:p w14:paraId="37819F73"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02CED732"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Preparation for procedure</w:t>
            </w:r>
          </w:p>
        </w:tc>
      </w:tr>
      <w:tr w:rsidR="00223A5E" w:rsidRPr="00A216A1" w14:paraId="5C9D35FA" w14:textId="77777777" w:rsidTr="00E54883">
        <w:trPr>
          <w:trHeight w:val="300"/>
          <w:jc w:val="center"/>
        </w:trPr>
        <w:tc>
          <w:tcPr>
            <w:tcW w:w="988" w:type="dxa"/>
          </w:tcPr>
          <w:p w14:paraId="44D16B02"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310309D6"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Procedure information given prior to test</w:t>
            </w:r>
          </w:p>
        </w:tc>
      </w:tr>
      <w:tr w:rsidR="00223A5E" w:rsidRPr="00A216A1" w14:paraId="6779251B" w14:textId="77777777" w:rsidTr="00E54883">
        <w:trPr>
          <w:trHeight w:val="300"/>
          <w:jc w:val="center"/>
        </w:trPr>
        <w:tc>
          <w:tcPr>
            <w:tcW w:w="988" w:type="dxa"/>
          </w:tcPr>
          <w:p w14:paraId="162C8C7E"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46167AFD"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Procedure options</w:t>
            </w:r>
          </w:p>
        </w:tc>
      </w:tr>
      <w:tr w:rsidR="00223A5E" w:rsidRPr="00A216A1" w14:paraId="05E4E1EC" w14:textId="77777777" w:rsidTr="00E54883">
        <w:trPr>
          <w:trHeight w:val="300"/>
          <w:jc w:val="center"/>
        </w:trPr>
        <w:tc>
          <w:tcPr>
            <w:tcW w:w="988" w:type="dxa"/>
          </w:tcPr>
          <w:p w14:paraId="2D917DE9"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41982C36"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Procedure reminder</w:t>
            </w:r>
          </w:p>
        </w:tc>
      </w:tr>
      <w:tr w:rsidR="00223A5E" w:rsidRPr="00A216A1" w14:paraId="04B007AA" w14:textId="77777777" w:rsidTr="00E54883">
        <w:trPr>
          <w:trHeight w:val="300"/>
          <w:jc w:val="center"/>
        </w:trPr>
        <w:tc>
          <w:tcPr>
            <w:tcW w:w="988" w:type="dxa"/>
          </w:tcPr>
          <w:p w14:paraId="38BBC718"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16D1AB94"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Procedure sensitivity</w:t>
            </w:r>
          </w:p>
        </w:tc>
      </w:tr>
      <w:tr w:rsidR="00223A5E" w:rsidRPr="00A216A1" w14:paraId="4F6AB0E2" w14:textId="77777777" w:rsidTr="00E54883">
        <w:trPr>
          <w:trHeight w:val="300"/>
          <w:jc w:val="center"/>
        </w:trPr>
        <w:tc>
          <w:tcPr>
            <w:tcW w:w="988" w:type="dxa"/>
          </w:tcPr>
          <w:p w14:paraId="7022AF64"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7DAF76BA"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Procedure specificity</w:t>
            </w:r>
          </w:p>
        </w:tc>
      </w:tr>
      <w:tr w:rsidR="00223A5E" w:rsidRPr="00A216A1" w14:paraId="30B8277C" w14:textId="77777777" w:rsidTr="00E54883">
        <w:trPr>
          <w:trHeight w:val="300"/>
          <w:jc w:val="center"/>
        </w:trPr>
        <w:tc>
          <w:tcPr>
            <w:tcW w:w="988" w:type="dxa"/>
          </w:tcPr>
          <w:p w14:paraId="4B10BCEC"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5C2C7603"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Reduction in mortality</w:t>
            </w:r>
          </w:p>
        </w:tc>
      </w:tr>
      <w:tr w:rsidR="00223A5E" w:rsidRPr="00A216A1" w14:paraId="1DC398EC" w14:textId="77777777" w:rsidTr="00E54883">
        <w:trPr>
          <w:trHeight w:val="300"/>
          <w:jc w:val="center"/>
        </w:trPr>
        <w:tc>
          <w:tcPr>
            <w:tcW w:w="988" w:type="dxa"/>
          </w:tcPr>
          <w:p w14:paraId="23CF8415"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6B0AF0C5"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Risk of later regret</w:t>
            </w:r>
          </w:p>
        </w:tc>
      </w:tr>
      <w:tr w:rsidR="00223A5E" w:rsidRPr="00A216A1" w14:paraId="4528E650" w14:textId="77777777" w:rsidTr="00E54883">
        <w:trPr>
          <w:trHeight w:val="300"/>
          <w:jc w:val="center"/>
        </w:trPr>
        <w:tc>
          <w:tcPr>
            <w:tcW w:w="988" w:type="dxa"/>
          </w:tcPr>
          <w:p w14:paraId="73CE6A2D"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50CC3563"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Risk of overtreatment</w:t>
            </w:r>
          </w:p>
        </w:tc>
      </w:tr>
      <w:tr w:rsidR="00223A5E" w:rsidRPr="00A216A1" w14:paraId="0029033E" w14:textId="77777777" w:rsidTr="00E54883">
        <w:trPr>
          <w:trHeight w:val="300"/>
          <w:jc w:val="center"/>
        </w:trPr>
        <w:tc>
          <w:tcPr>
            <w:tcW w:w="988" w:type="dxa"/>
          </w:tcPr>
          <w:p w14:paraId="4D18729D"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3DF1CBEC"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Risk of unnecessary biopsy</w:t>
            </w:r>
          </w:p>
        </w:tc>
      </w:tr>
      <w:tr w:rsidR="00223A5E" w:rsidRPr="00A216A1" w14:paraId="2426E521" w14:textId="77777777" w:rsidTr="00E54883">
        <w:trPr>
          <w:trHeight w:val="300"/>
          <w:jc w:val="center"/>
        </w:trPr>
        <w:tc>
          <w:tcPr>
            <w:tcW w:w="988" w:type="dxa"/>
          </w:tcPr>
          <w:p w14:paraId="406E0138"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573194D0"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Risk of unnecessary treatment</w:t>
            </w:r>
          </w:p>
        </w:tc>
      </w:tr>
      <w:tr w:rsidR="00223A5E" w:rsidRPr="00A216A1" w14:paraId="70788DA3" w14:textId="77777777" w:rsidTr="00E54883">
        <w:trPr>
          <w:trHeight w:val="300"/>
          <w:jc w:val="center"/>
        </w:trPr>
        <w:tc>
          <w:tcPr>
            <w:tcW w:w="988" w:type="dxa"/>
          </w:tcPr>
          <w:p w14:paraId="0330D63E"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0397C54B"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Scientific evidence</w:t>
            </w:r>
          </w:p>
        </w:tc>
      </w:tr>
      <w:tr w:rsidR="00223A5E" w:rsidRPr="00A216A1" w14:paraId="026DF772" w14:textId="77777777" w:rsidTr="00E54883">
        <w:trPr>
          <w:trHeight w:val="300"/>
          <w:jc w:val="center"/>
        </w:trPr>
        <w:tc>
          <w:tcPr>
            <w:tcW w:w="988" w:type="dxa"/>
          </w:tcPr>
          <w:p w14:paraId="5BDE8A4F"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036CDD2F"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Screening duration</w:t>
            </w:r>
          </w:p>
        </w:tc>
      </w:tr>
      <w:tr w:rsidR="00223A5E" w:rsidRPr="00A216A1" w14:paraId="685944C3" w14:textId="77777777" w:rsidTr="00E54883">
        <w:trPr>
          <w:trHeight w:val="300"/>
          <w:jc w:val="center"/>
        </w:trPr>
        <w:tc>
          <w:tcPr>
            <w:tcW w:w="988" w:type="dxa"/>
          </w:tcPr>
          <w:p w14:paraId="4FBA79B3"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3FDBA517"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Screening interval</w:t>
            </w:r>
          </w:p>
        </w:tc>
      </w:tr>
      <w:tr w:rsidR="00223A5E" w:rsidRPr="00A216A1" w14:paraId="2D0C220F" w14:textId="77777777" w:rsidTr="00E54883">
        <w:trPr>
          <w:trHeight w:val="300"/>
          <w:jc w:val="center"/>
        </w:trPr>
        <w:tc>
          <w:tcPr>
            <w:tcW w:w="988" w:type="dxa"/>
          </w:tcPr>
          <w:p w14:paraId="43AFCBC6"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4A294A17"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Sexual changes after procedure</w:t>
            </w:r>
          </w:p>
        </w:tc>
      </w:tr>
      <w:tr w:rsidR="00223A5E" w:rsidRPr="00A216A1" w14:paraId="106C71BB" w14:textId="77777777" w:rsidTr="00E54883">
        <w:trPr>
          <w:trHeight w:val="300"/>
          <w:jc w:val="center"/>
        </w:trPr>
        <w:tc>
          <w:tcPr>
            <w:tcW w:w="988" w:type="dxa"/>
          </w:tcPr>
          <w:p w14:paraId="45835AC9"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5B3EB9D8"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Side effects of procedure</w:t>
            </w:r>
          </w:p>
        </w:tc>
      </w:tr>
      <w:tr w:rsidR="00223A5E" w:rsidRPr="00A216A1" w14:paraId="6C64921B" w14:textId="77777777" w:rsidTr="00E54883">
        <w:trPr>
          <w:trHeight w:val="300"/>
          <w:jc w:val="center"/>
        </w:trPr>
        <w:tc>
          <w:tcPr>
            <w:tcW w:w="988" w:type="dxa"/>
          </w:tcPr>
          <w:p w14:paraId="2B53D9BE"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4AD51A73"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 xml:space="preserve">Staff assistance </w:t>
            </w:r>
          </w:p>
        </w:tc>
      </w:tr>
      <w:tr w:rsidR="00223A5E" w:rsidRPr="00A216A1" w14:paraId="7B12EDD0" w14:textId="77777777" w:rsidTr="00E54883">
        <w:trPr>
          <w:trHeight w:val="300"/>
          <w:jc w:val="center"/>
        </w:trPr>
        <w:tc>
          <w:tcPr>
            <w:tcW w:w="988" w:type="dxa"/>
          </w:tcPr>
          <w:p w14:paraId="6945F7F6"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3C4696C6"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Stakeholder's acting</w:t>
            </w:r>
          </w:p>
        </w:tc>
      </w:tr>
      <w:tr w:rsidR="00223A5E" w:rsidRPr="00A216A1" w14:paraId="29884AE9" w14:textId="77777777" w:rsidTr="00E54883">
        <w:trPr>
          <w:trHeight w:val="300"/>
          <w:jc w:val="center"/>
        </w:trPr>
        <w:tc>
          <w:tcPr>
            <w:tcW w:w="988" w:type="dxa"/>
          </w:tcPr>
          <w:p w14:paraId="203A3422"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73EEC1A8"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Survival rate</w:t>
            </w:r>
          </w:p>
        </w:tc>
      </w:tr>
      <w:tr w:rsidR="00223A5E" w:rsidRPr="00A216A1" w14:paraId="3CF860BF" w14:textId="77777777" w:rsidTr="00E54883">
        <w:trPr>
          <w:trHeight w:val="300"/>
          <w:jc w:val="center"/>
        </w:trPr>
        <w:tc>
          <w:tcPr>
            <w:tcW w:w="988" w:type="dxa"/>
          </w:tcPr>
          <w:p w14:paraId="6CAE904D"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7FE2DAFF"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Target population</w:t>
            </w:r>
          </w:p>
        </w:tc>
      </w:tr>
      <w:tr w:rsidR="00223A5E" w:rsidRPr="00A216A1" w14:paraId="2038D3CB" w14:textId="77777777" w:rsidTr="00E54883">
        <w:trPr>
          <w:trHeight w:val="300"/>
          <w:jc w:val="center"/>
        </w:trPr>
        <w:tc>
          <w:tcPr>
            <w:tcW w:w="988" w:type="dxa"/>
          </w:tcPr>
          <w:p w14:paraId="1FA45FD2"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7FFCCC5C"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Training for healthcare providers</w:t>
            </w:r>
          </w:p>
        </w:tc>
      </w:tr>
      <w:tr w:rsidR="00223A5E" w:rsidRPr="00A216A1" w14:paraId="0AE2915C" w14:textId="77777777" w:rsidTr="00E54883">
        <w:trPr>
          <w:trHeight w:val="300"/>
          <w:jc w:val="center"/>
        </w:trPr>
        <w:tc>
          <w:tcPr>
            <w:tcW w:w="988" w:type="dxa"/>
          </w:tcPr>
          <w:p w14:paraId="3F21DBA7"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10F46565"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Travel time</w:t>
            </w:r>
          </w:p>
        </w:tc>
      </w:tr>
      <w:tr w:rsidR="00223A5E" w:rsidRPr="00A216A1" w14:paraId="332F1304" w14:textId="77777777" w:rsidTr="00E54883">
        <w:trPr>
          <w:trHeight w:val="300"/>
          <w:jc w:val="center"/>
        </w:trPr>
        <w:tc>
          <w:tcPr>
            <w:tcW w:w="988" w:type="dxa"/>
          </w:tcPr>
          <w:p w14:paraId="30EF3CB5"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64F8ADC4"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Waiting time for the screening procedure</w:t>
            </w:r>
          </w:p>
        </w:tc>
      </w:tr>
      <w:tr w:rsidR="00223A5E" w:rsidRPr="00A216A1" w14:paraId="2A224074" w14:textId="77777777" w:rsidTr="00E54883">
        <w:trPr>
          <w:trHeight w:val="300"/>
          <w:jc w:val="center"/>
        </w:trPr>
        <w:tc>
          <w:tcPr>
            <w:tcW w:w="988" w:type="dxa"/>
          </w:tcPr>
          <w:p w14:paraId="2FF95FFD"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0CE43718"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Waiting time for the follow up test</w:t>
            </w:r>
          </w:p>
        </w:tc>
      </w:tr>
      <w:tr w:rsidR="00223A5E" w:rsidRPr="00A216A1" w14:paraId="4DD97D67" w14:textId="77777777" w:rsidTr="00E54883">
        <w:trPr>
          <w:trHeight w:val="300"/>
          <w:jc w:val="center"/>
        </w:trPr>
        <w:tc>
          <w:tcPr>
            <w:tcW w:w="988" w:type="dxa"/>
          </w:tcPr>
          <w:p w14:paraId="7F0F6679"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0CDB22FA"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Waiting time for the results</w:t>
            </w:r>
          </w:p>
        </w:tc>
      </w:tr>
      <w:tr w:rsidR="00223A5E" w:rsidRPr="00A216A1" w14:paraId="35FF5E6E" w14:textId="77777777" w:rsidTr="00E54883">
        <w:trPr>
          <w:trHeight w:val="300"/>
          <w:jc w:val="center"/>
        </w:trPr>
        <w:tc>
          <w:tcPr>
            <w:tcW w:w="988" w:type="dxa"/>
          </w:tcPr>
          <w:p w14:paraId="2BACB52E" w14:textId="77777777" w:rsidR="00223A5E" w:rsidRPr="00A216A1" w:rsidRDefault="00223A5E" w:rsidP="00223A5E">
            <w:pPr>
              <w:numPr>
                <w:ilvl w:val="0"/>
                <w:numId w:val="8"/>
              </w:numPr>
              <w:contextualSpacing/>
              <w:rPr>
                <w:rFonts w:ascii="Arial" w:hAnsi="Arial" w:cs="Arial"/>
                <w:sz w:val="20"/>
                <w:szCs w:val="20"/>
              </w:rPr>
            </w:pPr>
          </w:p>
        </w:tc>
        <w:tc>
          <w:tcPr>
            <w:tcW w:w="5386" w:type="dxa"/>
            <w:noWrap/>
            <w:hideMark/>
          </w:tcPr>
          <w:p w14:paraId="1BAF7A9B" w14:textId="77777777" w:rsidR="00223A5E" w:rsidRPr="00A216A1" w:rsidRDefault="00223A5E" w:rsidP="00E54883">
            <w:pPr>
              <w:rPr>
                <w:rFonts w:ascii="Arial" w:eastAsia="Times New Roman" w:hAnsi="Arial" w:cs="Arial"/>
                <w:sz w:val="20"/>
                <w:szCs w:val="20"/>
              </w:rPr>
            </w:pPr>
            <w:r w:rsidRPr="00A216A1">
              <w:rPr>
                <w:rFonts w:ascii="Arial" w:hAnsi="Arial" w:cs="Arial"/>
                <w:sz w:val="20"/>
                <w:szCs w:val="20"/>
              </w:rPr>
              <w:t>Who reviews the results</w:t>
            </w:r>
          </w:p>
        </w:tc>
      </w:tr>
    </w:tbl>
    <w:p w14:paraId="20D67ECD" w14:textId="77777777" w:rsidR="00223A5E" w:rsidRPr="00A216A1" w:rsidRDefault="00223A5E" w:rsidP="00223A5E"/>
    <w:p w14:paraId="526E9F63" w14:textId="77777777" w:rsidR="00223A5E" w:rsidRPr="00223A5E" w:rsidRDefault="00223A5E" w:rsidP="00223A5E"/>
    <w:p w14:paraId="394CCC75" w14:textId="77777777" w:rsidR="00F96A50" w:rsidRDefault="00F96A50" w:rsidP="00F96A50">
      <w:pPr>
        <w:rPr>
          <w:rFonts w:cstheme="minorHAnsi"/>
          <w:b/>
          <w:sz w:val="24"/>
          <w:szCs w:val="24"/>
        </w:rPr>
      </w:pPr>
    </w:p>
    <w:p w14:paraId="524C7354" w14:textId="77777777" w:rsidR="00F96A50" w:rsidRDefault="00F96A50" w:rsidP="00F96A50">
      <w:pPr>
        <w:rPr>
          <w:rFonts w:cstheme="minorHAnsi"/>
          <w:b/>
          <w:sz w:val="24"/>
          <w:szCs w:val="24"/>
        </w:rPr>
        <w:sectPr w:rsidR="00F96A50">
          <w:pgSz w:w="11906" w:h="16838"/>
          <w:pgMar w:top="1440" w:right="1440" w:bottom="1440" w:left="1440" w:header="708" w:footer="708" w:gutter="0"/>
          <w:cols w:space="708"/>
          <w:docGrid w:linePitch="360"/>
        </w:sectPr>
      </w:pPr>
    </w:p>
    <w:p w14:paraId="3DE855B2" w14:textId="77777777" w:rsidR="00FE5A0E" w:rsidRPr="00FE5A0E" w:rsidRDefault="00FE5A0E" w:rsidP="00F96A50">
      <w:pPr>
        <w:rPr>
          <w:rFonts w:ascii="Times New Roman" w:hAnsi="Times New Roman" w:cs="Times New Roman"/>
          <w:sz w:val="20"/>
          <w:szCs w:val="20"/>
        </w:rPr>
      </w:pPr>
    </w:p>
    <w:sectPr w:rsidR="00FE5A0E" w:rsidRPr="00FE5A0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8ADF3" w14:textId="77777777" w:rsidR="00007BFF" w:rsidRDefault="00007BFF" w:rsidP="00F96A50">
      <w:pPr>
        <w:spacing w:after="0" w:line="240" w:lineRule="auto"/>
      </w:pPr>
      <w:r>
        <w:separator/>
      </w:r>
    </w:p>
  </w:endnote>
  <w:endnote w:type="continuationSeparator" w:id="0">
    <w:p w14:paraId="0EDF9FB6" w14:textId="77777777" w:rsidR="00007BFF" w:rsidRDefault="00007BFF" w:rsidP="00F96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37550" w14:textId="77777777" w:rsidR="00F96A50" w:rsidRDefault="00F96A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9984619"/>
      <w:docPartObj>
        <w:docPartGallery w:val="Page Numbers (Bottom of Page)"/>
        <w:docPartUnique/>
      </w:docPartObj>
    </w:sdtPr>
    <w:sdtEndPr>
      <w:rPr>
        <w:noProof/>
      </w:rPr>
    </w:sdtEndPr>
    <w:sdtContent>
      <w:p w14:paraId="5F3D2B75" w14:textId="77777777" w:rsidR="00DB4392" w:rsidRDefault="00274DDA">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48B91C2B" w14:textId="77777777" w:rsidR="00DB4392" w:rsidRDefault="00007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A1521" w14:textId="77777777" w:rsidR="00007BFF" w:rsidRDefault="00007BFF" w:rsidP="00F96A50">
      <w:pPr>
        <w:spacing w:after="0" w:line="240" w:lineRule="auto"/>
      </w:pPr>
      <w:r>
        <w:separator/>
      </w:r>
    </w:p>
  </w:footnote>
  <w:footnote w:type="continuationSeparator" w:id="0">
    <w:p w14:paraId="5CCD5B7B" w14:textId="77777777" w:rsidR="00007BFF" w:rsidRDefault="00007BFF" w:rsidP="00F96A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2491E"/>
    <w:multiLevelType w:val="hybridMultilevel"/>
    <w:tmpl w:val="A9EA05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2EF2C54"/>
    <w:multiLevelType w:val="hybridMultilevel"/>
    <w:tmpl w:val="A52E5C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4B24480"/>
    <w:multiLevelType w:val="hybridMultilevel"/>
    <w:tmpl w:val="2FD680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74D5B29"/>
    <w:multiLevelType w:val="hybridMultilevel"/>
    <w:tmpl w:val="7394850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AE24900"/>
    <w:multiLevelType w:val="hybridMultilevel"/>
    <w:tmpl w:val="C7267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BA75BB8"/>
    <w:multiLevelType w:val="hybridMultilevel"/>
    <w:tmpl w:val="BED0CFCA"/>
    <w:lvl w:ilvl="0" w:tplc="22BE509E">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F1501D3"/>
    <w:multiLevelType w:val="hybridMultilevel"/>
    <w:tmpl w:val="CE90F138"/>
    <w:lvl w:ilvl="0" w:tplc="DB82B246">
      <w:start w:val="1"/>
      <w:numFmt w:val="decimal"/>
      <w:lvlText w:val="%1."/>
      <w:lvlJc w:val="left"/>
      <w:pPr>
        <w:ind w:left="795" w:hanging="435"/>
      </w:pPr>
      <w:rPr>
        <w:rFonts w:ascii="Arial" w:eastAsia="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FE329D9"/>
    <w:multiLevelType w:val="hybridMultilevel"/>
    <w:tmpl w:val="58F05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6"/>
  </w:num>
  <w:num w:numId="4">
    <w:abstractNumId w:val="4"/>
  </w:num>
  <w:num w:numId="5">
    <w:abstractNumId w:val="1"/>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A0E"/>
    <w:rsid w:val="00007BFF"/>
    <w:rsid w:val="000279A8"/>
    <w:rsid w:val="00063B84"/>
    <w:rsid w:val="001207E3"/>
    <w:rsid w:val="00141557"/>
    <w:rsid w:val="00223A5E"/>
    <w:rsid w:val="00274DDA"/>
    <w:rsid w:val="003D507A"/>
    <w:rsid w:val="005E68A1"/>
    <w:rsid w:val="00870203"/>
    <w:rsid w:val="00977613"/>
    <w:rsid w:val="00B703C8"/>
    <w:rsid w:val="00F96A50"/>
    <w:rsid w:val="00FE5A0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8F3E4"/>
  <w15:chartTrackingRefBased/>
  <w15:docId w15:val="{486AAE70-A1B0-4E10-A797-9306ADCF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A0E"/>
  </w:style>
  <w:style w:type="paragraph" w:styleId="Heading1">
    <w:name w:val="heading 1"/>
    <w:basedOn w:val="Normal"/>
    <w:next w:val="Normal"/>
    <w:link w:val="Heading1Char"/>
    <w:uiPriority w:val="9"/>
    <w:qFormat/>
    <w:rsid w:val="00F96A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A0E"/>
    <w:rPr>
      <w:color w:val="0563C1" w:themeColor="hyperlink"/>
      <w:u w:val="single"/>
    </w:rPr>
  </w:style>
  <w:style w:type="character" w:styleId="UnresolvedMention">
    <w:name w:val="Unresolved Mention"/>
    <w:basedOn w:val="DefaultParagraphFont"/>
    <w:uiPriority w:val="99"/>
    <w:semiHidden/>
    <w:unhideWhenUsed/>
    <w:rsid w:val="00FE5A0E"/>
    <w:rPr>
      <w:color w:val="605E5C"/>
      <w:shd w:val="clear" w:color="auto" w:fill="E1DFDD"/>
    </w:rPr>
  </w:style>
  <w:style w:type="table" w:customStyle="1" w:styleId="TableGridLight1">
    <w:name w:val="Table Grid Light1"/>
    <w:basedOn w:val="TableNormal"/>
    <w:uiPriority w:val="40"/>
    <w:rsid w:val="003D507A"/>
    <w:pPr>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F96A5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99"/>
    <w:qFormat/>
    <w:rsid w:val="00F96A50"/>
    <w:pPr>
      <w:spacing w:after="200" w:line="276" w:lineRule="auto"/>
      <w:ind w:left="720"/>
      <w:contextualSpacing/>
    </w:pPr>
    <w:rPr>
      <w:rFonts w:eastAsiaTheme="minorHAnsi"/>
      <w:lang w:eastAsia="en-US"/>
    </w:rPr>
  </w:style>
  <w:style w:type="paragraph" w:styleId="NormalWeb">
    <w:name w:val="Normal (Web)"/>
    <w:basedOn w:val="Normal"/>
    <w:uiPriority w:val="99"/>
    <w:unhideWhenUsed/>
    <w:rsid w:val="00F96A5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F96A50"/>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F96A50"/>
    <w:rPr>
      <w:rFonts w:eastAsiaTheme="minorHAnsi"/>
      <w:lang w:eastAsia="en-US"/>
    </w:rPr>
  </w:style>
  <w:style w:type="paragraph" w:customStyle="1" w:styleId="EndNoteBibliography">
    <w:name w:val="EndNote Bibliography"/>
    <w:basedOn w:val="Normal"/>
    <w:link w:val="EndNoteBibliographyChar"/>
    <w:rsid w:val="00F96A50"/>
    <w:pPr>
      <w:spacing w:line="240" w:lineRule="auto"/>
    </w:pPr>
    <w:rPr>
      <w:rFonts w:ascii="Calibri" w:eastAsiaTheme="minorHAnsi" w:hAnsi="Calibri" w:cs="Calibri"/>
      <w:noProof/>
      <w:lang w:val="en-US" w:eastAsia="en-US"/>
    </w:rPr>
  </w:style>
  <w:style w:type="character" w:customStyle="1" w:styleId="EndNoteBibliographyChar">
    <w:name w:val="EndNote Bibliography Char"/>
    <w:basedOn w:val="DefaultParagraphFont"/>
    <w:link w:val="EndNoteBibliography"/>
    <w:rsid w:val="00F96A50"/>
    <w:rPr>
      <w:rFonts w:ascii="Calibri" w:eastAsiaTheme="minorHAnsi" w:hAnsi="Calibri" w:cs="Calibri"/>
      <w:noProof/>
      <w:lang w:val="en-US" w:eastAsia="en-US"/>
    </w:rPr>
  </w:style>
  <w:style w:type="character" w:customStyle="1" w:styleId="label">
    <w:name w:val="label"/>
    <w:basedOn w:val="DefaultParagraphFont"/>
    <w:rsid w:val="00F96A50"/>
  </w:style>
  <w:style w:type="paragraph" w:styleId="Header">
    <w:name w:val="header"/>
    <w:basedOn w:val="Normal"/>
    <w:link w:val="HeaderChar"/>
    <w:uiPriority w:val="99"/>
    <w:unhideWhenUsed/>
    <w:rsid w:val="00F96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A50"/>
  </w:style>
  <w:style w:type="table" w:styleId="TableGrid">
    <w:name w:val="Table Grid"/>
    <w:basedOn w:val="TableNormal"/>
    <w:uiPriority w:val="39"/>
    <w:rsid w:val="00223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4F5889A3784945820BFF9DD2067F0C"/>
        <w:category>
          <w:name w:val="General"/>
          <w:gallery w:val="placeholder"/>
        </w:category>
        <w:types>
          <w:type w:val="bbPlcHdr"/>
        </w:types>
        <w:behaviors>
          <w:behavior w:val="content"/>
        </w:behaviors>
        <w:guid w:val="{FD3506A8-98DD-4248-AF0B-F5E8CAC9ED1A}"/>
      </w:docPartPr>
      <w:docPartBody>
        <w:p w:rsidR="00F3711F" w:rsidRDefault="008E0A03" w:rsidP="008E0A03">
          <w:pPr>
            <w:pStyle w:val="694F5889A3784945820BFF9DD2067F0C"/>
          </w:pPr>
          <w:r w:rsidRPr="003A2F5F">
            <w:rPr>
              <w:rStyle w:val="PlaceholderText"/>
            </w:rPr>
            <w:t>Click here to enter text.</w:t>
          </w:r>
        </w:p>
      </w:docPartBody>
    </w:docPart>
    <w:docPart>
      <w:docPartPr>
        <w:name w:val="53C2F8962CE64090A3B2ABC539A09D39"/>
        <w:category>
          <w:name w:val="General"/>
          <w:gallery w:val="placeholder"/>
        </w:category>
        <w:types>
          <w:type w:val="bbPlcHdr"/>
        </w:types>
        <w:behaviors>
          <w:behavior w:val="content"/>
        </w:behaviors>
        <w:guid w:val="{6AF2F257-3FF7-4C4B-966C-3D20EA325D79}"/>
      </w:docPartPr>
      <w:docPartBody>
        <w:p w:rsidR="00F3711F" w:rsidRDefault="008E0A03" w:rsidP="008E0A03">
          <w:pPr>
            <w:pStyle w:val="53C2F8962CE64090A3B2ABC539A09D39"/>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A03"/>
    <w:rsid w:val="006072A7"/>
    <w:rsid w:val="00724B9F"/>
    <w:rsid w:val="008E0A03"/>
    <w:rsid w:val="00F3711F"/>
    <w:rsid w:val="00FE4ED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0A03"/>
    <w:rPr>
      <w:color w:val="808080"/>
    </w:rPr>
  </w:style>
  <w:style w:type="paragraph" w:customStyle="1" w:styleId="694F5889A3784945820BFF9DD2067F0C">
    <w:name w:val="694F5889A3784945820BFF9DD2067F0C"/>
    <w:rsid w:val="008E0A03"/>
  </w:style>
  <w:style w:type="paragraph" w:customStyle="1" w:styleId="53C2F8962CE64090A3B2ABC539A09D39">
    <w:name w:val="53C2F8962CE64090A3B2ABC539A09D39"/>
    <w:rsid w:val="008E0A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3251</Words>
  <Characters>18533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Amarzaya Jadambaa</dc:creator>
  <cp:keywords/>
  <dc:description/>
  <cp:lastModifiedBy>Amarzaya Jadambaa</cp:lastModifiedBy>
  <cp:revision>11</cp:revision>
  <dcterms:created xsi:type="dcterms:W3CDTF">2021-08-16T00:31:00Z</dcterms:created>
  <dcterms:modified xsi:type="dcterms:W3CDTF">2022-02-03T00:19:00Z</dcterms:modified>
</cp:coreProperties>
</file>