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53329" w14:textId="77777777" w:rsidR="00EF0D7D" w:rsidRPr="00A56600" w:rsidRDefault="00EF0D7D" w:rsidP="00EF0D7D">
      <w:pPr>
        <w:pStyle w:val="MDPI13authornames"/>
        <w:jc w:val="both"/>
        <w:rPr>
          <w:rFonts w:ascii="Times New Roman" w:hAnsi="Times New Roman"/>
          <w:color w:val="auto"/>
          <w:sz w:val="36"/>
        </w:rPr>
      </w:pPr>
      <w:r w:rsidRPr="00A56600">
        <w:rPr>
          <w:rFonts w:ascii="Times New Roman" w:hAnsi="Times New Roman"/>
          <w:color w:val="auto"/>
          <w:sz w:val="28"/>
        </w:rPr>
        <w:t>Effective deep learning for oral exfoliative cytology classification</w:t>
      </w:r>
    </w:p>
    <w:p w14:paraId="6A0864C3" w14:textId="77777777" w:rsidR="00EF0D7D" w:rsidRPr="00A56600" w:rsidRDefault="00EF0D7D" w:rsidP="00EF0D7D">
      <w:pPr>
        <w:pStyle w:val="MDPI13authornames"/>
        <w:jc w:val="both"/>
        <w:rPr>
          <w:rFonts w:ascii="Times New Roman" w:hAnsi="Times New Roman"/>
          <w:color w:val="auto"/>
          <w:sz w:val="36"/>
        </w:rPr>
      </w:pPr>
    </w:p>
    <w:p w14:paraId="5F0E87DF" w14:textId="77777777" w:rsidR="00EF0D7D" w:rsidRPr="00A56600" w:rsidRDefault="00EF0D7D" w:rsidP="00EF0D7D">
      <w:pPr>
        <w:pStyle w:val="MDPI13authornames"/>
        <w:jc w:val="both"/>
        <w:rPr>
          <w:rFonts w:ascii="Times New Roman" w:hAnsi="Times New Roman"/>
          <w:color w:val="auto"/>
          <w:sz w:val="22"/>
        </w:rPr>
      </w:pPr>
      <w:r w:rsidRPr="00A56600">
        <w:rPr>
          <w:rFonts w:ascii="Times New Roman" w:hAnsi="Times New Roman"/>
          <w:color w:val="auto"/>
          <w:sz w:val="22"/>
        </w:rPr>
        <w:t xml:space="preserve">Shintaro Sukegawa </w:t>
      </w:r>
      <w:r w:rsidRPr="00A56600">
        <w:rPr>
          <w:rFonts w:ascii="Times New Roman" w:hAnsi="Times New Roman"/>
          <w:color w:val="auto"/>
          <w:sz w:val="22"/>
          <w:vertAlign w:val="superscript"/>
        </w:rPr>
        <w:t>1,2,</w:t>
      </w:r>
      <w:r w:rsidRPr="00A56600">
        <w:rPr>
          <w:rFonts w:ascii="Times New Roman" w:hAnsi="Times New Roman"/>
          <w:color w:val="auto"/>
          <w:sz w:val="22"/>
        </w:rPr>
        <w:t xml:space="preserve"> *, </w:t>
      </w:r>
      <w:proofErr w:type="spellStart"/>
      <w:r w:rsidRPr="00A56600">
        <w:rPr>
          <w:rFonts w:ascii="Times New Roman" w:hAnsi="Times New Roman"/>
          <w:color w:val="auto"/>
          <w:sz w:val="22"/>
        </w:rPr>
        <w:t>Futa</w:t>
      </w:r>
      <w:proofErr w:type="spellEnd"/>
      <w:r w:rsidRPr="00A56600">
        <w:rPr>
          <w:rFonts w:ascii="Times New Roman" w:hAnsi="Times New Roman"/>
          <w:color w:val="auto"/>
          <w:sz w:val="22"/>
        </w:rPr>
        <w:t xml:space="preserve"> Tanaka </w:t>
      </w:r>
      <w:r w:rsidRPr="00A56600">
        <w:rPr>
          <w:rFonts w:ascii="Times New Roman" w:eastAsia="ＭＳ 明朝" w:hAnsi="Times New Roman"/>
          <w:color w:val="auto"/>
          <w:sz w:val="22"/>
          <w:vertAlign w:val="superscript"/>
        </w:rPr>
        <w:t>3</w:t>
      </w:r>
      <w:r w:rsidRPr="00A56600">
        <w:rPr>
          <w:rFonts w:ascii="Times New Roman" w:hAnsi="Times New Roman"/>
          <w:color w:val="auto"/>
          <w:sz w:val="22"/>
        </w:rPr>
        <w:t xml:space="preserve">, Keisuke Nakano </w:t>
      </w:r>
      <w:r w:rsidRPr="00A56600">
        <w:rPr>
          <w:rFonts w:ascii="Times New Roman" w:hAnsi="Times New Roman"/>
          <w:color w:val="auto"/>
          <w:sz w:val="22"/>
          <w:vertAlign w:val="superscript"/>
        </w:rPr>
        <w:t>2</w:t>
      </w:r>
      <w:r w:rsidRPr="00A56600">
        <w:rPr>
          <w:rFonts w:ascii="Times New Roman" w:hAnsi="Times New Roman"/>
          <w:color w:val="auto"/>
          <w:sz w:val="22"/>
        </w:rPr>
        <w:t>, Takeshi Hara</w:t>
      </w:r>
      <w:r w:rsidRPr="00A56600">
        <w:rPr>
          <w:rFonts w:ascii="Times New Roman" w:hAnsi="Times New Roman"/>
          <w:color w:val="auto"/>
          <w:sz w:val="22"/>
          <w:vertAlign w:val="superscript"/>
        </w:rPr>
        <w:t xml:space="preserve"> 3</w:t>
      </w:r>
      <w:r>
        <w:rPr>
          <w:rFonts w:ascii="Times New Roman" w:hAnsi="Times New Roman"/>
          <w:color w:val="auto"/>
          <w:sz w:val="22"/>
          <w:vertAlign w:val="superscript"/>
        </w:rPr>
        <w:t>,4</w:t>
      </w:r>
      <w:r w:rsidRPr="00A56600">
        <w:rPr>
          <w:rFonts w:ascii="Times New Roman" w:hAnsi="Times New Roman"/>
          <w:color w:val="auto"/>
          <w:sz w:val="22"/>
        </w:rPr>
        <w:t>, Kazumasa Yoshii</w:t>
      </w:r>
      <w:proofErr w:type="gramStart"/>
      <w:r w:rsidRPr="00A56600">
        <w:rPr>
          <w:rFonts w:ascii="Times New Roman" w:hAnsi="Times New Roman"/>
          <w:color w:val="auto"/>
          <w:sz w:val="22"/>
          <w:vertAlign w:val="superscript"/>
        </w:rPr>
        <w:t>3</w:t>
      </w:r>
      <w:r w:rsidRPr="00A56600">
        <w:rPr>
          <w:rFonts w:ascii="Times New Roman" w:hAnsi="Times New Roman"/>
          <w:color w:val="auto"/>
          <w:sz w:val="22"/>
        </w:rPr>
        <w:t xml:space="preserve">,  </w:t>
      </w:r>
      <w:proofErr w:type="spellStart"/>
      <w:r w:rsidRPr="00A56600">
        <w:rPr>
          <w:rFonts w:ascii="Times New Roman" w:hAnsi="Times New Roman"/>
          <w:color w:val="auto"/>
          <w:sz w:val="22"/>
        </w:rPr>
        <w:t>Katsusuke</w:t>
      </w:r>
      <w:proofErr w:type="spellEnd"/>
      <w:proofErr w:type="gramEnd"/>
      <w:r w:rsidRPr="00A56600">
        <w:rPr>
          <w:rFonts w:ascii="Times New Roman" w:hAnsi="Times New Roman"/>
          <w:color w:val="auto"/>
          <w:sz w:val="22"/>
        </w:rPr>
        <w:t xml:space="preserve"> Yamashita </w:t>
      </w:r>
      <w:r>
        <w:rPr>
          <w:rFonts w:ascii="Times New Roman" w:hAnsi="Times New Roman"/>
          <w:color w:val="auto"/>
          <w:sz w:val="22"/>
          <w:vertAlign w:val="superscript"/>
        </w:rPr>
        <w:t>5</w:t>
      </w:r>
      <w:r w:rsidRPr="00A56600">
        <w:rPr>
          <w:rFonts w:ascii="Times New Roman" w:hAnsi="Times New Roman"/>
          <w:color w:val="auto"/>
          <w:sz w:val="22"/>
        </w:rPr>
        <w:t>, Sawako Ono</w:t>
      </w:r>
      <w:r w:rsidRPr="00A56600">
        <w:rPr>
          <w:rFonts w:ascii="Times New Roman" w:eastAsia="ＭＳ 明朝" w:hAnsi="Times New Roman"/>
          <w:color w:val="auto"/>
          <w:sz w:val="22"/>
          <w:vertAlign w:val="superscript"/>
        </w:rPr>
        <w:t xml:space="preserve"> 6</w:t>
      </w:r>
      <w:r w:rsidRPr="00A56600">
        <w:rPr>
          <w:rFonts w:ascii="Times New Roman" w:eastAsia="ＭＳ 明朝" w:hAnsi="Times New Roman"/>
          <w:color w:val="auto"/>
          <w:sz w:val="22"/>
        </w:rPr>
        <w:t>,</w:t>
      </w:r>
      <w:r w:rsidRPr="00A56600">
        <w:rPr>
          <w:rFonts w:ascii="Times New Roman" w:hAnsi="Times New Roman"/>
          <w:color w:val="auto"/>
          <w:sz w:val="22"/>
        </w:rPr>
        <w:t xml:space="preserve"> </w:t>
      </w:r>
      <w:proofErr w:type="spellStart"/>
      <w:r w:rsidRPr="00A56600">
        <w:rPr>
          <w:rFonts w:ascii="Times New Roman" w:hAnsi="Times New Roman"/>
          <w:color w:val="auto"/>
          <w:sz w:val="22"/>
        </w:rPr>
        <w:t>Kiyofumi</w:t>
      </w:r>
      <w:proofErr w:type="spellEnd"/>
      <w:r w:rsidRPr="00A56600">
        <w:rPr>
          <w:rFonts w:ascii="Times New Roman" w:hAnsi="Times New Roman"/>
          <w:color w:val="auto"/>
          <w:sz w:val="22"/>
        </w:rPr>
        <w:t xml:space="preserve"> </w:t>
      </w:r>
      <w:proofErr w:type="spellStart"/>
      <w:r w:rsidRPr="00A56600">
        <w:rPr>
          <w:rFonts w:ascii="Times New Roman" w:hAnsi="Times New Roman"/>
          <w:color w:val="auto"/>
          <w:sz w:val="22"/>
        </w:rPr>
        <w:t>Takabatake</w:t>
      </w:r>
      <w:proofErr w:type="spellEnd"/>
      <w:r w:rsidRPr="00A56600">
        <w:rPr>
          <w:rFonts w:ascii="Times New Roman" w:hAnsi="Times New Roman"/>
          <w:color w:val="auto"/>
          <w:sz w:val="22"/>
        </w:rPr>
        <w:t xml:space="preserve"> </w:t>
      </w:r>
      <w:r w:rsidRPr="00A56600">
        <w:rPr>
          <w:rFonts w:ascii="Times New Roman" w:hAnsi="Times New Roman"/>
          <w:color w:val="auto"/>
          <w:sz w:val="22"/>
          <w:vertAlign w:val="superscript"/>
        </w:rPr>
        <w:t>2</w:t>
      </w:r>
      <w:r w:rsidRPr="00A56600">
        <w:rPr>
          <w:rFonts w:ascii="Times New Roman" w:hAnsi="Times New Roman"/>
          <w:color w:val="auto"/>
          <w:sz w:val="22"/>
        </w:rPr>
        <w:t xml:space="preserve">, </w:t>
      </w:r>
      <w:proofErr w:type="spellStart"/>
      <w:r w:rsidRPr="00A56600">
        <w:rPr>
          <w:rFonts w:ascii="Times New Roman" w:hAnsi="Times New Roman"/>
          <w:color w:val="auto"/>
          <w:sz w:val="22"/>
        </w:rPr>
        <w:t>Hotaka</w:t>
      </w:r>
      <w:proofErr w:type="spellEnd"/>
      <w:r w:rsidRPr="00A56600">
        <w:rPr>
          <w:rFonts w:ascii="Times New Roman" w:hAnsi="Times New Roman"/>
          <w:color w:val="auto"/>
          <w:sz w:val="22"/>
        </w:rPr>
        <w:t xml:space="preserve"> Kawai </w:t>
      </w:r>
      <w:r w:rsidRPr="00A56600">
        <w:rPr>
          <w:rFonts w:ascii="Times New Roman" w:hAnsi="Times New Roman"/>
          <w:color w:val="auto"/>
          <w:sz w:val="22"/>
          <w:vertAlign w:val="superscript"/>
        </w:rPr>
        <w:t>2</w:t>
      </w:r>
      <w:r w:rsidRPr="00A56600">
        <w:rPr>
          <w:rFonts w:ascii="Times New Roman" w:hAnsi="Times New Roman"/>
          <w:color w:val="auto"/>
          <w:sz w:val="22"/>
        </w:rPr>
        <w:t xml:space="preserve">, </w:t>
      </w:r>
      <w:r w:rsidRPr="00A56600">
        <w:rPr>
          <w:rFonts w:ascii="Times New Roman" w:hAnsi="Times New Roman"/>
          <w:color w:val="auto"/>
          <w:sz w:val="22"/>
          <w:lang w:eastAsia="ja-JP"/>
        </w:rPr>
        <w:t>H</w:t>
      </w:r>
      <w:r w:rsidRPr="00A56600">
        <w:rPr>
          <w:rFonts w:ascii="Times New Roman" w:hAnsi="Times New Roman"/>
          <w:color w:val="auto"/>
          <w:sz w:val="22"/>
        </w:rPr>
        <w:t xml:space="preserve">itoshi </w:t>
      </w:r>
      <w:proofErr w:type="spellStart"/>
      <w:r w:rsidRPr="00A56600">
        <w:rPr>
          <w:rFonts w:ascii="Times New Roman" w:hAnsi="Times New Roman"/>
          <w:color w:val="auto"/>
          <w:sz w:val="22"/>
        </w:rPr>
        <w:t>Nagatsuka</w:t>
      </w:r>
      <w:proofErr w:type="spellEnd"/>
      <w:r w:rsidRPr="00A56600">
        <w:rPr>
          <w:rFonts w:ascii="Times New Roman" w:hAnsi="Times New Roman"/>
          <w:color w:val="auto"/>
          <w:sz w:val="22"/>
        </w:rPr>
        <w:t xml:space="preserve"> </w:t>
      </w:r>
      <w:r w:rsidRPr="00A56600">
        <w:rPr>
          <w:rFonts w:ascii="Times New Roman" w:hAnsi="Times New Roman"/>
          <w:color w:val="auto"/>
          <w:sz w:val="22"/>
          <w:vertAlign w:val="superscript"/>
        </w:rPr>
        <w:t>2</w:t>
      </w:r>
      <w:r w:rsidRPr="00A56600">
        <w:rPr>
          <w:rFonts w:ascii="Times New Roman" w:hAnsi="Times New Roman"/>
          <w:color w:val="auto"/>
          <w:sz w:val="22"/>
        </w:rPr>
        <w:t>,</w:t>
      </w:r>
      <w:r w:rsidRPr="00A56600">
        <w:rPr>
          <w:rFonts w:ascii="Times New Roman" w:hAnsi="Times New Roman"/>
          <w:color w:val="auto"/>
          <w:sz w:val="22"/>
          <w:vertAlign w:val="superscript"/>
        </w:rPr>
        <w:t xml:space="preserve"> </w:t>
      </w:r>
      <w:r w:rsidRPr="00A56600">
        <w:rPr>
          <w:rFonts w:ascii="Times New Roman" w:hAnsi="Times New Roman"/>
          <w:color w:val="auto"/>
          <w:sz w:val="22"/>
        </w:rPr>
        <w:t xml:space="preserve">Yoshihiko </w:t>
      </w:r>
      <w:proofErr w:type="spellStart"/>
      <w:r w:rsidRPr="00A56600">
        <w:rPr>
          <w:rFonts w:ascii="Times New Roman" w:hAnsi="Times New Roman"/>
          <w:color w:val="auto"/>
          <w:sz w:val="22"/>
        </w:rPr>
        <w:t>Furuki</w:t>
      </w:r>
      <w:proofErr w:type="spellEnd"/>
      <w:r w:rsidRPr="00A56600">
        <w:rPr>
          <w:rFonts w:ascii="Times New Roman" w:hAnsi="Times New Roman"/>
          <w:color w:val="auto"/>
          <w:sz w:val="22"/>
        </w:rPr>
        <w:t xml:space="preserve"> </w:t>
      </w:r>
      <w:r w:rsidRPr="00A56600">
        <w:rPr>
          <w:rFonts w:ascii="Times New Roman" w:hAnsi="Times New Roman"/>
          <w:color w:val="auto"/>
          <w:sz w:val="22"/>
          <w:vertAlign w:val="superscript"/>
        </w:rPr>
        <w:t>1</w:t>
      </w:r>
    </w:p>
    <w:p w14:paraId="4B7F5997" w14:textId="77777777" w:rsidR="00EF0D7D" w:rsidRPr="00B61857" w:rsidRDefault="00EF0D7D" w:rsidP="00EF0D7D">
      <w:pPr>
        <w:pStyle w:val="MDPI16affiliation"/>
        <w:jc w:val="both"/>
        <w:rPr>
          <w:rFonts w:ascii="Times New Roman" w:hAnsi="Times New Roman"/>
          <w:color w:val="auto"/>
          <w:sz w:val="22"/>
        </w:rPr>
      </w:pPr>
      <w:r w:rsidRPr="00B61857">
        <w:rPr>
          <w:rFonts w:ascii="Times New Roman" w:hAnsi="Times New Roman"/>
          <w:color w:val="auto"/>
          <w:sz w:val="22"/>
          <w:vertAlign w:val="superscript"/>
        </w:rPr>
        <w:t>1</w:t>
      </w:r>
      <w:r w:rsidRPr="00B61857">
        <w:rPr>
          <w:rFonts w:ascii="Times New Roman" w:hAnsi="Times New Roman"/>
          <w:color w:val="auto"/>
          <w:sz w:val="22"/>
        </w:rPr>
        <w:t xml:space="preserve"> </w:t>
      </w:r>
      <w:r w:rsidRPr="00B61857">
        <w:rPr>
          <w:rFonts w:ascii="Times New Roman" w:hAnsi="Times New Roman"/>
          <w:color w:val="auto"/>
          <w:sz w:val="22"/>
        </w:rPr>
        <w:tab/>
        <w:t xml:space="preserve">Department of Oral and Maxillofacial Surgery, Kagawa Prefectural Central Hospital, 1-2-1, Asahi-machi, Takamatsu, Kagawa 760-8557, Japan </w:t>
      </w:r>
    </w:p>
    <w:p w14:paraId="6F9CDF0D" w14:textId="77777777" w:rsidR="00EF0D7D" w:rsidRPr="00B61857" w:rsidRDefault="00EF0D7D" w:rsidP="00EF0D7D">
      <w:pPr>
        <w:pStyle w:val="MDPI16affiliation"/>
        <w:jc w:val="both"/>
        <w:rPr>
          <w:rFonts w:ascii="Times New Roman" w:hAnsi="Times New Roman"/>
          <w:color w:val="auto"/>
          <w:sz w:val="22"/>
        </w:rPr>
      </w:pPr>
      <w:r w:rsidRPr="00B61857">
        <w:rPr>
          <w:rFonts w:ascii="Times New Roman" w:hAnsi="Times New Roman"/>
          <w:color w:val="auto"/>
          <w:sz w:val="22"/>
          <w:vertAlign w:val="superscript"/>
        </w:rPr>
        <w:t>2</w:t>
      </w:r>
      <w:r w:rsidRPr="00B61857">
        <w:rPr>
          <w:rFonts w:ascii="Times New Roman" w:hAnsi="Times New Roman"/>
          <w:color w:val="auto"/>
          <w:sz w:val="22"/>
        </w:rPr>
        <w:tab/>
        <w:t>Department of Oral Pathology and Medicine, Graduate School of Medicine, Dentistry and Pharmaceutical Sciences, Okayama University, Okayama 700-8558, Japan</w:t>
      </w:r>
    </w:p>
    <w:p w14:paraId="7025F6D2" w14:textId="77777777" w:rsidR="00EF0D7D" w:rsidRDefault="00EF0D7D" w:rsidP="00EF0D7D">
      <w:pPr>
        <w:pStyle w:val="MDPI16affiliation"/>
        <w:jc w:val="both"/>
        <w:rPr>
          <w:rFonts w:ascii="Times New Roman" w:hAnsi="Times New Roman"/>
          <w:color w:val="auto"/>
          <w:sz w:val="22"/>
        </w:rPr>
      </w:pPr>
      <w:r w:rsidRPr="00B61857">
        <w:rPr>
          <w:rFonts w:ascii="Times New Roman" w:hAnsi="Times New Roman"/>
          <w:color w:val="auto"/>
          <w:sz w:val="22"/>
          <w:vertAlign w:val="superscript"/>
        </w:rPr>
        <w:t>3</w:t>
      </w:r>
      <w:r w:rsidRPr="00B61857">
        <w:rPr>
          <w:rFonts w:ascii="Times New Roman" w:hAnsi="Times New Roman"/>
          <w:color w:val="auto"/>
          <w:sz w:val="22"/>
        </w:rPr>
        <w:tab/>
        <w:t xml:space="preserve">Department of Electrical, Electronic and Computer Engineering, Faculty of Engineering, Gifu University, 1-1 </w:t>
      </w:r>
      <w:proofErr w:type="spellStart"/>
      <w:r w:rsidRPr="00B61857">
        <w:rPr>
          <w:rFonts w:ascii="Times New Roman" w:hAnsi="Times New Roman"/>
          <w:color w:val="auto"/>
          <w:sz w:val="22"/>
        </w:rPr>
        <w:t>Yanagido</w:t>
      </w:r>
      <w:proofErr w:type="spellEnd"/>
      <w:r w:rsidRPr="00B61857">
        <w:rPr>
          <w:rFonts w:ascii="Times New Roman" w:hAnsi="Times New Roman"/>
          <w:color w:val="auto"/>
          <w:sz w:val="22"/>
        </w:rPr>
        <w:t>, Gifu, Gifu 501-1193, Japan</w:t>
      </w:r>
    </w:p>
    <w:p w14:paraId="7B7AD54A" w14:textId="77777777" w:rsidR="00EF0D7D" w:rsidRPr="00A56600" w:rsidRDefault="00EF0D7D" w:rsidP="00EF0D7D">
      <w:pPr>
        <w:pStyle w:val="MDPI16affiliation"/>
        <w:jc w:val="both"/>
        <w:rPr>
          <w:rFonts w:ascii="Times New Roman" w:hAnsi="Times New Roman"/>
          <w:color w:val="auto"/>
          <w:sz w:val="22"/>
        </w:rPr>
      </w:pPr>
      <w:r w:rsidRPr="00A56600">
        <w:rPr>
          <w:rFonts w:ascii="Times New Roman" w:hAnsi="Times New Roman" w:hint="eastAsia"/>
          <w:color w:val="auto"/>
          <w:sz w:val="22"/>
          <w:vertAlign w:val="superscript"/>
        </w:rPr>
        <w:t>4</w:t>
      </w:r>
      <w:r>
        <w:rPr>
          <w:rFonts w:ascii="Times New Roman" w:hAnsi="Times New Roman"/>
          <w:color w:val="auto"/>
          <w:sz w:val="22"/>
        </w:rPr>
        <w:t xml:space="preserve"> </w:t>
      </w:r>
      <w:r w:rsidRPr="00A56600">
        <w:rPr>
          <w:rFonts w:ascii="Times New Roman" w:hAnsi="Times New Roman"/>
          <w:color w:val="auto"/>
          <w:sz w:val="22"/>
        </w:rPr>
        <w:t>Center for Healthcare Information Technology, Tokai National Higher</w:t>
      </w:r>
      <w:r>
        <w:rPr>
          <w:rFonts w:ascii="Times New Roman" w:hAnsi="Times New Roman"/>
          <w:color w:val="auto"/>
          <w:sz w:val="22"/>
        </w:rPr>
        <w:t xml:space="preserve"> </w:t>
      </w:r>
      <w:r w:rsidRPr="00A56600">
        <w:rPr>
          <w:rFonts w:ascii="Times New Roman" w:hAnsi="Times New Roman"/>
          <w:color w:val="auto"/>
          <w:sz w:val="22"/>
        </w:rPr>
        <w:t xml:space="preserve">Education and Research System, 1-1 </w:t>
      </w:r>
      <w:proofErr w:type="spellStart"/>
      <w:r w:rsidRPr="00A56600">
        <w:rPr>
          <w:rFonts w:ascii="Times New Roman" w:hAnsi="Times New Roman"/>
          <w:color w:val="auto"/>
          <w:sz w:val="22"/>
        </w:rPr>
        <w:t>Yanagido</w:t>
      </w:r>
      <w:proofErr w:type="spellEnd"/>
      <w:r w:rsidRPr="00A56600">
        <w:rPr>
          <w:rFonts w:ascii="Times New Roman" w:hAnsi="Times New Roman"/>
          <w:color w:val="auto"/>
          <w:sz w:val="22"/>
        </w:rPr>
        <w:t>, Gifu, Gifu 501-1193 Japan</w:t>
      </w:r>
    </w:p>
    <w:p w14:paraId="32557397" w14:textId="77777777" w:rsidR="00EF0D7D" w:rsidRDefault="00EF0D7D" w:rsidP="00EF0D7D">
      <w:pPr>
        <w:pStyle w:val="MDPI16affiliation"/>
        <w:jc w:val="both"/>
        <w:rPr>
          <w:rFonts w:ascii="Times New Roman" w:hAnsi="Times New Roman"/>
          <w:color w:val="auto"/>
          <w:sz w:val="22"/>
        </w:rPr>
      </w:pPr>
      <w:r>
        <w:rPr>
          <w:rFonts w:ascii="Times New Roman" w:hAnsi="Times New Roman"/>
          <w:color w:val="auto"/>
          <w:sz w:val="22"/>
          <w:vertAlign w:val="superscript"/>
        </w:rPr>
        <w:t>5</w:t>
      </w:r>
      <w:r w:rsidRPr="00B61857">
        <w:rPr>
          <w:rFonts w:ascii="Times New Roman" w:hAnsi="Times New Roman"/>
          <w:color w:val="auto"/>
          <w:sz w:val="22"/>
        </w:rPr>
        <w:tab/>
        <w:t xml:space="preserve">Polytechnic Center Kagawa, 2-4-3, </w:t>
      </w:r>
      <w:proofErr w:type="spellStart"/>
      <w:r w:rsidRPr="00B61857">
        <w:rPr>
          <w:rFonts w:ascii="Times New Roman" w:hAnsi="Times New Roman"/>
          <w:color w:val="auto"/>
          <w:sz w:val="22"/>
        </w:rPr>
        <w:t>Hananomiya-cho</w:t>
      </w:r>
      <w:proofErr w:type="spellEnd"/>
      <w:r w:rsidRPr="00B61857">
        <w:rPr>
          <w:rFonts w:ascii="Times New Roman" w:hAnsi="Times New Roman"/>
          <w:color w:val="auto"/>
          <w:sz w:val="22"/>
        </w:rPr>
        <w:t>, Takamatsu, Kagawa</w:t>
      </w:r>
    </w:p>
    <w:p w14:paraId="13403D80" w14:textId="77777777" w:rsidR="00EF0D7D" w:rsidRPr="00B61857" w:rsidRDefault="00EF0D7D" w:rsidP="00EF0D7D">
      <w:pPr>
        <w:pStyle w:val="MDPI16affiliation"/>
        <w:jc w:val="both"/>
        <w:rPr>
          <w:rFonts w:ascii="Times New Roman" w:hAnsi="Times New Roman"/>
          <w:color w:val="auto"/>
          <w:sz w:val="22"/>
        </w:rPr>
      </w:pPr>
      <w:proofErr w:type="gramStart"/>
      <w:r w:rsidRPr="00A56600">
        <w:rPr>
          <w:rFonts w:ascii="Times New Roman" w:hAnsi="Times New Roman" w:hint="eastAsia"/>
          <w:color w:val="auto"/>
          <w:sz w:val="22"/>
          <w:vertAlign w:val="superscript"/>
        </w:rPr>
        <w:t>6</w:t>
      </w:r>
      <w:r w:rsidRPr="00A56600">
        <w:rPr>
          <w:rFonts w:ascii="Times New Roman" w:hAnsi="Times New Roman"/>
          <w:color w:val="auto"/>
          <w:sz w:val="22"/>
          <w:vertAlign w:val="superscript"/>
        </w:rPr>
        <w:t xml:space="preserve"> </w:t>
      </w:r>
      <w:r>
        <w:rPr>
          <w:rFonts w:ascii="Times New Roman" w:hAnsi="Times New Roman"/>
          <w:color w:val="auto"/>
          <w:sz w:val="22"/>
          <w:vertAlign w:val="superscript"/>
        </w:rPr>
        <w:t xml:space="preserve"> </w:t>
      </w:r>
      <w:r w:rsidRPr="00A56600">
        <w:rPr>
          <w:rFonts w:ascii="Times New Roman" w:hAnsi="Times New Roman"/>
          <w:color w:val="auto"/>
          <w:sz w:val="22"/>
        </w:rPr>
        <w:t>Department</w:t>
      </w:r>
      <w:proofErr w:type="gramEnd"/>
      <w:r w:rsidRPr="00A56600">
        <w:rPr>
          <w:rFonts w:ascii="Times New Roman" w:hAnsi="Times New Roman"/>
          <w:color w:val="auto"/>
          <w:sz w:val="22"/>
        </w:rPr>
        <w:t xml:space="preserve"> of Pathology, Kagawa Prefectural Central Hospital, 1-2-1, Asahi-machi, Takamatsu, Kagawa 760-8557, Japan</w:t>
      </w:r>
    </w:p>
    <w:p w14:paraId="683B57A8" w14:textId="77777777" w:rsidR="00872EA2" w:rsidRPr="0051275D" w:rsidRDefault="00374422">
      <w:pPr>
        <w:rPr>
          <w:rFonts w:ascii="Times New Roman" w:hAnsi="Times New Roman"/>
          <w:b/>
          <w:sz w:val="28"/>
          <w:lang w:val="en-US"/>
        </w:rPr>
      </w:pPr>
      <w:r w:rsidRPr="0051275D">
        <w:rPr>
          <w:rFonts w:ascii="Times New Roman" w:hAnsi="Times New Roman"/>
          <w:b/>
          <w:sz w:val="28"/>
          <w:lang w:val="en-US"/>
        </w:rPr>
        <w:br w:type="page"/>
      </w:r>
    </w:p>
    <w:p w14:paraId="479EACF6" w14:textId="77777777" w:rsidR="00872EA2" w:rsidRPr="0051275D" w:rsidRDefault="00374422" w:rsidP="00872EA2">
      <w:pPr>
        <w:pStyle w:val="Default"/>
        <w:spacing w:after="120" w:line="360" w:lineRule="auto"/>
        <w:rPr>
          <w:rFonts w:ascii="Times New Roman" w:hAnsi="Times New Roman"/>
          <w:b/>
          <w:color w:val="auto"/>
          <w:sz w:val="28"/>
          <w:lang w:val="en-US"/>
        </w:rPr>
      </w:pPr>
      <w:r w:rsidRPr="0051275D">
        <w:rPr>
          <w:rFonts w:ascii="Times New Roman" w:hAnsi="Times New Roman"/>
          <w:b/>
          <w:color w:val="auto"/>
          <w:sz w:val="28"/>
          <w:lang w:val="en-US"/>
        </w:rPr>
        <w:lastRenderedPageBreak/>
        <w:t>Appendix</w:t>
      </w:r>
    </w:p>
    <w:p w14:paraId="2D5E268B" w14:textId="77777777" w:rsidR="00E9548F" w:rsidRPr="0051275D" w:rsidRDefault="00374422" w:rsidP="00872EA2">
      <w:pPr>
        <w:pStyle w:val="Default"/>
        <w:spacing w:after="120" w:line="360" w:lineRule="auto"/>
        <w:rPr>
          <w:rFonts w:ascii="Times New Roman" w:hAnsi="Times New Roman"/>
          <w:b/>
          <w:i/>
          <w:color w:val="auto"/>
          <w:sz w:val="22"/>
          <w:lang w:val="en-US"/>
        </w:rPr>
      </w:pPr>
      <w:r w:rsidRPr="0051275D">
        <w:rPr>
          <w:rFonts w:ascii="Times New Roman" w:hAnsi="Times New Roman"/>
          <w:b/>
          <w:i/>
          <w:color w:val="auto"/>
          <w:sz w:val="22"/>
          <w:lang w:val="en-US"/>
        </w:rPr>
        <w:t>Performance metrics</w:t>
      </w:r>
    </w:p>
    <w:p w14:paraId="0FF97FC9" w14:textId="77777777" w:rsidR="00E9548F" w:rsidRPr="0051275D" w:rsidRDefault="00374422" w:rsidP="00E9548F">
      <w:pPr>
        <w:pStyle w:val="Default"/>
        <w:spacing w:after="120" w:line="360" w:lineRule="auto"/>
        <w:rPr>
          <w:rFonts w:ascii="Times New Roman" w:hAnsi="Times New Roman"/>
          <w:lang w:val="en-US"/>
        </w:rPr>
      </w:pPr>
      <w:r w:rsidRPr="0051275D">
        <w:rPr>
          <w:rFonts w:ascii="Times New Roman" w:hAnsi="Times New Roman"/>
          <w:lang w:val="en-US"/>
        </w:rPr>
        <w:t xml:space="preserve">We evaluated the performance metrics, with </w:t>
      </w:r>
      <w:r w:rsidR="00DE5BFB" w:rsidRPr="0051275D">
        <w:rPr>
          <w:rFonts w:ascii="Times New Roman" w:hAnsi="Times New Roman"/>
          <w:lang w:val="en-US"/>
        </w:rPr>
        <w:t xml:space="preserve">accuracy, </w:t>
      </w:r>
      <w:r w:rsidRPr="0051275D">
        <w:rPr>
          <w:rFonts w:ascii="Times New Roman" w:hAnsi="Times New Roman"/>
          <w:lang w:val="en-US"/>
        </w:rPr>
        <w:t>precision, recall</w:t>
      </w:r>
      <w:r w:rsidRPr="00BA1ED2">
        <w:rPr>
          <w:rFonts w:ascii="Times New Roman" w:hAnsi="Times New Roman"/>
          <w:lang w:val="en-US"/>
        </w:rPr>
        <w:t>,</w:t>
      </w:r>
      <w:r w:rsidRPr="0051275D">
        <w:rPr>
          <w:rFonts w:ascii="Times New Roman" w:hAnsi="Times New Roman"/>
          <w:lang w:val="en-US"/>
        </w:rPr>
        <w:t xml:space="preserve"> and the F1 score as defined in Equations 3–7, along with the receiver operating characteristic curve (ROC), and the area under the ROC curve (AUC). The ROC curves were shown for the complete dataset from the </w:t>
      </w:r>
      <w:r w:rsidR="00DE5BFB" w:rsidRPr="0051275D">
        <w:rPr>
          <w:rFonts w:ascii="Times New Roman" w:hAnsi="Times New Roman"/>
          <w:lang w:val="en-US"/>
        </w:rPr>
        <w:t>4</w:t>
      </w:r>
      <w:r w:rsidRPr="0051275D">
        <w:rPr>
          <w:rFonts w:ascii="Times New Roman" w:hAnsi="Times New Roman"/>
          <w:lang w:val="en-US"/>
        </w:rPr>
        <w:t>-fold cross-validation, producing the median AUC value.</w:t>
      </w:r>
    </w:p>
    <w:p w14:paraId="71A7FAF6" w14:textId="06072129" w:rsidR="00E9548F" w:rsidRPr="0051275D" w:rsidRDefault="00374422" w:rsidP="00E9548F">
      <w:pPr>
        <w:pStyle w:val="Default"/>
        <w:spacing w:after="120" w:line="360" w:lineRule="auto"/>
        <w:rPr>
          <w:rFonts w:ascii="Times New Roman" w:hAnsi="Times New Roman"/>
          <w:lang w:val="en-US"/>
        </w:rPr>
      </w:pPr>
      <w:r w:rsidRPr="0051275D">
        <w:rPr>
          <w:rFonts w:ascii="Times New Roman" w:hAnsi="Times New Roman"/>
          <w:lang w:val="en-US"/>
        </w:rPr>
        <w:t xml:space="preserve"> In </w:t>
      </w:r>
      <w:r w:rsidR="00DE5BFB" w:rsidRPr="00BA1ED2">
        <w:rPr>
          <w:rFonts w:ascii="Times New Roman" w:hAnsi="Times New Roman"/>
          <w:lang w:val="en-US"/>
        </w:rPr>
        <w:t>the following</w:t>
      </w:r>
      <w:r w:rsidRPr="0051275D">
        <w:rPr>
          <w:rFonts w:ascii="Times New Roman" w:hAnsi="Times New Roman"/>
          <w:lang w:val="en-US"/>
        </w:rPr>
        <w:t xml:space="preserve"> equations, TP, TN, FP, and FN represent true positive (normal correctly identified), true negative (abnormal correctly identified), false positive (abnormal incorrectly identified), and false negative (normal incorrectly identified) results, respectively.</w:t>
      </w:r>
    </w:p>
    <w:p w14:paraId="5453B15E" w14:textId="77777777" w:rsidR="00E9548F" w:rsidRPr="0051275D" w:rsidRDefault="00374422" w:rsidP="00E9548F">
      <w:pPr>
        <w:pStyle w:val="Default"/>
        <w:spacing w:line="360" w:lineRule="auto"/>
        <w:jc w:val="center"/>
        <w:rPr>
          <w:rFonts w:ascii="Times New Roman" w:hAnsi="Times New Roman"/>
          <w:lang w:val="en-US"/>
        </w:rPr>
      </w:pPr>
      <m:oMath>
        <m:r>
          <m:rPr>
            <m:sty m:val="p"/>
          </m:rPr>
          <w:rPr>
            <w:rFonts w:ascii="Cambria Math" w:hAnsi="Cambria Math" w:cs="Arial"/>
            <w:lang w:val="en-US"/>
          </w:rPr>
          <m:t>accuracy=</m:t>
        </m:r>
        <m:f>
          <m:fPr>
            <m:ctrlPr>
              <w:rPr>
                <w:rFonts w:ascii="Cambria Math" w:hAnsi="Cambria Math" w:cs="Arial"/>
                <w:bCs/>
                <w:iCs/>
                <w:lang w:val="en-US"/>
              </w:rPr>
            </m:ctrlPr>
          </m:fPr>
          <m:num>
            <m:r>
              <m:rPr>
                <m:sty m:val="p"/>
              </m:rPr>
              <w:rPr>
                <w:rFonts w:ascii="Cambria Math" w:hAnsi="Cambria Math" w:cs="Arial"/>
                <w:lang w:val="en-US"/>
              </w:rPr>
              <m:t>TP + TN</m:t>
            </m:r>
          </m:num>
          <m:den>
            <m:r>
              <m:rPr>
                <m:sty m:val="p"/>
              </m:rPr>
              <w:rPr>
                <w:rFonts w:ascii="Cambria Math" w:hAnsi="Cambria Math" w:cs="Arial"/>
                <w:lang w:val="en-US"/>
              </w:rPr>
              <m:t>TP + FP + TN + FN</m:t>
            </m:r>
          </m:den>
        </m:f>
      </m:oMath>
      <w:r w:rsidRPr="0051275D">
        <w:rPr>
          <w:rFonts w:ascii="Times New Roman" w:hAnsi="Times New Roman"/>
          <w:lang w:val="en-US"/>
        </w:rPr>
        <w:tab/>
        <w:t>(1)</w:t>
      </w:r>
    </w:p>
    <w:p w14:paraId="29C842AF" w14:textId="77777777" w:rsidR="00E9548F" w:rsidRPr="0051275D" w:rsidRDefault="00E9548F" w:rsidP="00E9548F">
      <w:pPr>
        <w:pStyle w:val="Default"/>
        <w:spacing w:line="360" w:lineRule="auto"/>
        <w:jc w:val="center"/>
        <w:rPr>
          <w:rFonts w:ascii="Times New Roman" w:hAnsi="Times New Roman"/>
          <w:lang w:val="en-US"/>
        </w:rPr>
      </w:pPr>
    </w:p>
    <w:p w14:paraId="02B2FDC2" w14:textId="77777777" w:rsidR="00E9548F" w:rsidRPr="0051275D" w:rsidRDefault="00374422" w:rsidP="00E9548F">
      <w:pPr>
        <w:pStyle w:val="Default"/>
        <w:spacing w:line="360" w:lineRule="auto"/>
        <w:jc w:val="center"/>
        <w:rPr>
          <w:rFonts w:ascii="Times New Roman" w:hAnsi="Times New Roman"/>
          <w:lang w:val="en-US"/>
        </w:rPr>
      </w:pPr>
      <m:oMath>
        <m:r>
          <m:rPr>
            <m:sty m:val="p"/>
          </m:rPr>
          <w:rPr>
            <w:rFonts w:ascii="Cambria Math" w:hAnsi="Cambria Math" w:cs="Arial"/>
            <w:lang w:val="en-US"/>
          </w:rPr>
          <m:t>precision=</m:t>
        </m:r>
        <m:f>
          <m:fPr>
            <m:ctrlPr>
              <w:rPr>
                <w:rFonts w:ascii="Cambria Math" w:hAnsi="Cambria Math" w:cs="Arial"/>
                <w:bCs/>
                <w:iCs/>
                <w:lang w:val="en-US"/>
              </w:rPr>
            </m:ctrlPr>
          </m:fPr>
          <m:num>
            <m:r>
              <m:rPr>
                <m:sty m:val="p"/>
              </m:rPr>
              <w:rPr>
                <w:rFonts w:ascii="Cambria Math" w:hAnsi="Cambria Math" w:cs="Arial"/>
                <w:lang w:val="en-US"/>
              </w:rPr>
              <m:t>TP</m:t>
            </m:r>
          </m:num>
          <m:den>
            <m:r>
              <m:rPr>
                <m:sty m:val="p"/>
              </m:rPr>
              <w:rPr>
                <w:rFonts w:ascii="Cambria Math" w:hAnsi="Cambria Math" w:cs="Arial"/>
                <w:lang w:val="en-US"/>
              </w:rPr>
              <m:t>TP + FP</m:t>
            </m:r>
          </m:den>
        </m:f>
      </m:oMath>
      <w:r w:rsidRPr="0051275D">
        <w:rPr>
          <w:rFonts w:ascii="Times New Roman" w:hAnsi="Times New Roman"/>
          <w:lang w:val="en-US"/>
        </w:rPr>
        <w:tab/>
        <w:t>(2)</w:t>
      </w:r>
    </w:p>
    <w:p w14:paraId="27BDA836" w14:textId="77777777" w:rsidR="00E9548F" w:rsidRPr="0051275D" w:rsidRDefault="00E9548F" w:rsidP="00E9548F">
      <w:pPr>
        <w:pStyle w:val="Default"/>
        <w:spacing w:line="360" w:lineRule="auto"/>
        <w:jc w:val="center"/>
        <w:rPr>
          <w:rFonts w:ascii="Times New Roman" w:hAnsi="Times New Roman"/>
          <w:lang w:val="en-US"/>
        </w:rPr>
      </w:pPr>
    </w:p>
    <w:p w14:paraId="31EAE3F5" w14:textId="77777777" w:rsidR="00E9548F" w:rsidRPr="0051275D" w:rsidRDefault="00374422" w:rsidP="00E9548F">
      <w:pPr>
        <w:pStyle w:val="Default"/>
        <w:spacing w:line="360" w:lineRule="auto"/>
        <w:jc w:val="center"/>
        <w:rPr>
          <w:rFonts w:ascii="Times New Roman" w:hAnsi="Times New Roman"/>
          <w:lang w:val="en-US"/>
        </w:rPr>
      </w:pPr>
      <m:oMath>
        <m:r>
          <m:rPr>
            <m:sty m:val="p"/>
          </m:rPr>
          <w:rPr>
            <w:rFonts w:ascii="Cambria Math" w:hAnsi="Cambria Math" w:cs="Arial"/>
            <w:lang w:val="en-US"/>
          </w:rPr>
          <m:t>recall=</m:t>
        </m:r>
        <m:f>
          <m:fPr>
            <m:ctrlPr>
              <w:rPr>
                <w:rFonts w:ascii="Cambria Math" w:hAnsi="Cambria Math" w:cs="Arial"/>
                <w:bCs/>
                <w:iCs/>
                <w:lang w:val="en-US"/>
              </w:rPr>
            </m:ctrlPr>
          </m:fPr>
          <m:num>
            <m:r>
              <m:rPr>
                <m:sty m:val="p"/>
              </m:rPr>
              <w:rPr>
                <w:rFonts w:ascii="Cambria Math" w:hAnsi="Cambria Math" w:cs="Arial"/>
                <w:lang w:val="en-US"/>
              </w:rPr>
              <m:t>TP</m:t>
            </m:r>
          </m:num>
          <m:den>
            <m:r>
              <m:rPr>
                <m:sty m:val="p"/>
              </m:rPr>
              <w:rPr>
                <w:rFonts w:ascii="Cambria Math" w:hAnsi="Cambria Math" w:cs="Arial"/>
                <w:lang w:val="en-US"/>
              </w:rPr>
              <m:t>TP + FN</m:t>
            </m:r>
          </m:den>
        </m:f>
      </m:oMath>
      <w:r w:rsidRPr="0051275D">
        <w:rPr>
          <w:rFonts w:ascii="Times New Roman" w:hAnsi="Times New Roman"/>
          <w:lang w:val="en-US"/>
        </w:rPr>
        <w:tab/>
        <w:t>(3)</w:t>
      </w:r>
    </w:p>
    <w:p w14:paraId="1B37EB4C" w14:textId="77777777" w:rsidR="00E9548F" w:rsidRPr="0051275D" w:rsidRDefault="00E9548F" w:rsidP="00E9548F">
      <w:pPr>
        <w:pStyle w:val="Default"/>
        <w:spacing w:line="360" w:lineRule="auto"/>
        <w:jc w:val="center"/>
        <w:rPr>
          <w:rFonts w:ascii="Times New Roman" w:hAnsi="Times New Roman"/>
          <w:lang w:val="en-US"/>
        </w:rPr>
      </w:pPr>
    </w:p>
    <w:p w14:paraId="4B4A8C6A" w14:textId="77777777" w:rsidR="00E9548F" w:rsidRPr="0051275D" w:rsidRDefault="00374422" w:rsidP="00E9548F">
      <w:pPr>
        <w:pStyle w:val="Default"/>
        <w:spacing w:line="360" w:lineRule="auto"/>
        <w:jc w:val="center"/>
        <w:rPr>
          <w:rFonts w:ascii="Times New Roman" w:hAnsi="Times New Roman"/>
          <w:lang w:val="en-US"/>
        </w:rPr>
      </w:pPr>
      <m:oMath>
        <m:r>
          <m:rPr>
            <m:sty m:val="p"/>
          </m:rPr>
          <w:rPr>
            <w:rFonts w:ascii="Cambria Math" w:hAnsi="Cambria Math" w:cs="Arial"/>
            <w:lang w:val="en-US"/>
          </w:rPr>
          <m:t>F1 score=2×</m:t>
        </m:r>
        <m:f>
          <m:fPr>
            <m:ctrlPr>
              <w:rPr>
                <w:rFonts w:ascii="Cambria Math" w:hAnsi="Cambria Math" w:cs="Arial"/>
                <w:bCs/>
                <w:iCs/>
                <w:lang w:val="en-US"/>
              </w:rPr>
            </m:ctrlPr>
          </m:fPr>
          <m:num>
            <m:r>
              <m:rPr>
                <m:sty m:val="p"/>
              </m:rPr>
              <w:rPr>
                <w:rFonts w:ascii="Cambria Math" w:hAnsi="Cambria Math" w:cs="Arial"/>
                <w:lang w:val="en-US"/>
              </w:rPr>
              <m:t>precision × recall</m:t>
            </m:r>
          </m:num>
          <m:den>
            <m:r>
              <m:rPr>
                <m:sty m:val="p"/>
              </m:rPr>
              <w:rPr>
                <w:rFonts w:ascii="Cambria Math" w:hAnsi="Cambria Math" w:cs="Arial"/>
                <w:lang w:val="en-US"/>
              </w:rPr>
              <m:t>precision + recall</m:t>
            </m:r>
          </m:den>
        </m:f>
      </m:oMath>
      <w:r w:rsidRPr="0051275D">
        <w:rPr>
          <w:rFonts w:ascii="Times New Roman" w:hAnsi="Times New Roman"/>
          <w:lang w:val="en-US"/>
        </w:rPr>
        <w:tab/>
        <w:t xml:space="preserve">  (4)</w:t>
      </w:r>
    </w:p>
    <w:p w14:paraId="05F99521" w14:textId="77777777" w:rsidR="00E9548F" w:rsidRPr="0051275D" w:rsidRDefault="00E9548F" w:rsidP="00E9548F">
      <w:pPr>
        <w:pStyle w:val="Default"/>
        <w:spacing w:after="120" w:line="360" w:lineRule="auto"/>
        <w:rPr>
          <w:rFonts w:ascii="Times New Roman" w:hAnsi="Times New Roman"/>
          <w:i/>
          <w:lang w:val="en-US"/>
        </w:rPr>
      </w:pPr>
    </w:p>
    <w:p w14:paraId="52DAC590" w14:textId="77777777" w:rsidR="007D6671" w:rsidRPr="0051275D" w:rsidRDefault="00374422">
      <w:pPr>
        <w:rPr>
          <w:rFonts w:ascii="Times New Roman" w:hAnsi="Times New Roman"/>
          <w:b/>
          <w:i/>
          <w:color w:val="000000"/>
          <w:sz w:val="24"/>
          <w:lang w:val="en-US"/>
        </w:rPr>
      </w:pPr>
      <w:r w:rsidRPr="0051275D">
        <w:rPr>
          <w:rFonts w:ascii="Times New Roman" w:hAnsi="Times New Roman"/>
          <w:b/>
          <w:i/>
          <w:lang w:val="en-US"/>
        </w:rPr>
        <w:br w:type="page"/>
      </w:r>
    </w:p>
    <w:p w14:paraId="3920F5B4" w14:textId="77777777" w:rsidR="00452EBB" w:rsidRDefault="00452EBB" w:rsidP="00B405A2">
      <w:pPr>
        <w:pStyle w:val="Default"/>
        <w:rPr>
          <w:rFonts w:ascii="Times New Roman" w:hAnsi="Times New Roman"/>
          <w:b/>
          <w:i/>
          <w:color w:val="auto"/>
        </w:rPr>
      </w:pPr>
    </w:p>
    <w:p w14:paraId="174DCAC7" w14:textId="0A59FBE3" w:rsidR="00B405A2" w:rsidRPr="0051275D" w:rsidRDefault="00374422" w:rsidP="00B405A2">
      <w:pPr>
        <w:pStyle w:val="Default"/>
        <w:rPr>
          <w:rFonts w:ascii="Times New Roman" w:hAnsi="Times New Roman"/>
          <w:b/>
          <w:i/>
          <w:color w:val="auto"/>
        </w:rPr>
      </w:pPr>
      <w:proofErr w:type="spellStart"/>
      <w:r w:rsidRPr="0051275D">
        <w:rPr>
          <w:rFonts w:ascii="Times New Roman" w:hAnsi="Times New Roman"/>
          <w:b/>
          <w:i/>
          <w:color w:val="auto"/>
        </w:rPr>
        <w:t>Figure</w:t>
      </w:r>
      <w:proofErr w:type="spellEnd"/>
      <w:r w:rsidRPr="0051275D">
        <w:rPr>
          <w:rFonts w:ascii="Times New Roman" w:hAnsi="Times New Roman"/>
          <w:b/>
          <w:i/>
          <w:color w:val="auto"/>
        </w:rPr>
        <w:t xml:space="preserve"> S1: </w:t>
      </w:r>
      <w:r w:rsidR="003A27F3" w:rsidRPr="0051275D">
        <w:rPr>
          <w:rFonts w:ascii="Times New Roman" w:hAnsi="Times New Roman"/>
          <w:b/>
          <w:i/>
          <w:color w:val="auto"/>
        </w:rPr>
        <w:t xml:space="preserve">Average ROC in </w:t>
      </w:r>
      <w:proofErr w:type="spellStart"/>
      <w:r w:rsidR="003A27F3" w:rsidRPr="0051275D">
        <w:rPr>
          <w:rFonts w:ascii="Times New Roman" w:hAnsi="Times New Roman"/>
          <w:b/>
          <w:i/>
          <w:color w:val="auto"/>
        </w:rPr>
        <w:t>each</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deep</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learning</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model</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using</w:t>
      </w:r>
      <w:proofErr w:type="spellEnd"/>
      <w:r w:rsidR="003A27F3" w:rsidRPr="0051275D">
        <w:rPr>
          <w:rFonts w:ascii="Times New Roman" w:hAnsi="Times New Roman"/>
          <w:b/>
          <w:i/>
          <w:color w:val="auto"/>
        </w:rPr>
        <w:t xml:space="preserve"> SAM </w:t>
      </w:r>
      <w:proofErr w:type="spellStart"/>
      <w:r w:rsidR="003A27F3" w:rsidRPr="0051275D">
        <w:rPr>
          <w:rFonts w:ascii="Times New Roman" w:hAnsi="Times New Roman"/>
          <w:b/>
          <w:i/>
          <w:color w:val="auto"/>
        </w:rPr>
        <w:t>and</w:t>
      </w:r>
      <w:proofErr w:type="spellEnd"/>
      <w:r w:rsidR="003A27F3" w:rsidRPr="0051275D">
        <w:rPr>
          <w:rFonts w:ascii="Times New Roman" w:hAnsi="Times New Roman"/>
          <w:b/>
          <w:i/>
          <w:color w:val="auto"/>
        </w:rPr>
        <w:t xml:space="preserve"> SGD </w:t>
      </w:r>
      <w:proofErr w:type="spellStart"/>
      <w:r w:rsidR="003A27F3" w:rsidRPr="0051275D">
        <w:rPr>
          <w:rFonts w:ascii="Times New Roman" w:hAnsi="Times New Roman"/>
          <w:b/>
          <w:i/>
          <w:color w:val="auto"/>
        </w:rPr>
        <w:t>as</w:t>
      </w:r>
      <w:proofErr w:type="spellEnd"/>
      <w:r w:rsidR="003A27F3" w:rsidRPr="0051275D">
        <w:rPr>
          <w:rFonts w:ascii="Times New Roman" w:hAnsi="Times New Roman"/>
          <w:b/>
          <w:i/>
          <w:color w:val="auto"/>
        </w:rPr>
        <w:t xml:space="preserve"> an </w:t>
      </w:r>
      <w:proofErr w:type="spellStart"/>
      <w:r w:rsidR="003A27F3" w:rsidRPr="0051275D">
        <w:rPr>
          <w:rFonts w:ascii="Times New Roman" w:hAnsi="Times New Roman"/>
          <w:b/>
          <w:i/>
          <w:color w:val="auto"/>
        </w:rPr>
        <w:t>optimizer</w:t>
      </w:r>
      <w:proofErr w:type="spellEnd"/>
      <w:r w:rsidR="003A27F3" w:rsidRPr="0051275D">
        <w:rPr>
          <w:rFonts w:ascii="Times New Roman" w:hAnsi="Times New Roman"/>
          <w:b/>
          <w:i/>
          <w:color w:val="auto"/>
        </w:rPr>
        <w:t xml:space="preserve">, </w:t>
      </w:r>
      <w:proofErr w:type="spellStart"/>
      <w:proofErr w:type="gramStart"/>
      <w:r w:rsidR="003A27F3" w:rsidRPr="0051275D">
        <w:rPr>
          <w:rFonts w:ascii="Times New Roman" w:hAnsi="Times New Roman"/>
          <w:b/>
          <w:i/>
          <w:color w:val="auto"/>
        </w:rPr>
        <w:t>and</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with</w:t>
      </w:r>
      <w:proofErr w:type="spellEnd"/>
      <w:proofErr w:type="gram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and</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without</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the</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introduction</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of</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the</w:t>
      </w:r>
      <w:proofErr w:type="spellEnd"/>
      <w:r w:rsidR="003A27F3" w:rsidRPr="0051275D">
        <w:rPr>
          <w:rFonts w:ascii="Times New Roman" w:hAnsi="Times New Roman"/>
          <w:b/>
          <w:i/>
          <w:color w:val="auto"/>
        </w:rPr>
        <w:t xml:space="preserve"> </w:t>
      </w:r>
      <w:proofErr w:type="spellStart"/>
      <w:r w:rsidR="003A27F3" w:rsidRPr="0051275D">
        <w:rPr>
          <w:rFonts w:ascii="Times New Roman" w:hAnsi="Times New Roman"/>
          <w:b/>
          <w:i/>
          <w:color w:val="auto"/>
        </w:rPr>
        <w:t>learning</w:t>
      </w:r>
      <w:proofErr w:type="spellEnd"/>
      <w:r w:rsidR="003A27F3" w:rsidRPr="0051275D">
        <w:rPr>
          <w:rFonts w:ascii="Times New Roman" w:hAnsi="Times New Roman"/>
          <w:b/>
          <w:i/>
          <w:color w:val="auto"/>
        </w:rPr>
        <w:t xml:space="preserve"> rate </w:t>
      </w:r>
      <w:proofErr w:type="spellStart"/>
      <w:r w:rsidR="003A27F3" w:rsidRPr="0051275D">
        <w:rPr>
          <w:rFonts w:ascii="Times New Roman" w:hAnsi="Times New Roman"/>
          <w:b/>
          <w:i/>
          <w:color w:val="auto"/>
        </w:rPr>
        <w:t>scheduler</w:t>
      </w:r>
      <w:proofErr w:type="spellEnd"/>
    </w:p>
    <w:p w14:paraId="1E68EF1D" w14:textId="77777777" w:rsidR="00D17331" w:rsidRPr="0051275D" w:rsidRDefault="00D17331" w:rsidP="00B405A2">
      <w:pPr>
        <w:pStyle w:val="Default"/>
        <w:rPr>
          <w:rFonts w:ascii="Times New Roman" w:hAnsi="Times New Roman"/>
        </w:rPr>
      </w:pPr>
    </w:p>
    <w:p w14:paraId="3AA9F591" w14:textId="77777777" w:rsidR="00B405A2" w:rsidRPr="0051275D" w:rsidRDefault="00B405A2" w:rsidP="00B405A2">
      <w:pPr>
        <w:pStyle w:val="Default"/>
        <w:rPr>
          <w:rFonts w:ascii="Times New Roman" w:hAnsi="Times New Roman"/>
        </w:rPr>
      </w:pPr>
    </w:p>
    <w:p w14:paraId="253E80D6" w14:textId="2D41A503" w:rsidR="00197598" w:rsidRDefault="00374422" w:rsidP="003A27F3">
      <w:pPr>
        <w:rPr>
          <w:rFonts w:ascii="Times New Roman" w:hAnsi="Times New Roman"/>
          <w:lang w:val="en-US"/>
        </w:rPr>
      </w:pPr>
      <w:r w:rsidRPr="0051275D">
        <w:rPr>
          <w:rFonts w:ascii="Times New Roman" w:hAnsi="Times New Roman"/>
          <w:noProof/>
          <w:lang w:val="en-US"/>
        </w:rPr>
        <w:drawing>
          <wp:inline distT="0" distB="0" distL="0" distR="0" wp14:anchorId="52BACF37" wp14:editId="63AC499E">
            <wp:extent cx="5760720" cy="5948680"/>
            <wp:effectExtent l="0" t="0" r="0" b="0"/>
            <wp:docPr id="9" name="図 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161" name="図 9" descr="グラフ, 折れ線グラフ&#10;&#10;自動的に生成された説明"/>
                    <pic:cNvPicPr/>
                  </pic:nvPicPr>
                  <pic:blipFill>
                    <a:blip r:embed="rId5"/>
                    <a:stretch>
                      <a:fillRect/>
                    </a:stretch>
                  </pic:blipFill>
                  <pic:spPr>
                    <a:xfrm>
                      <a:off x="0" y="0"/>
                      <a:ext cx="5760720" cy="5948680"/>
                    </a:xfrm>
                    <a:prstGeom prst="rect">
                      <a:avLst/>
                    </a:prstGeom>
                  </pic:spPr>
                </pic:pic>
              </a:graphicData>
            </a:graphic>
          </wp:inline>
        </w:drawing>
      </w:r>
    </w:p>
    <w:p w14:paraId="4A641EAF" w14:textId="77777777" w:rsidR="00197598" w:rsidRDefault="00197598">
      <w:pPr>
        <w:rPr>
          <w:rFonts w:ascii="Times New Roman" w:hAnsi="Times New Roman"/>
          <w:lang w:val="en-US"/>
        </w:rPr>
      </w:pPr>
      <w:r>
        <w:rPr>
          <w:rFonts w:ascii="Times New Roman" w:hAnsi="Times New Roman"/>
          <w:lang w:val="en-US"/>
        </w:rPr>
        <w:br w:type="page"/>
      </w:r>
    </w:p>
    <w:p w14:paraId="506F3A3B" w14:textId="5D3DF037" w:rsidR="00197598" w:rsidRPr="0099643A" w:rsidRDefault="00197598" w:rsidP="00197598">
      <w:pPr>
        <w:pStyle w:val="Default"/>
        <w:spacing w:line="360" w:lineRule="auto"/>
        <w:rPr>
          <w:rFonts w:ascii="Times New Roman" w:hAnsi="Times New Roman"/>
          <w:b/>
          <w:iCs/>
          <w:lang w:val="en-US"/>
        </w:rPr>
      </w:pPr>
      <w:proofErr w:type="spellStart"/>
      <w:r w:rsidRPr="0099643A">
        <w:rPr>
          <w:rFonts w:ascii="Times New Roman" w:hAnsi="Times New Roman"/>
          <w:b/>
          <w:iCs/>
          <w:color w:val="auto"/>
        </w:rPr>
        <w:lastRenderedPageBreak/>
        <w:t>Figure</w:t>
      </w:r>
      <w:proofErr w:type="spellEnd"/>
      <w:r w:rsidRPr="0099643A">
        <w:rPr>
          <w:rFonts w:ascii="Times New Roman" w:hAnsi="Times New Roman"/>
          <w:b/>
          <w:iCs/>
          <w:color w:val="auto"/>
        </w:rPr>
        <w:t xml:space="preserve"> S</w:t>
      </w:r>
      <w:r>
        <w:rPr>
          <w:rFonts w:ascii="Times New Roman" w:hAnsi="Times New Roman"/>
          <w:b/>
          <w:iCs/>
          <w:color w:val="auto"/>
        </w:rPr>
        <w:t>2</w:t>
      </w:r>
      <w:r w:rsidRPr="0099643A">
        <w:rPr>
          <w:rFonts w:ascii="Times New Roman" w:hAnsi="Times New Roman"/>
          <w:b/>
          <w:iCs/>
          <w:color w:val="auto"/>
        </w:rPr>
        <w:t>:</w:t>
      </w:r>
      <w:r w:rsidRPr="0099643A">
        <w:rPr>
          <w:rFonts w:ascii="Times New Roman" w:hAnsi="Times New Roman"/>
          <w:b/>
          <w:iCs/>
          <w:lang w:val="en-US"/>
        </w:rPr>
        <w:t xml:space="preserve"> Data augmentation</w:t>
      </w:r>
    </w:p>
    <w:p w14:paraId="5619B902" w14:textId="77777777" w:rsidR="00197598" w:rsidRPr="0051275D" w:rsidRDefault="00197598" w:rsidP="00197598">
      <w:pPr>
        <w:pStyle w:val="Default"/>
        <w:spacing w:line="360" w:lineRule="auto"/>
        <w:rPr>
          <w:rFonts w:ascii="Times New Roman" w:hAnsi="Times New Roman"/>
          <w:b/>
          <w:i/>
          <w:lang w:val="en-US"/>
        </w:rPr>
      </w:pPr>
      <w:r w:rsidRPr="0051275D">
        <w:rPr>
          <w:rFonts w:ascii="Times New Roman" w:hAnsi="Times New Roman"/>
          <w:b/>
          <w:i/>
          <w:lang w:val="en-US"/>
        </w:rPr>
        <w:t>Data augmentation</w:t>
      </w:r>
    </w:p>
    <w:p w14:paraId="33DB57D2" w14:textId="77777777" w:rsidR="00197598" w:rsidRPr="0051275D" w:rsidRDefault="00197598" w:rsidP="00197598">
      <w:pPr>
        <w:pStyle w:val="Default"/>
        <w:spacing w:line="360" w:lineRule="auto"/>
        <w:rPr>
          <w:rFonts w:ascii="Times New Roman" w:hAnsi="Times New Roman"/>
          <w:lang w:val="en-US" w:eastAsia="ja-JP"/>
        </w:rPr>
      </w:pPr>
      <w:r w:rsidRPr="0051275D">
        <w:rPr>
          <w:rFonts w:ascii="Times New Roman" w:hAnsi="Times New Roman"/>
          <w:lang w:val="en-US"/>
        </w:rPr>
        <w:t xml:space="preserve">Data </w:t>
      </w:r>
      <w:r w:rsidRPr="00BA1ED2">
        <w:rPr>
          <w:rFonts w:ascii="Times New Roman" w:hAnsi="Times New Roman"/>
          <w:lang w:val="en-US"/>
        </w:rPr>
        <w:t>augmentation</w:t>
      </w:r>
      <w:r w:rsidRPr="0051275D">
        <w:rPr>
          <w:rFonts w:ascii="Times New Roman" w:hAnsi="Times New Roman"/>
          <w:lang w:val="en-US"/>
        </w:rPr>
        <w:t xml:space="preserve"> is a method of inflating the </w:t>
      </w:r>
      <w:proofErr w:type="gramStart"/>
      <w:r w:rsidRPr="0051275D">
        <w:rPr>
          <w:rFonts w:ascii="Times New Roman" w:hAnsi="Times New Roman"/>
          <w:lang w:val="en-US"/>
        </w:rPr>
        <w:t>number</w:t>
      </w:r>
      <w:proofErr w:type="gramEnd"/>
      <w:r w:rsidRPr="0051275D">
        <w:rPr>
          <w:rFonts w:ascii="Times New Roman" w:hAnsi="Times New Roman"/>
          <w:lang w:val="en-US"/>
        </w:rPr>
        <w:t xml:space="preserve"> of data by adding various transformations to the data. Furthermore, by </w:t>
      </w:r>
      <w:r w:rsidRPr="00BA1ED2">
        <w:rPr>
          <w:rFonts w:ascii="Times New Roman" w:hAnsi="Times New Roman"/>
          <w:lang w:val="en-US"/>
        </w:rPr>
        <w:t>providing</w:t>
      </w:r>
      <w:r w:rsidRPr="0051275D">
        <w:rPr>
          <w:rFonts w:ascii="Times New Roman" w:hAnsi="Times New Roman"/>
          <w:lang w:val="en-US"/>
        </w:rPr>
        <w:t xml:space="preserve"> diversity to the input data, the effect of preventing excessive adaptation to the training data can be expected. In this study, instead of physically increasing the number of images, the method of applying data augmentation for each </w:t>
      </w:r>
      <w:proofErr w:type="gramStart"/>
      <w:r w:rsidRPr="0051275D">
        <w:rPr>
          <w:rFonts w:ascii="Times New Roman" w:hAnsi="Times New Roman"/>
          <w:lang w:val="en-US"/>
        </w:rPr>
        <w:t>mini-batch</w:t>
      </w:r>
      <w:proofErr w:type="gramEnd"/>
      <w:r w:rsidRPr="0051275D">
        <w:rPr>
          <w:rFonts w:ascii="Times New Roman" w:hAnsi="Times New Roman"/>
          <w:lang w:val="en-US"/>
        </w:rPr>
        <w:t xml:space="preserve"> was randomly performed </w:t>
      </w:r>
      <w:r w:rsidRPr="00BA1ED2">
        <w:rPr>
          <w:rFonts w:ascii="Times New Roman" w:hAnsi="Times New Roman"/>
          <w:lang w:val="en-US"/>
        </w:rPr>
        <w:t>using</w:t>
      </w:r>
      <w:r w:rsidRPr="0051275D">
        <w:rPr>
          <w:rFonts w:ascii="Times New Roman" w:hAnsi="Times New Roman"/>
          <w:lang w:val="en-US"/>
        </w:rPr>
        <w:t xml:space="preserve"> the following method.</w:t>
      </w:r>
      <w:r>
        <w:rPr>
          <w:rFonts w:ascii="Times New Roman" w:hAnsi="Times New Roman"/>
          <w:lang w:val="en-US" w:eastAsia="ja-JP"/>
        </w:rPr>
        <w:t xml:space="preserve"> </w:t>
      </w:r>
      <w:r w:rsidRPr="0099643A">
        <w:rPr>
          <w:rFonts w:ascii="Times New Roman" w:hAnsi="Times New Roman"/>
          <w:lang w:val="en-US" w:eastAsia="ja-JP"/>
        </w:rPr>
        <w:t>The margins created by the data creation were filled by inverting the image.</w:t>
      </w:r>
    </w:p>
    <w:p w14:paraId="00C4E1D1" w14:textId="77777777" w:rsidR="00197598" w:rsidRPr="0051275D" w:rsidRDefault="00197598" w:rsidP="00197598">
      <w:pPr>
        <w:pStyle w:val="Default"/>
        <w:spacing w:line="360" w:lineRule="auto"/>
        <w:rPr>
          <w:rFonts w:ascii="Times New Roman" w:hAnsi="Times New Roman"/>
          <w:lang w:val="en-US"/>
        </w:rPr>
      </w:pPr>
    </w:p>
    <w:p w14:paraId="1C17D031" w14:textId="77777777" w:rsidR="00197598" w:rsidRPr="0051275D" w:rsidRDefault="00197598" w:rsidP="00197598">
      <w:pPr>
        <w:pStyle w:val="Default"/>
        <w:spacing w:line="360" w:lineRule="auto"/>
        <w:rPr>
          <w:rFonts w:ascii="Times New Roman" w:hAnsi="Times New Roman"/>
          <w:lang w:val="en-US"/>
        </w:rPr>
      </w:pPr>
      <w:r w:rsidRPr="0051275D">
        <w:rPr>
          <w:rFonts w:ascii="Times New Roman" w:hAnsi="Times New Roman"/>
          <w:lang w:val="en-US"/>
        </w:rPr>
        <w:t>Random Rotation; range of -90 ° to 90 °</w:t>
      </w:r>
    </w:p>
    <w:p w14:paraId="589AA34B" w14:textId="77777777" w:rsidR="00197598" w:rsidRPr="0051275D" w:rsidRDefault="00197598" w:rsidP="00197598">
      <w:pPr>
        <w:pStyle w:val="Default"/>
        <w:spacing w:line="360" w:lineRule="auto"/>
        <w:rPr>
          <w:rFonts w:ascii="Times New Roman" w:hAnsi="Times New Roman"/>
          <w:lang w:val="en-US"/>
        </w:rPr>
      </w:pPr>
      <w:r w:rsidRPr="0051275D">
        <w:rPr>
          <w:rFonts w:ascii="Times New Roman" w:hAnsi="Times New Roman"/>
          <w:lang w:val="en-US"/>
        </w:rPr>
        <w:t xml:space="preserve">Random </w:t>
      </w:r>
      <w:proofErr w:type="gramStart"/>
      <w:r w:rsidRPr="0051275D">
        <w:rPr>
          <w:rFonts w:ascii="Times New Roman" w:hAnsi="Times New Roman"/>
          <w:lang w:val="en-US"/>
        </w:rPr>
        <w:t>Flip;</w:t>
      </w:r>
      <w:proofErr w:type="gramEnd"/>
      <w:r w:rsidRPr="0051275D">
        <w:rPr>
          <w:rFonts w:ascii="Times New Roman" w:hAnsi="Times New Roman"/>
          <w:lang w:val="en-US"/>
        </w:rPr>
        <w:t xml:space="preserve"> top and bottom and left and right range of 30%</w:t>
      </w:r>
    </w:p>
    <w:p w14:paraId="3F776221" w14:textId="77777777" w:rsidR="00197598" w:rsidRPr="0051275D" w:rsidRDefault="00197598" w:rsidP="00197598">
      <w:pPr>
        <w:pStyle w:val="Default"/>
        <w:spacing w:line="360" w:lineRule="auto"/>
        <w:rPr>
          <w:rFonts w:ascii="Times New Roman" w:hAnsi="Times New Roman"/>
          <w:lang w:val="en-US"/>
        </w:rPr>
      </w:pPr>
      <w:r w:rsidRPr="0051275D">
        <w:rPr>
          <w:rFonts w:ascii="Times New Roman" w:hAnsi="Times New Roman"/>
          <w:lang w:val="en-US"/>
        </w:rPr>
        <w:t>Random Shift; up / down and left / right range of 30%</w:t>
      </w:r>
    </w:p>
    <w:p w14:paraId="61FC611B" w14:textId="77777777" w:rsidR="00197598" w:rsidRPr="0051275D" w:rsidRDefault="00197598" w:rsidP="00197598">
      <w:pPr>
        <w:pStyle w:val="Default"/>
        <w:spacing w:after="120" w:line="360" w:lineRule="auto"/>
        <w:rPr>
          <w:rFonts w:ascii="Times New Roman" w:hAnsi="Times New Roman"/>
          <w:color w:val="auto"/>
          <w:sz w:val="22"/>
          <w:lang w:val="en-US"/>
        </w:rPr>
      </w:pPr>
    </w:p>
    <w:p w14:paraId="2A262FD6" w14:textId="77777777" w:rsidR="00197598" w:rsidRPr="0051275D" w:rsidRDefault="00197598" w:rsidP="00197598">
      <w:pPr>
        <w:pStyle w:val="Default"/>
        <w:spacing w:after="120" w:line="360" w:lineRule="auto"/>
        <w:rPr>
          <w:rFonts w:ascii="Times New Roman" w:hAnsi="Times New Roman"/>
          <w:color w:val="auto"/>
          <w:sz w:val="22"/>
          <w:lang w:val="en-US"/>
        </w:rPr>
      </w:pPr>
      <w:r>
        <w:rPr>
          <w:rFonts w:ascii="Times New Roman" w:hAnsi="Times New Roman"/>
          <w:noProof/>
          <w:color w:val="auto"/>
          <w:sz w:val="22"/>
          <w:lang w:val="en-US"/>
        </w:rPr>
        <w:drawing>
          <wp:inline distT="0" distB="0" distL="0" distR="0" wp14:anchorId="7D9D1BF7" wp14:editId="0F46BC88">
            <wp:extent cx="5397500" cy="3098800"/>
            <wp:effectExtent l="0" t="0" r="0" b="0"/>
            <wp:docPr id="1" name="図 1" descr="アプリケーション, 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アプリケーション, カレンダー&#10;&#10;自動的に生成された説明"/>
                    <pic:cNvPicPr/>
                  </pic:nvPicPr>
                  <pic:blipFill>
                    <a:blip r:embed="rId6"/>
                    <a:stretch>
                      <a:fillRect/>
                    </a:stretch>
                  </pic:blipFill>
                  <pic:spPr>
                    <a:xfrm>
                      <a:off x="0" y="0"/>
                      <a:ext cx="5397500" cy="3098800"/>
                    </a:xfrm>
                    <a:prstGeom prst="rect">
                      <a:avLst/>
                    </a:prstGeom>
                  </pic:spPr>
                </pic:pic>
              </a:graphicData>
            </a:graphic>
          </wp:inline>
        </w:drawing>
      </w:r>
    </w:p>
    <w:p w14:paraId="26D784F6" w14:textId="35B87263" w:rsidR="00197598" w:rsidRPr="009500A3" w:rsidRDefault="00197598">
      <w:pPr>
        <w:rPr>
          <w:rFonts w:ascii="Times New Roman" w:hAnsi="Times New Roman"/>
          <w:b/>
          <w:i/>
          <w:sz w:val="24"/>
        </w:rPr>
      </w:pPr>
      <w:r w:rsidRPr="0051275D">
        <w:rPr>
          <w:rFonts w:ascii="Times New Roman" w:hAnsi="Times New Roman"/>
          <w:b/>
          <w:i/>
        </w:rPr>
        <w:br w:type="page"/>
      </w:r>
    </w:p>
    <w:p w14:paraId="19A37448" w14:textId="7A24E429" w:rsidR="00197598" w:rsidRDefault="00197598" w:rsidP="00197598">
      <w:pPr>
        <w:pStyle w:val="Default"/>
        <w:spacing w:line="360" w:lineRule="auto"/>
        <w:rPr>
          <w:rFonts w:ascii="Times New Roman" w:eastAsia="Times New Roman" w:hAnsi="Times New Roman" w:cs="Times New Roman"/>
          <w:b/>
          <w:sz w:val="22"/>
        </w:rPr>
      </w:pPr>
      <w:proofErr w:type="spellStart"/>
      <w:r w:rsidRPr="00B61857">
        <w:rPr>
          <w:rFonts w:ascii="Times New Roman" w:eastAsia="Times New Roman" w:hAnsi="Times New Roman" w:cs="Times New Roman"/>
          <w:b/>
          <w:sz w:val="22"/>
        </w:rPr>
        <w:lastRenderedPageBreak/>
        <w:t>Figure</w:t>
      </w:r>
      <w:proofErr w:type="spellEnd"/>
      <w:r>
        <w:rPr>
          <w:rFonts w:ascii="Times New Roman" w:eastAsia="Times New Roman" w:hAnsi="Times New Roman" w:cs="Times New Roman"/>
          <w:b/>
          <w:sz w:val="22"/>
        </w:rPr>
        <w:t xml:space="preserve"> S3</w:t>
      </w:r>
      <w:r w:rsidRPr="00B61857">
        <w:rPr>
          <w:rFonts w:ascii="Times New Roman" w:eastAsia="Times New Roman" w:hAnsi="Times New Roman" w:cs="Times New Roman"/>
          <w:b/>
          <w:sz w:val="22"/>
        </w:rPr>
        <w:t xml:space="preserve">. Change in </w:t>
      </w:r>
      <w:proofErr w:type="spellStart"/>
      <w:r w:rsidRPr="00B61857">
        <w:rPr>
          <w:rFonts w:ascii="Times New Roman" w:eastAsia="Times New Roman" w:hAnsi="Times New Roman" w:cs="Times New Roman"/>
          <w:b/>
          <w:sz w:val="22"/>
        </w:rPr>
        <w:t>learning</w:t>
      </w:r>
      <w:proofErr w:type="spellEnd"/>
      <w:r w:rsidRPr="00B61857">
        <w:rPr>
          <w:rFonts w:ascii="Times New Roman" w:eastAsia="Times New Roman" w:hAnsi="Times New Roman" w:cs="Times New Roman"/>
          <w:b/>
          <w:sz w:val="22"/>
        </w:rPr>
        <w:t xml:space="preserve"> rate </w:t>
      </w:r>
      <w:proofErr w:type="spellStart"/>
      <w:r w:rsidRPr="00B61857">
        <w:rPr>
          <w:rFonts w:ascii="Times New Roman" w:eastAsia="Times New Roman" w:hAnsi="Times New Roman" w:cs="Times New Roman"/>
          <w:b/>
          <w:sz w:val="22"/>
        </w:rPr>
        <w:t>for</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each</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number</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of</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epochs</w:t>
      </w:r>
      <w:proofErr w:type="spellEnd"/>
      <w:r w:rsidRPr="00B61857">
        <w:rPr>
          <w:rFonts w:ascii="Times New Roman" w:eastAsia="Times New Roman" w:hAnsi="Times New Roman" w:cs="Times New Roman"/>
          <w:b/>
          <w:sz w:val="22"/>
        </w:rPr>
        <w:t xml:space="preserve"> in </w:t>
      </w:r>
      <w:proofErr w:type="spellStart"/>
      <w:r w:rsidRPr="00B61857">
        <w:rPr>
          <w:rFonts w:ascii="Times New Roman" w:eastAsia="Times New Roman" w:hAnsi="Times New Roman" w:cs="Times New Roman"/>
          <w:b/>
          <w:sz w:val="22"/>
        </w:rPr>
        <w:t>scheduler</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warmup</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and</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step-decay</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as</w:t>
      </w:r>
      <w:proofErr w:type="spellEnd"/>
      <w:r w:rsidRPr="00B61857">
        <w:rPr>
          <w:rFonts w:ascii="Times New Roman" w:eastAsia="Times New Roman" w:hAnsi="Times New Roman" w:cs="Times New Roman"/>
          <w:b/>
          <w:sz w:val="22"/>
        </w:rPr>
        <w:t xml:space="preserve"> a </w:t>
      </w:r>
      <w:proofErr w:type="spellStart"/>
      <w:r w:rsidRPr="00B61857">
        <w:rPr>
          <w:rFonts w:ascii="Times New Roman" w:eastAsia="Times New Roman" w:hAnsi="Times New Roman" w:cs="Times New Roman"/>
          <w:b/>
          <w:sz w:val="22"/>
        </w:rPr>
        <w:t>learning</w:t>
      </w:r>
      <w:proofErr w:type="spellEnd"/>
      <w:r w:rsidRPr="00B61857">
        <w:rPr>
          <w:rFonts w:ascii="Times New Roman" w:eastAsia="Times New Roman" w:hAnsi="Times New Roman" w:cs="Times New Roman"/>
          <w:b/>
          <w:sz w:val="22"/>
        </w:rPr>
        <w:t xml:space="preserve"> rate in </w:t>
      </w:r>
      <w:proofErr w:type="spellStart"/>
      <w:r w:rsidRPr="00B61857">
        <w:rPr>
          <w:rFonts w:ascii="Times New Roman" w:eastAsia="Times New Roman" w:hAnsi="Times New Roman" w:cs="Times New Roman"/>
          <w:b/>
          <w:sz w:val="22"/>
        </w:rPr>
        <w:t>this</w:t>
      </w:r>
      <w:proofErr w:type="spellEnd"/>
      <w:r w:rsidRPr="00B61857">
        <w:rPr>
          <w:rFonts w:ascii="Times New Roman" w:eastAsia="Times New Roman" w:hAnsi="Times New Roman" w:cs="Times New Roman"/>
          <w:b/>
          <w:sz w:val="22"/>
        </w:rPr>
        <w:t xml:space="preserve"> </w:t>
      </w:r>
      <w:proofErr w:type="spellStart"/>
      <w:r w:rsidRPr="00B61857">
        <w:rPr>
          <w:rFonts w:ascii="Times New Roman" w:eastAsia="Times New Roman" w:hAnsi="Times New Roman" w:cs="Times New Roman"/>
          <w:b/>
          <w:sz w:val="22"/>
        </w:rPr>
        <w:t>study</w:t>
      </w:r>
      <w:proofErr w:type="spellEnd"/>
      <w:r w:rsidRPr="00B61857">
        <w:rPr>
          <w:rFonts w:ascii="Times New Roman" w:eastAsia="Times New Roman" w:hAnsi="Times New Roman" w:cs="Times New Roman"/>
          <w:b/>
          <w:sz w:val="22"/>
        </w:rPr>
        <w:t xml:space="preserve">. </w:t>
      </w:r>
    </w:p>
    <w:p w14:paraId="724A64F6" w14:textId="2EB61410" w:rsidR="001658F8" w:rsidRPr="009500A3" w:rsidRDefault="00197598" w:rsidP="003A27F3">
      <w:pPr>
        <w:rPr>
          <w:rFonts w:ascii="Times New Roman" w:eastAsia="Times New Roman" w:hAnsi="Times New Roman" w:cs="Times New Roman"/>
          <w:b/>
          <w:color w:val="000000"/>
          <w:szCs w:val="24"/>
        </w:rPr>
      </w:pPr>
      <w:r>
        <w:rPr>
          <w:rFonts w:ascii="Times New Roman" w:eastAsia="Times New Roman" w:hAnsi="Times New Roman" w:cs="Times New Roman"/>
          <w:b/>
          <w:i/>
          <w:noProof/>
        </w:rPr>
        <w:drawing>
          <wp:anchor distT="0" distB="0" distL="114300" distR="114300" simplePos="0" relativeHeight="251659264" behindDoc="0" locked="0" layoutInCell="1" allowOverlap="1" wp14:anchorId="4D34E77C" wp14:editId="01A15026">
            <wp:simplePos x="0" y="0"/>
            <wp:positionH relativeFrom="column">
              <wp:posOffset>215983</wp:posOffset>
            </wp:positionH>
            <wp:positionV relativeFrom="paragraph">
              <wp:posOffset>406660</wp:posOffset>
            </wp:positionV>
            <wp:extent cx="4745355" cy="3405505"/>
            <wp:effectExtent l="0" t="0" r="4445" b="0"/>
            <wp:wrapTopAndBottom/>
            <wp:docPr id="2" name="図 2"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45355" cy="3405505"/>
                    </a:xfrm>
                    <a:prstGeom prst="rect">
                      <a:avLst/>
                    </a:prstGeom>
                  </pic:spPr>
                </pic:pic>
              </a:graphicData>
            </a:graphic>
            <wp14:sizeRelH relativeFrom="page">
              <wp14:pctWidth>0</wp14:pctWidth>
            </wp14:sizeRelH>
            <wp14:sizeRelV relativeFrom="page">
              <wp14:pctHeight>0</wp14:pctHeight>
            </wp14:sizeRelV>
          </wp:anchor>
        </w:drawing>
      </w:r>
    </w:p>
    <w:sectPr w:rsidR="001658F8" w:rsidRPr="009500A3" w:rsidSect="00684F4F">
      <w:type w:val="continuous"/>
      <w:pgSz w:w="11906" w:h="16838" w:code="9"/>
      <w:pgMar w:top="1417" w:right="1417" w:bottom="1134" w:left="1417" w:header="720" w:footer="720" w:gutter="0"/>
      <w:cols w:space="331"/>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Nimbus Sans L">
    <w:altName w:val="Calibri"/>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A6535"/>
    <w:multiLevelType w:val="hybridMultilevel"/>
    <w:tmpl w:val="309C307A"/>
    <w:lvl w:ilvl="0" w:tplc="0D64184A">
      <w:start w:val="1"/>
      <w:numFmt w:val="bullet"/>
      <w:pStyle w:val="MDPI38bullet"/>
      <w:lvlText w:val=""/>
      <w:lvlJc w:val="left"/>
      <w:pPr>
        <w:ind w:left="1429" w:hanging="360"/>
      </w:pPr>
      <w:rPr>
        <w:rFonts w:ascii="Symbol" w:hAnsi="Symbol" w:hint="default"/>
      </w:rPr>
    </w:lvl>
    <w:lvl w:ilvl="1" w:tplc="50C877BA" w:tentative="1">
      <w:start w:val="1"/>
      <w:numFmt w:val="bullet"/>
      <w:lvlText w:val="o"/>
      <w:lvlJc w:val="left"/>
      <w:pPr>
        <w:ind w:left="2149" w:hanging="360"/>
      </w:pPr>
      <w:rPr>
        <w:rFonts w:ascii="Courier New" w:hAnsi="Courier New" w:cs="Courier New" w:hint="default"/>
      </w:rPr>
    </w:lvl>
    <w:lvl w:ilvl="2" w:tplc="91DAFCAA" w:tentative="1">
      <w:start w:val="1"/>
      <w:numFmt w:val="bullet"/>
      <w:lvlText w:val=""/>
      <w:lvlJc w:val="left"/>
      <w:pPr>
        <w:ind w:left="2869" w:hanging="360"/>
      </w:pPr>
      <w:rPr>
        <w:rFonts w:ascii="Wingdings" w:hAnsi="Wingdings" w:hint="default"/>
      </w:rPr>
    </w:lvl>
    <w:lvl w:ilvl="3" w:tplc="8A94BC0A" w:tentative="1">
      <w:start w:val="1"/>
      <w:numFmt w:val="bullet"/>
      <w:lvlText w:val=""/>
      <w:lvlJc w:val="left"/>
      <w:pPr>
        <w:ind w:left="3589" w:hanging="360"/>
      </w:pPr>
      <w:rPr>
        <w:rFonts w:ascii="Symbol" w:hAnsi="Symbol" w:hint="default"/>
      </w:rPr>
    </w:lvl>
    <w:lvl w:ilvl="4" w:tplc="46161846" w:tentative="1">
      <w:start w:val="1"/>
      <w:numFmt w:val="bullet"/>
      <w:lvlText w:val="o"/>
      <w:lvlJc w:val="left"/>
      <w:pPr>
        <w:ind w:left="4309" w:hanging="360"/>
      </w:pPr>
      <w:rPr>
        <w:rFonts w:ascii="Courier New" w:hAnsi="Courier New" w:cs="Courier New" w:hint="default"/>
      </w:rPr>
    </w:lvl>
    <w:lvl w:ilvl="5" w:tplc="7346BF2A" w:tentative="1">
      <w:start w:val="1"/>
      <w:numFmt w:val="bullet"/>
      <w:lvlText w:val=""/>
      <w:lvlJc w:val="left"/>
      <w:pPr>
        <w:ind w:left="5029" w:hanging="360"/>
      </w:pPr>
      <w:rPr>
        <w:rFonts w:ascii="Wingdings" w:hAnsi="Wingdings" w:hint="default"/>
      </w:rPr>
    </w:lvl>
    <w:lvl w:ilvl="6" w:tplc="56161B0C" w:tentative="1">
      <w:start w:val="1"/>
      <w:numFmt w:val="bullet"/>
      <w:lvlText w:val=""/>
      <w:lvlJc w:val="left"/>
      <w:pPr>
        <w:ind w:left="5749" w:hanging="360"/>
      </w:pPr>
      <w:rPr>
        <w:rFonts w:ascii="Symbol" w:hAnsi="Symbol" w:hint="default"/>
      </w:rPr>
    </w:lvl>
    <w:lvl w:ilvl="7" w:tplc="14D0E3D0" w:tentative="1">
      <w:start w:val="1"/>
      <w:numFmt w:val="bullet"/>
      <w:lvlText w:val="o"/>
      <w:lvlJc w:val="left"/>
      <w:pPr>
        <w:ind w:left="6469" w:hanging="360"/>
      </w:pPr>
      <w:rPr>
        <w:rFonts w:ascii="Courier New" w:hAnsi="Courier New" w:cs="Courier New" w:hint="default"/>
      </w:rPr>
    </w:lvl>
    <w:lvl w:ilvl="8" w:tplc="61880D5E"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bordersDoNotSurroundHeader/>
  <w:bordersDoNotSurroundFooter/>
  <w:hideSpellingErrors/>
  <w:hideGrammaticalError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C6D"/>
    <w:rsid w:val="00004450"/>
    <w:rsid w:val="00004921"/>
    <w:rsid w:val="0001118F"/>
    <w:rsid w:val="00012947"/>
    <w:rsid w:val="000209D2"/>
    <w:rsid w:val="000215E2"/>
    <w:rsid w:val="00042F63"/>
    <w:rsid w:val="0004355E"/>
    <w:rsid w:val="00043FB1"/>
    <w:rsid w:val="00057740"/>
    <w:rsid w:val="000616E0"/>
    <w:rsid w:val="00061FD0"/>
    <w:rsid w:val="00064EC9"/>
    <w:rsid w:val="000673C0"/>
    <w:rsid w:val="00093737"/>
    <w:rsid w:val="000979F8"/>
    <w:rsid w:val="000C3A29"/>
    <w:rsid w:val="000E0960"/>
    <w:rsid w:val="000E6495"/>
    <w:rsid w:val="001023F8"/>
    <w:rsid w:val="00103EA7"/>
    <w:rsid w:val="001143CD"/>
    <w:rsid w:val="0011520E"/>
    <w:rsid w:val="0013250B"/>
    <w:rsid w:val="00133847"/>
    <w:rsid w:val="00145CD8"/>
    <w:rsid w:val="001658F8"/>
    <w:rsid w:val="00165F51"/>
    <w:rsid w:val="001805FE"/>
    <w:rsid w:val="00183EFB"/>
    <w:rsid w:val="00192584"/>
    <w:rsid w:val="001946F4"/>
    <w:rsid w:val="00197598"/>
    <w:rsid w:val="00197B76"/>
    <w:rsid w:val="001A0B55"/>
    <w:rsid w:val="001B2F8F"/>
    <w:rsid w:val="00201A97"/>
    <w:rsid w:val="0020528C"/>
    <w:rsid w:val="00211361"/>
    <w:rsid w:val="00215394"/>
    <w:rsid w:val="00234F5D"/>
    <w:rsid w:val="00240D4F"/>
    <w:rsid w:val="0026351B"/>
    <w:rsid w:val="00283015"/>
    <w:rsid w:val="00283A86"/>
    <w:rsid w:val="0029249C"/>
    <w:rsid w:val="002950A0"/>
    <w:rsid w:val="002B259A"/>
    <w:rsid w:val="002C202F"/>
    <w:rsid w:val="002C5426"/>
    <w:rsid w:val="002D30DB"/>
    <w:rsid w:val="002D4CE9"/>
    <w:rsid w:val="002E2A07"/>
    <w:rsid w:val="002F0E09"/>
    <w:rsid w:val="002F52F3"/>
    <w:rsid w:val="002F56BB"/>
    <w:rsid w:val="003044BB"/>
    <w:rsid w:val="00330B06"/>
    <w:rsid w:val="00363D7E"/>
    <w:rsid w:val="00374422"/>
    <w:rsid w:val="00387B7D"/>
    <w:rsid w:val="003903BD"/>
    <w:rsid w:val="00393A6B"/>
    <w:rsid w:val="003A27F3"/>
    <w:rsid w:val="003B3C67"/>
    <w:rsid w:val="003B6CC0"/>
    <w:rsid w:val="003B766C"/>
    <w:rsid w:val="003B79C1"/>
    <w:rsid w:val="003D2F99"/>
    <w:rsid w:val="003E4CEB"/>
    <w:rsid w:val="00405365"/>
    <w:rsid w:val="004075CB"/>
    <w:rsid w:val="00416EC4"/>
    <w:rsid w:val="00417F36"/>
    <w:rsid w:val="00450FDD"/>
    <w:rsid w:val="00452EBB"/>
    <w:rsid w:val="0047596D"/>
    <w:rsid w:val="004D5851"/>
    <w:rsid w:val="00505DFC"/>
    <w:rsid w:val="00510AA9"/>
    <w:rsid w:val="0051275D"/>
    <w:rsid w:val="00530575"/>
    <w:rsid w:val="00536A81"/>
    <w:rsid w:val="00561899"/>
    <w:rsid w:val="005A1E89"/>
    <w:rsid w:val="005C7CB5"/>
    <w:rsid w:val="005E69D9"/>
    <w:rsid w:val="00600F8A"/>
    <w:rsid w:val="00612544"/>
    <w:rsid w:val="00637282"/>
    <w:rsid w:val="006502B8"/>
    <w:rsid w:val="00662420"/>
    <w:rsid w:val="006735E7"/>
    <w:rsid w:val="0068343D"/>
    <w:rsid w:val="00684F4F"/>
    <w:rsid w:val="006A4836"/>
    <w:rsid w:val="006C459D"/>
    <w:rsid w:val="006D5E9C"/>
    <w:rsid w:val="006E0281"/>
    <w:rsid w:val="006F3898"/>
    <w:rsid w:val="00705FE8"/>
    <w:rsid w:val="0071596C"/>
    <w:rsid w:val="007175A2"/>
    <w:rsid w:val="007247AE"/>
    <w:rsid w:val="00735ADD"/>
    <w:rsid w:val="007454EB"/>
    <w:rsid w:val="0075089A"/>
    <w:rsid w:val="00775854"/>
    <w:rsid w:val="00795AC3"/>
    <w:rsid w:val="007A4368"/>
    <w:rsid w:val="007A5F7D"/>
    <w:rsid w:val="007B426C"/>
    <w:rsid w:val="007B62E9"/>
    <w:rsid w:val="007C741D"/>
    <w:rsid w:val="007D6671"/>
    <w:rsid w:val="008130CC"/>
    <w:rsid w:val="00813356"/>
    <w:rsid w:val="00835342"/>
    <w:rsid w:val="00841556"/>
    <w:rsid w:val="008423CE"/>
    <w:rsid w:val="008439BB"/>
    <w:rsid w:val="00862077"/>
    <w:rsid w:val="00863E5E"/>
    <w:rsid w:val="00872EA2"/>
    <w:rsid w:val="00877F5B"/>
    <w:rsid w:val="00880664"/>
    <w:rsid w:val="00895F0E"/>
    <w:rsid w:val="008C606E"/>
    <w:rsid w:val="008D1460"/>
    <w:rsid w:val="008D14CD"/>
    <w:rsid w:val="008E6E3D"/>
    <w:rsid w:val="008F2939"/>
    <w:rsid w:val="008F5E2E"/>
    <w:rsid w:val="008F7F7A"/>
    <w:rsid w:val="00922C03"/>
    <w:rsid w:val="00927428"/>
    <w:rsid w:val="00930F59"/>
    <w:rsid w:val="00940D29"/>
    <w:rsid w:val="009500A3"/>
    <w:rsid w:val="009646C6"/>
    <w:rsid w:val="009657B7"/>
    <w:rsid w:val="00971464"/>
    <w:rsid w:val="00971F27"/>
    <w:rsid w:val="00991CCF"/>
    <w:rsid w:val="0099643A"/>
    <w:rsid w:val="009B26D7"/>
    <w:rsid w:val="009B5763"/>
    <w:rsid w:val="009D5F7A"/>
    <w:rsid w:val="009F2F42"/>
    <w:rsid w:val="00A05CC4"/>
    <w:rsid w:val="00A1782E"/>
    <w:rsid w:val="00A27B35"/>
    <w:rsid w:val="00A3639D"/>
    <w:rsid w:val="00A45BEB"/>
    <w:rsid w:val="00A46F93"/>
    <w:rsid w:val="00A83C99"/>
    <w:rsid w:val="00AA1E9D"/>
    <w:rsid w:val="00AB1B70"/>
    <w:rsid w:val="00AB3BDA"/>
    <w:rsid w:val="00AB4BBF"/>
    <w:rsid w:val="00AB7C58"/>
    <w:rsid w:val="00AC1E97"/>
    <w:rsid w:val="00AC5A7D"/>
    <w:rsid w:val="00AC66D8"/>
    <w:rsid w:val="00AD286C"/>
    <w:rsid w:val="00AD7E13"/>
    <w:rsid w:val="00B0190C"/>
    <w:rsid w:val="00B039D1"/>
    <w:rsid w:val="00B049D0"/>
    <w:rsid w:val="00B3402F"/>
    <w:rsid w:val="00B405A2"/>
    <w:rsid w:val="00B4365B"/>
    <w:rsid w:val="00B61186"/>
    <w:rsid w:val="00BA1ED2"/>
    <w:rsid w:val="00BC21C0"/>
    <w:rsid w:val="00BC7097"/>
    <w:rsid w:val="00BD6047"/>
    <w:rsid w:val="00BE228B"/>
    <w:rsid w:val="00BF0EA9"/>
    <w:rsid w:val="00C0753C"/>
    <w:rsid w:val="00C13329"/>
    <w:rsid w:val="00C141AB"/>
    <w:rsid w:val="00C2001A"/>
    <w:rsid w:val="00C20A57"/>
    <w:rsid w:val="00C77522"/>
    <w:rsid w:val="00C94F0C"/>
    <w:rsid w:val="00CA786B"/>
    <w:rsid w:val="00CD59C1"/>
    <w:rsid w:val="00CE2D47"/>
    <w:rsid w:val="00D0408A"/>
    <w:rsid w:val="00D17331"/>
    <w:rsid w:val="00D17AE1"/>
    <w:rsid w:val="00D40E48"/>
    <w:rsid w:val="00D43388"/>
    <w:rsid w:val="00D849F1"/>
    <w:rsid w:val="00D93767"/>
    <w:rsid w:val="00DB2849"/>
    <w:rsid w:val="00DE0A7C"/>
    <w:rsid w:val="00DE5BFB"/>
    <w:rsid w:val="00E01F14"/>
    <w:rsid w:val="00E15DFA"/>
    <w:rsid w:val="00E20CFB"/>
    <w:rsid w:val="00E316B6"/>
    <w:rsid w:val="00E42231"/>
    <w:rsid w:val="00E509EA"/>
    <w:rsid w:val="00E608A8"/>
    <w:rsid w:val="00E72759"/>
    <w:rsid w:val="00E73091"/>
    <w:rsid w:val="00E82DEA"/>
    <w:rsid w:val="00E91DAC"/>
    <w:rsid w:val="00E9548F"/>
    <w:rsid w:val="00E96E00"/>
    <w:rsid w:val="00EA6392"/>
    <w:rsid w:val="00EB0189"/>
    <w:rsid w:val="00EC18BB"/>
    <w:rsid w:val="00EC2D60"/>
    <w:rsid w:val="00EC6E10"/>
    <w:rsid w:val="00ED099E"/>
    <w:rsid w:val="00ED2183"/>
    <w:rsid w:val="00ED36D4"/>
    <w:rsid w:val="00EE7FB6"/>
    <w:rsid w:val="00EF0D7D"/>
    <w:rsid w:val="00F06C50"/>
    <w:rsid w:val="00F2302A"/>
    <w:rsid w:val="00F33BE1"/>
    <w:rsid w:val="00F471A6"/>
    <w:rsid w:val="00F72C6D"/>
    <w:rsid w:val="00F84CD5"/>
    <w:rsid w:val="00FD3980"/>
    <w:rsid w:val="00FE2E26"/>
    <w:rsid w:val="00FF6C8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0F58BB8"/>
  <w15:docId w15:val="{F300E943-29FE-4C79-B5D5-FB8A01D2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423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Nimbus Sans L" w:hAnsi="Nimbus Sans L" w:cs="Nimbus Sans L"/>
      <w:color w:val="000000"/>
      <w:sz w:val="24"/>
      <w:szCs w:val="24"/>
    </w:rPr>
  </w:style>
  <w:style w:type="paragraph" w:customStyle="1" w:styleId="CM7">
    <w:name w:val="CM7"/>
    <w:basedOn w:val="Default"/>
    <w:next w:val="Default"/>
    <w:uiPriority w:val="99"/>
    <w:rPr>
      <w:rFonts w:cstheme="minorBidi"/>
      <w:color w:val="auto"/>
    </w:rPr>
  </w:style>
  <w:style w:type="paragraph" w:customStyle="1" w:styleId="CM8">
    <w:name w:val="CM8"/>
    <w:basedOn w:val="Default"/>
    <w:next w:val="Default"/>
    <w:uiPriority w:val="99"/>
    <w:rPr>
      <w:rFonts w:cstheme="minorBidi"/>
      <w:color w:val="auto"/>
    </w:rPr>
  </w:style>
  <w:style w:type="paragraph" w:customStyle="1" w:styleId="CM1">
    <w:name w:val="CM1"/>
    <w:basedOn w:val="Default"/>
    <w:next w:val="Default"/>
    <w:uiPriority w:val="99"/>
    <w:rPr>
      <w:rFonts w:cstheme="minorBidi"/>
      <w:color w:val="auto"/>
    </w:rPr>
  </w:style>
  <w:style w:type="paragraph" w:customStyle="1" w:styleId="CM9">
    <w:name w:val="CM9"/>
    <w:basedOn w:val="Default"/>
    <w:next w:val="Default"/>
    <w:uiPriority w:val="99"/>
    <w:rPr>
      <w:rFonts w:cstheme="minorBidi"/>
      <w:color w:val="auto"/>
    </w:rPr>
  </w:style>
  <w:style w:type="paragraph" w:customStyle="1" w:styleId="CM2">
    <w:name w:val="CM2"/>
    <w:basedOn w:val="Default"/>
    <w:next w:val="Default"/>
    <w:uiPriority w:val="99"/>
    <w:pPr>
      <w:spacing w:line="240" w:lineRule="atLeast"/>
    </w:pPr>
    <w:rPr>
      <w:rFonts w:cstheme="minorBidi"/>
      <w:color w:val="auto"/>
    </w:rPr>
  </w:style>
  <w:style w:type="paragraph" w:customStyle="1" w:styleId="CM10">
    <w:name w:val="CM10"/>
    <w:basedOn w:val="Default"/>
    <w:next w:val="Default"/>
    <w:uiPriority w:val="99"/>
    <w:rPr>
      <w:rFonts w:cstheme="minorBidi"/>
      <w:color w:val="auto"/>
    </w:rPr>
  </w:style>
  <w:style w:type="paragraph" w:customStyle="1" w:styleId="CM11">
    <w:name w:val="CM11"/>
    <w:basedOn w:val="Default"/>
    <w:next w:val="Default"/>
    <w:uiPriority w:val="99"/>
    <w:rPr>
      <w:rFonts w:cstheme="minorBidi"/>
      <w:color w:val="auto"/>
    </w:rPr>
  </w:style>
  <w:style w:type="paragraph" w:customStyle="1" w:styleId="CM12">
    <w:name w:val="CM12"/>
    <w:basedOn w:val="Default"/>
    <w:next w:val="Default"/>
    <w:uiPriority w:val="99"/>
    <w:rPr>
      <w:rFonts w:cstheme="minorBidi"/>
      <w:color w:val="auto"/>
    </w:rPr>
  </w:style>
  <w:style w:type="paragraph" w:customStyle="1" w:styleId="CM13">
    <w:name w:val="CM13"/>
    <w:basedOn w:val="Default"/>
    <w:next w:val="Default"/>
    <w:uiPriority w:val="99"/>
    <w:rPr>
      <w:rFonts w:cstheme="minorBidi"/>
      <w:color w:val="auto"/>
    </w:rPr>
  </w:style>
  <w:style w:type="paragraph" w:customStyle="1" w:styleId="CM3">
    <w:name w:val="CM3"/>
    <w:basedOn w:val="Default"/>
    <w:next w:val="Default"/>
    <w:uiPriority w:val="99"/>
    <w:pPr>
      <w:spacing w:line="240" w:lineRule="atLeast"/>
    </w:pPr>
    <w:rPr>
      <w:rFonts w:cstheme="minorBidi"/>
      <w:color w:val="auto"/>
    </w:rPr>
  </w:style>
  <w:style w:type="paragraph" w:customStyle="1" w:styleId="CM4">
    <w:name w:val="CM4"/>
    <w:basedOn w:val="Default"/>
    <w:next w:val="Default"/>
    <w:uiPriority w:val="99"/>
    <w:pPr>
      <w:spacing w:line="200" w:lineRule="atLeast"/>
    </w:pPr>
    <w:rPr>
      <w:rFonts w:cstheme="minorBidi"/>
      <w:color w:val="auto"/>
    </w:rPr>
  </w:style>
  <w:style w:type="paragraph" w:customStyle="1" w:styleId="CM5">
    <w:name w:val="CM5"/>
    <w:basedOn w:val="Default"/>
    <w:next w:val="Default"/>
    <w:uiPriority w:val="99"/>
    <w:pPr>
      <w:spacing w:line="240" w:lineRule="atLeast"/>
    </w:pPr>
    <w:rPr>
      <w:rFonts w:cstheme="minorBidi"/>
      <w:color w:val="auto"/>
    </w:rPr>
  </w:style>
  <w:style w:type="paragraph" w:customStyle="1" w:styleId="CM6">
    <w:name w:val="CM6"/>
    <w:basedOn w:val="Default"/>
    <w:next w:val="Default"/>
    <w:uiPriority w:val="99"/>
    <w:pPr>
      <w:spacing w:line="240" w:lineRule="atLeast"/>
    </w:pPr>
    <w:rPr>
      <w:rFonts w:cstheme="minorBidi"/>
      <w:color w:val="auto"/>
    </w:rPr>
  </w:style>
  <w:style w:type="character" w:styleId="a3">
    <w:name w:val="Placeholder Text"/>
    <w:basedOn w:val="a0"/>
    <w:uiPriority w:val="99"/>
    <w:semiHidden/>
    <w:rsid w:val="005C7CB5"/>
    <w:rPr>
      <w:color w:val="808080"/>
    </w:rPr>
  </w:style>
  <w:style w:type="table" w:styleId="a4">
    <w:name w:val="Table Grid"/>
    <w:basedOn w:val="a1"/>
    <w:uiPriority w:val="39"/>
    <w:rsid w:val="00877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84F4F"/>
    <w:pPr>
      <w:spacing w:after="0" w:line="240" w:lineRule="auto"/>
    </w:pPr>
    <w:rPr>
      <w:rFonts w:ascii="Segoe UI" w:hAnsi="Segoe UI" w:cs="Segoe UI"/>
      <w:sz w:val="18"/>
      <w:szCs w:val="18"/>
    </w:rPr>
  </w:style>
  <w:style w:type="character" w:customStyle="1" w:styleId="a6">
    <w:name w:val="吹き出し (文字)"/>
    <w:basedOn w:val="a0"/>
    <w:link w:val="a5"/>
    <w:uiPriority w:val="99"/>
    <w:semiHidden/>
    <w:rsid w:val="00684F4F"/>
    <w:rPr>
      <w:rFonts w:ascii="Segoe UI" w:hAnsi="Segoe UI" w:cs="Segoe UI"/>
      <w:sz w:val="18"/>
      <w:szCs w:val="18"/>
    </w:rPr>
  </w:style>
  <w:style w:type="character" w:styleId="a7">
    <w:name w:val="annotation reference"/>
    <w:basedOn w:val="a0"/>
    <w:uiPriority w:val="99"/>
    <w:semiHidden/>
    <w:unhideWhenUsed/>
    <w:rsid w:val="00A46F93"/>
    <w:rPr>
      <w:sz w:val="16"/>
      <w:szCs w:val="16"/>
    </w:rPr>
  </w:style>
  <w:style w:type="paragraph" w:styleId="a8">
    <w:name w:val="annotation text"/>
    <w:basedOn w:val="a"/>
    <w:link w:val="a9"/>
    <w:uiPriority w:val="99"/>
    <w:semiHidden/>
    <w:unhideWhenUsed/>
    <w:rsid w:val="00A46F93"/>
    <w:pPr>
      <w:spacing w:line="240" w:lineRule="auto"/>
    </w:pPr>
    <w:rPr>
      <w:sz w:val="20"/>
      <w:szCs w:val="20"/>
    </w:rPr>
  </w:style>
  <w:style w:type="character" w:customStyle="1" w:styleId="a9">
    <w:name w:val="コメント文字列 (文字)"/>
    <w:basedOn w:val="a0"/>
    <w:link w:val="a8"/>
    <w:uiPriority w:val="99"/>
    <w:semiHidden/>
    <w:rsid w:val="00A46F93"/>
    <w:rPr>
      <w:sz w:val="20"/>
      <w:szCs w:val="20"/>
    </w:rPr>
  </w:style>
  <w:style w:type="paragraph" w:styleId="aa">
    <w:name w:val="annotation subject"/>
    <w:basedOn w:val="a8"/>
    <w:next w:val="a8"/>
    <w:link w:val="ab"/>
    <w:uiPriority w:val="99"/>
    <w:semiHidden/>
    <w:unhideWhenUsed/>
    <w:rsid w:val="00A46F93"/>
    <w:rPr>
      <w:b/>
      <w:bCs/>
    </w:rPr>
  </w:style>
  <w:style w:type="character" w:customStyle="1" w:styleId="ab">
    <w:name w:val="コメント内容 (文字)"/>
    <w:basedOn w:val="a9"/>
    <w:link w:val="aa"/>
    <w:uiPriority w:val="99"/>
    <w:semiHidden/>
    <w:rsid w:val="00A46F93"/>
    <w:rPr>
      <w:b/>
      <w:bCs/>
      <w:sz w:val="20"/>
      <w:szCs w:val="20"/>
    </w:rPr>
  </w:style>
  <w:style w:type="paragraph" w:styleId="ac">
    <w:name w:val="List Paragraph"/>
    <w:basedOn w:val="a"/>
    <w:uiPriority w:val="34"/>
    <w:qFormat/>
    <w:rsid w:val="00F06C50"/>
    <w:pPr>
      <w:ind w:left="720"/>
      <w:contextualSpacing/>
    </w:pPr>
  </w:style>
  <w:style w:type="paragraph" w:styleId="ad">
    <w:name w:val="Revision"/>
    <w:hidden/>
    <w:uiPriority w:val="99"/>
    <w:semiHidden/>
    <w:rsid w:val="00215394"/>
    <w:pPr>
      <w:spacing w:after="0" w:line="240" w:lineRule="auto"/>
    </w:pPr>
  </w:style>
  <w:style w:type="character" w:customStyle="1" w:styleId="10">
    <w:name w:val="見出し 1 (文字)"/>
    <w:basedOn w:val="a0"/>
    <w:link w:val="1"/>
    <w:uiPriority w:val="9"/>
    <w:rsid w:val="008423CE"/>
    <w:rPr>
      <w:rFonts w:ascii="Times New Roman" w:eastAsia="Times New Roman" w:hAnsi="Times New Roman" w:cs="Times New Roman"/>
      <w:b/>
      <w:bCs/>
      <w:kern w:val="36"/>
      <w:sz w:val="48"/>
      <w:szCs w:val="48"/>
    </w:rPr>
  </w:style>
  <w:style w:type="paragraph" w:styleId="HTML">
    <w:name w:val="HTML Preformatted"/>
    <w:basedOn w:val="a"/>
    <w:link w:val="HTML0"/>
    <w:uiPriority w:val="99"/>
    <w:unhideWhenUsed/>
    <w:rsid w:val="0084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書式付き (文字)"/>
    <w:basedOn w:val="a0"/>
    <w:link w:val="HTML"/>
    <w:uiPriority w:val="99"/>
    <w:rsid w:val="008423CE"/>
    <w:rPr>
      <w:rFonts w:ascii="Courier New" w:eastAsia="Times New Roman" w:hAnsi="Courier New" w:cs="Courier New"/>
      <w:sz w:val="20"/>
      <w:szCs w:val="20"/>
    </w:rPr>
  </w:style>
  <w:style w:type="character" w:customStyle="1" w:styleId="apple-converted-space">
    <w:name w:val="apple-converted-space"/>
    <w:basedOn w:val="a0"/>
    <w:rsid w:val="008E6E3D"/>
  </w:style>
  <w:style w:type="paragraph" w:customStyle="1" w:styleId="MDPI12title">
    <w:name w:val="MDPI_1.2_title"/>
    <w:next w:val="MDPI13authornames"/>
    <w:qFormat/>
    <w:rsid w:val="00872EA2"/>
    <w:pPr>
      <w:adjustRightInd w:val="0"/>
      <w:snapToGrid w:val="0"/>
      <w:spacing w:after="240" w:line="400" w:lineRule="exact"/>
    </w:pPr>
    <w:rPr>
      <w:rFonts w:ascii="Palatino Linotype" w:eastAsia="Times New Roman" w:hAnsi="Palatino Linotype" w:cs="Times New Roman"/>
      <w:b/>
      <w:snapToGrid w:val="0"/>
      <w:color w:val="000000"/>
      <w:sz w:val="36"/>
      <w:szCs w:val="20"/>
      <w:lang w:val="en-US" w:bidi="en-US"/>
    </w:rPr>
  </w:style>
  <w:style w:type="paragraph" w:customStyle="1" w:styleId="MDPI13authornames">
    <w:name w:val="MDPI_1.3_authornames"/>
    <w:basedOn w:val="a"/>
    <w:next w:val="a"/>
    <w:qFormat/>
    <w:rsid w:val="00872EA2"/>
    <w:pPr>
      <w:adjustRightInd w:val="0"/>
      <w:snapToGrid w:val="0"/>
      <w:spacing w:after="120" w:line="260" w:lineRule="atLeast"/>
    </w:pPr>
    <w:rPr>
      <w:rFonts w:ascii="Palatino Linotype" w:eastAsia="Times New Roman" w:hAnsi="Palatino Linotype" w:cs="Times New Roman"/>
      <w:b/>
      <w:color w:val="000000"/>
      <w:sz w:val="20"/>
      <w:lang w:val="en-US" w:bidi="en-US"/>
    </w:rPr>
  </w:style>
  <w:style w:type="paragraph" w:customStyle="1" w:styleId="MDPI16affiliation">
    <w:name w:val="MDPI_1.6_affiliation"/>
    <w:basedOn w:val="a"/>
    <w:qFormat/>
    <w:rsid w:val="00872E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bidi="en-US"/>
    </w:rPr>
  </w:style>
  <w:style w:type="character" w:styleId="ae">
    <w:name w:val="Hyperlink"/>
    <w:unhideWhenUsed/>
    <w:rsid w:val="00872EA2"/>
    <w:rPr>
      <w:color w:val="0563C1"/>
      <w:u w:val="single"/>
    </w:rPr>
  </w:style>
  <w:style w:type="paragraph" w:customStyle="1" w:styleId="MDPI18keywords">
    <w:name w:val="MDPI_1.8_keywords"/>
    <w:basedOn w:val="a"/>
    <w:next w:val="a"/>
    <w:qFormat/>
    <w:rsid w:val="00872EA2"/>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val="en-US" w:bidi="en-US"/>
    </w:rPr>
  </w:style>
  <w:style w:type="paragraph" w:customStyle="1" w:styleId="MDPI38bullet">
    <w:name w:val="MDPI_3.8_bullet"/>
    <w:basedOn w:val="a"/>
    <w:qFormat/>
    <w:rsid w:val="00872EA2"/>
    <w:pPr>
      <w:numPr>
        <w:numId w:val="1"/>
      </w:numPr>
      <w:adjustRightInd w:val="0"/>
      <w:snapToGrid w:val="0"/>
      <w:spacing w:after="0" w:line="260" w:lineRule="atLeast"/>
      <w:jc w:val="both"/>
    </w:pPr>
    <w:rPr>
      <w:rFonts w:ascii="Palatino Linotype" w:eastAsia="Times New Roman" w:hAnsi="Palatino Linotype" w:cs="Times New Roman"/>
      <w:snapToGrid w:val="0"/>
      <w:color w:val="000000"/>
      <w:sz w:val="20"/>
      <w:lang w:val="en-US" w:bidi="en-US"/>
    </w:rPr>
  </w:style>
  <w:style w:type="paragraph" w:customStyle="1" w:styleId="TOC71">
    <w:name w:val="TOC 71"/>
    <w:basedOn w:val="a"/>
    <w:rsid w:val="008439BB"/>
    <w:pPr>
      <w:spacing w:after="0" w:line="330" w:lineRule="exact"/>
    </w:pPr>
    <w:rPr>
      <w:rFonts w:ascii="Calibri" w:eastAsia="Calibri" w:hAnsi="Calibri" w:cs="Calibri"/>
      <w:sz w:val="24"/>
      <w:szCs w:val="24"/>
      <w:lang w:val="en-IN" w:eastAsia="en-US"/>
    </w:rPr>
  </w:style>
  <w:style w:type="paragraph" w:customStyle="1" w:styleId="MDPI17abstract">
    <w:name w:val="MDPI_1.7_abstract"/>
    <w:basedOn w:val="a"/>
    <w:rsid w:val="008439BB"/>
    <w:pPr>
      <w:snapToGrid w:val="0"/>
      <w:spacing w:before="240" w:after="0" w:line="260" w:lineRule="atLeast"/>
      <w:ind w:left="113"/>
      <w:jc w:val="both"/>
    </w:pPr>
    <w:rPr>
      <w:rFonts w:ascii="Palatino Linotype" w:eastAsia="Palatino Linotype" w:hAnsi="Palatino Linotype" w:cs="Palatino Linotype"/>
      <w:color w:val="000000"/>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427</Words>
  <Characters>2437</Characters>
  <Application>Microsoft Office Word</Application>
  <DocSecurity>0</DocSecurity>
  <Lines>20</Lines>
  <Paragraphs>5</Paragraphs>
  <ScaleCrop>false</ScaleCrop>
  <HeadingPairs>
    <vt:vector size="4" baseType="variant">
      <vt:variant>
        <vt:lpstr>タイトル</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Krois, Joachim</dc:creator>
  <cp:lastModifiedBy>sukegawa shintaro</cp:lastModifiedBy>
  <cp:revision>7</cp:revision>
  <cp:lastPrinted>2018-11-08T12:48:00Z</cp:lastPrinted>
  <dcterms:created xsi:type="dcterms:W3CDTF">2022-01-30T00:43:00Z</dcterms:created>
  <dcterms:modified xsi:type="dcterms:W3CDTF">2022-02-16T00:03:00Z</dcterms:modified>
</cp:coreProperties>
</file>