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159E4" w14:textId="77777777" w:rsidR="00FD0F18" w:rsidRDefault="00FD0F18" w:rsidP="007E27A2">
      <w:pPr>
        <w:autoSpaceDE w:val="0"/>
        <w:autoSpaceDN w:val="0"/>
        <w:adjustRightInd w:val="0"/>
        <w:jc w:val="left"/>
        <w:rPr>
          <w:kern w:val="0"/>
          <w:szCs w:val="21"/>
        </w:rPr>
      </w:pPr>
    </w:p>
    <w:p w14:paraId="6FA70D42" w14:textId="77777777" w:rsidR="00FD0F18" w:rsidRDefault="00FD0F18" w:rsidP="007E27A2">
      <w:pPr>
        <w:autoSpaceDE w:val="0"/>
        <w:autoSpaceDN w:val="0"/>
        <w:adjustRightInd w:val="0"/>
        <w:jc w:val="left"/>
        <w:rPr>
          <w:kern w:val="0"/>
          <w:szCs w:val="21"/>
        </w:rPr>
      </w:pPr>
    </w:p>
    <w:p w14:paraId="50FEB9CA" w14:textId="370255EC" w:rsidR="006E43FF" w:rsidRPr="007E27A2" w:rsidRDefault="007E27A2" w:rsidP="00FD0F18">
      <w:pPr>
        <w:pStyle w:val="a7"/>
        <w:rPr>
          <w:sz w:val="24"/>
        </w:rPr>
      </w:pPr>
      <w:r w:rsidRPr="007E27A2">
        <w:t>Table 3</w:t>
      </w:r>
      <w:r>
        <w:t>.</w:t>
      </w:r>
      <w:r w:rsidRPr="007E27A2">
        <w:t xml:space="preserve"> Influencing factors of all-cause mortality in MHD patients (COX regression analysis)</w:t>
      </w:r>
    </w:p>
    <w:tbl>
      <w:tblPr>
        <w:tblW w:w="8769" w:type="dxa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66"/>
        <w:gridCol w:w="593"/>
        <w:gridCol w:w="593"/>
        <w:gridCol w:w="138"/>
        <w:gridCol w:w="457"/>
        <w:gridCol w:w="142"/>
        <w:gridCol w:w="521"/>
        <w:gridCol w:w="82"/>
        <w:gridCol w:w="1178"/>
        <w:gridCol w:w="85"/>
        <w:gridCol w:w="655"/>
        <w:gridCol w:w="650"/>
        <w:gridCol w:w="89"/>
        <w:gridCol w:w="561"/>
        <w:gridCol w:w="177"/>
        <w:gridCol w:w="473"/>
        <w:gridCol w:w="265"/>
        <w:gridCol w:w="723"/>
        <w:gridCol w:w="21"/>
      </w:tblGrid>
      <w:tr w:rsidR="001F333D" w:rsidRPr="007E27A2" w14:paraId="5A64E1B4" w14:textId="77777777" w:rsidTr="00023BE8">
        <w:trPr>
          <w:trHeight w:val="168"/>
        </w:trPr>
        <w:tc>
          <w:tcPr>
            <w:tcW w:w="1366" w:type="dxa"/>
            <w:vMerge w:val="restart"/>
            <w:tcBorders>
              <w:top w:val="single" w:sz="6" w:space="0" w:color="000000"/>
              <w:left w:val="nil"/>
              <w:right w:val="nil"/>
            </w:tcBorders>
            <w:shd w:val="solid" w:color="FFFFFF" w:fill="FFFFFF"/>
          </w:tcPr>
          <w:p w14:paraId="5A12ACEC" w14:textId="77777777" w:rsidR="001F333D" w:rsidRPr="007E27A2" w:rsidRDefault="001F333D" w:rsidP="003E6545">
            <w:pPr>
              <w:tabs>
                <w:tab w:val="left" w:pos="945"/>
              </w:tabs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7E27A2">
              <w:rPr>
                <w:kern w:val="0"/>
                <w:sz w:val="13"/>
                <w:szCs w:val="13"/>
              </w:rPr>
              <w:t>Relevant factors</w:t>
            </w:r>
          </w:p>
        </w:tc>
        <w:tc>
          <w:tcPr>
            <w:tcW w:w="3704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6CAD41EA" w14:textId="6B0B7309" w:rsidR="001F333D" w:rsidRPr="007E27A2" w:rsidRDefault="001F333D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7E27A2">
              <w:rPr>
                <w:kern w:val="0"/>
                <w:sz w:val="13"/>
                <w:szCs w:val="13"/>
              </w:rPr>
              <w:t>Single factor COX regression analysis</w:t>
            </w:r>
          </w:p>
        </w:tc>
        <w:tc>
          <w:tcPr>
            <w:tcW w:w="3699" w:type="dxa"/>
            <w:gridSpan w:val="10"/>
            <w:tcBorders>
              <w:top w:val="single" w:sz="6" w:space="0" w:color="000000"/>
              <w:left w:val="nil"/>
              <w:right w:val="nil"/>
            </w:tcBorders>
            <w:shd w:val="solid" w:color="FFFFFF" w:fill="FFFFFF"/>
          </w:tcPr>
          <w:p w14:paraId="2284C421" w14:textId="2413CFCB" w:rsidR="001F333D" w:rsidRPr="007E27A2" w:rsidRDefault="001F333D" w:rsidP="001F333D">
            <w:pPr>
              <w:autoSpaceDE w:val="0"/>
              <w:autoSpaceDN w:val="0"/>
              <w:adjustRightInd w:val="0"/>
              <w:ind w:firstLineChars="100" w:firstLine="13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Multivariate COX regression analysis</w:t>
            </w:r>
          </w:p>
        </w:tc>
      </w:tr>
      <w:tr w:rsidR="007E27A2" w:rsidRPr="007E27A2" w14:paraId="1396AA0C" w14:textId="77777777" w:rsidTr="003E6545">
        <w:trPr>
          <w:trHeight w:val="168"/>
        </w:trPr>
        <w:tc>
          <w:tcPr>
            <w:tcW w:w="1366" w:type="dxa"/>
            <w:vMerge/>
            <w:tcBorders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6B33ADAD" w14:textId="77777777" w:rsidR="007E27A2" w:rsidRPr="007E27A2" w:rsidRDefault="007E27A2" w:rsidP="003E6545">
            <w:pPr>
              <w:tabs>
                <w:tab w:val="left" w:pos="945"/>
              </w:tabs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</w:p>
        </w:tc>
        <w:tc>
          <w:tcPr>
            <w:tcW w:w="1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389AA648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i/>
                <w:kern w:val="0"/>
                <w:sz w:val="13"/>
                <w:szCs w:val="13"/>
              </w:rPr>
            </w:pPr>
            <w:r w:rsidRPr="007E27A2">
              <w:rPr>
                <w:i/>
                <w:kern w:val="0"/>
                <w:sz w:val="13"/>
                <w:szCs w:val="13"/>
              </w:rPr>
              <w:t>B        Wald</w:t>
            </w:r>
          </w:p>
        </w:tc>
        <w:tc>
          <w:tcPr>
            <w:tcW w:w="59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1FE9E94E" w14:textId="77777777" w:rsidR="007E27A2" w:rsidRPr="007E27A2" w:rsidRDefault="007E27A2" w:rsidP="003E6545">
            <w:pPr>
              <w:autoSpaceDE w:val="0"/>
              <w:autoSpaceDN w:val="0"/>
              <w:adjustRightInd w:val="0"/>
              <w:ind w:leftChars="-39" w:left="-82"/>
              <w:jc w:val="left"/>
              <w:rPr>
                <w:kern w:val="0"/>
                <w:sz w:val="13"/>
                <w:szCs w:val="13"/>
              </w:rPr>
            </w:pPr>
            <w:r w:rsidRPr="007E27A2">
              <w:rPr>
                <w:i/>
                <w:kern w:val="0"/>
                <w:sz w:val="13"/>
                <w:szCs w:val="13"/>
              </w:rPr>
              <w:t>P value</w:t>
            </w:r>
          </w:p>
        </w:tc>
        <w:tc>
          <w:tcPr>
            <w:tcW w:w="5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6BA8244F" w14:textId="77777777" w:rsidR="007E27A2" w:rsidRPr="007E27A2" w:rsidRDefault="007E27A2" w:rsidP="003E6545">
            <w:pPr>
              <w:autoSpaceDE w:val="0"/>
              <w:autoSpaceDN w:val="0"/>
              <w:adjustRightInd w:val="0"/>
              <w:ind w:leftChars="-109" w:left="-229" w:firstLineChars="150" w:firstLine="195"/>
              <w:jc w:val="left"/>
              <w:rPr>
                <w:i/>
                <w:kern w:val="0"/>
                <w:sz w:val="13"/>
                <w:szCs w:val="13"/>
              </w:rPr>
            </w:pPr>
            <w:r w:rsidRPr="007E27A2">
              <w:rPr>
                <w:i/>
                <w:kern w:val="0"/>
                <w:sz w:val="13"/>
                <w:szCs w:val="13"/>
              </w:rPr>
              <w:t>HR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2C85D5C6" w14:textId="77777777" w:rsidR="007E27A2" w:rsidRPr="007E27A2" w:rsidRDefault="007E27A2" w:rsidP="003E6545">
            <w:pPr>
              <w:autoSpaceDE w:val="0"/>
              <w:autoSpaceDN w:val="0"/>
              <w:adjustRightInd w:val="0"/>
              <w:ind w:firstLineChars="150" w:firstLine="195"/>
              <w:jc w:val="left"/>
              <w:rPr>
                <w:bCs/>
                <w:i/>
                <w:kern w:val="0"/>
                <w:sz w:val="13"/>
                <w:szCs w:val="13"/>
              </w:rPr>
            </w:pPr>
            <w:r w:rsidRPr="007E27A2">
              <w:rPr>
                <w:i/>
                <w:kern w:val="0"/>
                <w:sz w:val="13"/>
                <w:szCs w:val="13"/>
              </w:rPr>
              <w:t>95%CI</w:t>
            </w:r>
          </w:p>
        </w:tc>
        <w:tc>
          <w:tcPr>
            <w:tcW w:w="740" w:type="dxa"/>
            <w:gridSpan w:val="2"/>
            <w:tcBorders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2566D623" w14:textId="68C137B6" w:rsidR="007E27A2" w:rsidRPr="007E27A2" w:rsidRDefault="007E27A2" w:rsidP="003E6545">
            <w:pPr>
              <w:autoSpaceDE w:val="0"/>
              <w:autoSpaceDN w:val="0"/>
              <w:adjustRightInd w:val="0"/>
              <w:ind w:firstLineChars="150" w:firstLine="195"/>
              <w:jc w:val="left"/>
              <w:rPr>
                <w:bCs/>
                <w:i/>
                <w:kern w:val="0"/>
                <w:sz w:val="13"/>
                <w:szCs w:val="13"/>
              </w:rPr>
            </w:pPr>
            <w:r w:rsidRPr="007E27A2">
              <w:rPr>
                <w:bCs/>
                <w:i/>
                <w:noProof/>
                <w:kern w:val="0"/>
                <w:sz w:val="13"/>
                <w:szCs w:val="13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9E1183" wp14:editId="7F1BCE2B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38100</wp:posOffset>
                      </wp:positionV>
                      <wp:extent cx="2057400" cy="0"/>
                      <wp:effectExtent l="5715" t="11430" r="13335" b="7620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0E10FB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pt,3pt" to="164.1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"/>
                  </w:pict>
                </mc:Fallback>
              </mc:AlternateContent>
            </w:r>
            <w:r w:rsidRPr="007E27A2">
              <w:rPr>
                <w:bCs/>
                <w:i/>
                <w:kern w:val="0"/>
                <w:sz w:val="13"/>
                <w:szCs w:val="13"/>
              </w:rPr>
              <w:t>B</w:t>
            </w:r>
          </w:p>
        </w:tc>
        <w:tc>
          <w:tcPr>
            <w:tcW w:w="739" w:type="dxa"/>
            <w:gridSpan w:val="2"/>
            <w:tcBorders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7531C1F2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i/>
                <w:kern w:val="0"/>
                <w:sz w:val="13"/>
                <w:szCs w:val="13"/>
              </w:rPr>
            </w:pPr>
            <w:r w:rsidRPr="007E27A2">
              <w:rPr>
                <w:bCs/>
                <w:i/>
                <w:kern w:val="0"/>
                <w:sz w:val="13"/>
                <w:szCs w:val="13"/>
              </w:rPr>
              <w:t>Wald</w:t>
            </w:r>
          </w:p>
        </w:tc>
        <w:tc>
          <w:tcPr>
            <w:tcW w:w="738" w:type="dxa"/>
            <w:gridSpan w:val="2"/>
            <w:tcBorders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10EA5AD3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i/>
                <w:kern w:val="0"/>
                <w:sz w:val="13"/>
                <w:szCs w:val="13"/>
              </w:rPr>
              <w:t>P value</w:t>
            </w:r>
          </w:p>
        </w:tc>
        <w:tc>
          <w:tcPr>
            <w:tcW w:w="738" w:type="dxa"/>
            <w:gridSpan w:val="2"/>
            <w:tcBorders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09AB1883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i/>
                <w:kern w:val="0"/>
                <w:sz w:val="13"/>
                <w:szCs w:val="13"/>
              </w:rPr>
            </w:pPr>
            <w:r w:rsidRPr="007E27A2">
              <w:rPr>
                <w:bCs/>
                <w:i/>
                <w:kern w:val="0"/>
                <w:sz w:val="13"/>
                <w:szCs w:val="13"/>
              </w:rPr>
              <w:t>HR</w:t>
            </w:r>
          </w:p>
        </w:tc>
        <w:tc>
          <w:tcPr>
            <w:tcW w:w="744" w:type="dxa"/>
            <w:gridSpan w:val="2"/>
            <w:tcBorders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03D8147D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95%</w:t>
            </w:r>
            <w:r w:rsidRPr="007E27A2">
              <w:rPr>
                <w:bCs/>
                <w:i/>
                <w:kern w:val="0"/>
                <w:sz w:val="13"/>
                <w:szCs w:val="13"/>
              </w:rPr>
              <w:t>CI</w:t>
            </w:r>
          </w:p>
        </w:tc>
      </w:tr>
      <w:tr w:rsidR="007E27A2" w:rsidRPr="007E27A2" w14:paraId="03E07D68" w14:textId="77777777" w:rsidTr="003E6545">
        <w:trPr>
          <w:gridAfter w:val="1"/>
          <w:wAfter w:w="21" w:type="dxa"/>
          <w:trHeight w:val="366"/>
        </w:trPr>
        <w:tc>
          <w:tcPr>
            <w:tcW w:w="1366" w:type="dxa"/>
            <w:tcBorders>
              <w:left w:val="nil"/>
              <w:right w:val="nil"/>
            </w:tcBorders>
          </w:tcPr>
          <w:p w14:paraId="16064F66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Age</w:t>
            </w:r>
          </w:p>
          <w:p w14:paraId="0B20C902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Gender</w:t>
            </w:r>
          </w:p>
          <w:p w14:paraId="03CC1A1C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1"/>
                <w:szCs w:val="11"/>
              </w:rPr>
            </w:pPr>
            <w:r w:rsidRPr="007E27A2">
              <w:rPr>
                <w:bCs/>
                <w:kern w:val="0"/>
                <w:sz w:val="11"/>
                <w:szCs w:val="11"/>
              </w:rPr>
              <w:t>Chronic heart failure</w:t>
            </w:r>
          </w:p>
          <w:p w14:paraId="4812697B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1"/>
                <w:szCs w:val="11"/>
              </w:rPr>
            </w:pPr>
            <w:r w:rsidRPr="007E27A2">
              <w:rPr>
                <w:bCs/>
                <w:kern w:val="0"/>
                <w:sz w:val="11"/>
                <w:szCs w:val="11"/>
              </w:rPr>
              <w:t>Hypertension</w:t>
            </w:r>
          </w:p>
          <w:p w14:paraId="05656E33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Diabetes</w:t>
            </w:r>
          </w:p>
          <w:p w14:paraId="1F415E31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kern w:val="0"/>
                <w:sz w:val="11"/>
                <w:szCs w:val="11"/>
              </w:rPr>
              <w:t xml:space="preserve">Previous stroke or </w:t>
            </w:r>
            <w:r w:rsidRPr="007E27A2">
              <w:rPr>
                <w:bCs/>
                <w:kern w:val="0"/>
                <w:sz w:val="11"/>
                <w:szCs w:val="11"/>
              </w:rPr>
              <w:t>TIA</w:t>
            </w:r>
          </w:p>
          <w:p w14:paraId="29C7321A" w14:textId="77777777" w:rsidR="007E27A2" w:rsidRPr="007E27A2" w:rsidRDefault="007E27A2" w:rsidP="003E6545">
            <w:pPr>
              <w:autoSpaceDE w:val="0"/>
              <w:autoSpaceDN w:val="0"/>
              <w:adjustRightInd w:val="0"/>
              <w:ind w:left="110" w:hangingChars="100" w:hanging="110"/>
              <w:jc w:val="left"/>
              <w:rPr>
                <w:bCs/>
                <w:kern w:val="0"/>
                <w:sz w:val="13"/>
                <w:szCs w:val="13"/>
              </w:rPr>
            </w:pPr>
            <w:proofErr w:type="spellStart"/>
            <w:r w:rsidRPr="00577AD1">
              <w:rPr>
                <w:bCs/>
                <w:color w:val="000000" w:themeColor="text1"/>
                <w:kern w:val="0"/>
                <w:sz w:val="11"/>
                <w:szCs w:val="11"/>
              </w:rPr>
              <w:t>Peripheralvascular</w:t>
            </w:r>
            <w:proofErr w:type="spellEnd"/>
            <w:r w:rsidRPr="00577AD1">
              <w:rPr>
                <w:bCs/>
                <w:color w:val="000000" w:themeColor="text1"/>
                <w:kern w:val="0"/>
                <w:sz w:val="11"/>
                <w:szCs w:val="11"/>
              </w:rPr>
              <w:t xml:space="preserve"> </w:t>
            </w:r>
            <w:r w:rsidRPr="007E27A2">
              <w:rPr>
                <w:bCs/>
                <w:kern w:val="0"/>
                <w:sz w:val="13"/>
                <w:szCs w:val="13"/>
              </w:rPr>
              <w:t>CHADS</w:t>
            </w:r>
            <w:r w:rsidRPr="007E27A2">
              <w:rPr>
                <w:bCs/>
                <w:kern w:val="0"/>
                <w:sz w:val="13"/>
                <w:szCs w:val="13"/>
                <w:vertAlign w:val="subscript"/>
              </w:rPr>
              <w:t>2</w:t>
            </w:r>
            <w:r w:rsidRPr="007E27A2">
              <w:rPr>
                <w:bCs/>
                <w:kern w:val="0"/>
                <w:sz w:val="13"/>
                <w:szCs w:val="13"/>
              </w:rPr>
              <w:t xml:space="preserve"> score</w:t>
            </w:r>
          </w:p>
          <w:p w14:paraId="59D9E10A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CHA</w:t>
            </w:r>
            <w:r w:rsidRPr="007E27A2">
              <w:rPr>
                <w:bCs/>
                <w:kern w:val="0"/>
                <w:sz w:val="13"/>
                <w:szCs w:val="13"/>
                <w:vertAlign w:val="subscript"/>
              </w:rPr>
              <w:t>2</w:t>
            </w:r>
            <w:r w:rsidRPr="007E27A2">
              <w:rPr>
                <w:bCs/>
                <w:kern w:val="0"/>
                <w:sz w:val="13"/>
                <w:szCs w:val="13"/>
              </w:rPr>
              <w:t>DS</w:t>
            </w:r>
            <w:r w:rsidRPr="007E27A2">
              <w:rPr>
                <w:bCs/>
                <w:kern w:val="0"/>
                <w:sz w:val="13"/>
                <w:szCs w:val="13"/>
                <w:vertAlign w:val="subscript"/>
              </w:rPr>
              <w:t>2</w:t>
            </w:r>
            <w:r w:rsidRPr="007E27A2">
              <w:rPr>
                <w:bCs/>
                <w:kern w:val="0"/>
                <w:sz w:val="13"/>
                <w:szCs w:val="13"/>
              </w:rPr>
              <w:t>-VASc score</w:t>
            </w:r>
          </w:p>
          <w:p w14:paraId="169B356C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Calcium</w:t>
            </w:r>
          </w:p>
          <w:p w14:paraId="5B5D1C37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Phosphorus</w:t>
            </w:r>
          </w:p>
          <w:p w14:paraId="1E105BB9" w14:textId="77777777" w:rsidR="007E27A2" w:rsidRPr="00200170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color w:val="000000" w:themeColor="text1"/>
                <w:kern w:val="0"/>
                <w:sz w:val="13"/>
                <w:szCs w:val="13"/>
              </w:rPr>
            </w:pPr>
            <w:r w:rsidRPr="00200170">
              <w:rPr>
                <w:bCs/>
                <w:color w:val="000000" w:themeColor="text1"/>
                <w:kern w:val="0"/>
                <w:sz w:val="13"/>
                <w:szCs w:val="13"/>
              </w:rPr>
              <w:t>Potassium</w:t>
            </w:r>
          </w:p>
          <w:p w14:paraId="749B97B4" w14:textId="77777777" w:rsidR="007E27A2" w:rsidRPr="00200170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color w:val="000000" w:themeColor="text1"/>
                <w:kern w:val="0"/>
                <w:sz w:val="10"/>
                <w:szCs w:val="10"/>
              </w:rPr>
            </w:pPr>
            <w:r w:rsidRPr="00200170">
              <w:rPr>
                <w:color w:val="000000" w:themeColor="text1"/>
                <w:kern w:val="0"/>
                <w:sz w:val="10"/>
                <w:szCs w:val="10"/>
              </w:rPr>
              <w:t xml:space="preserve">Carbon dioxide binding </w:t>
            </w:r>
          </w:p>
          <w:p w14:paraId="1017C9E2" w14:textId="77777777" w:rsidR="007E27A2" w:rsidRPr="00200170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color w:val="000000" w:themeColor="text1"/>
                <w:kern w:val="0"/>
                <w:sz w:val="13"/>
                <w:szCs w:val="13"/>
              </w:rPr>
            </w:pPr>
            <w:r w:rsidRPr="00200170">
              <w:rPr>
                <w:bCs/>
                <w:color w:val="000000" w:themeColor="text1"/>
                <w:kern w:val="0"/>
                <w:sz w:val="11"/>
                <w:szCs w:val="11"/>
                <w:lang w:val="pl-PL"/>
              </w:rPr>
              <w:t>Parathyroid hormone</w:t>
            </w:r>
          </w:p>
          <w:p w14:paraId="7BA88F62" w14:textId="77777777" w:rsidR="007E27A2" w:rsidRPr="00200170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color w:val="000000" w:themeColor="text1"/>
                <w:kern w:val="0"/>
                <w:sz w:val="15"/>
                <w:szCs w:val="15"/>
              </w:rPr>
            </w:pPr>
            <w:r w:rsidRPr="00200170">
              <w:rPr>
                <w:bCs/>
                <w:color w:val="000000" w:themeColor="text1"/>
                <w:kern w:val="0"/>
                <w:sz w:val="15"/>
                <w:szCs w:val="15"/>
              </w:rPr>
              <w:t>Albumin</w:t>
            </w:r>
          </w:p>
          <w:p w14:paraId="0C9189DB" w14:textId="77777777" w:rsidR="007E27A2" w:rsidRPr="00200170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color w:val="000000" w:themeColor="text1"/>
                <w:kern w:val="0"/>
                <w:sz w:val="15"/>
                <w:szCs w:val="15"/>
              </w:rPr>
            </w:pPr>
            <w:r w:rsidRPr="00200170">
              <w:rPr>
                <w:bCs/>
                <w:color w:val="000000" w:themeColor="text1"/>
                <w:kern w:val="0"/>
                <w:sz w:val="15"/>
                <w:szCs w:val="15"/>
              </w:rPr>
              <w:t>Acidemia</w:t>
            </w:r>
          </w:p>
          <w:p w14:paraId="466255B9" w14:textId="77777777" w:rsidR="007E27A2" w:rsidRPr="00200170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color w:val="000000" w:themeColor="text1"/>
                <w:kern w:val="0"/>
                <w:sz w:val="13"/>
                <w:szCs w:val="13"/>
              </w:rPr>
            </w:pPr>
            <w:r w:rsidRPr="00200170">
              <w:rPr>
                <w:bCs/>
                <w:color w:val="000000" w:themeColor="text1"/>
                <w:kern w:val="0"/>
                <w:sz w:val="15"/>
                <w:szCs w:val="15"/>
              </w:rPr>
              <w:t>Hemoglobin</w:t>
            </w:r>
          </w:p>
          <w:p w14:paraId="457F78C4" w14:textId="77777777" w:rsidR="007E27A2" w:rsidRPr="00200170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color w:val="000000" w:themeColor="text1"/>
                <w:kern w:val="0"/>
                <w:sz w:val="13"/>
                <w:szCs w:val="13"/>
              </w:rPr>
            </w:pPr>
            <w:r w:rsidRPr="00200170">
              <w:rPr>
                <w:bCs/>
                <w:color w:val="000000" w:themeColor="text1"/>
                <w:kern w:val="0"/>
                <w:sz w:val="15"/>
                <w:szCs w:val="15"/>
              </w:rPr>
              <w:t>Triglycerides</w:t>
            </w:r>
          </w:p>
          <w:p w14:paraId="4648D9E2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1"/>
                <w:szCs w:val="11"/>
              </w:rPr>
              <w:t>Total cholesterol</w:t>
            </w:r>
          </w:p>
          <w:p w14:paraId="73DB9568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HDL-C</w:t>
            </w:r>
          </w:p>
          <w:p w14:paraId="49FF9C9C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LDL-C</w:t>
            </w:r>
          </w:p>
          <w:p w14:paraId="6E27E0D0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VLDL-C</w:t>
            </w:r>
          </w:p>
          <w:p w14:paraId="0AE88B18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  <w:lang w:val="pl-PL"/>
              </w:rPr>
            </w:pPr>
            <w:r w:rsidRPr="007E27A2">
              <w:rPr>
                <w:bCs/>
                <w:kern w:val="0"/>
                <w:sz w:val="13"/>
                <w:szCs w:val="13"/>
                <w:lang w:val="pl-PL"/>
              </w:rPr>
              <w:t>NT-ProBNP</w:t>
            </w:r>
          </w:p>
          <w:p w14:paraId="162CD131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proofErr w:type="spellStart"/>
            <w:r w:rsidRPr="007E27A2">
              <w:rPr>
                <w:bCs/>
                <w:kern w:val="0"/>
                <w:sz w:val="13"/>
                <w:szCs w:val="13"/>
              </w:rPr>
              <w:t>cTnI</w:t>
            </w:r>
            <w:proofErr w:type="spellEnd"/>
            <w:r w:rsidRPr="007E27A2">
              <w:rPr>
                <w:bCs/>
                <w:kern w:val="0"/>
                <w:sz w:val="13"/>
                <w:szCs w:val="13"/>
              </w:rPr>
              <w:t xml:space="preserve">                                     </w:t>
            </w:r>
          </w:p>
        </w:tc>
        <w:tc>
          <w:tcPr>
            <w:tcW w:w="593" w:type="dxa"/>
            <w:tcBorders>
              <w:left w:val="nil"/>
              <w:right w:val="nil"/>
            </w:tcBorders>
          </w:tcPr>
          <w:p w14:paraId="5062047D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0.024</w:t>
            </w:r>
          </w:p>
          <w:p w14:paraId="5B531862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27" w:right="-57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-0.426</w:t>
            </w:r>
          </w:p>
          <w:p w14:paraId="1DDB53CD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2.703</w:t>
            </w:r>
          </w:p>
          <w:p w14:paraId="022A9E0B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3.101</w:t>
            </w:r>
          </w:p>
          <w:p w14:paraId="37FDB2CF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1.372</w:t>
            </w:r>
          </w:p>
          <w:p w14:paraId="1AC18C7D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1.187</w:t>
            </w:r>
          </w:p>
          <w:p w14:paraId="0E37675D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1.239</w:t>
            </w:r>
          </w:p>
          <w:p w14:paraId="7E8506FD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0.709</w:t>
            </w:r>
          </w:p>
          <w:p w14:paraId="506A1E8E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0.581</w:t>
            </w:r>
          </w:p>
          <w:p w14:paraId="1223172A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0.772</w:t>
            </w:r>
          </w:p>
          <w:p w14:paraId="673C571C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0.263</w:t>
            </w:r>
          </w:p>
          <w:p w14:paraId="10E6B780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0.477</w:t>
            </w:r>
          </w:p>
          <w:p w14:paraId="7E1A534E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27" w:right="-57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-0.054</w:t>
            </w:r>
          </w:p>
          <w:p w14:paraId="52FAE52D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0.003</w:t>
            </w:r>
          </w:p>
          <w:p w14:paraId="7E36C357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27" w:right="-57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-0.035</w:t>
            </w:r>
          </w:p>
          <w:p w14:paraId="15F0D233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0.000</w:t>
            </w:r>
          </w:p>
          <w:p w14:paraId="52BCB017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27" w:right="-57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-0.008</w:t>
            </w:r>
          </w:p>
          <w:p w14:paraId="2BBC39B9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0.164</w:t>
            </w:r>
          </w:p>
          <w:p w14:paraId="6EFF401A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0.023</w:t>
            </w:r>
          </w:p>
          <w:p w14:paraId="514B13BD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27" w:right="-57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-0.790</w:t>
            </w:r>
          </w:p>
          <w:p w14:paraId="484121E3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0.126</w:t>
            </w:r>
          </w:p>
          <w:p w14:paraId="05BDCE58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0.545</w:t>
            </w:r>
          </w:p>
          <w:p w14:paraId="5DA1C761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3.536</w:t>
            </w:r>
          </w:p>
          <w:p w14:paraId="226AC409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0.166</w:t>
            </w:r>
          </w:p>
        </w:tc>
        <w:tc>
          <w:tcPr>
            <w:tcW w:w="593" w:type="dxa"/>
            <w:tcBorders>
              <w:left w:val="nil"/>
              <w:right w:val="nil"/>
            </w:tcBorders>
          </w:tcPr>
          <w:p w14:paraId="74EF410B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2.167</w:t>
            </w:r>
          </w:p>
          <w:p w14:paraId="199F308B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1.088</w:t>
            </w:r>
          </w:p>
          <w:p w14:paraId="0B160D8E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7.016</w:t>
            </w:r>
          </w:p>
          <w:p w14:paraId="6812B7E2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0.764</w:t>
            </w:r>
          </w:p>
          <w:p w14:paraId="312534E4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12.442</w:t>
            </w:r>
          </w:p>
          <w:p w14:paraId="7B6AD5DB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8.712</w:t>
            </w:r>
          </w:p>
          <w:p w14:paraId="4C9B3A41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10.142</w:t>
            </w:r>
          </w:p>
          <w:p w14:paraId="7A16A7A7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23.064</w:t>
            </w:r>
          </w:p>
          <w:p w14:paraId="522A9BEA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26.680</w:t>
            </w:r>
          </w:p>
          <w:p w14:paraId="47AC4FBA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0.839</w:t>
            </w:r>
          </w:p>
          <w:p w14:paraId="387B65BE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0.724</w:t>
            </w:r>
          </w:p>
          <w:p w14:paraId="70FAF553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2.890</w:t>
            </w:r>
          </w:p>
          <w:p w14:paraId="66A2600B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1.038</w:t>
            </w:r>
          </w:p>
          <w:p w14:paraId="7E4B7F9A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0.620</w:t>
            </w:r>
          </w:p>
          <w:p w14:paraId="316B2F95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0.935</w:t>
            </w:r>
          </w:p>
          <w:p w14:paraId="780D2BAF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0.001</w:t>
            </w:r>
          </w:p>
          <w:p w14:paraId="2C51E07F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0.582</w:t>
            </w:r>
          </w:p>
          <w:p w14:paraId="5C1E2ECB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1.030</w:t>
            </w:r>
          </w:p>
          <w:p w14:paraId="0CF6069A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0.019</w:t>
            </w:r>
          </w:p>
          <w:p w14:paraId="55680827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1.389</w:t>
            </w:r>
          </w:p>
          <w:p w14:paraId="130DA194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0.317</w:t>
            </w:r>
          </w:p>
          <w:p w14:paraId="0CFC6357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1.272</w:t>
            </w:r>
          </w:p>
          <w:p w14:paraId="497BB967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3.739</w:t>
            </w:r>
          </w:p>
          <w:p w14:paraId="2A84721F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87" w:right="-183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10.013</w:t>
            </w:r>
          </w:p>
        </w:tc>
        <w:tc>
          <w:tcPr>
            <w:tcW w:w="595" w:type="dxa"/>
            <w:gridSpan w:val="2"/>
            <w:tcBorders>
              <w:left w:val="nil"/>
              <w:right w:val="nil"/>
            </w:tcBorders>
          </w:tcPr>
          <w:p w14:paraId="361AD09A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0.141</w:t>
            </w:r>
          </w:p>
          <w:p w14:paraId="3DC16668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0.297</w:t>
            </w:r>
          </w:p>
          <w:p w14:paraId="3F82820B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0.008</w:t>
            </w:r>
          </w:p>
          <w:p w14:paraId="0CC3A6CF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62" w:right="-13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0.382</w:t>
            </w:r>
          </w:p>
          <w:p w14:paraId="48E2F943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62" w:right="-13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＜</w:t>
            </w:r>
            <w:r w:rsidRPr="007E27A2">
              <w:rPr>
                <w:bCs/>
                <w:kern w:val="0"/>
                <w:sz w:val="13"/>
                <w:szCs w:val="13"/>
              </w:rPr>
              <w:t>0.01</w:t>
            </w:r>
          </w:p>
          <w:p w14:paraId="468163AB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0.003</w:t>
            </w:r>
          </w:p>
          <w:p w14:paraId="6CD97946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0.001</w:t>
            </w:r>
          </w:p>
          <w:p w14:paraId="6E0E70AE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62" w:right="-13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＜</w:t>
            </w:r>
            <w:r w:rsidRPr="007E27A2">
              <w:rPr>
                <w:bCs/>
                <w:kern w:val="0"/>
                <w:sz w:val="13"/>
                <w:szCs w:val="13"/>
              </w:rPr>
              <w:t>0.01</w:t>
            </w:r>
          </w:p>
          <w:p w14:paraId="3B05C5F6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62" w:right="-13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＜</w:t>
            </w:r>
            <w:r w:rsidRPr="007E27A2">
              <w:rPr>
                <w:bCs/>
                <w:kern w:val="0"/>
                <w:sz w:val="13"/>
                <w:szCs w:val="13"/>
              </w:rPr>
              <w:t>0.01</w:t>
            </w:r>
          </w:p>
          <w:p w14:paraId="678846DB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0.360</w:t>
            </w:r>
          </w:p>
          <w:p w14:paraId="72132D40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0.395</w:t>
            </w:r>
          </w:p>
          <w:p w14:paraId="64BBED74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0.089</w:t>
            </w:r>
          </w:p>
          <w:p w14:paraId="18916910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0.308</w:t>
            </w:r>
          </w:p>
          <w:p w14:paraId="1D785033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0.431</w:t>
            </w:r>
          </w:p>
          <w:p w14:paraId="2BA96FA6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0.334</w:t>
            </w:r>
          </w:p>
          <w:p w14:paraId="1E2CF2D9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0.981</w:t>
            </w:r>
          </w:p>
          <w:p w14:paraId="3D6D2382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0.446</w:t>
            </w:r>
          </w:p>
          <w:p w14:paraId="1EF8004E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0.310</w:t>
            </w:r>
          </w:p>
          <w:p w14:paraId="2B306E27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0.890</w:t>
            </w:r>
          </w:p>
          <w:p w14:paraId="7BFEA262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0.239</w:t>
            </w:r>
          </w:p>
          <w:p w14:paraId="72A89018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0.573</w:t>
            </w:r>
          </w:p>
          <w:p w14:paraId="47ACEAB8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0.259</w:t>
            </w:r>
          </w:p>
          <w:p w14:paraId="4FB57460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0.535</w:t>
            </w:r>
          </w:p>
          <w:p w14:paraId="7F3E776A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0.002</w:t>
            </w:r>
          </w:p>
        </w:tc>
        <w:tc>
          <w:tcPr>
            <w:tcW w:w="745" w:type="dxa"/>
            <w:gridSpan w:val="3"/>
            <w:tcBorders>
              <w:left w:val="nil"/>
              <w:right w:val="nil"/>
            </w:tcBorders>
          </w:tcPr>
          <w:p w14:paraId="1A7816F8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1.024</w:t>
            </w:r>
          </w:p>
          <w:p w14:paraId="0C15EC82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0.653</w:t>
            </w:r>
          </w:p>
          <w:p w14:paraId="401EE47C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14.924</w:t>
            </w:r>
          </w:p>
          <w:p w14:paraId="7C3037CB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22.215</w:t>
            </w:r>
          </w:p>
          <w:p w14:paraId="60D96346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3.942</w:t>
            </w:r>
          </w:p>
          <w:p w14:paraId="0EC27070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3.279</w:t>
            </w:r>
          </w:p>
          <w:p w14:paraId="546043C4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3.451</w:t>
            </w:r>
          </w:p>
          <w:p w14:paraId="0C149032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2.032</w:t>
            </w:r>
          </w:p>
          <w:p w14:paraId="0BEC876A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1.788</w:t>
            </w:r>
          </w:p>
          <w:p w14:paraId="0C13984C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2.165</w:t>
            </w:r>
          </w:p>
          <w:p w14:paraId="66C64438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1.301</w:t>
            </w:r>
          </w:p>
          <w:p w14:paraId="5F34036A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1.612</w:t>
            </w:r>
          </w:p>
          <w:p w14:paraId="6973E900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0.948</w:t>
            </w:r>
          </w:p>
          <w:p w14:paraId="1EBE89A2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1.003</w:t>
            </w:r>
          </w:p>
          <w:p w14:paraId="0EB2BD28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0.965</w:t>
            </w:r>
          </w:p>
          <w:p w14:paraId="7A0F6EEF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1.000</w:t>
            </w:r>
          </w:p>
          <w:p w14:paraId="3D1FCB00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0.992</w:t>
            </w:r>
          </w:p>
          <w:p w14:paraId="07BB825D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1.178</w:t>
            </w:r>
          </w:p>
          <w:p w14:paraId="3F84E893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1.023</w:t>
            </w:r>
          </w:p>
          <w:p w14:paraId="68DB317B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0.454</w:t>
            </w:r>
          </w:p>
          <w:p w14:paraId="3C0632F8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1.134</w:t>
            </w:r>
          </w:p>
          <w:p w14:paraId="54DE3487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1.725</w:t>
            </w:r>
          </w:p>
          <w:p w14:paraId="6B91F01D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34.346</w:t>
            </w:r>
          </w:p>
          <w:p w14:paraId="58B576E7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1.181</w:t>
            </w:r>
          </w:p>
        </w:tc>
        <w:tc>
          <w:tcPr>
            <w:tcW w:w="1263" w:type="dxa"/>
            <w:gridSpan w:val="2"/>
            <w:tcBorders>
              <w:left w:val="nil"/>
              <w:right w:val="nil"/>
            </w:tcBorders>
          </w:tcPr>
          <w:p w14:paraId="449F6B30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7E27A2">
              <w:rPr>
                <w:kern w:val="0"/>
                <w:sz w:val="13"/>
                <w:szCs w:val="13"/>
              </w:rPr>
              <w:t>0.992</w:t>
            </w:r>
            <w:r w:rsidRPr="007E27A2">
              <w:rPr>
                <w:kern w:val="0"/>
                <w:sz w:val="13"/>
                <w:szCs w:val="13"/>
                <w:lang w:val="zh-CN"/>
              </w:rPr>
              <w:t>～</w:t>
            </w:r>
            <w:r w:rsidRPr="007E27A2">
              <w:rPr>
                <w:kern w:val="0"/>
                <w:sz w:val="13"/>
                <w:szCs w:val="13"/>
              </w:rPr>
              <w:t>1.057</w:t>
            </w:r>
          </w:p>
          <w:p w14:paraId="32DFE02A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7E27A2">
              <w:rPr>
                <w:kern w:val="0"/>
                <w:sz w:val="13"/>
                <w:szCs w:val="13"/>
              </w:rPr>
              <w:t>0.293</w:t>
            </w:r>
            <w:r w:rsidRPr="007E27A2">
              <w:rPr>
                <w:kern w:val="0"/>
                <w:sz w:val="13"/>
                <w:szCs w:val="13"/>
                <w:lang w:val="zh-CN"/>
              </w:rPr>
              <w:t>～</w:t>
            </w:r>
            <w:r w:rsidRPr="007E27A2">
              <w:rPr>
                <w:kern w:val="0"/>
                <w:sz w:val="13"/>
                <w:szCs w:val="13"/>
              </w:rPr>
              <w:t>1.454</w:t>
            </w:r>
          </w:p>
          <w:p w14:paraId="51A768EC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7E27A2">
              <w:rPr>
                <w:kern w:val="0"/>
                <w:sz w:val="13"/>
                <w:szCs w:val="13"/>
              </w:rPr>
              <w:t>2.020</w:t>
            </w:r>
            <w:r w:rsidRPr="007E27A2">
              <w:rPr>
                <w:kern w:val="0"/>
                <w:sz w:val="13"/>
                <w:szCs w:val="13"/>
                <w:lang w:val="zh-CN"/>
              </w:rPr>
              <w:t>～</w:t>
            </w:r>
            <w:r w:rsidRPr="007E27A2">
              <w:rPr>
                <w:kern w:val="0"/>
                <w:sz w:val="13"/>
                <w:szCs w:val="13"/>
              </w:rPr>
              <w:t xml:space="preserve">110.277 </w:t>
            </w:r>
          </w:p>
          <w:p w14:paraId="1E711262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7E27A2">
              <w:rPr>
                <w:kern w:val="0"/>
                <w:sz w:val="13"/>
                <w:szCs w:val="13"/>
              </w:rPr>
              <w:t>0.021</w:t>
            </w:r>
            <w:r w:rsidRPr="007E27A2">
              <w:rPr>
                <w:kern w:val="0"/>
                <w:sz w:val="13"/>
                <w:szCs w:val="13"/>
                <w:lang w:val="zh-CN"/>
              </w:rPr>
              <w:t>～</w:t>
            </w:r>
            <w:r w:rsidRPr="007E27A2">
              <w:rPr>
                <w:kern w:val="0"/>
                <w:sz w:val="13"/>
                <w:szCs w:val="13"/>
              </w:rPr>
              <w:t>23241.755</w:t>
            </w:r>
          </w:p>
          <w:p w14:paraId="72DAFB9C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7E27A2">
              <w:rPr>
                <w:kern w:val="0"/>
                <w:sz w:val="13"/>
                <w:szCs w:val="13"/>
              </w:rPr>
              <w:t>1.839</w:t>
            </w:r>
            <w:r w:rsidRPr="007E27A2">
              <w:rPr>
                <w:kern w:val="0"/>
                <w:sz w:val="13"/>
                <w:szCs w:val="13"/>
                <w:lang w:val="zh-CN"/>
              </w:rPr>
              <w:t>～</w:t>
            </w:r>
            <w:r w:rsidRPr="007E27A2">
              <w:rPr>
                <w:kern w:val="0"/>
                <w:sz w:val="13"/>
                <w:szCs w:val="13"/>
              </w:rPr>
              <w:t>8.446</w:t>
            </w:r>
          </w:p>
          <w:p w14:paraId="55F390D9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7E27A2">
              <w:rPr>
                <w:kern w:val="0"/>
                <w:sz w:val="13"/>
                <w:szCs w:val="13"/>
              </w:rPr>
              <w:t>1.490</w:t>
            </w:r>
            <w:r w:rsidRPr="007E27A2">
              <w:rPr>
                <w:kern w:val="0"/>
                <w:sz w:val="13"/>
                <w:szCs w:val="13"/>
                <w:lang w:val="zh-CN"/>
              </w:rPr>
              <w:t>～</w:t>
            </w:r>
            <w:r w:rsidRPr="007E27A2">
              <w:rPr>
                <w:kern w:val="0"/>
                <w:sz w:val="13"/>
                <w:szCs w:val="13"/>
              </w:rPr>
              <w:t>7.214</w:t>
            </w:r>
          </w:p>
          <w:p w14:paraId="7C08B45D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7E27A2">
              <w:rPr>
                <w:kern w:val="0"/>
                <w:sz w:val="13"/>
                <w:szCs w:val="13"/>
              </w:rPr>
              <w:t>1.610</w:t>
            </w:r>
            <w:r w:rsidRPr="007E27A2">
              <w:rPr>
                <w:kern w:val="0"/>
                <w:sz w:val="13"/>
                <w:szCs w:val="13"/>
                <w:lang w:val="zh-CN"/>
              </w:rPr>
              <w:t>～</w:t>
            </w:r>
            <w:r w:rsidRPr="007E27A2">
              <w:rPr>
                <w:kern w:val="0"/>
                <w:sz w:val="13"/>
                <w:szCs w:val="13"/>
              </w:rPr>
              <w:t>7.396</w:t>
            </w:r>
          </w:p>
          <w:p w14:paraId="74FC4453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62" w:right="-13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kern w:val="0"/>
                <w:sz w:val="13"/>
                <w:szCs w:val="13"/>
              </w:rPr>
              <w:t>1.522</w:t>
            </w:r>
            <w:r w:rsidRPr="007E27A2">
              <w:rPr>
                <w:kern w:val="0"/>
                <w:sz w:val="13"/>
                <w:szCs w:val="13"/>
                <w:lang w:val="zh-CN"/>
              </w:rPr>
              <w:t>～</w:t>
            </w:r>
            <w:r w:rsidRPr="007E27A2">
              <w:rPr>
                <w:kern w:val="0"/>
                <w:sz w:val="13"/>
                <w:szCs w:val="13"/>
              </w:rPr>
              <w:t>2.714</w:t>
            </w:r>
          </w:p>
          <w:p w14:paraId="0CD61DC4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7E27A2">
              <w:rPr>
                <w:kern w:val="0"/>
                <w:sz w:val="13"/>
                <w:szCs w:val="13"/>
              </w:rPr>
              <w:t>1.434</w:t>
            </w:r>
            <w:r w:rsidRPr="007E27A2">
              <w:rPr>
                <w:kern w:val="0"/>
                <w:sz w:val="13"/>
                <w:szCs w:val="13"/>
                <w:lang w:val="zh-CN"/>
              </w:rPr>
              <w:t>～</w:t>
            </w:r>
            <w:r w:rsidRPr="007E27A2">
              <w:rPr>
                <w:kern w:val="0"/>
                <w:sz w:val="13"/>
                <w:szCs w:val="13"/>
              </w:rPr>
              <w:t>2.229</w:t>
            </w:r>
          </w:p>
          <w:p w14:paraId="0D409431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7E27A2">
              <w:rPr>
                <w:kern w:val="0"/>
                <w:sz w:val="13"/>
                <w:szCs w:val="13"/>
              </w:rPr>
              <w:t>0.415</w:t>
            </w:r>
            <w:r w:rsidRPr="007E27A2">
              <w:rPr>
                <w:kern w:val="0"/>
                <w:sz w:val="13"/>
                <w:szCs w:val="13"/>
                <w:lang w:val="zh-CN"/>
              </w:rPr>
              <w:t>～</w:t>
            </w:r>
            <w:r w:rsidRPr="007E27A2">
              <w:rPr>
                <w:kern w:val="0"/>
                <w:sz w:val="13"/>
                <w:szCs w:val="13"/>
              </w:rPr>
              <w:t>11.299</w:t>
            </w:r>
          </w:p>
          <w:p w14:paraId="0181C0D2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7E27A2">
              <w:rPr>
                <w:kern w:val="0"/>
                <w:sz w:val="13"/>
                <w:szCs w:val="13"/>
              </w:rPr>
              <w:t>0.710</w:t>
            </w:r>
            <w:r w:rsidRPr="007E27A2">
              <w:rPr>
                <w:kern w:val="0"/>
                <w:sz w:val="13"/>
                <w:szCs w:val="13"/>
                <w:lang w:val="zh-CN"/>
              </w:rPr>
              <w:t>～</w:t>
            </w:r>
            <w:r w:rsidRPr="007E27A2">
              <w:rPr>
                <w:kern w:val="0"/>
                <w:sz w:val="13"/>
                <w:szCs w:val="13"/>
              </w:rPr>
              <w:t>2.382</w:t>
            </w:r>
          </w:p>
          <w:p w14:paraId="69CEE16C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7E27A2">
              <w:rPr>
                <w:kern w:val="0"/>
                <w:sz w:val="13"/>
                <w:szCs w:val="13"/>
              </w:rPr>
              <w:t>0.930</w:t>
            </w:r>
            <w:r w:rsidRPr="007E27A2">
              <w:rPr>
                <w:kern w:val="0"/>
                <w:sz w:val="13"/>
                <w:szCs w:val="13"/>
                <w:lang w:val="zh-CN"/>
              </w:rPr>
              <w:t>～</w:t>
            </w:r>
            <w:r w:rsidRPr="007E27A2">
              <w:rPr>
                <w:kern w:val="0"/>
                <w:sz w:val="13"/>
                <w:szCs w:val="13"/>
              </w:rPr>
              <w:t>2.794</w:t>
            </w:r>
          </w:p>
          <w:p w14:paraId="40AAE1B9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7E27A2">
              <w:rPr>
                <w:kern w:val="0"/>
                <w:sz w:val="13"/>
                <w:szCs w:val="13"/>
              </w:rPr>
              <w:t>0.855</w:t>
            </w:r>
            <w:r w:rsidRPr="007E27A2">
              <w:rPr>
                <w:kern w:val="0"/>
                <w:sz w:val="13"/>
                <w:szCs w:val="13"/>
                <w:lang w:val="zh-CN"/>
              </w:rPr>
              <w:t>～</w:t>
            </w:r>
            <w:r w:rsidRPr="007E27A2">
              <w:rPr>
                <w:kern w:val="0"/>
                <w:sz w:val="13"/>
                <w:szCs w:val="13"/>
              </w:rPr>
              <w:t>1.051</w:t>
            </w:r>
          </w:p>
          <w:p w14:paraId="76A25450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7E27A2">
              <w:rPr>
                <w:kern w:val="0"/>
                <w:sz w:val="13"/>
                <w:szCs w:val="13"/>
              </w:rPr>
              <w:t>0.995</w:t>
            </w:r>
            <w:r w:rsidRPr="007E27A2">
              <w:rPr>
                <w:kern w:val="0"/>
                <w:sz w:val="13"/>
                <w:szCs w:val="13"/>
                <w:lang w:val="zh-CN"/>
              </w:rPr>
              <w:t>～</w:t>
            </w:r>
            <w:r w:rsidRPr="007E27A2">
              <w:rPr>
                <w:kern w:val="0"/>
                <w:sz w:val="13"/>
                <w:szCs w:val="13"/>
              </w:rPr>
              <w:t>1.011</w:t>
            </w:r>
          </w:p>
          <w:p w14:paraId="4C8986A9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7E27A2">
              <w:rPr>
                <w:kern w:val="0"/>
                <w:sz w:val="13"/>
                <w:szCs w:val="13"/>
              </w:rPr>
              <w:t>0.899</w:t>
            </w:r>
            <w:r w:rsidRPr="007E27A2">
              <w:rPr>
                <w:kern w:val="0"/>
                <w:sz w:val="13"/>
                <w:szCs w:val="13"/>
                <w:lang w:val="zh-CN"/>
              </w:rPr>
              <w:t>～</w:t>
            </w:r>
            <w:r w:rsidRPr="007E27A2">
              <w:rPr>
                <w:kern w:val="0"/>
                <w:sz w:val="13"/>
                <w:szCs w:val="13"/>
              </w:rPr>
              <w:t>1.037</w:t>
            </w:r>
          </w:p>
          <w:p w14:paraId="52FFD623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7E27A2">
              <w:rPr>
                <w:kern w:val="0"/>
                <w:sz w:val="13"/>
                <w:szCs w:val="13"/>
              </w:rPr>
              <w:t>0.996</w:t>
            </w:r>
            <w:r w:rsidRPr="007E27A2">
              <w:rPr>
                <w:kern w:val="0"/>
                <w:sz w:val="13"/>
                <w:szCs w:val="13"/>
                <w:lang w:val="zh-CN"/>
              </w:rPr>
              <w:t>～</w:t>
            </w:r>
            <w:r w:rsidRPr="007E27A2">
              <w:rPr>
                <w:kern w:val="0"/>
                <w:sz w:val="13"/>
                <w:szCs w:val="13"/>
              </w:rPr>
              <w:t>1.004</w:t>
            </w:r>
          </w:p>
          <w:p w14:paraId="3BC6E743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7E27A2">
              <w:rPr>
                <w:kern w:val="0"/>
                <w:sz w:val="13"/>
                <w:szCs w:val="13"/>
              </w:rPr>
              <w:t>0.971</w:t>
            </w:r>
            <w:r w:rsidRPr="007E27A2">
              <w:rPr>
                <w:kern w:val="0"/>
                <w:sz w:val="13"/>
                <w:szCs w:val="13"/>
                <w:lang w:val="zh-CN"/>
              </w:rPr>
              <w:t>～</w:t>
            </w:r>
            <w:r w:rsidRPr="007E27A2">
              <w:rPr>
                <w:kern w:val="0"/>
                <w:sz w:val="13"/>
                <w:szCs w:val="13"/>
              </w:rPr>
              <w:t>1.013</w:t>
            </w:r>
          </w:p>
          <w:p w14:paraId="58A2DA6B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7E27A2">
              <w:rPr>
                <w:kern w:val="0"/>
                <w:sz w:val="13"/>
                <w:szCs w:val="13"/>
              </w:rPr>
              <w:t>0.858</w:t>
            </w:r>
            <w:r w:rsidRPr="007E27A2">
              <w:rPr>
                <w:kern w:val="0"/>
                <w:sz w:val="13"/>
                <w:szCs w:val="13"/>
                <w:lang w:val="zh-CN"/>
              </w:rPr>
              <w:t>～</w:t>
            </w:r>
            <w:r w:rsidRPr="007E27A2">
              <w:rPr>
                <w:kern w:val="0"/>
                <w:sz w:val="13"/>
                <w:szCs w:val="13"/>
              </w:rPr>
              <w:t>1.617</w:t>
            </w:r>
          </w:p>
          <w:p w14:paraId="7AA215FB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7E27A2">
              <w:rPr>
                <w:kern w:val="0"/>
                <w:sz w:val="13"/>
                <w:szCs w:val="13"/>
              </w:rPr>
              <w:t>0.742</w:t>
            </w:r>
            <w:r w:rsidRPr="007E27A2">
              <w:rPr>
                <w:kern w:val="0"/>
                <w:sz w:val="13"/>
                <w:szCs w:val="13"/>
                <w:lang w:val="zh-CN"/>
              </w:rPr>
              <w:t>～</w:t>
            </w:r>
            <w:r w:rsidRPr="007E27A2">
              <w:rPr>
                <w:kern w:val="0"/>
                <w:sz w:val="13"/>
                <w:szCs w:val="13"/>
              </w:rPr>
              <w:t>1.410</w:t>
            </w:r>
          </w:p>
          <w:p w14:paraId="37323997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7E27A2">
              <w:rPr>
                <w:kern w:val="0"/>
                <w:sz w:val="13"/>
                <w:szCs w:val="13"/>
              </w:rPr>
              <w:t>0.122</w:t>
            </w:r>
            <w:r w:rsidRPr="007E27A2">
              <w:rPr>
                <w:kern w:val="0"/>
                <w:sz w:val="13"/>
                <w:szCs w:val="13"/>
                <w:lang w:val="zh-CN"/>
              </w:rPr>
              <w:t>～</w:t>
            </w:r>
            <w:r w:rsidRPr="007E27A2">
              <w:rPr>
                <w:kern w:val="0"/>
                <w:sz w:val="13"/>
                <w:szCs w:val="13"/>
              </w:rPr>
              <w:t>1.688</w:t>
            </w:r>
          </w:p>
          <w:p w14:paraId="1CD835FE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7E27A2">
              <w:rPr>
                <w:kern w:val="0"/>
                <w:sz w:val="13"/>
                <w:szCs w:val="13"/>
              </w:rPr>
              <w:t>0.731</w:t>
            </w:r>
            <w:r w:rsidRPr="007E27A2">
              <w:rPr>
                <w:kern w:val="0"/>
                <w:sz w:val="13"/>
                <w:szCs w:val="13"/>
                <w:lang w:val="zh-CN"/>
              </w:rPr>
              <w:t>～</w:t>
            </w:r>
            <w:r w:rsidRPr="007E27A2">
              <w:rPr>
                <w:kern w:val="0"/>
                <w:sz w:val="13"/>
                <w:szCs w:val="13"/>
                <w:lang w:val="zh-CN"/>
              </w:rPr>
              <w:t>1.760</w:t>
            </w:r>
          </w:p>
          <w:p w14:paraId="2D9C0679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7E27A2">
              <w:rPr>
                <w:kern w:val="0"/>
                <w:sz w:val="13"/>
                <w:szCs w:val="13"/>
              </w:rPr>
              <w:t>0.669</w:t>
            </w:r>
            <w:r w:rsidRPr="007E27A2">
              <w:rPr>
                <w:kern w:val="0"/>
                <w:sz w:val="13"/>
                <w:szCs w:val="13"/>
                <w:lang w:val="zh-CN"/>
              </w:rPr>
              <w:t>～</w:t>
            </w:r>
            <w:r w:rsidRPr="007E27A2">
              <w:rPr>
                <w:kern w:val="0"/>
                <w:sz w:val="13"/>
                <w:szCs w:val="13"/>
                <w:lang w:val="zh-CN"/>
              </w:rPr>
              <w:t>4.448</w:t>
            </w:r>
          </w:p>
          <w:p w14:paraId="55B12872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7E27A2">
              <w:rPr>
                <w:kern w:val="0"/>
                <w:sz w:val="13"/>
                <w:szCs w:val="13"/>
              </w:rPr>
              <w:t>0.953</w:t>
            </w:r>
            <w:r w:rsidRPr="007E27A2">
              <w:rPr>
                <w:kern w:val="0"/>
                <w:sz w:val="13"/>
                <w:szCs w:val="13"/>
                <w:lang w:val="zh-CN"/>
              </w:rPr>
              <w:t>～</w:t>
            </w:r>
            <w:r w:rsidRPr="007E27A2">
              <w:rPr>
                <w:kern w:val="0"/>
                <w:sz w:val="13"/>
                <w:szCs w:val="13"/>
              </w:rPr>
              <w:t>1237.568</w:t>
            </w:r>
          </w:p>
          <w:p w14:paraId="08698B1D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kern w:val="0"/>
                <w:sz w:val="13"/>
                <w:szCs w:val="13"/>
              </w:rPr>
            </w:pPr>
            <w:r w:rsidRPr="007E27A2">
              <w:rPr>
                <w:kern w:val="0"/>
                <w:sz w:val="13"/>
                <w:szCs w:val="13"/>
              </w:rPr>
              <w:t>1.065</w:t>
            </w:r>
            <w:r w:rsidRPr="007E27A2">
              <w:rPr>
                <w:kern w:val="0"/>
                <w:sz w:val="13"/>
                <w:szCs w:val="13"/>
                <w:lang w:val="zh-CN"/>
              </w:rPr>
              <w:t>～</w:t>
            </w:r>
            <w:r w:rsidRPr="007E27A2">
              <w:rPr>
                <w:kern w:val="0"/>
                <w:sz w:val="13"/>
                <w:szCs w:val="13"/>
              </w:rPr>
              <w:t xml:space="preserve">1.309                </w:t>
            </w:r>
          </w:p>
        </w:tc>
        <w:tc>
          <w:tcPr>
            <w:tcW w:w="655" w:type="dxa"/>
            <w:tcBorders>
              <w:left w:val="nil"/>
              <w:right w:val="nil"/>
            </w:tcBorders>
          </w:tcPr>
          <w:p w14:paraId="540A8803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3310C8F0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25F95D9B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6A88C28C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1B9C5A64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58446686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531E055C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41C07CBA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107DD167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0.572</w:t>
            </w:r>
          </w:p>
          <w:p w14:paraId="45D70A20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65AC3FD2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1C193F19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0F965377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150CA43F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2105B837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7378D9B6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7E45231C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3D60DD16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480E6ED5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6CBEB30C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6AE7D31C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5A9ACDD5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7FD75D89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042C45F6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0.059</w:t>
            </w:r>
          </w:p>
        </w:tc>
        <w:tc>
          <w:tcPr>
            <w:tcW w:w="650" w:type="dxa"/>
            <w:tcBorders>
              <w:left w:val="nil"/>
              <w:right w:val="nil"/>
            </w:tcBorders>
          </w:tcPr>
          <w:p w14:paraId="3184A524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48C02773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0EB64AA9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025AEDBF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755F5C46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6663E9DB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220F7437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45EA2CE9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43C9B2B2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24.662</w:t>
            </w:r>
          </w:p>
          <w:p w14:paraId="2BD93E84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48401E5A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5ED938B6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4E618C09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0F462105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106D77F0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529EF1BA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36AC479C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0A43F9C0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6CD0F890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27DCA6E6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56FB7F53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09506EB8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6DB43AF8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364729CA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5.63</w:t>
            </w:r>
          </w:p>
        </w:tc>
        <w:tc>
          <w:tcPr>
            <w:tcW w:w="650" w:type="dxa"/>
            <w:gridSpan w:val="2"/>
            <w:tcBorders>
              <w:left w:val="nil"/>
              <w:right w:val="nil"/>
            </w:tcBorders>
          </w:tcPr>
          <w:p w14:paraId="631B0139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 xml:space="preserve"> </w:t>
            </w:r>
          </w:p>
          <w:p w14:paraId="1E0AD58E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20AF6701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040F509B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5A940979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7C3C4583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62" w:right="-13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2F43BBA3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62" w:right="-13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5482183B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62" w:right="-13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1DE87C3B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62" w:right="-13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＜</w:t>
            </w:r>
            <w:r w:rsidRPr="007E27A2">
              <w:rPr>
                <w:bCs/>
                <w:kern w:val="0"/>
                <w:sz w:val="13"/>
                <w:szCs w:val="13"/>
              </w:rPr>
              <w:t>0.01</w:t>
            </w:r>
          </w:p>
          <w:p w14:paraId="7AF2B361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4BD8892C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4D133D6B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762802F1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7805C5EB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1086B7A5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1B3FDE61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7C42F3DF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2F929A8A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263F6299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68B63F7A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32AE187E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5BEE6633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63D396DB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474F31B7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0.018</w:t>
            </w:r>
          </w:p>
        </w:tc>
        <w:tc>
          <w:tcPr>
            <w:tcW w:w="650" w:type="dxa"/>
            <w:gridSpan w:val="2"/>
            <w:tcBorders>
              <w:left w:val="nil"/>
              <w:right w:val="nil"/>
            </w:tcBorders>
          </w:tcPr>
          <w:p w14:paraId="4433115F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 xml:space="preserve">  </w:t>
            </w:r>
          </w:p>
          <w:p w14:paraId="762E45D2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68398119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011A8702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71BA12EB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0A74AE3F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 xml:space="preserve"> </w:t>
            </w:r>
          </w:p>
          <w:p w14:paraId="394D630E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68DDE474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23922436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1.772</w:t>
            </w:r>
          </w:p>
          <w:p w14:paraId="3883FEF0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3AD8166E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0EE13A41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71847D3E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02C5A51E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735C3175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32E2533D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2FA00DC6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2A3D2AC4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079E5FC6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61CCD5BE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0A30B750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09F53103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1E65F55E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4882D03E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1.150</w:t>
            </w:r>
          </w:p>
        </w:tc>
        <w:tc>
          <w:tcPr>
            <w:tcW w:w="988" w:type="dxa"/>
            <w:gridSpan w:val="2"/>
            <w:tcBorders>
              <w:left w:val="nil"/>
              <w:right w:val="nil"/>
            </w:tcBorders>
          </w:tcPr>
          <w:p w14:paraId="5D7BC419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 xml:space="preserve">    </w:t>
            </w:r>
          </w:p>
          <w:p w14:paraId="701ECA4C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6843AFEE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07C13414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19F784FC" w14:textId="77777777" w:rsidR="007E27A2" w:rsidRPr="007E27A2" w:rsidRDefault="007E27A2" w:rsidP="003E6545">
            <w:pPr>
              <w:autoSpaceDE w:val="0"/>
              <w:autoSpaceDN w:val="0"/>
              <w:adjustRightInd w:val="0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47B58758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383" w:right="-804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1A1625F8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383" w:right="-804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5EBB5D41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383" w:right="-804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54F56F5D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383" w:right="-804"/>
              <w:jc w:val="left"/>
              <w:rPr>
                <w:kern w:val="0"/>
                <w:sz w:val="13"/>
                <w:szCs w:val="13"/>
                <w:lang w:val="zh-CN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1.414</w:t>
            </w:r>
            <w:r w:rsidRPr="007E27A2">
              <w:rPr>
                <w:kern w:val="0"/>
                <w:sz w:val="13"/>
                <w:szCs w:val="13"/>
                <w:lang w:val="zh-CN"/>
              </w:rPr>
              <w:t>～</w:t>
            </w:r>
            <w:r w:rsidRPr="007E27A2">
              <w:rPr>
                <w:kern w:val="0"/>
                <w:sz w:val="13"/>
                <w:szCs w:val="13"/>
                <w:lang w:val="zh-CN"/>
              </w:rPr>
              <w:t>2.220</w:t>
            </w:r>
          </w:p>
          <w:p w14:paraId="66BE1A13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383" w:right="-804"/>
              <w:jc w:val="left"/>
              <w:rPr>
                <w:kern w:val="0"/>
                <w:sz w:val="13"/>
                <w:szCs w:val="13"/>
                <w:lang w:val="zh-CN"/>
              </w:rPr>
            </w:pPr>
          </w:p>
          <w:p w14:paraId="25FB3C32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383" w:right="-804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32411638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383" w:right="-804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05FE23D6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383" w:right="-804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01B172C8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383" w:right="-804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0F8D1250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383" w:right="-804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32044E9F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383" w:right="-804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6A490625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383" w:right="-804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0E7DB839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383" w:right="-804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08112313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383" w:right="-804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147B4481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383" w:right="-804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57FFCFF8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383" w:right="-804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0BDA4566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383" w:right="-804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4FA50789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383" w:right="-804"/>
              <w:jc w:val="left"/>
              <w:rPr>
                <w:bCs/>
                <w:kern w:val="0"/>
                <w:sz w:val="13"/>
                <w:szCs w:val="13"/>
              </w:rPr>
            </w:pPr>
          </w:p>
          <w:p w14:paraId="091EF66E" w14:textId="77777777" w:rsidR="007E27A2" w:rsidRPr="007E27A2" w:rsidRDefault="007E27A2" w:rsidP="003E6545">
            <w:pPr>
              <w:autoSpaceDE w:val="0"/>
              <w:autoSpaceDN w:val="0"/>
              <w:adjustRightInd w:val="0"/>
              <w:ind w:rightChars="-383" w:right="-804"/>
              <w:jc w:val="left"/>
              <w:rPr>
                <w:bCs/>
                <w:kern w:val="0"/>
                <w:sz w:val="13"/>
                <w:szCs w:val="13"/>
              </w:rPr>
            </w:pPr>
            <w:r w:rsidRPr="007E27A2">
              <w:rPr>
                <w:bCs/>
                <w:kern w:val="0"/>
                <w:sz w:val="13"/>
                <w:szCs w:val="13"/>
              </w:rPr>
              <w:t>1.025</w:t>
            </w:r>
            <w:r w:rsidRPr="007E27A2">
              <w:rPr>
                <w:kern w:val="0"/>
                <w:sz w:val="13"/>
                <w:szCs w:val="13"/>
                <w:lang w:val="zh-CN"/>
              </w:rPr>
              <w:t>～</w:t>
            </w:r>
            <w:r w:rsidRPr="007E27A2">
              <w:rPr>
                <w:kern w:val="0"/>
                <w:sz w:val="13"/>
                <w:szCs w:val="13"/>
                <w:lang w:val="zh-CN"/>
              </w:rPr>
              <w:t>1.290</w:t>
            </w:r>
          </w:p>
        </w:tc>
      </w:tr>
    </w:tbl>
    <w:p w14:paraId="456BBEC6" w14:textId="77777777" w:rsidR="00F54AE0" w:rsidRPr="00F54AE0" w:rsidRDefault="00F54AE0" w:rsidP="00F54AE0">
      <w:pPr>
        <w:autoSpaceDE w:val="0"/>
        <w:autoSpaceDN w:val="0"/>
        <w:adjustRightInd w:val="0"/>
        <w:ind w:left="630" w:hangingChars="300" w:hanging="630"/>
        <w:rPr>
          <w:szCs w:val="21"/>
        </w:rPr>
      </w:pPr>
      <w:r w:rsidRPr="00F54AE0">
        <w:rPr>
          <w:szCs w:val="21"/>
        </w:rPr>
        <w:t xml:space="preserve">Notes: HDL-C: high density lipoprotein cholesterol; LDL-C: low density lipoprotein cholesterol; </w:t>
      </w:r>
      <w:proofErr w:type="spellStart"/>
      <w:r w:rsidRPr="00F54AE0">
        <w:rPr>
          <w:szCs w:val="21"/>
        </w:rPr>
        <w:t>VLDL-</w:t>
      </w:r>
      <w:proofErr w:type="gramStart"/>
      <w:r w:rsidRPr="00F54AE0">
        <w:rPr>
          <w:szCs w:val="21"/>
        </w:rPr>
        <w:t>C:Very</w:t>
      </w:r>
      <w:proofErr w:type="spellEnd"/>
      <w:proofErr w:type="gramEnd"/>
      <w:r w:rsidRPr="00F54AE0">
        <w:rPr>
          <w:szCs w:val="21"/>
        </w:rPr>
        <w:t xml:space="preserve"> low density lipoprotein cholesterol; NT-</w:t>
      </w:r>
      <w:proofErr w:type="spellStart"/>
      <w:r w:rsidRPr="00F54AE0">
        <w:rPr>
          <w:szCs w:val="21"/>
        </w:rPr>
        <w:t>ProBNP</w:t>
      </w:r>
      <w:proofErr w:type="spellEnd"/>
      <w:r w:rsidRPr="00F54AE0">
        <w:rPr>
          <w:szCs w:val="21"/>
        </w:rPr>
        <w:t xml:space="preserve">: N-terminal B-type natriuretic peptide precursor; </w:t>
      </w:r>
      <w:proofErr w:type="spellStart"/>
      <w:r w:rsidRPr="00F54AE0">
        <w:rPr>
          <w:szCs w:val="21"/>
        </w:rPr>
        <w:t>cTnI</w:t>
      </w:r>
      <w:proofErr w:type="spellEnd"/>
      <w:r w:rsidRPr="00F54AE0">
        <w:rPr>
          <w:szCs w:val="21"/>
        </w:rPr>
        <w:t>: Troponin I</w:t>
      </w:r>
    </w:p>
    <w:p w14:paraId="49FA8AE8" w14:textId="77777777" w:rsidR="007E27A2" w:rsidRPr="00F54AE0" w:rsidRDefault="007E27A2"/>
    <w:sectPr w:rsidR="007E27A2" w:rsidRPr="00F54A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B52D3" w14:textId="77777777" w:rsidR="00E831F5" w:rsidRDefault="00E831F5" w:rsidP="007E27A2">
      <w:r>
        <w:separator/>
      </w:r>
    </w:p>
  </w:endnote>
  <w:endnote w:type="continuationSeparator" w:id="0">
    <w:p w14:paraId="6E4306A5" w14:textId="77777777" w:rsidR="00E831F5" w:rsidRDefault="00E831F5" w:rsidP="007E2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0115A" w14:textId="77777777" w:rsidR="00E831F5" w:rsidRDefault="00E831F5" w:rsidP="007E27A2">
      <w:r>
        <w:separator/>
      </w:r>
    </w:p>
  </w:footnote>
  <w:footnote w:type="continuationSeparator" w:id="0">
    <w:p w14:paraId="01FB5C37" w14:textId="77777777" w:rsidR="00E831F5" w:rsidRDefault="00E831F5" w:rsidP="007E2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04"/>
    <w:rsid w:val="001F0C19"/>
    <w:rsid w:val="001F333D"/>
    <w:rsid w:val="00200170"/>
    <w:rsid w:val="00290D04"/>
    <w:rsid w:val="00376E02"/>
    <w:rsid w:val="00577AD1"/>
    <w:rsid w:val="006E43FF"/>
    <w:rsid w:val="007E27A2"/>
    <w:rsid w:val="009563AF"/>
    <w:rsid w:val="00E831F5"/>
    <w:rsid w:val="00F32626"/>
    <w:rsid w:val="00F54AE0"/>
    <w:rsid w:val="00FD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F0C54D"/>
  <w15:chartTrackingRefBased/>
  <w15:docId w15:val="{76CE62FC-858F-4259-9026-36FF376C0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27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27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27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27A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27A2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FD0F1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FD0F18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zzqzzqzhiqiang@outlook.com</dc:creator>
  <cp:keywords/>
  <dc:description/>
  <cp:lastModifiedBy>凤琪 白</cp:lastModifiedBy>
  <cp:revision>8</cp:revision>
  <dcterms:created xsi:type="dcterms:W3CDTF">2021-05-05T08:23:00Z</dcterms:created>
  <dcterms:modified xsi:type="dcterms:W3CDTF">2022-03-05T01:54:00Z</dcterms:modified>
</cp:coreProperties>
</file>