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8AFF6" w14:textId="77777777" w:rsidR="001A6E4A" w:rsidRDefault="001A6E4A" w:rsidP="001A6E4A">
      <w:pPr>
        <w:spacing w:after="120" w:line="480" w:lineRule="auto"/>
      </w:pPr>
      <w:r>
        <w:rPr>
          <w:noProof/>
          <w:lang w:val="en-US"/>
        </w:rPr>
        <w:drawing>
          <wp:inline distT="0" distB="0" distL="0" distR="0" wp14:anchorId="68692BD6" wp14:editId="25C3A51C">
            <wp:extent cx="3276585" cy="3449781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687" cy="34625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9F1488" w14:textId="6FC310DB" w:rsidR="000B62B8" w:rsidRDefault="001A6E4A" w:rsidP="001A6E4A">
      <w:pPr>
        <w:spacing w:after="120" w:line="480" w:lineRule="auto"/>
      </w:pPr>
      <w:r>
        <w:rPr>
          <w:b/>
          <w:bCs/>
        </w:rPr>
        <w:t>Fig.</w:t>
      </w:r>
      <w:r w:rsidRPr="00AA4BFB">
        <w:rPr>
          <w:b/>
          <w:bCs/>
        </w:rPr>
        <w:t xml:space="preserve"> S</w:t>
      </w:r>
      <w:r>
        <w:rPr>
          <w:b/>
          <w:bCs/>
        </w:rPr>
        <w:t>1</w:t>
      </w:r>
      <w:r w:rsidRPr="00AA4BFB">
        <w:rPr>
          <w:b/>
          <w:bCs/>
        </w:rPr>
        <w:t>.</w:t>
      </w:r>
      <w:r>
        <w:t xml:space="preserve"> Surface charge properties of the Phyt400, Phyt600 and Phyt800 under the conditions with or without CO</w:t>
      </w:r>
      <w:r w:rsidRPr="006A55CF">
        <w:rPr>
          <w:vertAlign w:val="subscript"/>
        </w:rPr>
        <w:t xml:space="preserve">2 </w:t>
      </w:r>
      <w:r>
        <w:t>support.</w:t>
      </w:r>
    </w:p>
    <w:sectPr w:rsidR="000B62B8" w:rsidSect="00EE1E13">
      <w:footerReference w:type="default" r:id="rId5"/>
      <w:pgSz w:w="11906" w:h="16838"/>
      <w:pgMar w:top="1418" w:right="1134" w:bottom="1418" w:left="1701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01156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A1DA05" w14:textId="77777777" w:rsidR="00DE6DA2" w:rsidRDefault="001A6E4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535CA29" w14:textId="77777777" w:rsidR="00DE6DA2" w:rsidRDefault="001A6E4A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E4A"/>
    <w:rsid w:val="000B62B8"/>
    <w:rsid w:val="001A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8C7F6"/>
  <w15:chartTrackingRefBased/>
  <w15:docId w15:val="{7AB750B7-025C-4CA8-8E2E-DB9C92DB6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E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A6E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E4A"/>
  </w:style>
  <w:style w:type="character" w:styleId="LineNumber">
    <w:name w:val="line number"/>
    <w:basedOn w:val="DefaultParagraphFont"/>
    <w:uiPriority w:val="99"/>
    <w:semiHidden/>
    <w:unhideWhenUsed/>
    <w:rsid w:val="001A6E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Ngoc Minh</dc:creator>
  <cp:keywords/>
  <dc:description/>
  <cp:lastModifiedBy>Nguyen Ngoc Minh</cp:lastModifiedBy>
  <cp:revision>1</cp:revision>
  <dcterms:created xsi:type="dcterms:W3CDTF">2021-08-07T14:41:00Z</dcterms:created>
  <dcterms:modified xsi:type="dcterms:W3CDTF">2021-08-07T14:41:00Z</dcterms:modified>
</cp:coreProperties>
</file>