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A1E" w:rsidRPr="00DA491E" w:rsidRDefault="00870A1E" w:rsidP="00870A1E">
      <w:pPr>
        <w:tabs>
          <w:tab w:val="left" w:pos="57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491E">
        <w:rPr>
          <w:rFonts w:ascii="Times New Roman" w:hAnsi="Times New Roman"/>
          <w:b/>
          <w:bCs/>
          <w:sz w:val="24"/>
          <w:szCs w:val="24"/>
        </w:rPr>
        <w:t>Table 1</w:t>
      </w:r>
      <w:r w:rsidRPr="00DA491E">
        <w:rPr>
          <w:rFonts w:ascii="Times New Roman" w:hAnsi="Times New Roman"/>
          <w:bCs/>
          <w:sz w:val="24"/>
          <w:szCs w:val="24"/>
        </w:rPr>
        <w:t xml:space="preserve"> Structures of synthesized</w:t>
      </w:r>
      <w:r w:rsidRPr="00DA491E">
        <w:rPr>
          <w:rFonts w:ascii="Times New Roman" w:hAnsi="Times New Roman"/>
          <w:sz w:val="24"/>
          <w:szCs w:val="24"/>
        </w:rPr>
        <w:t xml:space="preserve"> methyl 4,6-</w:t>
      </w:r>
      <w:r w:rsidRPr="00DA491E">
        <w:rPr>
          <w:rFonts w:ascii="Times New Roman" w:hAnsi="Times New Roman"/>
          <w:i/>
          <w:sz w:val="24"/>
          <w:szCs w:val="24"/>
        </w:rPr>
        <w:t>O</w:t>
      </w:r>
      <w:r w:rsidRPr="00DA491E">
        <w:rPr>
          <w:rFonts w:ascii="Times New Roman" w:hAnsi="Times New Roman"/>
          <w:sz w:val="24"/>
          <w:szCs w:val="24"/>
        </w:rPr>
        <w:t>-benzylidene-α-D-</w:t>
      </w:r>
      <w:proofErr w:type="spellStart"/>
      <w:r w:rsidRPr="00DA491E">
        <w:rPr>
          <w:rFonts w:ascii="Times New Roman" w:hAnsi="Times New Roman"/>
          <w:sz w:val="24"/>
          <w:szCs w:val="24"/>
        </w:rPr>
        <w:t>glucopyranoside</w:t>
      </w:r>
      <w:proofErr w:type="spellEnd"/>
      <w:r w:rsidRPr="00DA491E">
        <w:rPr>
          <w:rFonts w:ascii="Times New Roman" w:hAnsi="Times New Roman"/>
          <w:sz w:val="24"/>
          <w:szCs w:val="24"/>
        </w:rPr>
        <w:t xml:space="preserve"> derivatives</w:t>
      </w:r>
    </w:p>
    <w:p w:rsidR="00870A1E" w:rsidRDefault="00870A1E" w:rsidP="00870A1E">
      <w:pPr>
        <w:tabs>
          <w:tab w:val="left" w:pos="57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PlainTable21"/>
        <w:tblW w:w="9918" w:type="dxa"/>
        <w:tblLook w:val="04A0" w:firstRow="1" w:lastRow="0" w:firstColumn="1" w:lastColumn="0" w:noHBand="0" w:noVBand="1"/>
      </w:tblPr>
      <w:tblGrid>
        <w:gridCol w:w="1457"/>
        <w:gridCol w:w="2267"/>
        <w:gridCol w:w="6194"/>
      </w:tblGrid>
      <w:tr w:rsidR="00870A1E" w:rsidRPr="004F1C0D" w:rsidTr="00BA1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6A41C2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A41C2">
              <w:rPr>
                <w:rFonts w:ascii="Times New Roman" w:hAnsi="Times New Roman"/>
                <w:b w:val="0"/>
                <w:sz w:val="24"/>
                <w:szCs w:val="24"/>
              </w:rPr>
              <w:t>Entry</w:t>
            </w:r>
          </w:p>
        </w:tc>
        <w:tc>
          <w:tcPr>
            <w:tcW w:w="2267" w:type="dxa"/>
          </w:tcPr>
          <w:p w:rsidR="00870A1E" w:rsidRPr="006A41C2" w:rsidRDefault="00870A1E" w:rsidP="00BA1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6A41C2">
              <w:rPr>
                <w:rFonts w:ascii="Times New Roman" w:eastAsia="Times New Roman" w:hAnsi="Times New Roman"/>
                <w:b w:val="0"/>
                <w:sz w:val="24"/>
                <w:szCs w:val="24"/>
                <w:lang w:bidi="bn-BD"/>
              </w:rPr>
              <w:t>Molecular</w:t>
            </w:r>
            <w:proofErr w:type="spellEnd"/>
            <w:r w:rsidRPr="006A41C2">
              <w:rPr>
                <w:rFonts w:ascii="Times New Roman" w:eastAsia="Times New Roman" w:hAnsi="Times New Roman"/>
                <w:b w:val="0"/>
                <w:sz w:val="24"/>
                <w:szCs w:val="24"/>
                <w:lang w:bidi="bn-BD"/>
              </w:rPr>
              <w:t xml:space="preserve"> formula</w:t>
            </w:r>
          </w:p>
        </w:tc>
        <w:tc>
          <w:tcPr>
            <w:tcW w:w="6194" w:type="dxa"/>
          </w:tcPr>
          <w:p w:rsidR="00870A1E" w:rsidRPr="006A41C2" w:rsidRDefault="00870A1E" w:rsidP="00BA12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A41C2">
              <w:rPr>
                <w:rFonts w:ascii="Times New Roman" w:hAnsi="Times New Roman"/>
                <w:b w:val="0"/>
                <w:sz w:val="24"/>
                <w:szCs w:val="24"/>
              </w:rPr>
              <w:t>Structures</w:t>
            </w:r>
          </w:p>
        </w:tc>
      </w:tr>
      <w:tr w:rsidR="00870A1E" w:rsidRPr="004F1C0D" w:rsidTr="00B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4F1C0D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4F1C0D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870A1E" w:rsidRPr="0083715E" w:rsidRDefault="00870A1E" w:rsidP="00BA12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3715E">
              <w:rPr>
                <w:rFonts w:ascii="Times New Roman" w:hAnsi="Times New Roman"/>
                <w:sz w:val="24"/>
                <w:szCs w:val="24"/>
              </w:rPr>
              <w:t>C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H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O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194" w:type="dxa"/>
          </w:tcPr>
          <w:p w:rsidR="00870A1E" w:rsidRPr="004F1C0D" w:rsidRDefault="00870A1E" w:rsidP="00BA12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en-US"/>
              </w:rPr>
              <w:object w:dxaOrig="3752" w:dyaOrig="1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4pt;height:80.6pt" o:ole="">
                  <v:imagedata r:id="rId4" o:title=""/>
                </v:shape>
                <o:OLEObject Type="Embed" ProgID="ChemDraw.Document.6.0" ShapeID="_x0000_i1025" DrawAspect="Content" ObjectID="_1707494027" r:id="rId5"/>
              </w:object>
            </w:r>
          </w:p>
        </w:tc>
      </w:tr>
      <w:tr w:rsidR="00870A1E" w:rsidRPr="004F1C0D" w:rsidTr="00BA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4F1C0D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4F1C0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870A1E" w:rsidRPr="0083715E" w:rsidRDefault="00870A1E" w:rsidP="00BA1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3715E">
              <w:rPr>
                <w:rFonts w:ascii="Times New Roman" w:hAnsi="Times New Roman"/>
                <w:sz w:val="24"/>
                <w:szCs w:val="24"/>
              </w:rPr>
              <w:t>C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26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H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40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O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194" w:type="dxa"/>
          </w:tcPr>
          <w:p w:rsidR="00870A1E" w:rsidRPr="004F1C0D" w:rsidRDefault="00870A1E" w:rsidP="00BA1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en-US"/>
              </w:rPr>
              <w:object w:dxaOrig="3753" w:dyaOrig="2015">
                <v:shape id="_x0000_i1026" type="#_x0000_t75" style="width:166.55pt;height:89.75pt" o:ole="">
                  <v:imagedata r:id="rId6" o:title=""/>
                </v:shape>
                <o:OLEObject Type="Embed" ProgID="ChemDraw.Document.6.0" ShapeID="_x0000_i1026" DrawAspect="Content" ObjectID="_1707494028" r:id="rId7"/>
              </w:object>
            </w:r>
          </w:p>
        </w:tc>
      </w:tr>
      <w:tr w:rsidR="00870A1E" w:rsidRPr="004F1C0D" w:rsidTr="00B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4F1C0D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4F1C0D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870A1E" w:rsidRPr="0083715E" w:rsidRDefault="00870A1E" w:rsidP="00BA12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3715E">
              <w:rPr>
                <w:rFonts w:ascii="Times New Roman" w:hAnsi="Times New Roman"/>
                <w:sz w:val="24"/>
                <w:szCs w:val="24"/>
              </w:rPr>
              <w:t>C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40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H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66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O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194" w:type="dxa"/>
          </w:tcPr>
          <w:p w:rsidR="00870A1E" w:rsidRPr="004F1C0D" w:rsidRDefault="00870A1E" w:rsidP="00BA12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en-US"/>
              </w:rPr>
              <w:object w:dxaOrig="5913" w:dyaOrig="2150">
                <v:shape id="_x0000_i1027" type="#_x0000_t75" style="width:256.3pt;height:92.95pt" o:ole="">
                  <v:imagedata r:id="rId8" o:title=""/>
                </v:shape>
                <o:OLEObject Type="Embed" ProgID="ChemDraw.Document.6.0" ShapeID="_x0000_i1027" DrawAspect="Content" ObjectID="_1707494029" r:id="rId9"/>
              </w:object>
            </w:r>
          </w:p>
        </w:tc>
      </w:tr>
      <w:tr w:rsidR="00870A1E" w:rsidRPr="004F1C0D" w:rsidTr="00BA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4F1C0D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4F1C0D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870A1E" w:rsidRPr="0083715E" w:rsidRDefault="00870A1E" w:rsidP="00BA129F">
            <w:pPr>
              <w:ind w:left="-90" w:firstLine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15E">
              <w:rPr>
                <w:rFonts w:ascii="Times New Roman" w:hAnsi="Times New Roman"/>
                <w:sz w:val="24"/>
                <w:szCs w:val="24"/>
              </w:rPr>
              <w:t>C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42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H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70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O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194" w:type="dxa"/>
          </w:tcPr>
          <w:p w:rsidR="00870A1E" w:rsidRPr="004F1C0D" w:rsidRDefault="00870A1E" w:rsidP="00BA1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en-US"/>
              </w:rPr>
              <w:object w:dxaOrig="6313" w:dyaOrig="2150">
                <v:shape id="_x0000_i1028" type="#_x0000_t75" style="width:292.85pt;height:99.95pt" o:ole="">
                  <v:imagedata r:id="rId10" o:title=""/>
                </v:shape>
                <o:OLEObject Type="Embed" ProgID="ChemDraw.Document.6.0" ShapeID="_x0000_i1028" DrawAspect="Content" ObjectID="_1707494030" r:id="rId11"/>
              </w:object>
            </w:r>
          </w:p>
        </w:tc>
      </w:tr>
      <w:tr w:rsidR="00870A1E" w:rsidRPr="004F1C0D" w:rsidTr="00BA1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4F1C0D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4F1C0D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870A1E" w:rsidRPr="0083715E" w:rsidRDefault="00870A1E" w:rsidP="00BA12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15E">
              <w:rPr>
                <w:rFonts w:ascii="Times New Roman" w:hAnsi="Times New Roman"/>
                <w:sz w:val="24"/>
                <w:szCs w:val="24"/>
              </w:rPr>
              <w:t>C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45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H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54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O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194" w:type="dxa"/>
          </w:tcPr>
          <w:p w:rsidR="00870A1E" w:rsidRPr="004F1C0D" w:rsidRDefault="00870A1E" w:rsidP="00BA12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en-US"/>
              </w:rPr>
              <w:object w:dxaOrig="4360" w:dyaOrig="2038">
                <v:shape id="_x0000_i1029" type="#_x0000_t75" style="width:206.85pt;height:97.25pt" o:ole="">
                  <v:imagedata r:id="rId12" o:title=""/>
                </v:shape>
                <o:OLEObject Type="Embed" ProgID="ChemDraw.Document.6.0" ShapeID="_x0000_i1029" DrawAspect="Content" ObjectID="_1707494031" r:id="rId13"/>
              </w:object>
            </w:r>
          </w:p>
        </w:tc>
      </w:tr>
      <w:tr w:rsidR="00870A1E" w:rsidRPr="004F1C0D" w:rsidTr="00BA1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:rsidR="00870A1E" w:rsidRPr="004F1C0D" w:rsidRDefault="00870A1E" w:rsidP="00BA129F">
            <w:pPr>
              <w:jc w:val="center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4F1C0D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870A1E" w:rsidRPr="0083715E" w:rsidRDefault="00870A1E" w:rsidP="00BA1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15E">
              <w:rPr>
                <w:rFonts w:ascii="Times New Roman" w:hAnsi="Times New Roman"/>
                <w:sz w:val="24"/>
                <w:szCs w:val="24"/>
              </w:rPr>
              <w:t>C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35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H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46</w:t>
            </w:r>
            <w:r w:rsidRPr="0083715E">
              <w:rPr>
                <w:rFonts w:ascii="Times New Roman" w:hAnsi="Times New Roman"/>
                <w:sz w:val="24"/>
                <w:szCs w:val="24"/>
              </w:rPr>
              <w:t>O</w:t>
            </w:r>
            <w:r w:rsidRPr="0083715E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194" w:type="dxa"/>
          </w:tcPr>
          <w:p w:rsidR="00870A1E" w:rsidRPr="004F1C0D" w:rsidRDefault="00870A1E" w:rsidP="00BA1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lang w:val="en-US"/>
              </w:rPr>
              <w:object w:dxaOrig="3656" w:dyaOrig="1684">
                <v:shape id="_x0000_i1030" type="#_x0000_t75" style="width:177.85pt;height:82.2pt" o:ole="">
                  <v:imagedata r:id="rId14" o:title=""/>
                </v:shape>
                <o:OLEObject Type="Embed" ProgID="ChemDraw.Document.6.0" ShapeID="_x0000_i1030" DrawAspect="Content" ObjectID="_1707494032" r:id="rId15"/>
              </w:object>
            </w:r>
            <w:bookmarkStart w:id="0" w:name="_GoBack"/>
            <w:bookmarkEnd w:id="0"/>
          </w:p>
        </w:tc>
      </w:tr>
    </w:tbl>
    <w:p w:rsidR="00390883" w:rsidRDefault="00870A1E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1E"/>
    <w:rsid w:val="001A6D85"/>
    <w:rsid w:val="006E330B"/>
    <w:rsid w:val="00870A1E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8119D"/>
  <w15:chartTrackingRefBased/>
  <w15:docId w15:val="{BDE28B4E-F637-4C69-9706-2F0FB992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A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870A1E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2022-02-27T13:33:00Z</dcterms:created>
  <dcterms:modified xsi:type="dcterms:W3CDTF">2022-02-27T13:33:00Z</dcterms:modified>
</cp:coreProperties>
</file>