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A83" w:rsidRDefault="002000CD" w:rsidP="002000CD">
      <w:pPr>
        <w:jc w:val="center"/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 wp14:anchorId="16B32079" wp14:editId="70F17CC6">
            <wp:extent cx="5572125" cy="5857875"/>
            <wp:effectExtent l="0" t="0" r="9525" b="9525"/>
            <wp:docPr id="1" name="图片 1" descr="C:\Users\Administrator\Desktop\图片终\补充（VP1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终\补充（VP1）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386"/>
                    <a:stretch/>
                  </pic:blipFill>
                  <pic:spPr bwMode="auto">
                    <a:xfrm>
                      <a:off x="0" y="0"/>
                      <a:ext cx="5569443" cy="585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836F42" w:rsidRDefault="00836F42" w:rsidP="002000CD">
      <w:pPr>
        <w:jc w:val="center"/>
      </w:pPr>
    </w:p>
    <w:p w:rsidR="002000CD" w:rsidRPr="00EE2A8F" w:rsidRDefault="002000CD" w:rsidP="002000CD">
      <w:pPr>
        <w:spacing w:before="120" w:after="240" w:line="260" w:lineRule="exact"/>
        <w:ind w:left="425" w:right="425"/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</w:pP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Figure S1: phylogenetic analysis of the VP1 nucleotide sequence for PSV/SHCM2019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 xml:space="preserve">. 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 xml:space="preserve">A phylogenetic tree was constructed 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>by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 xml:space="preserve"> the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 xml:space="preserve"> </w:t>
      </w:r>
      <w:proofErr w:type="spellStart"/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neighbour</w:t>
      </w:r>
      <w:proofErr w:type="spellEnd"/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-joining method in the MEGA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>7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.0 software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 xml:space="preserve">. 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The numbers at the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 xml:space="preserve"> 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branches are bootstrap values (%) following 1000 replicates.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 xml:space="preserve"> 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A dot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 xml:space="preserve"> 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has been added to the front of the P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>SV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 xml:space="preserve"> strain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 xml:space="preserve"> 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isolated in this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 xml:space="preserve"> </w:t>
      </w:r>
      <w:r w:rsidRPr="00EE2A8F">
        <w:rPr>
          <w:rFonts w:ascii="Palatino Linotype" w:hAnsi="Palatino Linotype" w:cs="Times New Roman"/>
          <w:snapToGrid w:val="0"/>
          <w:color w:val="000000"/>
          <w:kern w:val="0"/>
          <w:sz w:val="18"/>
          <w:szCs w:val="18"/>
          <w:lang w:bidi="en-US"/>
        </w:rPr>
        <w:t>study</w:t>
      </w:r>
      <w:r w:rsidRPr="00EE2A8F">
        <w:rPr>
          <w:rFonts w:ascii="Palatino Linotype" w:hAnsi="Palatino Linotype" w:cs="Times New Roman" w:hint="eastAsia"/>
          <w:snapToGrid w:val="0"/>
          <w:color w:val="000000"/>
          <w:kern w:val="0"/>
          <w:sz w:val="18"/>
          <w:szCs w:val="18"/>
          <w:lang w:bidi="en-US"/>
        </w:rPr>
        <w:t>.</w:t>
      </w:r>
    </w:p>
    <w:p w:rsidR="002000CD" w:rsidRPr="002000CD" w:rsidRDefault="002000CD"/>
    <w:sectPr w:rsidR="002000CD" w:rsidRPr="002000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08F" w:rsidRDefault="00FA608F" w:rsidP="002000CD">
      <w:r>
        <w:separator/>
      </w:r>
    </w:p>
  </w:endnote>
  <w:endnote w:type="continuationSeparator" w:id="0">
    <w:p w:rsidR="00FA608F" w:rsidRDefault="00FA608F" w:rsidP="00200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08F" w:rsidRDefault="00FA608F" w:rsidP="002000CD">
      <w:r>
        <w:separator/>
      </w:r>
    </w:p>
  </w:footnote>
  <w:footnote w:type="continuationSeparator" w:id="0">
    <w:p w:rsidR="00FA608F" w:rsidRDefault="00FA608F" w:rsidP="002000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961"/>
    <w:rsid w:val="000C2322"/>
    <w:rsid w:val="000F2F90"/>
    <w:rsid w:val="002000CD"/>
    <w:rsid w:val="00406961"/>
    <w:rsid w:val="00544D83"/>
    <w:rsid w:val="00836F42"/>
    <w:rsid w:val="00B46D3F"/>
    <w:rsid w:val="00B603A2"/>
    <w:rsid w:val="00F11290"/>
    <w:rsid w:val="00FA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0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00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0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00C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00C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00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0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00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0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00C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00C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00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2020-12-11T04:12:00Z</dcterms:created>
  <dcterms:modified xsi:type="dcterms:W3CDTF">2020-12-21T15:27:00Z</dcterms:modified>
</cp:coreProperties>
</file>