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096" w:rsidRDefault="009E3096" w:rsidP="009E3096">
      <w:pPr>
        <w:spacing w:line="276" w:lineRule="auto"/>
        <w:jc w:val="right"/>
        <w:rPr>
          <w:rFonts w:ascii="Times New Roman" w:eastAsiaTheme="minorEastAsia" w:hAnsi="Times New Roman" w:cs="Times New Roman"/>
          <w:b/>
          <w:shd w:val="clear" w:color="auto" w:fill="FFFFFF"/>
          <w:lang w:eastAsia="zh-TW"/>
        </w:rPr>
      </w:pPr>
      <w:bookmarkStart w:id="0" w:name="_GoBack"/>
      <w:r>
        <w:rPr>
          <w:rFonts w:ascii="Times New Roman" w:eastAsiaTheme="minorEastAsia" w:hAnsi="Times New Roman" w:cs="Times New Roman"/>
          <w:b/>
          <w:shd w:val="clear" w:color="auto" w:fill="FFFFFF"/>
          <w:lang w:eastAsia="zh-TW"/>
        </w:rPr>
        <w:t xml:space="preserve">Appendix I </w:t>
      </w:r>
      <w:bookmarkEnd w:id="0"/>
    </w:p>
    <w:p w:rsidR="009E3096" w:rsidRDefault="009E3096" w:rsidP="009E3096">
      <w:pPr>
        <w:spacing w:line="276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eastAsiaTheme="minorEastAsia" w:hAnsi="Times New Roman" w:cs="Times New Roman"/>
          <w:b/>
          <w:shd w:val="clear" w:color="auto" w:fill="FFFFFF"/>
          <w:lang w:eastAsia="zh-TW"/>
        </w:rPr>
        <w:t xml:space="preserve"> Du-</w:t>
      </w:r>
      <w:proofErr w:type="spellStart"/>
      <w:r>
        <w:rPr>
          <w:rFonts w:ascii="Times New Roman" w:eastAsiaTheme="minorEastAsia" w:hAnsi="Times New Roman" w:cs="Times New Roman"/>
          <w:b/>
          <w:shd w:val="clear" w:color="auto" w:fill="FFFFFF"/>
          <w:lang w:eastAsia="zh-TW"/>
        </w:rPr>
        <w:t>Huo</w:t>
      </w:r>
      <w:proofErr w:type="spellEnd"/>
      <w:r>
        <w:rPr>
          <w:rFonts w:ascii="Times New Roman" w:eastAsiaTheme="minorEastAsia" w:hAnsi="Times New Roman" w:cs="Times New Roman"/>
          <w:b/>
          <w:shd w:val="clear" w:color="auto" w:fill="FFFFFF"/>
          <w:lang w:eastAsia="zh-TW"/>
        </w:rPr>
        <w:t xml:space="preserve">-Ji-Sheng Decoction formula </w:t>
      </w:r>
      <w:proofErr w:type="gramStart"/>
      <w:r>
        <w:rPr>
          <w:rFonts w:ascii="Times New Roman" w:eastAsiaTheme="minorEastAsia" w:hAnsi="Times New Roman" w:cs="Times New Roman"/>
          <w:b/>
          <w:shd w:val="clear" w:color="auto" w:fill="FFFFFF"/>
          <w:lang w:eastAsia="zh-TW"/>
        </w:rPr>
        <w:t>granules</w:t>
      </w:r>
      <w:proofErr w:type="gramEnd"/>
      <w:r>
        <w:rPr>
          <w:rFonts w:ascii="Times New Roman" w:eastAsiaTheme="minorEastAsia" w:hAnsi="Times New Roman" w:cs="Times New Roman"/>
          <w:b/>
          <w:shd w:val="clear" w:color="auto" w:fill="FFFFFF"/>
          <w:lang w:eastAsia="zh-TW"/>
        </w:rPr>
        <w:t xml:space="preserve">-Information for </w:t>
      </w:r>
      <w:r>
        <w:rPr>
          <w:rFonts w:ascii="Times New Roman" w:hAnsi="Times New Roman" w:cs="Times New Roman"/>
          <w:b/>
        </w:rPr>
        <w:t>Subjects</w:t>
      </w:r>
      <w:r>
        <w:rPr>
          <w:rFonts w:ascii="Times New Roman" w:hAnsi="Times New Roman" w:cs="Times New Roman"/>
          <w:sz w:val="28"/>
        </w:rPr>
        <w:t xml:space="preserve"> </w:t>
      </w:r>
    </w:p>
    <w:p w:rsidR="009E3096" w:rsidRDefault="009E3096" w:rsidP="009E3096">
      <w:pPr>
        <w:spacing w:line="276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Storage requirements:</w:t>
      </w:r>
    </w:p>
    <w:p w:rsidR="009E3096" w:rsidRDefault="009E3096" w:rsidP="009E3096">
      <w:pPr>
        <w:pStyle w:val="ListParagraph"/>
        <w:numPr>
          <w:ilvl w:val="0"/>
          <w:numId w:val="1"/>
        </w:numPr>
        <w:ind w:leftChars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Do not take it if the package is broken.</w:t>
      </w:r>
    </w:p>
    <w:p w:rsidR="009E3096" w:rsidRDefault="009E3096" w:rsidP="009E3096">
      <w:pPr>
        <w:pStyle w:val="ListParagraph"/>
        <w:numPr>
          <w:ilvl w:val="0"/>
          <w:numId w:val="1"/>
        </w:numPr>
        <w:spacing w:line="276" w:lineRule="auto"/>
        <w:ind w:leftChars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Please store in a cool and dry place and keep out of reach of children.</w:t>
      </w:r>
    </w:p>
    <w:p w:rsidR="009E3096" w:rsidRDefault="009E3096" w:rsidP="009E3096">
      <w:pPr>
        <w:pStyle w:val="ListParagraph"/>
        <w:numPr>
          <w:ilvl w:val="0"/>
          <w:numId w:val="1"/>
        </w:numPr>
        <w:spacing w:line="276" w:lineRule="auto"/>
        <w:ind w:leftChars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Expiration date of this formula granules is two weeks.</w:t>
      </w:r>
    </w:p>
    <w:p w:rsidR="009E3096" w:rsidRDefault="009E3096" w:rsidP="009E3096">
      <w:pPr>
        <w:pStyle w:val="ListParagraph"/>
        <w:numPr>
          <w:ilvl w:val="0"/>
          <w:numId w:val="1"/>
        </w:numPr>
        <w:spacing w:line="276" w:lineRule="auto"/>
        <w:ind w:leftChars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Do not take it if the formula granule is caking.</w:t>
      </w:r>
    </w:p>
    <w:p w:rsidR="009E3096" w:rsidRDefault="009E3096" w:rsidP="009E3096">
      <w:pPr>
        <w:spacing w:line="276" w:lineRule="auto"/>
        <w:jc w:val="both"/>
        <w:rPr>
          <w:rFonts w:ascii="Times New Roman" w:hAnsi="Times New Roman" w:cs="Times New Roman"/>
        </w:rPr>
      </w:pPr>
    </w:p>
    <w:p w:rsidR="009E3096" w:rsidRDefault="009E3096" w:rsidP="009E3096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 xml:space="preserve">Drug administration </w:t>
      </w:r>
    </w:p>
    <w:p w:rsidR="009E3096" w:rsidRDefault="009E3096" w:rsidP="009E3096">
      <w:pPr>
        <w:pStyle w:val="ListParagraph"/>
        <w:numPr>
          <w:ilvl w:val="0"/>
          <w:numId w:val="2"/>
        </w:numPr>
        <w:spacing w:line="276" w:lineRule="auto"/>
        <w:ind w:leftChars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Add hot water of about 85 </w:t>
      </w:r>
      <w:proofErr w:type="spellStart"/>
      <w:r>
        <w:rPr>
          <w:rFonts w:ascii="Times New Roman" w:hAnsi="Times New Roman"/>
          <w:vertAlign w:val="superscript"/>
        </w:rPr>
        <w:t>o</w:t>
      </w:r>
      <w:r>
        <w:rPr>
          <w:rFonts w:ascii="Times New Roman" w:hAnsi="Times New Roman"/>
        </w:rPr>
        <w:t>C</w:t>
      </w:r>
      <w:proofErr w:type="spellEnd"/>
      <w:r>
        <w:rPr>
          <w:rFonts w:ascii="Times New Roman" w:hAnsi="Times New Roman"/>
        </w:rPr>
        <w:t xml:space="preserve"> or above to the cup, then pour the granules into the hot water, cover the cup and bake for 2-3 minutes, then stir to dissolve it. The water volume can be adjusted according to the dosage. </w:t>
      </w:r>
    </w:p>
    <w:p w:rsidR="009E3096" w:rsidRDefault="009E3096" w:rsidP="009E3096">
      <w:pPr>
        <w:pStyle w:val="ListParagraph"/>
        <w:numPr>
          <w:ilvl w:val="0"/>
          <w:numId w:val="2"/>
        </w:numPr>
        <w:spacing w:line="276" w:lineRule="auto"/>
        <w:ind w:leftChars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If the formula granule is relatively insoluble in water, the incompletely dissolved drug can be taken together.</w:t>
      </w:r>
    </w:p>
    <w:p w:rsidR="009E3096" w:rsidRDefault="009E3096" w:rsidP="009E3096">
      <w:pPr>
        <w:pStyle w:val="ListParagraph"/>
        <w:spacing w:line="276" w:lineRule="auto"/>
        <w:ind w:leftChars="0" w:left="360"/>
        <w:jc w:val="both"/>
        <w:rPr>
          <w:rFonts w:ascii="Times New Roman" w:hAnsi="Times New Roman"/>
        </w:rPr>
      </w:pPr>
    </w:p>
    <w:p w:rsidR="009E3096" w:rsidRDefault="009E3096" w:rsidP="009E309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2"/>
          <w:szCs w:val="22"/>
          <w:u w:val="single"/>
          <w:lang w:eastAsia="zh-TW" w:bidi="ar-SA"/>
        </w:rPr>
        <w:t xml:space="preserve">Possible side effects </w:t>
      </w:r>
    </w:p>
    <w:p w:rsidR="009E3096" w:rsidRDefault="009E3096" w:rsidP="009E3096">
      <w:pPr>
        <w:pStyle w:val="ListParagraph"/>
        <w:numPr>
          <w:ilvl w:val="0"/>
          <w:numId w:val="3"/>
        </w:numPr>
        <w:ind w:leftChars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In rare cases, diarrhea and vomiting may occur after taking </w:t>
      </w:r>
      <w:proofErr w:type="gramStart"/>
      <w:r>
        <w:rPr>
          <w:rFonts w:ascii="Times New Roman" w:hAnsi="Times New Roman"/>
        </w:rPr>
        <w:t>this formula granules</w:t>
      </w:r>
      <w:proofErr w:type="gramEnd"/>
      <w:r>
        <w:rPr>
          <w:rFonts w:ascii="Times New Roman" w:hAnsi="Times New Roman"/>
        </w:rPr>
        <w:t xml:space="preserve">. </w:t>
      </w:r>
    </w:p>
    <w:p w:rsidR="009E3096" w:rsidRDefault="009E3096" w:rsidP="009E3096">
      <w:pPr>
        <w:pStyle w:val="ListParagraph"/>
        <w:numPr>
          <w:ilvl w:val="0"/>
          <w:numId w:val="3"/>
        </w:numPr>
        <w:ind w:leftChars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Subjects should suspend </w:t>
      </w:r>
      <w:proofErr w:type="gramStart"/>
      <w:r>
        <w:rPr>
          <w:rFonts w:ascii="Times New Roman" w:hAnsi="Times New Roman"/>
        </w:rPr>
        <w:t>this formula granules</w:t>
      </w:r>
      <w:proofErr w:type="gramEnd"/>
      <w:r>
        <w:rPr>
          <w:rFonts w:ascii="Times New Roman" w:hAnsi="Times New Roman"/>
        </w:rPr>
        <w:t xml:space="preserve"> if there is serious discomfort and go to the Teaching and Research Center for medical help as soon as possible.</w:t>
      </w:r>
    </w:p>
    <w:p w:rsidR="009E3096" w:rsidRDefault="009E3096" w:rsidP="009E3096">
      <w:pPr>
        <w:spacing w:after="200" w:line="276" w:lineRule="auto"/>
        <w:rPr>
          <w:rFonts w:ascii="Times New Roman" w:hAnsi="Times New Roman" w:cs="Times New Roman"/>
          <w:b/>
          <w:u w:val="single"/>
          <w:lang w:eastAsia="zh-TW"/>
        </w:rPr>
      </w:pPr>
    </w:p>
    <w:p w:rsidR="009E3096" w:rsidRDefault="009E3096" w:rsidP="009E3096">
      <w:pPr>
        <w:spacing w:after="200" w:line="276" w:lineRule="auto"/>
        <w:rPr>
          <w:rFonts w:ascii="Times New Roman" w:hAnsi="Times New Roman" w:cs="Times New Roman"/>
          <w:b/>
          <w:u w:val="single"/>
          <w:lang w:eastAsia="zh-TW"/>
        </w:rPr>
      </w:pPr>
    </w:p>
    <w:p w:rsidR="009E3096" w:rsidRDefault="009E3096" w:rsidP="009E3096">
      <w:pPr>
        <w:spacing w:after="200" w:line="276" w:lineRule="auto"/>
        <w:rPr>
          <w:rFonts w:ascii="Times New Roman" w:hAnsi="Times New Roman" w:cs="Times New Roman"/>
          <w:b/>
          <w:u w:val="single"/>
          <w:lang w:eastAsia="zh-TW"/>
        </w:rPr>
      </w:pPr>
    </w:p>
    <w:p w:rsidR="009E3096" w:rsidRDefault="009E3096" w:rsidP="009E3096">
      <w:pPr>
        <w:spacing w:after="200" w:line="276" w:lineRule="auto"/>
        <w:rPr>
          <w:rFonts w:ascii="Times New Roman" w:hAnsi="Times New Roman" w:cs="Times New Roman"/>
          <w:b/>
          <w:u w:val="single"/>
          <w:lang w:eastAsia="zh-TW"/>
        </w:rPr>
      </w:pPr>
    </w:p>
    <w:p w:rsidR="009E3096" w:rsidRDefault="009E3096" w:rsidP="009E3096">
      <w:pPr>
        <w:spacing w:after="200" w:line="276" w:lineRule="auto"/>
        <w:rPr>
          <w:rFonts w:ascii="Times New Roman" w:hAnsi="Times New Roman" w:cs="Times New Roman"/>
          <w:b/>
          <w:u w:val="single"/>
          <w:lang w:eastAsia="zh-TW"/>
        </w:rPr>
      </w:pPr>
    </w:p>
    <w:p w:rsidR="009E3096" w:rsidRDefault="009E3096" w:rsidP="009E3096">
      <w:pPr>
        <w:spacing w:after="200" w:line="276" w:lineRule="auto"/>
        <w:rPr>
          <w:rFonts w:ascii="Times New Roman" w:hAnsi="Times New Roman" w:cs="Times New Roman"/>
          <w:b/>
          <w:u w:val="single"/>
          <w:lang w:eastAsia="zh-TW"/>
        </w:rPr>
      </w:pPr>
    </w:p>
    <w:p w:rsidR="009E3096" w:rsidRDefault="009E3096" w:rsidP="009E3096">
      <w:pPr>
        <w:spacing w:after="200" w:line="276" w:lineRule="auto"/>
        <w:rPr>
          <w:rFonts w:ascii="Times New Roman" w:hAnsi="Times New Roman" w:cs="Times New Roman"/>
          <w:b/>
          <w:u w:val="single"/>
          <w:lang w:eastAsia="zh-TW"/>
        </w:rPr>
      </w:pPr>
    </w:p>
    <w:p w:rsidR="009E3096" w:rsidRDefault="009E3096" w:rsidP="009E3096">
      <w:pPr>
        <w:spacing w:after="200" w:line="276" w:lineRule="auto"/>
        <w:rPr>
          <w:rFonts w:ascii="Times New Roman" w:hAnsi="Times New Roman" w:cs="Times New Roman"/>
          <w:b/>
          <w:u w:val="single"/>
          <w:lang w:eastAsia="zh-TW"/>
        </w:rPr>
      </w:pPr>
    </w:p>
    <w:p w:rsidR="009E3096" w:rsidRDefault="009E3096" w:rsidP="009E3096">
      <w:pPr>
        <w:spacing w:after="200" w:line="276" w:lineRule="auto"/>
        <w:rPr>
          <w:rFonts w:ascii="Times New Roman" w:hAnsi="Times New Roman" w:cs="Times New Roman"/>
          <w:b/>
          <w:u w:val="single"/>
          <w:lang w:eastAsia="zh-TW"/>
        </w:rPr>
      </w:pPr>
    </w:p>
    <w:p w:rsidR="009E3096" w:rsidRDefault="009E3096" w:rsidP="009E3096">
      <w:pPr>
        <w:spacing w:after="200" w:line="276" w:lineRule="auto"/>
        <w:rPr>
          <w:rFonts w:ascii="Times New Roman" w:hAnsi="Times New Roman" w:cs="Times New Roman"/>
          <w:b/>
          <w:u w:val="single"/>
          <w:lang w:eastAsia="zh-TW"/>
        </w:rPr>
      </w:pPr>
    </w:p>
    <w:p w:rsidR="009E3096" w:rsidRDefault="009E3096" w:rsidP="009E3096">
      <w:pPr>
        <w:spacing w:after="200" w:line="276" w:lineRule="auto"/>
        <w:rPr>
          <w:rFonts w:ascii="Times New Roman" w:hAnsi="Times New Roman" w:cs="Times New Roman"/>
          <w:b/>
          <w:u w:val="single"/>
          <w:lang w:eastAsia="zh-TW"/>
        </w:rPr>
      </w:pPr>
    </w:p>
    <w:p w:rsidR="009E3096" w:rsidRDefault="009E3096" w:rsidP="009E3096">
      <w:pPr>
        <w:spacing w:after="200" w:line="276" w:lineRule="auto"/>
        <w:rPr>
          <w:rFonts w:ascii="Times New Roman" w:hAnsi="Times New Roman" w:cs="Times New Roman"/>
          <w:b/>
          <w:u w:val="single"/>
          <w:lang w:eastAsia="zh-TW"/>
        </w:rPr>
      </w:pPr>
    </w:p>
    <w:p w:rsidR="009E3096" w:rsidRDefault="009E3096" w:rsidP="009E3096">
      <w:pPr>
        <w:spacing w:after="200" w:line="276" w:lineRule="auto"/>
        <w:rPr>
          <w:rFonts w:ascii="Times New Roman" w:hAnsi="Times New Roman" w:cs="Times New Roman"/>
          <w:b/>
          <w:u w:val="single"/>
          <w:lang w:eastAsia="zh-TW"/>
        </w:rPr>
      </w:pPr>
    </w:p>
    <w:p w:rsidR="009E3096" w:rsidRDefault="009E3096" w:rsidP="009E3096">
      <w:pPr>
        <w:spacing w:after="200" w:line="276" w:lineRule="auto"/>
        <w:rPr>
          <w:rFonts w:ascii="Times New Roman" w:hAnsi="Times New Roman" w:cs="Times New Roman"/>
          <w:b/>
          <w:u w:val="single"/>
          <w:lang w:eastAsia="zh-TW"/>
        </w:rPr>
      </w:pPr>
    </w:p>
    <w:p w:rsidR="009E3096" w:rsidRDefault="009E3096" w:rsidP="009E3096">
      <w:pPr>
        <w:spacing w:after="200" w:line="276" w:lineRule="auto"/>
        <w:rPr>
          <w:rFonts w:ascii="Times New Roman" w:hAnsi="Times New Roman" w:cs="Times New Roman"/>
          <w:b/>
          <w:u w:val="single"/>
          <w:lang w:eastAsia="zh-TW"/>
        </w:rPr>
      </w:pPr>
    </w:p>
    <w:p w:rsidR="009E3096" w:rsidRDefault="009E3096" w:rsidP="009E3096">
      <w:pPr>
        <w:spacing w:after="0" w:line="240" w:lineRule="auto"/>
        <w:jc w:val="right"/>
        <w:rPr>
          <w:rFonts w:ascii="Times New Roman" w:eastAsiaTheme="minorEastAsia" w:hAnsi="Times New Roman" w:cs="Times New Roman"/>
          <w:b/>
          <w:shd w:val="clear" w:color="auto" w:fill="FFFFFF"/>
          <w:lang w:eastAsia="zh-TW"/>
        </w:rPr>
      </w:pPr>
      <w:r>
        <w:rPr>
          <w:rFonts w:ascii="Times New Roman" w:eastAsiaTheme="minorEastAsia" w:hAnsi="Times New Roman" w:cs="Times New Roman"/>
          <w:b/>
          <w:shd w:val="clear" w:color="auto" w:fill="FFFFFF"/>
          <w:lang w:eastAsia="zh-TW"/>
        </w:rPr>
        <w:t xml:space="preserve">Appendix II </w:t>
      </w:r>
    </w:p>
    <w:p w:rsidR="009E3096" w:rsidRDefault="009E3096" w:rsidP="009E3096">
      <w:pPr>
        <w:spacing w:after="0" w:line="240" w:lineRule="auto"/>
        <w:ind w:firstLine="720"/>
        <w:rPr>
          <w:rFonts w:ascii="Times New Roman" w:eastAsiaTheme="minorEastAsia" w:hAnsi="Times New Roman" w:cs="Times New Roman"/>
          <w:b/>
          <w:shd w:val="clear" w:color="auto" w:fill="FFFFFF"/>
          <w:lang w:eastAsia="zh-TW"/>
        </w:rPr>
      </w:pPr>
    </w:p>
    <w:p w:rsidR="009E3096" w:rsidRDefault="009E3096" w:rsidP="009E3096">
      <w:pPr>
        <w:spacing w:after="0" w:line="240" w:lineRule="auto"/>
        <w:ind w:firstLine="720"/>
        <w:rPr>
          <w:rFonts w:ascii="Times New Roman" w:eastAsiaTheme="minorEastAsia" w:hAnsi="Times New Roman" w:cs="Times New Roman"/>
          <w:b/>
          <w:shd w:val="clear" w:color="auto" w:fill="FFFFFF"/>
          <w:lang w:eastAsia="zh-TW"/>
        </w:rPr>
      </w:pPr>
      <w:r>
        <w:rPr>
          <w:rFonts w:ascii="Times New Roman" w:eastAsiaTheme="minorEastAsia" w:hAnsi="Times New Roman" w:cs="Times New Roman"/>
          <w:b/>
          <w:shd w:val="clear" w:color="auto" w:fill="FFFFFF"/>
          <w:lang w:eastAsia="zh-TW"/>
        </w:rPr>
        <w:t xml:space="preserve">Western Ontario and McMaster University Osteoarthritis index (WOMAC) </w:t>
      </w:r>
    </w:p>
    <w:p w:rsidR="009E3096" w:rsidRDefault="009E3096" w:rsidP="009E3096">
      <w:pPr>
        <w:spacing w:after="0" w:line="240" w:lineRule="auto"/>
        <w:rPr>
          <w:rFonts w:ascii="Times New Roman" w:eastAsiaTheme="minorEastAsia" w:hAnsi="Times New Roman" w:cs="Times New Roman"/>
          <w:b/>
          <w:u w:val="single"/>
          <w:shd w:val="clear" w:color="auto" w:fill="FFFFFF"/>
          <w:lang w:eastAsia="zh-TW"/>
        </w:rPr>
      </w:pPr>
    </w:p>
    <w:p w:rsidR="009E3096" w:rsidRDefault="009E3096" w:rsidP="009E3096">
      <w:pPr>
        <w:spacing w:after="0" w:line="240" w:lineRule="auto"/>
        <w:rPr>
          <w:rFonts w:ascii="Times New Roman" w:eastAsiaTheme="minorEastAsia" w:hAnsi="Times New Roman" w:cs="Times New Roman"/>
          <w:b/>
          <w:u w:val="single"/>
          <w:shd w:val="clear" w:color="auto" w:fill="FFFFFF"/>
          <w:lang w:eastAsia="zh-TW"/>
        </w:rPr>
      </w:pPr>
    </w:p>
    <w:tbl>
      <w:tblPr>
        <w:tblStyle w:val="TableGrid"/>
        <w:tblW w:w="0" w:type="dxa"/>
        <w:tblInd w:w="620" w:type="dxa"/>
        <w:tblLayout w:type="fixed"/>
        <w:tblLook w:val="04A0" w:firstRow="1" w:lastRow="0" w:firstColumn="1" w:lastColumn="0" w:noHBand="0" w:noVBand="1"/>
      </w:tblPr>
      <w:tblGrid>
        <w:gridCol w:w="3065"/>
        <w:gridCol w:w="1080"/>
        <w:gridCol w:w="1080"/>
        <w:gridCol w:w="1080"/>
        <w:gridCol w:w="1080"/>
        <w:gridCol w:w="1008"/>
      </w:tblGrid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>
            <w:pPr>
              <w:spacing w:after="0" w:line="276" w:lineRule="auto"/>
              <w:rPr>
                <w:rFonts w:ascii="Times New Roman" w:eastAsiaTheme="minorEastAsia" w:hAnsi="Times New Roman" w:cs="Times New Roman"/>
                <w:b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</w:rPr>
              <w:t>Pain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None</w:t>
            </w:r>
          </w:p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  <w:t>(0)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Mild</w:t>
            </w:r>
          </w:p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  <w:t>(1)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 xml:space="preserve">Moderate </w:t>
            </w:r>
          </w:p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  <w:t>(2)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 xml:space="preserve">Severe </w:t>
            </w:r>
          </w:p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  <w:t>(3)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Extreme</w:t>
            </w:r>
          </w:p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  <w:t>(4)</w:t>
            </w: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4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Walking on flat surface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4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Going up and down stairs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4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At night while in bed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4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Sitting or lying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4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bidi="hi-IN"/>
              </w:rPr>
              <w:t>Standing upright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>
            <w:pPr>
              <w:spacing w:after="0" w:line="276" w:lineRule="auto"/>
              <w:rPr>
                <w:rFonts w:ascii="Times New Roman" w:eastAsiaTheme="minorEastAsia" w:hAnsi="Times New Roman" w:cs="Times New Roman"/>
                <w:b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</w:rPr>
              <w:t>Stiffness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None</w:t>
            </w:r>
          </w:p>
          <w:p w:rsidR="009E3096" w:rsidRDefault="009E3096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  <w:t>(0)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Mild</w:t>
            </w:r>
          </w:p>
          <w:p w:rsidR="009E3096" w:rsidRDefault="009E3096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  <w:t>(1)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 xml:space="preserve">Moderate </w:t>
            </w:r>
          </w:p>
          <w:p w:rsidR="009E3096" w:rsidRDefault="009E3096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  <w:t>(2)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 xml:space="preserve">Severe </w:t>
            </w:r>
          </w:p>
          <w:p w:rsidR="009E3096" w:rsidRDefault="009E3096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  <w:t>(3)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Extreme</w:t>
            </w:r>
          </w:p>
          <w:p w:rsidR="009E3096" w:rsidRDefault="009E3096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  <w:t>(4)</w:t>
            </w: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5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Wakening in the morning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5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Later in the day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>
            <w:pPr>
              <w:spacing w:after="0" w:line="276" w:lineRule="auto"/>
              <w:rPr>
                <w:rFonts w:ascii="Times New Roman" w:eastAsiaTheme="minorEastAsia" w:hAnsi="Times New Roman" w:cs="Times New Roman"/>
                <w:b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</w:rPr>
              <w:t>Physical function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None</w:t>
            </w:r>
          </w:p>
          <w:p w:rsidR="009E3096" w:rsidRDefault="009E3096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  <w:t>(0)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Mild</w:t>
            </w:r>
          </w:p>
          <w:p w:rsidR="009E3096" w:rsidRDefault="009E3096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  <w:t>(1)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 xml:space="preserve">Moderate </w:t>
            </w:r>
          </w:p>
          <w:p w:rsidR="009E3096" w:rsidRDefault="009E3096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  <w:t>(2)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 xml:space="preserve">Severe </w:t>
            </w:r>
          </w:p>
          <w:p w:rsidR="009E3096" w:rsidRDefault="009E3096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  <w:t>(3)</w:t>
            </w: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E3096" w:rsidRDefault="009E309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  <w:t>Extreme</w:t>
            </w:r>
          </w:p>
          <w:p w:rsidR="009E3096" w:rsidRDefault="009E3096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</w:pPr>
            <w:r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TW"/>
              </w:rPr>
              <w:t>(4)</w:t>
            </w: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Descending stairs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Ascending stairs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Rising from sitting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Standing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Bending to floor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Walking on flat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Getting in/out car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Going shopping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Putting on socks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Rising from bed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Taking off socks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Lying in bed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Getting in/out of bath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Sitting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Getting on/off toilet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Heavy domestic duties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  <w:tr w:rsidR="009E3096" w:rsidTr="009E3096">
        <w:tc>
          <w:tcPr>
            <w:tcW w:w="30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3096" w:rsidRDefault="009E3096" w:rsidP="00725DCA">
            <w:pPr>
              <w:pStyle w:val="ListParagraph"/>
              <w:numPr>
                <w:ilvl w:val="0"/>
                <w:numId w:val="6"/>
              </w:numPr>
              <w:spacing w:line="276" w:lineRule="auto"/>
              <w:ind w:leftChars="0"/>
              <w:rPr>
                <w:rFonts w:ascii="Times New Roman" w:eastAsiaTheme="minorEastAsia" w:hAnsi="Times New Roman"/>
                <w:lang w:bidi="hi-IN"/>
              </w:rPr>
            </w:pPr>
            <w:r>
              <w:rPr>
                <w:rFonts w:ascii="Times New Roman" w:eastAsiaTheme="minorEastAsia" w:hAnsi="Times New Roman"/>
                <w:lang w:eastAsia="zh-HK" w:bidi="hi-IN"/>
              </w:rPr>
              <w:t>Light domestic duties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3096" w:rsidRDefault="009E3096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zh-TW"/>
              </w:rPr>
            </w:pPr>
          </w:p>
        </w:tc>
      </w:tr>
    </w:tbl>
    <w:p w:rsidR="009E3096" w:rsidRDefault="009E3096" w:rsidP="009E3096">
      <w:pPr>
        <w:spacing w:line="276" w:lineRule="auto"/>
        <w:rPr>
          <w:rFonts w:ascii="Times New Roman" w:eastAsiaTheme="minorEastAsia" w:hAnsi="Times New Roman" w:cs="Times New Roman"/>
          <w:lang w:eastAsia="zh-TW"/>
        </w:rPr>
      </w:pPr>
    </w:p>
    <w:p w:rsidR="009E3096" w:rsidRDefault="009E3096" w:rsidP="009E3096">
      <w:pPr>
        <w:spacing w:line="276" w:lineRule="auto"/>
        <w:rPr>
          <w:rFonts w:ascii="Times New Roman" w:eastAsiaTheme="minorEastAsia" w:hAnsi="Times New Roman" w:cs="Times New Roman"/>
          <w:lang w:eastAsia="zh-TW"/>
        </w:rPr>
      </w:pPr>
    </w:p>
    <w:p w:rsidR="009E3096" w:rsidRDefault="009E3096" w:rsidP="009E3096">
      <w:pPr>
        <w:spacing w:line="276" w:lineRule="auto"/>
        <w:rPr>
          <w:rFonts w:ascii="Times New Roman" w:eastAsiaTheme="minorEastAsia" w:hAnsi="Times New Roman" w:cs="Times New Roman"/>
          <w:lang w:eastAsia="zh-TW"/>
        </w:rPr>
      </w:pPr>
    </w:p>
    <w:p w:rsidR="009E3096" w:rsidRDefault="009E3096" w:rsidP="009E3096">
      <w:pPr>
        <w:tabs>
          <w:tab w:val="center" w:pos="4153"/>
        </w:tabs>
        <w:spacing w:line="276" w:lineRule="auto"/>
        <w:jc w:val="right"/>
        <w:rPr>
          <w:rFonts w:ascii="Times New Roman" w:hAnsi="Times New Roman" w:cs="Times New Roman"/>
          <w:b/>
          <w:lang w:eastAsia="zh-TW"/>
        </w:rPr>
      </w:pPr>
      <w:r>
        <w:rPr>
          <w:rFonts w:ascii="Times New Roman" w:hAnsi="Times New Roman" w:cs="Times New Roman"/>
          <w:b/>
        </w:rPr>
        <w:t>Appendix II</w:t>
      </w:r>
      <w:r>
        <w:rPr>
          <w:rFonts w:ascii="Times New Roman" w:hAnsi="Times New Roman" w:cs="Times New Roman"/>
          <w:b/>
          <w:lang w:eastAsia="zh-TW"/>
        </w:rPr>
        <w:t xml:space="preserve">I </w:t>
      </w:r>
    </w:p>
    <w:p w:rsidR="009E3096" w:rsidRDefault="009E3096" w:rsidP="009E3096">
      <w:pPr>
        <w:tabs>
          <w:tab w:val="center" w:pos="4153"/>
        </w:tabs>
        <w:spacing w:line="276" w:lineRule="auto"/>
        <w:rPr>
          <w:rFonts w:ascii="Times New Roman" w:hAnsi="Times New Roman" w:cs="Times New Roman"/>
          <w:b/>
          <w:lang w:eastAsia="zh-TW"/>
        </w:rPr>
      </w:pPr>
      <w:r>
        <w:rPr>
          <w:rFonts w:ascii="Times New Roman" w:hAnsi="Times New Roman" w:cs="Times New Roman"/>
          <w:b/>
          <w:lang w:eastAsia="zh-TW"/>
        </w:rPr>
        <w:t xml:space="preserve">EQ-5D-5L 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Under each heading, please type </w:t>
      </w:r>
      <w:r>
        <w:rPr>
          <w:rFonts w:ascii="Times New Roman" w:hAnsi="Times New Roman" w:cs="Times New Roman"/>
          <w:lang w:eastAsia="zh-TW"/>
        </w:rPr>
        <w:t>“</w:t>
      </w:r>
      <w:r>
        <w:rPr>
          <w:rFonts w:ascii="Times New Roman" w:hAnsi="Times New Roman" w:cs="Times New Roman"/>
          <w:lang w:eastAsia="zh-TW"/>
        </w:rPr>
        <w:sym w:font="Wingdings 2" w:char="F050"/>
      </w:r>
      <w:r>
        <w:rPr>
          <w:rFonts w:ascii="Times New Roman" w:hAnsi="Times New Roman" w:cs="Times New Roman"/>
          <w:lang w:eastAsia="zh-TW"/>
        </w:rPr>
        <w:t>”</w:t>
      </w:r>
      <w:r>
        <w:rPr>
          <w:rFonts w:ascii="Times New Roman" w:hAnsi="Times New Roman" w:cs="Times New Roman"/>
        </w:rPr>
        <w:t xml:space="preserve"> on a box that best describes your health TODAY.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b/>
        </w:rPr>
      </w:pP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MOBILITY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>I have no problems in walking about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eastAsiaTheme="majorEastAsia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have slight problems in walking about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/>
        </w:rPr>
        <w:tab/>
      </w:r>
      <w:r>
        <w:rPr>
          <w:rFonts w:ascii="Times New Roman" w:eastAsiaTheme="majorEastAsia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have moderate problems in walking about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eastAsiaTheme="majorEastAsia" w:hAnsi="Times New Roman" w:cs="Times New Roman"/>
        </w:rPr>
        <w:t xml:space="preserve">           </w:t>
      </w:r>
      <w:r>
        <w:rPr>
          <w:rFonts w:ascii="Times New Roman" w:eastAsiaTheme="majorEastAsia" w:hAnsi="Times New Roman" w:cs="Times New Roman"/>
        </w:rPr>
        <w:tab/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have severe problems in walking about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 xml:space="preserve">                        </w:t>
      </w:r>
      <w:r>
        <w:rPr>
          <w:rFonts w:ascii="Times New Roman" w:eastAsiaTheme="majorEastAsia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am unable to walk about                                      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SELF-CARE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have no problems washing or dressing myself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have slight problems washing or dressing myself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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 xml:space="preserve">I have moderate problems washing or dressing myself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have severe problems washing or dressing myself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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>I am unable to wash or dress myself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USUAL ACTIVITIES (e.g. work, study, housework, family or leisure activities)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>I have no problems doing my usual activities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>I have slight problems doing my usual activities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>I have moderate problems doing my usual activities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>I have severe problems doing my usual activities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>I am unable to do my usual activities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b/>
          <w:lang w:eastAsia="zh-TW"/>
        </w:rPr>
      </w:pPr>
      <w:r>
        <w:rPr>
          <w:rFonts w:ascii="Times New Roman" w:hAnsi="Times New Roman" w:cs="Times New Roman"/>
          <w:b/>
        </w:rPr>
        <w:t>PAIN / DISCOMFORT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>I have no pain or discomfort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>I have slight pain or discomfort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lastRenderedPageBreak/>
        <w:t>I have moderate pain or discomfort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have severe pain or discomfort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>I have extreme pain or discomfort</w:t>
      </w:r>
      <w:r>
        <w:rPr>
          <w:rFonts w:ascii="Times New Roman" w:hAnsi="Times New Roman" w:cs="Times New Roman"/>
        </w:rPr>
        <w:tab/>
        <w:t xml:space="preserve"> 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ANXIETY / DEPRESSION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>I am not anxious or depressed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>I am slightly anxious or depressed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ab/>
        <w:t xml:space="preserve">   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>I am moderately anxious or depressed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>I am severely anxious or depressed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>I am extremely anxious or depressed</w:t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  <w:lang w:eastAsia="zh-TW"/>
        </w:rPr>
        <w:tab/>
      </w:r>
      <w:r>
        <w:rPr>
          <w:rFonts w:ascii="Times New Roman" w:hAnsi="Times New Roman" w:cs="Times New Roman"/>
        </w:rPr>
        <w:t>□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noProof/>
          <w:lang w:val="en-IN" w:eastAsia="en-IN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4648835</wp:posOffset>
            </wp:positionH>
            <wp:positionV relativeFrom="paragraph">
              <wp:posOffset>207645</wp:posOffset>
            </wp:positionV>
            <wp:extent cx="1301115" cy="36576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115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zh-TW" w:bidi="ar-SA"/>
        </w:rPr>
        <w:t>We would like to know how good or bad your health is TODAY.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  <w:lang w:eastAsia="zh-TW"/>
        </w:rPr>
        <w:t>This scale is numbered from 0 to 100.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TW"/>
        </w:rPr>
        <w:t xml:space="preserve">100 means the </w:t>
      </w:r>
      <w:r>
        <w:rPr>
          <w:rFonts w:ascii="Times New Roman" w:hAnsi="Times New Roman" w:cs="Times New Roman"/>
          <w:u w:val="single"/>
          <w:lang w:eastAsia="zh-TW"/>
        </w:rPr>
        <w:t>best</w:t>
      </w:r>
      <w:r>
        <w:rPr>
          <w:rFonts w:ascii="Times New Roman" w:hAnsi="Times New Roman" w:cs="Times New Roman"/>
          <w:lang w:eastAsia="zh-TW"/>
        </w:rPr>
        <w:t xml:space="preserve"> health you can imagine.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0 means the </w:t>
      </w:r>
      <w:r>
        <w:rPr>
          <w:rFonts w:ascii="Times New Roman" w:hAnsi="Times New Roman" w:cs="Times New Roman"/>
          <w:u w:val="single"/>
        </w:rPr>
        <w:t xml:space="preserve">worst </w:t>
      </w:r>
      <w:r>
        <w:rPr>
          <w:rFonts w:ascii="Times New Roman" w:hAnsi="Times New Roman" w:cs="Times New Roman"/>
        </w:rPr>
        <w:t>health you can imagine.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Mark an X on the scale to indicate how your health is TODAY.</w:t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  <w:r>
        <w:rPr>
          <w:rFonts w:ascii="Times New Roman" w:hAnsi="Times New Roman" w:cs="Times New Roman"/>
        </w:rPr>
        <w:t>Now, please write the number you marked on the scale in the box below.</w:t>
      </w:r>
    </w:p>
    <w:p w:rsidR="009E3096" w:rsidRDefault="009E3096" w:rsidP="009E3096">
      <w:pPr>
        <w:spacing w:line="276" w:lineRule="auto"/>
        <w:ind w:left="720" w:firstLine="720"/>
        <w:rPr>
          <w:rFonts w:ascii="Times New Roman" w:hAnsi="Times New Roman" w:cs="Times New Roman"/>
        </w:rPr>
      </w:pPr>
    </w:p>
    <w:p w:rsidR="009E3096" w:rsidRDefault="009E3096" w:rsidP="009E3096">
      <w:pPr>
        <w:tabs>
          <w:tab w:val="left" w:pos="8540"/>
        </w:tabs>
        <w:spacing w:line="276" w:lineRule="auto"/>
        <w:ind w:left="720" w:firstLine="720"/>
        <w:rPr>
          <w:rFonts w:ascii="Times New Roman" w:hAnsi="Times New Roman" w:cs="Times New Roman"/>
          <w:sz w:val="192"/>
          <w:szCs w:val="192"/>
        </w:rPr>
      </w:pPr>
      <w:r>
        <w:rPr>
          <w:rFonts w:ascii="Times New Roman" w:hAnsi="Times New Roman" w:cs="Times New Roman"/>
        </w:rPr>
        <w:t xml:space="preserve">YOUR HEALTH TODAY </w:t>
      </w:r>
      <w:proofErr w:type="gramStart"/>
      <w:r>
        <w:rPr>
          <w:rFonts w:ascii="Times New Roman" w:hAnsi="Times New Roman" w:cs="Times New Roman"/>
        </w:rPr>
        <w:t xml:space="preserve">=  </w:t>
      </w:r>
      <w:r>
        <w:rPr>
          <w:rFonts w:ascii="Times New Roman" w:hAnsi="Times New Roman" w:cs="Times New Roman"/>
          <w:sz w:val="48"/>
          <w:szCs w:val="48"/>
        </w:rPr>
        <w:t>□</w:t>
      </w:r>
      <w:proofErr w:type="gramEnd"/>
      <w:r>
        <w:rPr>
          <w:rFonts w:ascii="Times New Roman" w:hAnsi="Times New Roman" w:cs="Times New Roman"/>
          <w:sz w:val="48"/>
          <w:szCs w:val="48"/>
        </w:rPr>
        <w:tab/>
      </w:r>
    </w:p>
    <w:p w:rsidR="009E3096" w:rsidRDefault="009E3096" w:rsidP="009E3096">
      <w:pPr>
        <w:spacing w:line="276" w:lineRule="auto"/>
        <w:rPr>
          <w:rFonts w:ascii="Times New Roman" w:hAnsi="Times New Roman" w:cs="Times New Roman"/>
          <w:lang w:eastAsia="zh-TW"/>
        </w:rPr>
      </w:pP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</w:p>
    <w:p w:rsidR="009E3096" w:rsidRDefault="009E3096" w:rsidP="009E3096">
      <w:pPr>
        <w:spacing w:line="276" w:lineRule="auto"/>
        <w:rPr>
          <w:rFonts w:ascii="Times New Roman" w:hAnsi="Times New Roman" w:cs="Times New Roman"/>
        </w:rPr>
      </w:pPr>
    </w:p>
    <w:p w:rsidR="009E3096" w:rsidRDefault="009E3096" w:rsidP="009E3096">
      <w:pPr>
        <w:spacing w:line="276" w:lineRule="auto"/>
        <w:jc w:val="center"/>
        <w:rPr>
          <w:rFonts w:ascii="Times New Roman" w:eastAsiaTheme="minorEastAsia" w:hAnsi="Times New Roman" w:cs="Times New Roman"/>
          <w:b/>
          <w:u w:val="single"/>
          <w:shd w:val="clear" w:color="auto" w:fill="FFFFFF"/>
          <w:lang w:eastAsia="zh-TW"/>
        </w:rPr>
      </w:pPr>
    </w:p>
    <w:p w:rsidR="009E3096" w:rsidRDefault="009E3096" w:rsidP="009E3096">
      <w:pPr>
        <w:spacing w:line="276" w:lineRule="auto"/>
        <w:rPr>
          <w:rFonts w:ascii="Times New Roman" w:eastAsiaTheme="minorEastAsia" w:hAnsi="Times New Roman" w:cs="Times New Roman"/>
          <w:b/>
          <w:u w:val="single"/>
          <w:shd w:val="clear" w:color="auto" w:fill="FFFFFF"/>
          <w:lang w:eastAsia="zh-TW"/>
        </w:rPr>
      </w:pPr>
    </w:p>
    <w:p w:rsidR="00593616" w:rsidRDefault="009E3096"/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A337A"/>
    <w:multiLevelType w:val="hybridMultilevel"/>
    <w:tmpl w:val="F88A4888"/>
    <w:lvl w:ilvl="0" w:tplc="057CC93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91630A1"/>
    <w:multiLevelType w:val="hybridMultilevel"/>
    <w:tmpl w:val="382C3FAE"/>
    <w:lvl w:ilvl="0" w:tplc="7B6C422E">
      <w:start w:val="1"/>
      <w:numFmt w:val="decimal"/>
      <w:lvlText w:val="%1."/>
      <w:lvlJc w:val="left"/>
      <w:pPr>
        <w:ind w:left="360" w:hanging="360"/>
      </w:pPr>
      <w:rPr>
        <w:rFonts w:ascii="Liberation Serif" w:eastAsia="PMingLiU" w:hAnsi="Liberation Serif" w:cs="Arial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E4C3C9D"/>
    <w:multiLevelType w:val="hybridMultilevel"/>
    <w:tmpl w:val="BB924722"/>
    <w:lvl w:ilvl="0" w:tplc="057CC93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00E0A4F"/>
    <w:multiLevelType w:val="hybridMultilevel"/>
    <w:tmpl w:val="20222A7C"/>
    <w:lvl w:ilvl="0" w:tplc="2280000C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4983633"/>
    <w:multiLevelType w:val="hybridMultilevel"/>
    <w:tmpl w:val="F8880B4A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>
      <w:start w:val="1"/>
      <w:numFmt w:val="lowerLetter"/>
      <w:lvlText w:val="%5."/>
      <w:lvlJc w:val="left"/>
      <w:pPr>
        <w:ind w:left="3330" w:hanging="360"/>
      </w:pPr>
    </w:lvl>
    <w:lvl w:ilvl="5" w:tplc="0409001B">
      <w:start w:val="1"/>
      <w:numFmt w:val="lowerRoman"/>
      <w:lvlText w:val="%6."/>
      <w:lvlJc w:val="right"/>
      <w:pPr>
        <w:ind w:left="4050" w:hanging="180"/>
      </w:pPr>
    </w:lvl>
    <w:lvl w:ilvl="6" w:tplc="0409000F">
      <w:start w:val="1"/>
      <w:numFmt w:val="decimal"/>
      <w:lvlText w:val="%7."/>
      <w:lvlJc w:val="left"/>
      <w:pPr>
        <w:ind w:left="4770" w:hanging="360"/>
      </w:pPr>
    </w:lvl>
    <w:lvl w:ilvl="7" w:tplc="04090019">
      <w:start w:val="1"/>
      <w:numFmt w:val="lowerLetter"/>
      <w:lvlText w:val="%8."/>
      <w:lvlJc w:val="left"/>
      <w:pPr>
        <w:ind w:left="5490" w:hanging="360"/>
      </w:pPr>
    </w:lvl>
    <w:lvl w:ilvl="8" w:tplc="0409001B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774F5157"/>
    <w:multiLevelType w:val="hybridMultilevel"/>
    <w:tmpl w:val="80FA8248"/>
    <w:lvl w:ilvl="0" w:tplc="057CC93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096"/>
    <w:rsid w:val="0066079B"/>
    <w:rsid w:val="0081617B"/>
    <w:rsid w:val="009E3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5BE38C-AFDF-4BCC-BC92-27396B9F8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3096"/>
    <w:pPr>
      <w:spacing w:after="140" w:line="288" w:lineRule="auto"/>
    </w:pPr>
    <w:rPr>
      <w:rFonts w:ascii="Liberation Serif" w:eastAsia="PMingLiU" w:hAnsi="Liberation Serif" w:cs="Arial"/>
      <w:sz w:val="24"/>
      <w:szCs w:val="24"/>
      <w:lang w:val="en-US" w:eastAsia="zh-HK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3096"/>
    <w:pPr>
      <w:widowControl w:val="0"/>
      <w:spacing w:after="0" w:line="240" w:lineRule="auto"/>
      <w:ind w:leftChars="200" w:left="480"/>
    </w:pPr>
    <w:rPr>
      <w:rFonts w:ascii="Calibri" w:hAnsi="Calibri" w:cs="Times New Roman"/>
      <w:kern w:val="2"/>
      <w:szCs w:val="22"/>
      <w:lang w:eastAsia="zh-TW" w:bidi="ar-SA"/>
    </w:rPr>
  </w:style>
  <w:style w:type="table" w:styleId="TableGrid">
    <w:name w:val="Table Grid"/>
    <w:basedOn w:val="TableNormal"/>
    <w:uiPriority w:val="59"/>
    <w:rsid w:val="009E3096"/>
    <w:pPr>
      <w:spacing w:after="0" w:line="240" w:lineRule="auto"/>
    </w:pPr>
    <w:rPr>
      <w:rFonts w:ascii="Liberation Serif" w:eastAsia="PMingLiU" w:hAnsi="Liberation Serif" w:cs="Arial"/>
      <w:sz w:val="24"/>
      <w:szCs w:val="24"/>
      <w:lang w:val="en-US" w:eastAsia="zh-HK" w:bidi="hi-I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91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548</Words>
  <Characters>3128</Characters>
  <Application>Microsoft Office Word</Application>
  <DocSecurity>0</DocSecurity>
  <Lines>26</Lines>
  <Paragraphs>7</Paragraphs>
  <ScaleCrop>false</ScaleCrop>
  <Company>Springer Nature</Company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2020-12-31T10:20:00Z</dcterms:created>
  <dcterms:modified xsi:type="dcterms:W3CDTF">2020-12-31T10:22:00Z</dcterms:modified>
</cp:coreProperties>
</file>