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5BAC3E" w14:textId="3DB91F47" w:rsidR="00F53053" w:rsidRPr="00073C29" w:rsidRDefault="00E70EF2" w:rsidP="00073C29">
      <w:pPr>
        <w:ind w:left="-1134" w:firstLine="1134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Supplementary</w:t>
      </w:r>
      <w:bookmarkStart w:id="0" w:name="_GoBack"/>
      <w:bookmarkEnd w:id="0"/>
      <w:r w:rsidR="008807F5" w:rsidRPr="00E90F76">
        <w:rPr>
          <w:rFonts w:ascii="Times New Roman" w:hAnsi="Times New Roman"/>
          <w:b/>
          <w:sz w:val="24"/>
          <w:lang w:val="en-US"/>
        </w:rPr>
        <w:t xml:space="preserve"> t</w:t>
      </w:r>
      <w:r w:rsidR="00F53053" w:rsidRPr="00E90F76">
        <w:rPr>
          <w:rFonts w:ascii="Times New Roman" w:hAnsi="Times New Roman"/>
          <w:b/>
          <w:sz w:val="24"/>
          <w:lang w:val="en-US"/>
        </w:rPr>
        <w:t xml:space="preserve">able </w:t>
      </w:r>
      <w:r w:rsidR="00465428">
        <w:rPr>
          <w:rFonts w:ascii="Times New Roman" w:hAnsi="Times New Roman"/>
          <w:b/>
          <w:sz w:val="24"/>
          <w:lang w:val="en-US"/>
        </w:rPr>
        <w:t>4</w:t>
      </w:r>
      <w:r w:rsidR="00F53053" w:rsidRPr="00E90F76">
        <w:rPr>
          <w:rFonts w:ascii="Times New Roman" w:hAnsi="Times New Roman"/>
          <w:b/>
          <w:sz w:val="24"/>
          <w:lang w:val="en-US"/>
        </w:rPr>
        <w:t xml:space="preserve">. </w:t>
      </w:r>
      <w:r w:rsidR="005404B1" w:rsidRPr="005404B1">
        <w:rPr>
          <w:rFonts w:ascii="Times New Roman" w:hAnsi="Times New Roman"/>
          <w:sz w:val="24"/>
          <w:lang w:val="en-US"/>
        </w:rPr>
        <w:t>Risk of bias for cross</w:t>
      </w:r>
      <w:r w:rsidR="001877DC">
        <w:rPr>
          <w:rFonts w:ascii="Times New Roman" w:hAnsi="Times New Roman"/>
          <w:sz w:val="24"/>
          <w:lang w:val="en-US"/>
        </w:rPr>
        <w:t>-</w:t>
      </w:r>
      <w:r w:rsidR="005404B1" w:rsidRPr="005404B1">
        <w:rPr>
          <w:rFonts w:ascii="Times New Roman" w:hAnsi="Times New Roman"/>
          <w:sz w:val="24"/>
          <w:lang w:val="en-US"/>
        </w:rPr>
        <w:t>sectional</w:t>
      </w:r>
      <w:r w:rsidR="005404B1">
        <w:rPr>
          <w:rFonts w:ascii="Times New Roman" w:hAnsi="Times New Roman"/>
          <w:sz w:val="24"/>
          <w:lang w:val="en-US"/>
        </w:rPr>
        <w:t xml:space="preserve"> stu</w:t>
      </w:r>
      <w:r w:rsidR="00024E37">
        <w:rPr>
          <w:rFonts w:ascii="Times New Roman" w:hAnsi="Times New Roman"/>
          <w:sz w:val="24"/>
          <w:lang w:val="en-US"/>
        </w:rPr>
        <w:t>dies.</w:t>
      </w:r>
    </w:p>
    <w:tbl>
      <w:tblPr>
        <w:tblStyle w:val="LightShading"/>
        <w:tblW w:w="15472" w:type="dxa"/>
        <w:jc w:val="center"/>
        <w:tblLayout w:type="fixed"/>
        <w:tblLook w:val="04A0" w:firstRow="1" w:lastRow="0" w:firstColumn="1" w:lastColumn="0" w:noHBand="0" w:noVBand="1"/>
      </w:tblPr>
      <w:tblGrid>
        <w:gridCol w:w="1297"/>
        <w:gridCol w:w="1418"/>
        <w:gridCol w:w="1417"/>
        <w:gridCol w:w="1418"/>
        <w:gridCol w:w="1559"/>
        <w:gridCol w:w="1436"/>
        <w:gridCol w:w="1417"/>
        <w:gridCol w:w="1559"/>
        <w:gridCol w:w="1389"/>
        <w:gridCol w:w="1305"/>
        <w:gridCol w:w="1257"/>
      </w:tblGrid>
      <w:tr w:rsidR="00CC26AD" w:rsidRPr="009E04E3" w14:paraId="67650A7A" w14:textId="100969E1" w:rsidTr="00D60D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7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single" w:sz="4" w:space="0" w:color="auto"/>
              <w:bottom w:val="nil"/>
            </w:tcBorders>
            <w:vAlign w:val="center"/>
          </w:tcPr>
          <w:p w14:paraId="0EEB8F5B" w14:textId="77777777" w:rsidR="00CC26AD" w:rsidRPr="00E90F76" w:rsidRDefault="00CC26AD" w:rsidP="008347F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90F76">
              <w:rPr>
                <w:rFonts w:ascii="Times New Roman" w:hAnsi="Times New Roman"/>
                <w:color w:val="auto"/>
                <w:sz w:val="18"/>
                <w:szCs w:val="18"/>
              </w:rPr>
              <w:t>Author, year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7DE75ECF" w14:textId="08E3BADC" w:rsidR="00CC26AD" w:rsidRPr="00E90F76" w:rsidRDefault="00CC26AD" w:rsidP="008347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 xml:space="preserve">Were the aims </w:t>
            </w:r>
            <w:r w:rsidRPr="00C576C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of the study clear?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302D39B7" w14:textId="33DDA0B0" w:rsidR="00CC26AD" w:rsidRPr="00AE6DE9" w:rsidRDefault="00CC26AD" w:rsidP="008347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AE6DE9">
              <w:rPr>
                <w:rFonts w:ascii="Times New Roman" w:eastAsiaTheme="majorEastAsia" w:hAnsi="Times New Roman"/>
                <w:color w:val="000000" w:themeColor="text1"/>
                <w:sz w:val="18"/>
                <w:szCs w:val="18"/>
                <w:lang w:val="en-US"/>
              </w:rPr>
              <w:t>Was the study design appropriate for the stated aims?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520BE78A" w14:textId="2F31E0B9" w:rsidR="00CC26AD" w:rsidRPr="00E90F76" w:rsidRDefault="00CC26AD" w:rsidP="008347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C576C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Was the sample size justified?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2DBE6C9B" w14:textId="6DB9241C" w:rsidR="00CC26AD" w:rsidRPr="00E90F76" w:rsidRDefault="00CC26AD" w:rsidP="008347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C576C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Was the</w:t>
            </w:r>
            <w:r w:rsidR="008347F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 xml:space="preserve"> target</w:t>
            </w:r>
            <w:r w:rsidRPr="00C576C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 xml:space="preserve"> population clearly defined? </w:t>
            </w:r>
          </w:p>
        </w:tc>
        <w:tc>
          <w:tcPr>
            <w:tcW w:w="1436" w:type="dxa"/>
            <w:tcBorders>
              <w:top w:val="single" w:sz="4" w:space="0" w:color="auto"/>
              <w:bottom w:val="nil"/>
            </w:tcBorders>
            <w:vAlign w:val="center"/>
          </w:tcPr>
          <w:p w14:paraId="7D59371E" w14:textId="7DBA4B3E" w:rsidR="00CC26AD" w:rsidRPr="00E90F76" w:rsidRDefault="00CC26AD" w:rsidP="008347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C576C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Was the sample frame taken from an appropriate population?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5B9C613A" w14:textId="058872FB" w:rsidR="00CC26AD" w:rsidRPr="00AE6DE9" w:rsidRDefault="00CC26AD" w:rsidP="008347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AE6D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Were measures undertaken to address non-responders?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194AD89F" w14:textId="78BDDA56" w:rsidR="00CC26AD" w:rsidRPr="00AE6DE9" w:rsidRDefault="00CC26AD" w:rsidP="008347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AE6D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Were the risk factor and outcomes measured appropriate to the stated aims?</w:t>
            </w:r>
          </w:p>
        </w:tc>
        <w:tc>
          <w:tcPr>
            <w:tcW w:w="1389" w:type="dxa"/>
            <w:tcBorders>
              <w:top w:val="single" w:sz="4" w:space="0" w:color="auto"/>
              <w:bottom w:val="nil"/>
            </w:tcBorders>
            <w:vAlign w:val="center"/>
          </w:tcPr>
          <w:p w14:paraId="3FA8C28C" w14:textId="4F2513D4" w:rsidR="00CC26AD" w:rsidRPr="00AE6DE9" w:rsidRDefault="00CC26AD" w:rsidP="00A908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</w:pPr>
            <w:r w:rsidRPr="00AE6D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Were outcomes measured correctly using instruments that had been validated previously?</w:t>
            </w:r>
          </w:p>
        </w:tc>
        <w:tc>
          <w:tcPr>
            <w:tcW w:w="1305" w:type="dxa"/>
            <w:tcBorders>
              <w:top w:val="single" w:sz="4" w:space="0" w:color="auto"/>
              <w:bottom w:val="nil"/>
            </w:tcBorders>
            <w:vAlign w:val="center"/>
          </w:tcPr>
          <w:p w14:paraId="7A779A31" w14:textId="1FC6FBF5" w:rsidR="00CC26AD" w:rsidRPr="00AE6DE9" w:rsidRDefault="00CC26AD" w:rsidP="008347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</w:pPr>
            <w:r w:rsidRPr="00AE6D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 xml:space="preserve">Is it clear what was used to determined statistical significance? </w:t>
            </w:r>
          </w:p>
        </w:tc>
        <w:tc>
          <w:tcPr>
            <w:tcW w:w="1257" w:type="dxa"/>
            <w:tcBorders>
              <w:top w:val="single" w:sz="4" w:space="0" w:color="auto"/>
              <w:bottom w:val="nil"/>
            </w:tcBorders>
            <w:vAlign w:val="center"/>
          </w:tcPr>
          <w:p w14:paraId="542F9801" w14:textId="73A40B6A" w:rsidR="00CC26AD" w:rsidRPr="00AE6DE9" w:rsidRDefault="00CC26AD" w:rsidP="008347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</w:pPr>
            <w:r w:rsidRPr="00AE6D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Were the demographic data adequately described?</w:t>
            </w:r>
          </w:p>
        </w:tc>
      </w:tr>
      <w:tr w:rsidR="00CC26AD" w:rsidRPr="00821CFE" w14:paraId="0B0B4BB0" w14:textId="40E75234" w:rsidTr="00D6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nil"/>
            </w:tcBorders>
            <w:vAlign w:val="center"/>
          </w:tcPr>
          <w:p w14:paraId="2A4FC56F" w14:textId="5623073D" w:rsidR="00CC26AD" w:rsidRPr="000A7414" w:rsidRDefault="00CC26AD" w:rsidP="00CC26AD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Andere et al., 1988</w:t>
            </w:r>
            <w:r w:rsidR="009F7048" w:rsidRPr="00671F5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£</w:t>
            </w:r>
            <w:r w:rsidR="000A741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[18]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5156085E" w14:textId="052ED104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C8BDE34" w14:textId="487B631A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4CD86BD9" w14:textId="41B54B70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no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5AE4085" w14:textId="1221E5EC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no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14:paraId="28EDFC3E" w14:textId="25F9ECCE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4DAB7AB" w14:textId="30B89A63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5C4D425" w14:textId="34E632DE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 w14:paraId="4A84B324" w14:textId="7830563E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05" w:type="dxa"/>
            <w:tcBorders>
              <w:top w:val="nil"/>
            </w:tcBorders>
            <w:vAlign w:val="center"/>
          </w:tcPr>
          <w:p w14:paraId="4F2C705A" w14:textId="5C16D077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no</w:t>
            </w:r>
          </w:p>
        </w:tc>
        <w:tc>
          <w:tcPr>
            <w:tcW w:w="1257" w:type="dxa"/>
            <w:tcBorders>
              <w:top w:val="nil"/>
            </w:tcBorders>
            <w:vAlign w:val="center"/>
          </w:tcPr>
          <w:p w14:paraId="054967B1" w14:textId="22DDC6C8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no</w:t>
            </w:r>
          </w:p>
        </w:tc>
      </w:tr>
      <w:tr w:rsidR="00CC26AD" w:rsidRPr="00E90F76" w14:paraId="37C67BF1" w14:textId="6C1B99C2" w:rsidTr="00D60DEC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Align w:val="center"/>
          </w:tcPr>
          <w:p w14:paraId="4B6353E9" w14:textId="6BB88E75" w:rsidR="00CC26AD" w:rsidRPr="002E62CA" w:rsidRDefault="00CC26AD" w:rsidP="00CC26AD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Beckhauser et al., 2020</w:t>
            </w:r>
            <w:r w:rsidR="000A741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20</w:t>
            </w:r>
            <w:r w:rsidR="000A741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vAlign w:val="center"/>
          </w:tcPr>
          <w:p w14:paraId="3C96FB98" w14:textId="47039C1A" w:rsidR="00CC26AD" w:rsidRPr="00E90F76" w:rsidRDefault="00CC26AD" w:rsidP="00CC2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073EC9EB" w14:textId="1EF60A7A" w:rsidR="00CC26AD" w:rsidRPr="00E90F76" w:rsidRDefault="00CC26AD" w:rsidP="00CC2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vAlign w:val="center"/>
          </w:tcPr>
          <w:p w14:paraId="0ED4EBBB" w14:textId="1DFEB5EB" w:rsidR="00CC26AD" w:rsidRPr="00E90F76" w:rsidRDefault="00CC26AD" w:rsidP="00CC2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559" w:type="dxa"/>
            <w:vAlign w:val="center"/>
          </w:tcPr>
          <w:p w14:paraId="1964109F" w14:textId="4F018051" w:rsidR="00CC26AD" w:rsidRPr="00E90F76" w:rsidRDefault="00CC26AD" w:rsidP="00CC2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vAlign w:val="center"/>
          </w:tcPr>
          <w:p w14:paraId="2EDE5345" w14:textId="21218DB8" w:rsidR="00CC26AD" w:rsidRPr="00E90F76" w:rsidRDefault="00CC26AD" w:rsidP="00CC2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3BBE2890" w14:textId="6E97DE12" w:rsidR="00CC26AD" w:rsidRPr="00E90F76" w:rsidRDefault="00CC26AD" w:rsidP="00CC2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vAlign w:val="center"/>
          </w:tcPr>
          <w:p w14:paraId="0926FD0C" w14:textId="35F8CE61" w:rsidR="00CC26AD" w:rsidRPr="00E90F76" w:rsidRDefault="00CC26AD" w:rsidP="00CC2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vAlign w:val="center"/>
          </w:tcPr>
          <w:p w14:paraId="2F0866C6" w14:textId="028690B5" w:rsidR="00CC26AD" w:rsidRPr="00E90F76" w:rsidRDefault="00CC26AD" w:rsidP="00CC2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vAlign w:val="center"/>
          </w:tcPr>
          <w:p w14:paraId="68C1FCA2" w14:textId="0186F0B0" w:rsidR="00CC26AD" w:rsidRPr="00E90F76" w:rsidRDefault="00CC26AD" w:rsidP="00CC2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vAlign w:val="center"/>
          </w:tcPr>
          <w:p w14:paraId="79E6AAF9" w14:textId="7697DEBF" w:rsidR="00CC26AD" w:rsidRPr="00E90F76" w:rsidRDefault="00CC26AD" w:rsidP="00CC2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</w:tr>
      <w:tr w:rsidR="00CC26AD" w:rsidRPr="00821CFE" w14:paraId="46037F11" w14:textId="213A0A45" w:rsidTr="00D6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Align w:val="center"/>
          </w:tcPr>
          <w:p w14:paraId="548DAA6F" w14:textId="24DE0E9F" w:rsidR="00CC26AD" w:rsidRPr="00E90F76" w:rsidRDefault="00CC26AD" w:rsidP="00CC26AD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Brandalize</w:t>
            </w:r>
            <w:r w:rsidR="00393A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&amp; </w:t>
            </w:r>
            <w:r w:rsidR="00393AB5" w:rsidRPr="00393A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Czeresnia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, 2004</w:t>
            </w:r>
            <w:r w:rsidR="000A741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[2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</w:t>
            </w:r>
            <w:r w:rsidR="000A741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,2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</w:t>
            </w:r>
            <w:r w:rsidR="000A741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vAlign w:val="center"/>
          </w:tcPr>
          <w:p w14:paraId="59D05504" w14:textId="261D7A58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285A5B7D" w14:textId="7ED4C408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vAlign w:val="center"/>
          </w:tcPr>
          <w:p w14:paraId="2D748681" w14:textId="38712582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559" w:type="dxa"/>
            <w:vAlign w:val="center"/>
          </w:tcPr>
          <w:p w14:paraId="6A58D043" w14:textId="3B519B85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vAlign w:val="center"/>
          </w:tcPr>
          <w:p w14:paraId="6C3A8C87" w14:textId="614CE4FC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0B362989" w14:textId="27F94AC3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vAlign w:val="center"/>
          </w:tcPr>
          <w:p w14:paraId="37E42245" w14:textId="6D584390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vAlign w:val="center"/>
          </w:tcPr>
          <w:p w14:paraId="0426DF68" w14:textId="031AEF12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vAlign w:val="center"/>
          </w:tcPr>
          <w:p w14:paraId="783CF742" w14:textId="6374DC97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vAlign w:val="center"/>
          </w:tcPr>
          <w:p w14:paraId="4AA8BDA0" w14:textId="62BFF29C" w:rsidR="00CC26AD" w:rsidRPr="00E90F76" w:rsidRDefault="00CC26AD" w:rsidP="00CC2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795C1B" w:rsidRPr="00821CFE" w14:paraId="3D7FF27A" w14:textId="77777777" w:rsidTr="00D60DEC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bottom w:val="nil"/>
            </w:tcBorders>
            <w:vAlign w:val="center"/>
          </w:tcPr>
          <w:p w14:paraId="0CE35B02" w14:textId="5067AACE" w:rsidR="00795C1B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Camatta et al., </w:t>
            </w:r>
            <w:r w:rsidR="00795C1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2020</w:t>
            </w:r>
            <w:r w:rsidR="000A741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[2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6</w:t>
            </w:r>
            <w:r w:rsidR="000A741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,2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7</w:t>
            </w:r>
            <w:r w:rsidR="000A741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092706D0" w14:textId="3F54EB3A" w:rsidR="00795C1B" w:rsidRDefault="00795C1B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393D1E0C" w14:textId="01278F44" w:rsidR="00795C1B" w:rsidRDefault="00795C1B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78B68CF2" w14:textId="48B794F6" w:rsidR="00795C1B" w:rsidRDefault="00795C1B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E4A10E9" w14:textId="617765CC" w:rsidR="00795C1B" w:rsidRDefault="00795C1B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bottom w:val="nil"/>
            </w:tcBorders>
            <w:vAlign w:val="center"/>
          </w:tcPr>
          <w:p w14:paraId="4A776AD3" w14:textId="0BBFE04E" w:rsidR="00795C1B" w:rsidRDefault="00795C1B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6249F29F" w14:textId="0E40397F" w:rsidR="00795C1B" w:rsidRDefault="00795C1B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9EDB306" w14:textId="26F19480" w:rsidR="00795C1B" w:rsidRDefault="00795C1B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89" w:type="dxa"/>
            <w:tcBorders>
              <w:bottom w:val="nil"/>
            </w:tcBorders>
            <w:vAlign w:val="center"/>
          </w:tcPr>
          <w:p w14:paraId="3EF9D149" w14:textId="54722638" w:rsidR="00795C1B" w:rsidRDefault="00795C1B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tcBorders>
              <w:bottom w:val="nil"/>
            </w:tcBorders>
            <w:vAlign w:val="center"/>
          </w:tcPr>
          <w:p w14:paraId="10DEAAC6" w14:textId="5407A0F5" w:rsidR="00795C1B" w:rsidRDefault="00795C1B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tcBorders>
              <w:bottom w:val="nil"/>
            </w:tcBorders>
            <w:vAlign w:val="center"/>
          </w:tcPr>
          <w:p w14:paraId="494A2BD2" w14:textId="684D1667" w:rsidR="00795C1B" w:rsidRDefault="00795C1B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486432" w:rsidRPr="00821CFE" w14:paraId="771B8D01" w14:textId="77777777" w:rsidTr="00D6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nil"/>
              <w:bottom w:val="nil"/>
            </w:tcBorders>
            <w:vAlign w:val="center"/>
          </w:tcPr>
          <w:p w14:paraId="4728D3A6" w14:textId="1AE6D8E0" w:rsidR="00486432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Campos et al., 2021 [</w:t>
            </w:r>
            <w:r w:rsidR="009E04E3" w:rsidRP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28-30</w:t>
            </w:r>
            <w:r w:rsidRP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44C69C4" w14:textId="50004479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2822B3F" w14:textId="354FC8C0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6C1B55A" w14:textId="50D52BB7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05710A4" w14:textId="111BD08F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07265759" w14:textId="731CA6A2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4F196CB" w14:textId="4AA95A86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332E30F" w14:textId="5E029E6B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center"/>
          </w:tcPr>
          <w:p w14:paraId="723D6CD8" w14:textId="2584639C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398595BA" w14:textId="62EE315C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tcBorders>
              <w:top w:val="nil"/>
              <w:bottom w:val="nil"/>
            </w:tcBorders>
            <w:vAlign w:val="center"/>
          </w:tcPr>
          <w:p w14:paraId="54CDD2C4" w14:textId="00974FF4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486432" w:rsidRPr="00821CFE" w14:paraId="029626FE" w14:textId="467F84AE" w:rsidTr="00D60DEC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nil"/>
              <w:bottom w:val="nil"/>
            </w:tcBorders>
            <w:vAlign w:val="center"/>
          </w:tcPr>
          <w:p w14:paraId="0F2E8C64" w14:textId="39F6514B" w:rsidR="00486432" w:rsidRPr="002E62CA" w:rsidRDefault="00486432" w:rsidP="00795C1B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Castro et al., 2012 [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,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7CC8A4F" w14:textId="7F5CBC8A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CE2B218" w14:textId="59F5DA51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FD721CE" w14:textId="738B8BCA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B38A291" w14:textId="2161C7A4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76C1807F" w14:textId="1CF7671D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CCDEC38" w14:textId="5E9C40EE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2EBFEAE" w14:textId="17D37694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center"/>
          </w:tcPr>
          <w:p w14:paraId="7D1C147D" w14:textId="541B3158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0C447026" w14:textId="6A08513A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tcBorders>
              <w:top w:val="nil"/>
              <w:bottom w:val="nil"/>
            </w:tcBorders>
            <w:vAlign w:val="center"/>
          </w:tcPr>
          <w:p w14:paraId="2511F415" w14:textId="238FBD1F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</w:tr>
      <w:tr w:rsidR="00486432" w:rsidRPr="00821CFE" w14:paraId="581F406C" w14:textId="77777777" w:rsidTr="00D6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nil"/>
            </w:tcBorders>
            <w:vAlign w:val="center"/>
          </w:tcPr>
          <w:p w14:paraId="4DB8564E" w14:textId="511C9549" w:rsidR="00486432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Chiesa et al., [</w:t>
            </w:r>
            <w:r w:rsidR="009E04E3" w:rsidRP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34</w:t>
            </w:r>
            <w:r w:rsidRP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33D3C747" w14:textId="32F834D8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E90B992" w14:textId="77100E5E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12BFA84" w14:textId="63463B6D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F368A0C" w14:textId="1F5D5F3C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14:paraId="2A5ABE03" w14:textId="5C1B3D30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6382FC9" w14:textId="49B73919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48E22C9" w14:textId="3754215C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 w14:paraId="3BD96118" w14:textId="3190A116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05" w:type="dxa"/>
            <w:tcBorders>
              <w:top w:val="nil"/>
            </w:tcBorders>
            <w:vAlign w:val="center"/>
          </w:tcPr>
          <w:p w14:paraId="1D6EBB06" w14:textId="14809A98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no</w:t>
            </w:r>
          </w:p>
        </w:tc>
        <w:tc>
          <w:tcPr>
            <w:tcW w:w="1257" w:type="dxa"/>
            <w:tcBorders>
              <w:top w:val="nil"/>
            </w:tcBorders>
            <w:vAlign w:val="center"/>
          </w:tcPr>
          <w:p w14:paraId="3C099ED6" w14:textId="24B76547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</w:tr>
      <w:tr w:rsidR="00486432" w:rsidRPr="00821CFE" w14:paraId="41667221" w14:textId="77777777" w:rsidTr="00D60DEC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nil"/>
            </w:tcBorders>
            <w:vAlign w:val="center"/>
          </w:tcPr>
          <w:p w14:paraId="5BFE4F60" w14:textId="6F273A5A" w:rsidR="00486432" w:rsidRDefault="00486432" w:rsidP="00795C1B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Colombo et al., 1988 [3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46380E36" w14:textId="4A8AF8D0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F85FC84" w14:textId="5390273A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02353810" w14:textId="217E25C1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no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EB464B3" w14:textId="1312F79C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14:paraId="79880B48" w14:textId="5948F109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9911848" w14:textId="71E9FC5A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1E5D38A2" w14:textId="688850BA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 w14:paraId="79525459" w14:textId="419E68E3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05" w:type="dxa"/>
            <w:tcBorders>
              <w:top w:val="nil"/>
            </w:tcBorders>
            <w:vAlign w:val="center"/>
          </w:tcPr>
          <w:p w14:paraId="667ACEB2" w14:textId="4C6C5EF2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no</w:t>
            </w:r>
          </w:p>
        </w:tc>
        <w:tc>
          <w:tcPr>
            <w:tcW w:w="1257" w:type="dxa"/>
            <w:tcBorders>
              <w:top w:val="nil"/>
            </w:tcBorders>
            <w:vAlign w:val="center"/>
          </w:tcPr>
          <w:p w14:paraId="2965CC96" w14:textId="6D7E1B4D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</w:tr>
      <w:tr w:rsidR="00486432" w:rsidRPr="00821CFE" w14:paraId="2FEBC4AF" w14:textId="77777777" w:rsidTr="00D6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Align w:val="center"/>
          </w:tcPr>
          <w:p w14:paraId="365DC226" w14:textId="3CDA4D41" w:rsidR="00486432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 Silva et al., 2018 [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vAlign w:val="center"/>
          </w:tcPr>
          <w:p w14:paraId="45EDFCA7" w14:textId="3AACB69B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56026C22" w14:textId="0EE62351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vAlign w:val="center"/>
          </w:tcPr>
          <w:p w14:paraId="35FB298C" w14:textId="0825DE33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no</w:t>
            </w:r>
          </w:p>
        </w:tc>
        <w:tc>
          <w:tcPr>
            <w:tcW w:w="1559" w:type="dxa"/>
            <w:vAlign w:val="center"/>
          </w:tcPr>
          <w:p w14:paraId="7F75A77D" w14:textId="4CBE2F60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vAlign w:val="center"/>
          </w:tcPr>
          <w:p w14:paraId="5FA75920" w14:textId="372C45D3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3212FE10" w14:textId="1CCD6769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vAlign w:val="center"/>
          </w:tcPr>
          <w:p w14:paraId="1DA972B2" w14:textId="65DD7A46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89" w:type="dxa"/>
            <w:vAlign w:val="center"/>
          </w:tcPr>
          <w:p w14:paraId="08A1EA10" w14:textId="7CA8CD15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vAlign w:val="center"/>
          </w:tcPr>
          <w:p w14:paraId="469D21A8" w14:textId="72D08FEB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vAlign w:val="center"/>
          </w:tcPr>
          <w:p w14:paraId="15210C91" w14:textId="675A75A2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486432" w:rsidRPr="00821CFE" w14:paraId="06660656" w14:textId="3CCDA08C" w:rsidTr="00D60DEC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Align w:val="center"/>
          </w:tcPr>
          <w:p w14:paraId="23E93D34" w14:textId="0D5C07CE" w:rsidR="00486432" w:rsidRPr="002134F5" w:rsidRDefault="00486432" w:rsidP="00795C1B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Dutra, 2013</w:t>
            </w:r>
            <w:r w:rsidRPr="00671F5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£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[</w:t>
            </w:r>
            <w:r w:rsidR="009E04E3">
              <w:rPr>
                <w:rFonts w:ascii="Times New Roman" w:hAnsi="Times New Roman"/>
                <w:sz w:val="18"/>
                <w:szCs w:val="18"/>
                <w:lang w:val="en-US"/>
              </w:rPr>
              <w:t>43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1418" w:type="dxa"/>
            <w:vAlign w:val="center"/>
          </w:tcPr>
          <w:p w14:paraId="45DDAC89" w14:textId="002E5226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6430E9E5" w14:textId="2F24F9DD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vAlign w:val="center"/>
          </w:tcPr>
          <w:p w14:paraId="4389E622" w14:textId="7E4C3114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vAlign w:val="center"/>
          </w:tcPr>
          <w:p w14:paraId="1C4E8E6E" w14:textId="4520A2CE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vAlign w:val="center"/>
          </w:tcPr>
          <w:p w14:paraId="0CBAD0E7" w14:textId="50092B4D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1EE28B16" w14:textId="007BBCD9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vAlign w:val="center"/>
          </w:tcPr>
          <w:p w14:paraId="73FE85F5" w14:textId="40B1C027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vAlign w:val="center"/>
          </w:tcPr>
          <w:p w14:paraId="0F426482" w14:textId="4380F5DF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vAlign w:val="center"/>
          </w:tcPr>
          <w:p w14:paraId="66B13FFD" w14:textId="208B78DD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vAlign w:val="center"/>
          </w:tcPr>
          <w:p w14:paraId="3794E94F" w14:textId="35605CB0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</w:tr>
      <w:tr w:rsidR="00486432" w:rsidRPr="00821CFE" w14:paraId="0C72DF60" w14:textId="66C75C5B" w:rsidTr="00D6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Align w:val="center"/>
          </w:tcPr>
          <w:p w14:paraId="130DCE50" w14:textId="72C9EC27" w:rsidR="00486432" w:rsidRPr="00E90F76" w:rsidRDefault="00486432" w:rsidP="00795C1B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Gejão et al., 2009 [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vAlign w:val="center"/>
          </w:tcPr>
          <w:p w14:paraId="13B087F7" w14:textId="347CB070" w:rsidR="00486432" w:rsidRPr="00E90F76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765CCB58" w14:textId="30BB02A8" w:rsidR="00486432" w:rsidRPr="00E90F76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vAlign w:val="center"/>
          </w:tcPr>
          <w:p w14:paraId="60F1ED25" w14:textId="20CEE435" w:rsidR="00486432" w:rsidRPr="00E90F76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vAlign w:val="center"/>
          </w:tcPr>
          <w:p w14:paraId="3C23A026" w14:textId="56D6F3F0" w:rsidR="00486432" w:rsidRPr="00E90F76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vAlign w:val="center"/>
          </w:tcPr>
          <w:p w14:paraId="3DC3A760" w14:textId="61B1ACF6" w:rsidR="00486432" w:rsidRPr="00E90F76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059C8EA9" w14:textId="1A17A57D" w:rsidR="00486432" w:rsidRPr="00E90F76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vAlign w:val="center"/>
          </w:tcPr>
          <w:p w14:paraId="6219A243" w14:textId="7E09B760" w:rsidR="00486432" w:rsidRPr="00E90F76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vAlign w:val="center"/>
          </w:tcPr>
          <w:p w14:paraId="56ACB00E" w14:textId="3CD23088" w:rsidR="00486432" w:rsidRPr="00E90F76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vAlign w:val="center"/>
          </w:tcPr>
          <w:p w14:paraId="036AC33A" w14:textId="6D3DD201" w:rsidR="00486432" w:rsidRPr="00E90F76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vAlign w:val="center"/>
          </w:tcPr>
          <w:p w14:paraId="092EF50A" w14:textId="57DF3EC5" w:rsidR="00486432" w:rsidRPr="00E90F76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</w:tr>
      <w:tr w:rsidR="00664653" w:rsidRPr="00E90F76" w14:paraId="2E574232" w14:textId="77777777" w:rsidTr="00D60DEC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bottom w:val="nil"/>
            </w:tcBorders>
            <w:vAlign w:val="center"/>
          </w:tcPr>
          <w:p w14:paraId="6C76A7F6" w14:textId="1DD6AF4A" w:rsidR="00664653" w:rsidRDefault="00664653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E04E3">
              <w:rPr>
                <w:rFonts w:ascii="Arial" w:hAnsi="Arial" w:cs="Arial"/>
                <w:color w:val="000000" w:themeColor="text1"/>
                <w:sz w:val="18"/>
                <w:szCs w:val="18"/>
              </w:rPr>
              <w:t>Keselman 2005 et al., [</w:t>
            </w:r>
            <w:r w:rsidR="009E04E3" w:rsidRPr="009E04E3">
              <w:rPr>
                <w:rFonts w:ascii="Arial" w:hAnsi="Arial" w:cs="Arial"/>
                <w:color w:val="000000" w:themeColor="text1"/>
                <w:sz w:val="18"/>
                <w:szCs w:val="18"/>
              </w:rPr>
              <w:t>57,58</w:t>
            </w:r>
            <w:r w:rsidRPr="009E04E3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  <w:r w:rsidRPr="009E04E3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£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1F168606" w14:textId="5CC53701" w:rsidR="00664653" w:rsidRDefault="00664653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3E205F2F" w14:textId="14DC1C2C" w:rsidR="00664653" w:rsidRDefault="00664653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7AF06117" w14:textId="6F17146F" w:rsidR="00664653" w:rsidRDefault="00664653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no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2C9B972" w14:textId="6950AE64" w:rsidR="00664653" w:rsidRDefault="00664653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bottom w:val="nil"/>
            </w:tcBorders>
            <w:vAlign w:val="center"/>
          </w:tcPr>
          <w:p w14:paraId="3FDC41A0" w14:textId="07ABB6A0" w:rsidR="00664653" w:rsidRDefault="00664653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7FCE70A9" w14:textId="6189C7A1" w:rsidR="00664653" w:rsidRDefault="00664653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2DC505EC" w14:textId="3E0FEADD" w:rsidR="00664653" w:rsidRDefault="00664653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89" w:type="dxa"/>
            <w:tcBorders>
              <w:bottom w:val="nil"/>
            </w:tcBorders>
            <w:vAlign w:val="center"/>
          </w:tcPr>
          <w:p w14:paraId="7A80F264" w14:textId="03B1E6DF" w:rsidR="00664653" w:rsidRDefault="00664653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tcBorders>
              <w:bottom w:val="nil"/>
            </w:tcBorders>
            <w:vAlign w:val="center"/>
          </w:tcPr>
          <w:p w14:paraId="3FDFE75B" w14:textId="4CD39A1D" w:rsidR="00664653" w:rsidRDefault="00664653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7" w:type="dxa"/>
            <w:tcBorders>
              <w:bottom w:val="nil"/>
            </w:tcBorders>
            <w:vAlign w:val="center"/>
          </w:tcPr>
          <w:p w14:paraId="0BBB5FCF" w14:textId="06398DC1" w:rsidR="00664653" w:rsidRDefault="00664653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</w:tr>
      <w:tr w:rsidR="00486432" w:rsidRPr="00E90F76" w14:paraId="66F61775" w14:textId="77777777" w:rsidTr="00D6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bottom w:val="nil"/>
            </w:tcBorders>
            <w:vAlign w:val="center"/>
          </w:tcPr>
          <w:p w14:paraId="5046396A" w14:textId="37B8F5CA" w:rsidR="00486432" w:rsidRDefault="00486432" w:rsidP="00795C1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Kanufre et al., 2015 [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31158175" w14:textId="1E79EA69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21143933" w14:textId="461D6BF9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1FE32F3F" w14:textId="6FA06E35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99855EE" w14:textId="23270FF7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bottom w:val="nil"/>
            </w:tcBorders>
            <w:vAlign w:val="center"/>
          </w:tcPr>
          <w:p w14:paraId="142587B2" w14:textId="2E6FA14D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10ADCB26" w14:textId="3C639663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6572B2C" w14:textId="5A15229C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tcBorders>
              <w:bottom w:val="nil"/>
            </w:tcBorders>
            <w:vAlign w:val="center"/>
          </w:tcPr>
          <w:p w14:paraId="092023EF" w14:textId="4AF0061F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tcBorders>
              <w:bottom w:val="nil"/>
            </w:tcBorders>
            <w:vAlign w:val="center"/>
          </w:tcPr>
          <w:p w14:paraId="310F3F7F" w14:textId="7F37F913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tcBorders>
              <w:bottom w:val="nil"/>
            </w:tcBorders>
            <w:vAlign w:val="center"/>
          </w:tcPr>
          <w:p w14:paraId="786C1F34" w14:textId="61C7A013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</w:tr>
      <w:tr w:rsidR="00486432" w:rsidRPr="00E90F76" w14:paraId="03B22A5F" w14:textId="77777777" w:rsidTr="00D60DEC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nil"/>
              <w:bottom w:val="nil"/>
            </w:tcBorders>
            <w:vAlign w:val="center"/>
          </w:tcPr>
          <w:p w14:paraId="69473147" w14:textId="78D797D9" w:rsidR="00486432" w:rsidRDefault="00486432" w:rsidP="00795C1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Lamônica et al., 2015 [5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B3A5C17" w14:textId="3F2BE665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8EBBC64" w14:textId="12329792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6A720AB" w14:textId="39ED7E93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49D1FE2" w14:textId="671DB2A1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6ADCD9D2" w14:textId="795AB389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BD5AD6C" w14:textId="27A681F0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F6AF0AE" w14:textId="39D38EB5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center"/>
          </w:tcPr>
          <w:p w14:paraId="44A04B81" w14:textId="04168A47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47D7D49" w14:textId="6FC37512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tcBorders>
              <w:top w:val="nil"/>
              <w:bottom w:val="nil"/>
            </w:tcBorders>
            <w:vAlign w:val="center"/>
          </w:tcPr>
          <w:p w14:paraId="3CCF9C76" w14:textId="3162DA64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486432" w:rsidRPr="00E90F76" w14:paraId="5EF4D8C3" w14:textId="77777777" w:rsidTr="00D6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nil"/>
            </w:tcBorders>
            <w:vAlign w:val="center"/>
          </w:tcPr>
          <w:p w14:paraId="314E0B0C" w14:textId="480EE294" w:rsidR="00486432" w:rsidRPr="002134F5" w:rsidRDefault="00486432" w:rsidP="00795C1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Malloy-Diniz et al., 2004</w:t>
            </w:r>
            <w:r w:rsidRPr="00671F5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£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[</w:t>
            </w:r>
            <w:r w:rsidR="009E04E3">
              <w:rPr>
                <w:rFonts w:ascii="Times New Roman" w:hAnsi="Times New Roman"/>
                <w:sz w:val="18"/>
                <w:szCs w:val="18"/>
                <w:lang w:val="en-US"/>
              </w:rPr>
              <w:t>62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A0A8A14" w14:textId="3A93DF2D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15FD604" w14:textId="59ABEA45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4A22C7E" w14:textId="58526D3F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0C91E433" w14:textId="253343CD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14:paraId="53EC26E8" w14:textId="4DC6A684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5CAB619" w14:textId="036C73F8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CB891D4" w14:textId="1C613650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 w14:paraId="7FBF6D6B" w14:textId="36A739A0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tcBorders>
              <w:top w:val="nil"/>
            </w:tcBorders>
            <w:vAlign w:val="center"/>
          </w:tcPr>
          <w:p w14:paraId="6DD5A85D" w14:textId="57B643C9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tcBorders>
              <w:top w:val="nil"/>
            </w:tcBorders>
            <w:vAlign w:val="center"/>
          </w:tcPr>
          <w:p w14:paraId="4583738E" w14:textId="0B331A7D" w:rsidR="00486432" w:rsidRPr="00016245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486432" w:rsidRPr="00E90F76" w14:paraId="0A75E201" w14:textId="77777777" w:rsidTr="00D60DEC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Align w:val="center"/>
          </w:tcPr>
          <w:p w14:paraId="5E49CB88" w14:textId="43E7DAAB" w:rsidR="00486432" w:rsidRPr="002134F5" w:rsidRDefault="00486432" w:rsidP="00795C1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 xml:space="preserve">Mancini et </w:t>
            </w:r>
            <w:r w:rsidRPr="004F6F46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al., 2010</w:t>
            </w:r>
            <w:r w:rsidRPr="004F6F46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£</w:t>
            </w:r>
            <w:r w:rsidRPr="004F6F46"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r w:rsidR="009E04E3" w:rsidRPr="004F6F46">
              <w:rPr>
                <w:rFonts w:ascii="Arial" w:hAnsi="Arial" w:cs="Arial"/>
                <w:sz w:val="18"/>
                <w:szCs w:val="18"/>
                <w:lang w:val="en-US"/>
              </w:rPr>
              <w:t>63</w:t>
            </w:r>
            <w:r w:rsidRPr="004F6F46"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418" w:type="dxa"/>
            <w:vAlign w:val="center"/>
          </w:tcPr>
          <w:p w14:paraId="50120A35" w14:textId="3F15780B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5F1E6766" w14:textId="21163333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vAlign w:val="center"/>
          </w:tcPr>
          <w:p w14:paraId="2C718D39" w14:textId="2A5BC17B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vAlign w:val="center"/>
          </w:tcPr>
          <w:p w14:paraId="1B437D08" w14:textId="4E831BE8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vAlign w:val="center"/>
          </w:tcPr>
          <w:p w14:paraId="07204DAA" w14:textId="3ACE605F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0498B756" w14:textId="05DD5414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vAlign w:val="center"/>
          </w:tcPr>
          <w:p w14:paraId="71BE23FF" w14:textId="7BDC06F9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89" w:type="dxa"/>
            <w:vAlign w:val="center"/>
          </w:tcPr>
          <w:p w14:paraId="2677F1F6" w14:textId="7BA86A96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vAlign w:val="center"/>
          </w:tcPr>
          <w:p w14:paraId="628A3BD0" w14:textId="7445566F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vAlign w:val="center"/>
          </w:tcPr>
          <w:p w14:paraId="767BE7BB" w14:textId="5AAE83ED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</w:tr>
      <w:tr w:rsidR="00486432" w:rsidRPr="00E90F76" w14:paraId="556F140B" w14:textId="77777777" w:rsidTr="00D6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Align w:val="center"/>
          </w:tcPr>
          <w:p w14:paraId="1AD4055A" w14:textId="4046C5AC" w:rsidR="00486432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Martins et al., 2021 [</w:t>
            </w:r>
            <w:r w:rsidR="004F6F46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65,66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vAlign w:val="center"/>
          </w:tcPr>
          <w:p w14:paraId="52DE0E6F" w14:textId="0936402B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2BDC8FC4" w14:textId="06080418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vAlign w:val="center"/>
          </w:tcPr>
          <w:p w14:paraId="47842B11" w14:textId="35298689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vAlign w:val="center"/>
          </w:tcPr>
          <w:p w14:paraId="3475155A" w14:textId="144F96F0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vAlign w:val="center"/>
          </w:tcPr>
          <w:p w14:paraId="0AC0DFEF" w14:textId="767918A9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245B9D2E" w14:textId="7CB7B81E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vAlign w:val="center"/>
          </w:tcPr>
          <w:p w14:paraId="69A9C0E1" w14:textId="7B16C743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89" w:type="dxa"/>
            <w:vAlign w:val="center"/>
          </w:tcPr>
          <w:p w14:paraId="30596968" w14:textId="33E7444F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vAlign w:val="center"/>
          </w:tcPr>
          <w:p w14:paraId="712D834F" w14:textId="11CDDA93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7" w:type="dxa"/>
            <w:vAlign w:val="center"/>
          </w:tcPr>
          <w:p w14:paraId="7A13674E" w14:textId="1BE3F234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486432" w:rsidRPr="00E90F76" w14:paraId="477C3A08" w14:textId="77777777" w:rsidTr="00D60DEC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Align w:val="center"/>
          </w:tcPr>
          <w:p w14:paraId="202264E2" w14:textId="7FF376F8" w:rsidR="00486432" w:rsidRDefault="00486432" w:rsidP="00795C1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Mendes, 2006 [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67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vAlign w:val="center"/>
          </w:tcPr>
          <w:p w14:paraId="6284FF5A" w14:textId="194633C1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234503F4" w14:textId="4A121467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vAlign w:val="center"/>
          </w:tcPr>
          <w:p w14:paraId="29B55C77" w14:textId="0BE211AE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vAlign w:val="center"/>
          </w:tcPr>
          <w:p w14:paraId="2DA91D3E" w14:textId="09569E9A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vAlign w:val="center"/>
          </w:tcPr>
          <w:p w14:paraId="4BD3AF76" w14:textId="7DC187DE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5F1BE8D5" w14:textId="3F92F497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vAlign w:val="center"/>
          </w:tcPr>
          <w:p w14:paraId="4CC00C18" w14:textId="193F6314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vAlign w:val="center"/>
          </w:tcPr>
          <w:p w14:paraId="7E9CD0F4" w14:textId="438DFF00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vAlign w:val="center"/>
          </w:tcPr>
          <w:p w14:paraId="6109117B" w14:textId="346615AC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vAlign w:val="center"/>
          </w:tcPr>
          <w:p w14:paraId="2E09C2A0" w14:textId="127DFC12" w:rsidR="00486432" w:rsidRPr="00016245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</w:tr>
      <w:tr w:rsidR="00486432" w:rsidRPr="00E90F76" w14:paraId="464BCE9B" w14:textId="77777777" w:rsidTr="00D6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bottom w:val="nil"/>
            </w:tcBorders>
            <w:vAlign w:val="center"/>
          </w:tcPr>
          <w:p w14:paraId="40CEBFFD" w14:textId="43C801A1" w:rsidR="00486432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Morão, 2017 [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70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6A81AC2" w14:textId="353A510E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0A177A1E" w14:textId="1A95A132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41B48B1E" w14:textId="548E8C1F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649DCE8" w14:textId="60D4285D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bottom w:val="nil"/>
            </w:tcBorders>
            <w:vAlign w:val="center"/>
          </w:tcPr>
          <w:p w14:paraId="1AAC9669" w14:textId="6977AFF6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6A1303B9" w14:textId="182F5629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682B848" w14:textId="4CEEF191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89" w:type="dxa"/>
            <w:tcBorders>
              <w:bottom w:val="nil"/>
            </w:tcBorders>
            <w:vAlign w:val="center"/>
          </w:tcPr>
          <w:p w14:paraId="0FE48776" w14:textId="60F98BE9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tcBorders>
              <w:bottom w:val="nil"/>
            </w:tcBorders>
            <w:vAlign w:val="center"/>
          </w:tcPr>
          <w:p w14:paraId="4D2D8385" w14:textId="7E8524F0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7" w:type="dxa"/>
            <w:tcBorders>
              <w:bottom w:val="nil"/>
            </w:tcBorders>
            <w:vAlign w:val="center"/>
          </w:tcPr>
          <w:p w14:paraId="661B745C" w14:textId="29A6E470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</w:tr>
      <w:tr w:rsidR="00486432" w:rsidRPr="00E90F76" w14:paraId="5F320EA0" w14:textId="77777777" w:rsidTr="00D60DEC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nil"/>
              <w:bottom w:val="nil"/>
            </w:tcBorders>
            <w:vAlign w:val="center"/>
          </w:tcPr>
          <w:p w14:paraId="4F8D56E6" w14:textId="40821497" w:rsidR="00486432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Nalin et al., 2010 [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71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C4B9742" w14:textId="07D30383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AF6B9C8" w14:textId="141D8480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64222C4" w14:textId="7D04F68D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23CB5D0" w14:textId="02808D55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3E17A2A9" w14:textId="4563F258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BC80CC8" w14:textId="4CB8F85F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49F10E6" w14:textId="67E85968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center"/>
          </w:tcPr>
          <w:p w14:paraId="555822E4" w14:textId="0274BD5A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313F6EC7" w14:textId="2568BFF3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tcBorders>
              <w:top w:val="nil"/>
              <w:bottom w:val="nil"/>
            </w:tcBorders>
            <w:vAlign w:val="center"/>
          </w:tcPr>
          <w:p w14:paraId="69899BFC" w14:textId="0A65BB5E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486432" w:rsidRPr="00E90F76" w14:paraId="1163E251" w14:textId="77777777" w:rsidTr="00D6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nil"/>
            </w:tcBorders>
            <w:vAlign w:val="center"/>
          </w:tcPr>
          <w:p w14:paraId="3BBBF9DD" w14:textId="3B6EBF70" w:rsidR="00486432" w:rsidRPr="002134F5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Neto et al., 2018</w:t>
            </w:r>
            <w:r w:rsidRPr="00671F5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£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[</w:t>
            </w:r>
            <w:r w:rsidR="009E04E3">
              <w:rPr>
                <w:rFonts w:ascii="Times New Roman" w:hAnsi="Times New Roman"/>
                <w:sz w:val="18"/>
                <w:szCs w:val="18"/>
                <w:lang w:val="en-US"/>
              </w:rPr>
              <w:t>72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356D7811" w14:textId="71DE1B3D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3A3E36A" w14:textId="75EFCFB5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01583F0A" w14:textId="398671CD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1771AD5" w14:textId="0B4A94AE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14:paraId="414D19B3" w14:textId="2D744830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5DFAF79" w14:textId="223BE0EE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15B8309" w14:textId="18D476A1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 w14:paraId="1EBEAE16" w14:textId="2571A26C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tcBorders>
              <w:top w:val="nil"/>
            </w:tcBorders>
            <w:vAlign w:val="center"/>
          </w:tcPr>
          <w:p w14:paraId="14295637" w14:textId="54CB8954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tcBorders>
              <w:top w:val="nil"/>
            </w:tcBorders>
            <w:vAlign w:val="center"/>
          </w:tcPr>
          <w:p w14:paraId="10DD35C1" w14:textId="6BC93DAC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486432" w:rsidRPr="00E90F76" w14:paraId="1E324268" w14:textId="77777777" w:rsidTr="00D60DEC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Align w:val="center"/>
          </w:tcPr>
          <w:p w14:paraId="09BB2208" w14:textId="465A9003" w:rsidR="00486432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Paneque et al., 2013 [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74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vAlign w:val="center"/>
          </w:tcPr>
          <w:p w14:paraId="6B1538BD" w14:textId="437C8F92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282E8E77" w14:textId="430485D6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vAlign w:val="center"/>
          </w:tcPr>
          <w:p w14:paraId="1D1C42F9" w14:textId="0C0F9208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vAlign w:val="center"/>
          </w:tcPr>
          <w:p w14:paraId="604218D5" w14:textId="6D54DB3E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vAlign w:val="center"/>
          </w:tcPr>
          <w:p w14:paraId="62BF7D11" w14:textId="57EF863A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672DDF46" w14:textId="044CD481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vAlign w:val="center"/>
          </w:tcPr>
          <w:p w14:paraId="65DB620F" w14:textId="4D44E4E5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89" w:type="dxa"/>
            <w:vAlign w:val="center"/>
          </w:tcPr>
          <w:p w14:paraId="2C4DCD4A" w14:textId="4447ACC4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vAlign w:val="center"/>
          </w:tcPr>
          <w:p w14:paraId="3FC962AE" w14:textId="31EE56CA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7" w:type="dxa"/>
            <w:vAlign w:val="center"/>
          </w:tcPr>
          <w:p w14:paraId="2BDB7C09" w14:textId="3B82D282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</w:tr>
      <w:tr w:rsidR="00486432" w:rsidRPr="00E90F76" w14:paraId="111EEEB8" w14:textId="77777777" w:rsidTr="00D6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Align w:val="center"/>
          </w:tcPr>
          <w:p w14:paraId="1E99CF7B" w14:textId="2C664466" w:rsidR="00486432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Peredo et al., 2010 [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77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vAlign w:val="center"/>
          </w:tcPr>
          <w:p w14:paraId="0DB9753B" w14:textId="0E177FCC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417" w:type="dxa"/>
            <w:vAlign w:val="center"/>
          </w:tcPr>
          <w:p w14:paraId="1ED32038" w14:textId="3C36338B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418" w:type="dxa"/>
            <w:vAlign w:val="center"/>
          </w:tcPr>
          <w:p w14:paraId="2487B845" w14:textId="4B0BD1EC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vAlign w:val="center"/>
          </w:tcPr>
          <w:p w14:paraId="05B50430" w14:textId="29E1DA0E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436" w:type="dxa"/>
            <w:vAlign w:val="center"/>
          </w:tcPr>
          <w:p w14:paraId="0C6E661B" w14:textId="7CBF4B9A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024FC3EC" w14:textId="002D0CC7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vAlign w:val="center"/>
          </w:tcPr>
          <w:p w14:paraId="491BEB5B" w14:textId="27347A55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89" w:type="dxa"/>
            <w:vAlign w:val="center"/>
          </w:tcPr>
          <w:p w14:paraId="4F20EBDC" w14:textId="2C72CF48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vAlign w:val="center"/>
          </w:tcPr>
          <w:p w14:paraId="3D0533AF" w14:textId="0C7DDD89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vAlign w:val="center"/>
          </w:tcPr>
          <w:p w14:paraId="0B9C9579" w14:textId="657199F8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</w:tr>
      <w:tr w:rsidR="00486432" w:rsidRPr="00E90F76" w14:paraId="0078BBBC" w14:textId="697B3C46" w:rsidTr="00D60DEC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bottom w:val="nil"/>
            </w:tcBorders>
            <w:vAlign w:val="center"/>
          </w:tcPr>
          <w:p w14:paraId="2DF02318" w14:textId="62754CEC" w:rsidR="00486432" w:rsidRPr="00E90F76" w:rsidRDefault="00486432" w:rsidP="00795C1B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Pérsico et al., 2019 [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78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707F128D" w14:textId="32C8DA25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55F7AC53" w14:textId="0AEC5359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199AC4CC" w14:textId="54D7CAEC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17C7503" w14:textId="73CFD06D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bottom w:val="nil"/>
            </w:tcBorders>
            <w:vAlign w:val="center"/>
          </w:tcPr>
          <w:p w14:paraId="7EA1E90D" w14:textId="61AD733B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720BAF29" w14:textId="14AC83B3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54B9AA6" w14:textId="31A6D832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89" w:type="dxa"/>
            <w:tcBorders>
              <w:bottom w:val="nil"/>
            </w:tcBorders>
            <w:vAlign w:val="center"/>
          </w:tcPr>
          <w:p w14:paraId="03BFD359" w14:textId="663DE300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tcBorders>
              <w:bottom w:val="nil"/>
            </w:tcBorders>
            <w:vAlign w:val="center"/>
          </w:tcPr>
          <w:p w14:paraId="1D77D0CD" w14:textId="2AE7D128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tcBorders>
              <w:bottom w:val="nil"/>
            </w:tcBorders>
            <w:vAlign w:val="center"/>
          </w:tcPr>
          <w:p w14:paraId="37C439BF" w14:textId="67F4D1C8" w:rsidR="00486432" w:rsidRPr="00E90F76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</w:tr>
      <w:tr w:rsidR="00486432" w:rsidRPr="00E90F76" w14:paraId="042126DA" w14:textId="77777777" w:rsidTr="00D6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nil"/>
              <w:bottom w:val="nil"/>
            </w:tcBorders>
            <w:vAlign w:val="center"/>
          </w:tcPr>
          <w:p w14:paraId="2E38845A" w14:textId="40C02C29" w:rsidR="00486432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Poloni et al., 2021 [7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93A3C26" w14:textId="3F00FF05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A225445" w14:textId="24442DAC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207CC6E" w14:textId="35F72284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03A9159" w14:textId="50DB9072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51E6C0B3" w14:textId="78D6B2E1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C7B63CD" w14:textId="7FB6E48F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4B081F8" w14:textId="5011F56B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center"/>
          </w:tcPr>
          <w:p w14:paraId="4276E069" w14:textId="3144B8AD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58BE366" w14:textId="6C119BBF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7" w:type="dxa"/>
            <w:tcBorders>
              <w:top w:val="nil"/>
              <w:bottom w:val="nil"/>
            </w:tcBorders>
            <w:vAlign w:val="center"/>
          </w:tcPr>
          <w:p w14:paraId="429FB64B" w14:textId="0676F63E" w:rsidR="00486432" w:rsidRDefault="00486432" w:rsidP="002C02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no</w:t>
            </w:r>
          </w:p>
        </w:tc>
      </w:tr>
      <w:tr w:rsidR="00486432" w:rsidRPr="00E90F76" w14:paraId="47A359AB" w14:textId="77777777" w:rsidTr="00D60DEC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nil"/>
              <w:bottom w:val="nil"/>
            </w:tcBorders>
            <w:vAlign w:val="center"/>
          </w:tcPr>
          <w:p w14:paraId="01C3B7DA" w14:textId="7F7207AF" w:rsidR="00486432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Sena, 2018 [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88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C70DA32" w14:textId="39598D7F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06F8C41" w14:textId="4A343FCE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2646D28" w14:textId="18CF3EEF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1BC85AE" w14:textId="308CD8E3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0861184A" w14:textId="139B7BA2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FED8B94" w14:textId="50BDD1A5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7106530" w14:textId="2E89F0F9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center"/>
          </w:tcPr>
          <w:p w14:paraId="3B06B3A9" w14:textId="335EB2FE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0B273057" w14:textId="5A836655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tcBorders>
              <w:top w:val="nil"/>
              <w:bottom w:val="nil"/>
            </w:tcBorders>
            <w:vAlign w:val="center"/>
          </w:tcPr>
          <w:p w14:paraId="79763A31" w14:textId="13D3FAEF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</w:tr>
      <w:tr w:rsidR="00486432" w:rsidRPr="00E90F76" w14:paraId="3775187A" w14:textId="77777777" w:rsidTr="00D6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nil"/>
            </w:tcBorders>
            <w:vAlign w:val="center"/>
          </w:tcPr>
          <w:p w14:paraId="5E753C9C" w14:textId="2A2D1EC7" w:rsidR="00486432" w:rsidRPr="004F6F46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4F6F46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Silva &amp; Lamônica, 2010</w:t>
            </w:r>
            <w:r w:rsidRPr="004F6F46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£</w:t>
            </w:r>
            <w:r w:rsidRPr="004F6F46"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r w:rsidR="009E04E3" w:rsidRPr="004F6F46">
              <w:rPr>
                <w:rFonts w:ascii="Arial" w:hAnsi="Arial" w:cs="Arial"/>
                <w:sz w:val="18"/>
                <w:szCs w:val="18"/>
                <w:lang w:val="en-US"/>
              </w:rPr>
              <w:t>91</w:t>
            </w:r>
            <w:r w:rsidRPr="004F6F46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="009E04E3" w:rsidRPr="004F6F46">
              <w:rPr>
                <w:rFonts w:ascii="Arial" w:hAnsi="Arial" w:cs="Arial"/>
                <w:sz w:val="18"/>
                <w:szCs w:val="18"/>
                <w:lang w:val="en-US"/>
              </w:rPr>
              <w:t>92</w:t>
            </w:r>
            <w:r w:rsidRPr="004F6F46"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52A30563" w14:textId="51A97EF7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3128333" w14:textId="2E68C038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08402C60" w14:textId="0EC90FD3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0F3011F" w14:textId="5DB76A8F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14:paraId="257EB61D" w14:textId="3685A0A0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91D44B0" w14:textId="385E13D0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2E0D8B9" w14:textId="1FC7EFD3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 w14:paraId="46E7014E" w14:textId="508F2F1C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tcBorders>
              <w:top w:val="nil"/>
            </w:tcBorders>
            <w:vAlign w:val="center"/>
          </w:tcPr>
          <w:p w14:paraId="2729EDD8" w14:textId="45307806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tcBorders>
              <w:top w:val="nil"/>
            </w:tcBorders>
            <w:vAlign w:val="center"/>
          </w:tcPr>
          <w:p w14:paraId="0E964F83" w14:textId="104AB7D5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486432" w:rsidRPr="00E90F76" w14:paraId="61CFDF04" w14:textId="77777777" w:rsidTr="00D60DEC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Align w:val="center"/>
          </w:tcPr>
          <w:p w14:paraId="364807D8" w14:textId="693FCD6E" w:rsidR="00486432" w:rsidRPr="004F6F46" w:rsidRDefault="0041762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Silva, 2016a</w:t>
            </w:r>
            <w:r w:rsidR="00486432" w:rsidRPr="004F6F46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9E04E3" w:rsidRPr="004F6F46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93</w:t>
            </w:r>
            <w:r w:rsidR="00486432" w:rsidRPr="004F6F46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vAlign w:val="center"/>
          </w:tcPr>
          <w:p w14:paraId="0461C09D" w14:textId="5F66B7EA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35270407" w14:textId="00559A9F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vAlign w:val="center"/>
          </w:tcPr>
          <w:p w14:paraId="34D254D7" w14:textId="2813E9DD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vAlign w:val="center"/>
          </w:tcPr>
          <w:p w14:paraId="040D7CD9" w14:textId="739DEA80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vAlign w:val="center"/>
          </w:tcPr>
          <w:p w14:paraId="147B41EA" w14:textId="5C632909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579C6082" w14:textId="7295D6A6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vAlign w:val="center"/>
          </w:tcPr>
          <w:p w14:paraId="252F4567" w14:textId="7896B169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vAlign w:val="center"/>
          </w:tcPr>
          <w:p w14:paraId="218642A8" w14:textId="1667B857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05" w:type="dxa"/>
            <w:vAlign w:val="center"/>
          </w:tcPr>
          <w:p w14:paraId="36B7F063" w14:textId="4E9AF942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vAlign w:val="center"/>
          </w:tcPr>
          <w:p w14:paraId="498DD923" w14:textId="33A5410A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486432" w:rsidRPr="00E90F76" w14:paraId="2F0CB26F" w14:textId="77777777" w:rsidTr="00D6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Align w:val="center"/>
          </w:tcPr>
          <w:p w14:paraId="6909C71E" w14:textId="08D1CF67" w:rsidR="00486432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Silva, 2018 [8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,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90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vAlign w:val="center"/>
          </w:tcPr>
          <w:p w14:paraId="3728B0DA" w14:textId="2351E3E0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2F1564B4" w14:textId="2138B42C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vAlign w:val="center"/>
          </w:tcPr>
          <w:p w14:paraId="62C50822" w14:textId="66417EEC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559" w:type="dxa"/>
            <w:vAlign w:val="center"/>
          </w:tcPr>
          <w:p w14:paraId="3BD5E9C7" w14:textId="43688A98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vAlign w:val="center"/>
          </w:tcPr>
          <w:p w14:paraId="18764093" w14:textId="528CA725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vAlign w:val="center"/>
          </w:tcPr>
          <w:p w14:paraId="0B98139C" w14:textId="5D11D98B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vAlign w:val="center"/>
          </w:tcPr>
          <w:p w14:paraId="6434F0BB" w14:textId="6780FDF3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vAlign w:val="center"/>
          </w:tcPr>
          <w:p w14:paraId="5E042474" w14:textId="51C47342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05" w:type="dxa"/>
            <w:vAlign w:val="center"/>
          </w:tcPr>
          <w:p w14:paraId="5FF74CE8" w14:textId="22C1F8B1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vAlign w:val="center"/>
          </w:tcPr>
          <w:p w14:paraId="2D4E4729" w14:textId="36A6C72B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486432" w:rsidRPr="00E90F76" w14:paraId="2ADD7AE6" w14:textId="77777777" w:rsidTr="00D60DEC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bottom w:val="nil"/>
            </w:tcBorders>
            <w:vAlign w:val="center"/>
          </w:tcPr>
          <w:p w14:paraId="0FB48A1F" w14:textId="7D5A729E" w:rsidR="00486432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Silveira et al., 2021 [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95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1C237964" w14:textId="442A7A83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17F4B8AA" w14:textId="2CAAC62A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225D023D" w14:textId="5FC0CB14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52BA5A4" w14:textId="61FD04D4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bottom w:val="nil"/>
            </w:tcBorders>
            <w:vAlign w:val="center"/>
          </w:tcPr>
          <w:p w14:paraId="567E695B" w14:textId="7F32A51A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4A9CADA9" w14:textId="4E2C4373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7BF11EB" w14:textId="57627513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89" w:type="dxa"/>
            <w:tcBorders>
              <w:bottom w:val="nil"/>
            </w:tcBorders>
            <w:vAlign w:val="center"/>
          </w:tcPr>
          <w:p w14:paraId="781F694A" w14:textId="7732383C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tcBorders>
              <w:bottom w:val="nil"/>
            </w:tcBorders>
            <w:vAlign w:val="center"/>
          </w:tcPr>
          <w:p w14:paraId="68174513" w14:textId="5CA449EF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tcBorders>
              <w:bottom w:val="nil"/>
            </w:tcBorders>
            <w:vAlign w:val="center"/>
          </w:tcPr>
          <w:p w14:paraId="5FC1DA38" w14:textId="25B544A5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486432" w:rsidRPr="00E90F76" w14:paraId="53AB7E8F" w14:textId="77777777" w:rsidTr="00D6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bottom w:val="nil"/>
            </w:tcBorders>
            <w:vAlign w:val="center"/>
          </w:tcPr>
          <w:p w14:paraId="5679F761" w14:textId="489A3FF7" w:rsidR="00486432" w:rsidRPr="00505570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50557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Teruya, 2019 [</w:t>
            </w:r>
            <w:r w:rsidR="009E04E3" w:rsidRPr="0050557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100</w:t>
            </w:r>
            <w:r w:rsidRPr="0050557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,</w:t>
            </w:r>
            <w:r w:rsidR="009E04E3" w:rsidRPr="0050557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101</w:t>
            </w:r>
            <w:r w:rsidRPr="0050557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2014183C" w14:textId="046777CE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3DF28106" w14:textId="4C8240E9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1B4CAB1C" w14:textId="5F477F71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74D022C" w14:textId="710D6985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bottom w:val="nil"/>
            </w:tcBorders>
            <w:vAlign w:val="center"/>
          </w:tcPr>
          <w:p w14:paraId="10594A3F" w14:textId="14354257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4C821AD1" w14:textId="682BBB0D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64BAC27" w14:textId="5B037640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tcBorders>
              <w:bottom w:val="nil"/>
            </w:tcBorders>
            <w:vAlign w:val="center"/>
          </w:tcPr>
          <w:p w14:paraId="1018210C" w14:textId="675D95C0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tcBorders>
              <w:bottom w:val="nil"/>
            </w:tcBorders>
            <w:vAlign w:val="center"/>
          </w:tcPr>
          <w:p w14:paraId="08B88AC7" w14:textId="468400BA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tcBorders>
              <w:bottom w:val="nil"/>
            </w:tcBorders>
            <w:vAlign w:val="center"/>
          </w:tcPr>
          <w:p w14:paraId="2AB0975C" w14:textId="15119FE4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486432" w:rsidRPr="00E90F76" w14:paraId="2B2B57CD" w14:textId="77777777" w:rsidTr="00D60DEC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nil"/>
              <w:bottom w:val="nil"/>
            </w:tcBorders>
            <w:vAlign w:val="center"/>
          </w:tcPr>
          <w:p w14:paraId="62EE9039" w14:textId="1526376F" w:rsidR="00486432" w:rsidRPr="00505570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50557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Tonon et al., 2019</w:t>
            </w:r>
            <w:r w:rsidRPr="00505570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 xml:space="preserve">£ </w:t>
            </w:r>
            <w:r w:rsidRPr="00505570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r w:rsidR="009E04E3" w:rsidRPr="00505570">
              <w:rPr>
                <w:rFonts w:ascii="Arial" w:hAnsi="Arial" w:cs="Arial"/>
                <w:sz w:val="18"/>
                <w:szCs w:val="18"/>
                <w:lang w:val="en-US"/>
              </w:rPr>
              <w:t>102</w:t>
            </w:r>
            <w:r w:rsidRPr="00505570"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51FC4E1" w14:textId="17A28085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ED0D456" w14:textId="39017AA5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C6ED6F7" w14:textId="45EAF0E2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3396E8A" w14:textId="1429169E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1D526F70" w14:textId="29E65F0E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E89E437" w14:textId="04D4D78E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B050B98" w14:textId="625FBC27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center"/>
          </w:tcPr>
          <w:p w14:paraId="5B9A7233" w14:textId="61CC1B14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4F1C0045" w14:textId="40DB6B74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tcBorders>
              <w:top w:val="nil"/>
              <w:bottom w:val="nil"/>
            </w:tcBorders>
            <w:vAlign w:val="center"/>
          </w:tcPr>
          <w:p w14:paraId="00432692" w14:textId="3634B794" w:rsidR="00486432" w:rsidRDefault="00486432" w:rsidP="00795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486432" w:rsidRPr="00E90F76" w14:paraId="225A4693" w14:textId="77777777" w:rsidTr="00D6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tcBorders>
              <w:top w:val="nil"/>
            </w:tcBorders>
            <w:vAlign w:val="center"/>
          </w:tcPr>
          <w:p w14:paraId="27B992B6" w14:textId="5049DF4B" w:rsidR="00486432" w:rsidRDefault="00486432" w:rsidP="00795C1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Vieira, 2010 [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5,</w:t>
            </w:r>
            <w:r w:rsidR="009E04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6]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53E1C3F" w14:textId="7FCA8986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ACE6559" w14:textId="33FC5DF6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2B12AD3F" w14:textId="360B6C6E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068D2048" w14:textId="0C6DDE0F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14:paraId="6F1C2E30" w14:textId="368866F8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724E4F2" w14:textId="088F8F90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D6FD4FB" w14:textId="447DD744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 w14:paraId="564A7C72" w14:textId="05D1FF23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Partially yes</w:t>
            </w:r>
          </w:p>
        </w:tc>
        <w:tc>
          <w:tcPr>
            <w:tcW w:w="1305" w:type="dxa"/>
            <w:tcBorders>
              <w:top w:val="nil"/>
            </w:tcBorders>
            <w:vAlign w:val="center"/>
          </w:tcPr>
          <w:p w14:paraId="02950466" w14:textId="293BC5D3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1257" w:type="dxa"/>
            <w:tcBorders>
              <w:top w:val="nil"/>
            </w:tcBorders>
            <w:vAlign w:val="center"/>
          </w:tcPr>
          <w:p w14:paraId="29D66E82" w14:textId="1AE41C90" w:rsidR="00486432" w:rsidRDefault="00486432" w:rsidP="00795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</w:tbl>
    <w:p w14:paraId="5943BFF0" w14:textId="094A7B12" w:rsidR="00F53053" w:rsidRPr="00AE6DE9" w:rsidRDefault="007536BC" w:rsidP="00AE2B68">
      <w:pPr>
        <w:spacing w:after="0" w:line="240" w:lineRule="auto"/>
        <w:rPr>
          <w:rFonts w:ascii="Times New Roman" w:hAnsi="Times New Roman"/>
          <w:color w:val="000000"/>
          <w:sz w:val="18"/>
          <w:szCs w:val="18"/>
          <w:lang w:val="en-US"/>
        </w:rPr>
      </w:pPr>
      <w:r w:rsidRPr="00AE6DE9">
        <w:rPr>
          <w:rFonts w:ascii="Times New Roman" w:hAnsi="Times New Roman"/>
          <w:color w:val="000000"/>
          <w:sz w:val="18"/>
          <w:szCs w:val="18"/>
          <w:lang w:val="en-US"/>
        </w:rPr>
        <w:t xml:space="preserve">Definitely yes = low risk of bias; </w:t>
      </w:r>
      <w:r w:rsidR="008A4BE1" w:rsidRPr="00AE6DE9">
        <w:rPr>
          <w:rFonts w:ascii="Times New Roman" w:hAnsi="Times New Roman"/>
          <w:color w:val="000000"/>
          <w:sz w:val="18"/>
          <w:szCs w:val="18"/>
          <w:lang w:val="en-US"/>
        </w:rPr>
        <w:t>partially yes = probably low risk of bias; partially no = probably high risk of bias</w:t>
      </w:r>
      <w:r w:rsidR="00AE2B68" w:rsidRPr="00AE6DE9">
        <w:rPr>
          <w:rFonts w:ascii="Times New Roman" w:hAnsi="Times New Roman"/>
          <w:color w:val="000000"/>
          <w:sz w:val="18"/>
          <w:szCs w:val="18"/>
          <w:lang w:val="en-US"/>
        </w:rPr>
        <w:t xml:space="preserve">; </w:t>
      </w:r>
      <w:r w:rsidR="00B2724B" w:rsidRPr="00AE6DE9">
        <w:rPr>
          <w:rFonts w:ascii="Times New Roman" w:hAnsi="Times New Roman"/>
          <w:color w:val="000000"/>
          <w:sz w:val="18"/>
          <w:szCs w:val="18"/>
          <w:lang w:val="en-US"/>
        </w:rPr>
        <w:t xml:space="preserve">definitely no = high risk of bias; </w:t>
      </w:r>
      <w:r w:rsidR="00AE2B68" w:rsidRPr="00AE6DE9">
        <w:rPr>
          <w:rFonts w:ascii="Times New Roman" w:hAnsi="Times New Roman"/>
          <w:color w:val="000000"/>
          <w:sz w:val="18"/>
          <w:szCs w:val="18"/>
          <w:lang w:val="en-US"/>
        </w:rPr>
        <w:t>unclear = not enought information for a judgment</w:t>
      </w:r>
      <w:r w:rsidR="00B2724B" w:rsidRPr="00AE6DE9">
        <w:rPr>
          <w:rFonts w:ascii="Times New Roman" w:hAnsi="Times New Roman"/>
          <w:color w:val="000000"/>
          <w:sz w:val="18"/>
          <w:szCs w:val="18"/>
          <w:lang w:val="en-US"/>
        </w:rPr>
        <w:t>.</w:t>
      </w:r>
    </w:p>
    <w:p w14:paraId="7D556A17" w14:textId="67ECBCBC" w:rsidR="003517CE" w:rsidRPr="00671F5D" w:rsidRDefault="003517CE" w:rsidP="003517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  <w:bookmarkStart w:id="1" w:name="_Hlk54435481"/>
      <w:r w:rsidRPr="00671F5D">
        <w:rPr>
          <w:rFonts w:ascii="Times New Roman" w:hAnsi="Times New Roman"/>
          <w:sz w:val="18"/>
          <w:szCs w:val="18"/>
          <w:vertAlign w:val="superscript"/>
          <w:lang w:val="en-US"/>
        </w:rPr>
        <w:t>£</w:t>
      </w:r>
      <w:r w:rsidR="00671F5D">
        <w:rPr>
          <w:rFonts w:ascii="Times New Roman" w:hAnsi="Times New Roman"/>
          <w:sz w:val="18"/>
          <w:szCs w:val="18"/>
          <w:lang w:val="en-US"/>
        </w:rPr>
        <w:t>Comparative cross-</w:t>
      </w:r>
      <w:r w:rsidRPr="00671F5D">
        <w:rPr>
          <w:rFonts w:ascii="Times New Roman" w:hAnsi="Times New Roman"/>
          <w:sz w:val="18"/>
          <w:szCs w:val="18"/>
          <w:lang w:val="en-US"/>
        </w:rPr>
        <w:t>sectional</w:t>
      </w:r>
      <w:r w:rsidR="00671F5D">
        <w:rPr>
          <w:rFonts w:ascii="Times New Roman" w:hAnsi="Times New Roman"/>
          <w:sz w:val="18"/>
          <w:szCs w:val="18"/>
          <w:lang w:val="en-US"/>
        </w:rPr>
        <w:t xml:space="preserve"> study</w:t>
      </w:r>
      <w:r w:rsidRPr="00671F5D">
        <w:rPr>
          <w:rFonts w:ascii="Times New Roman" w:hAnsi="Times New Roman"/>
          <w:sz w:val="18"/>
          <w:szCs w:val="18"/>
          <w:lang w:val="en-US"/>
        </w:rPr>
        <w:t>.</w:t>
      </w:r>
      <w:bookmarkEnd w:id="1"/>
    </w:p>
    <w:p w14:paraId="096025F4" w14:textId="19AF8386" w:rsidR="003517CE" w:rsidRPr="003517CE" w:rsidRDefault="003517CE" w:rsidP="003517CE">
      <w:pPr>
        <w:spacing w:after="0" w:line="240" w:lineRule="auto"/>
        <w:rPr>
          <w:rStyle w:val="Heading7Char"/>
          <w:b w:val="0"/>
          <w:bCs/>
          <w:sz w:val="24"/>
          <w:szCs w:val="24"/>
          <w:lang w:val="pt-BR"/>
        </w:rPr>
      </w:pPr>
    </w:p>
    <w:sectPr w:rsidR="003517CE" w:rsidRPr="003517CE" w:rsidSect="00F53053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0AC2DF" w14:textId="77777777" w:rsidR="00D0380F" w:rsidRDefault="00D0380F">
      <w:pPr>
        <w:spacing w:after="0" w:line="240" w:lineRule="auto"/>
      </w:pPr>
      <w:r>
        <w:separator/>
      </w:r>
    </w:p>
  </w:endnote>
  <w:endnote w:type="continuationSeparator" w:id="0">
    <w:p w14:paraId="78FA0047" w14:textId="77777777" w:rsidR="00D0380F" w:rsidRDefault="00D0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DA985" w14:textId="77777777" w:rsidR="008347FC" w:rsidRDefault="008347FC" w:rsidP="008347FC">
    <w:pPr>
      <w:pStyle w:val="Footer"/>
      <w:tabs>
        <w:tab w:val="left" w:pos="3037"/>
      </w:tabs>
    </w:pPr>
    <w:r>
      <w:tab/>
    </w:r>
    <w:r>
      <w:tab/>
    </w:r>
  </w:p>
  <w:p w14:paraId="6E5D1866" w14:textId="77777777" w:rsidR="008347FC" w:rsidRDefault="008347F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8F91D" w14:textId="77777777" w:rsidR="00D0380F" w:rsidRDefault="00D0380F">
      <w:pPr>
        <w:spacing w:after="0" w:line="240" w:lineRule="auto"/>
      </w:pPr>
      <w:r>
        <w:separator/>
      </w:r>
    </w:p>
  </w:footnote>
  <w:footnote w:type="continuationSeparator" w:id="0">
    <w:p w14:paraId="0593326F" w14:textId="77777777" w:rsidR="00D0380F" w:rsidRDefault="00D03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EDDB0" w14:textId="77777777" w:rsidR="008347FC" w:rsidRPr="000168B8" w:rsidRDefault="008347FC" w:rsidP="008347FC">
    <w:pPr>
      <w:pStyle w:val="Header"/>
      <w:ind w:right="-428"/>
      <w:jc w:val="right"/>
      <w:rPr>
        <w:rFonts w:ascii="Arial" w:hAnsi="Arial" w:cs="Arial"/>
        <w:sz w:val="20"/>
        <w:szCs w:val="20"/>
      </w:rPr>
    </w:pPr>
    <w:r w:rsidRPr="000168B8">
      <w:rPr>
        <w:rFonts w:ascii="Arial" w:hAnsi="Arial" w:cs="Arial"/>
        <w:sz w:val="20"/>
        <w:szCs w:val="20"/>
      </w:rPr>
      <w:fldChar w:fldCharType="begin"/>
    </w:r>
    <w:r w:rsidRPr="000168B8">
      <w:rPr>
        <w:rFonts w:ascii="Arial" w:hAnsi="Arial" w:cs="Arial"/>
        <w:sz w:val="20"/>
        <w:szCs w:val="20"/>
      </w:rPr>
      <w:instrText xml:space="preserve"> PAGE   \* MERGEFORMAT </w:instrText>
    </w:r>
    <w:r w:rsidRPr="000168B8">
      <w:rPr>
        <w:rFonts w:ascii="Arial" w:hAnsi="Arial" w:cs="Arial"/>
        <w:sz w:val="20"/>
        <w:szCs w:val="20"/>
      </w:rPr>
      <w:fldChar w:fldCharType="separate"/>
    </w:r>
    <w:r w:rsidR="00E70EF2">
      <w:rPr>
        <w:rFonts w:ascii="Arial" w:hAnsi="Arial" w:cs="Arial"/>
        <w:noProof/>
        <w:sz w:val="20"/>
        <w:szCs w:val="20"/>
      </w:rPr>
      <w:t>2</w:t>
    </w:r>
    <w:r w:rsidRPr="000168B8">
      <w:rPr>
        <w:rFonts w:ascii="Arial" w:hAnsi="Arial" w:cs="Arial"/>
        <w:noProof/>
        <w:sz w:val="20"/>
        <w:szCs w:val="20"/>
      </w:rPr>
      <w:fldChar w:fldCharType="end"/>
    </w:r>
  </w:p>
  <w:p w14:paraId="3DDB4D0E" w14:textId="77777777" w:rsidR="008347FC" w:rsidRDefault="008347F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C4A"/>
    <w:multiLevelType w:val="hybridMultilevel"/>
    <w:tmpl w:val="BAC47912"/>
    <w:lvl w:ilvl="0" w:tplc="0409000F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>
    <w:nsid w:val="10025E23"/>
    <w:multiLevelType w:val="hybridMultilevel"/>
    <w:tmpl w:val="4DF08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805A9"/>
    <w:multiLevelType w:val="multilevel"/>
    <w:tmpl w:val="8A928A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val="pt-BR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8173998"/>
    <w:multiLevelType w:val="hybridMultilevel"/>
    <w:tmpl w:val="ADA04180"/>
    <w:lvl w:ilvl="0" w:tplc="2F5AE1BE">
      <w:start w:val="1"/>
      <w:numFmt w:val="lowerLetter"/>
      <w:lvlText w:val="%1)"/>
      <w:lvlJc w:val="left"/>
      <w:pPr>
        <w:ind w:left="1211" w:hanging="360"/>
      </w:pPr>
      <w:rPr>
        <w:rFonts w:hint="default"/>
        <w:u w:val="none"/>
        <w:lang w:val="pt-P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891766D"/>
    <w:multiLevelType w:val="hybridMultilevel"/>
    <w:tmpl w:val="1D3E4DFE"/>
    <w:lvl w:ilvl="0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3435508"/>
    <w:multiLevelType w:val="hybridMultilevel"/>
    <w:tmpl w:val="3CC6F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F1D67"/>
    <w:multiLevelType w:val="hybridMultilevel"/>
    <w:tmpl w:val="E172653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38760F7"/>
    <w:multiLevelType w:val="hybridMultilevel"/>
    <w:tmpl w:val="620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97393D"/>
    <w:multiLevelType w:val="hybridMultilevel"/>
    <w:tmpl w:val="AFFCDED2"/>
    <w:lvl w:ilvl="0" w:tplc="B91ACD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49D0EC2"/>
    <w:multiLevelType w:val="hybridMultilevel"/>
    <w:tmpl w:val="8D5A3AF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C00A5A"/>
    <w:multiLevelType w:val="hybridMultilevel"/>
    <w:tmpl w:val="8D5A3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D3EF0"/>
    <w:multiLevelType w:val="hybridMultilevel"/>
    <w:tmpl w:val="68BA3ACC"/>
    <w:lvl w:ilvl="0" w:tplc="04090017">
      <w:start w:val="1"/>
      <w:numFmt w:val="lowerLetter"/>
      <w:lvlText w:val="%1)"/>
      <w:lvlJc w:val="left"/>
      <w:pPr>
        <w:ind w:left="1931" w:hanging="360"/>
      </w:p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2">
    <w:nsid w:val="52DB6161"/>
    <w:multiLevelType w:val="hybridMultilevel"/>
    <w:tmpl w:val="D0A03C3C"/>
    <w:lvl w:ilvl="0" w:tplc="578648F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C7428F"/>
    <w:multiLevelType w:val="hybridMultilevel"/>
    <w:tmpl w:val="D84A504A"/>
    <w:lvl w:ilvl="0" w:tplc="FE3A8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7301BD"/>
    <w:multiLevelType w:val="hybridMultilevel"/>
    <w:tmpl w:val="8D5A3AFE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5">
    <w:nsid w:val="61E421BF"/>
    <w:multiLevelType w:val="hybridMultilevel"/>
    <w:tmpl w:val="BE6CDF0C"/>
    <w:lvl w:ilvl="0" w:tplc="0409000F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>
    <w:nsid w:val="64427FFD"/>
    <w:multiLevelType w:val="hybridMultilevel"/>
    <w:tmpl w:val="6EA2A044"/>
    <w:lvl w:ilvl="0" w:tplc="CBDE7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B667DE"/>
    <w:multiLevelType w:val="multilevel"/>
    <w:tmpl w:val="DA7C67B8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1800"/>
      </w:pPr>
      <w:rPr>
        <w:rFonts w:hint="default"/>
      </w:rPr>
    </w:lvl>
  </w:abstractNum>
  <w:abstractNum w:abstractNumId="18">
    <w:nsid w:val="70390C59"/>
    <w:multiLevelType w:val="hybridMultilevel"/>
    <w:tmpl w:val="4D227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981FA5"/>
    <w:multiLevelType w:val="hybridMultilevel"/>
    <w:tmpl w:val="CEDA15F4"/>
    <w:lvl w:ilvl="0" w:tplc="7F046042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1B903FA"/>
    <w:multiLevelType w:val="hybridMultilevel"/>
    <w:tmpl w:val="92D47862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33B7C83"/>
    <w:multiLevelType w:val="hybridMultilevel"/>
    <w:tmpl w:val="20B87E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EC34A43"/>
    <w:multiLevelType w:val="hybridMultilevel"/>
    <w:tmpl w:val="AFFCDED2"/>
    <w:lvl w:ilvl="0" w:tplc="B91ACD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22"/>
  </w:num>
  <w:num w:numId="3">
    <w:abstractNumId w:val="6"/>
  </w:num>
  <w:num w:numId="4">
    <w:abstractNumId w:val="19"/>
  </w:num>
  <w:num w:numId="5">
    <w:abstractNumId w:val="15"/>
  </w:num>
  <w:num w:numId="6">
    <w:abstractNumId w:val="17"/>
  </w:num>
  <w:num w:numId="7">
    <w:abstractNumId w:val="12"/>
  </w:num>
  <w:num w:numId="8">
    <w:abstractNumId w:val="2"/>
  </w:num>
  <w:num w:numId="9">
    <w:abstractNumId w:val="3"/>
  </w:num>
  <w:num w:numId="10">
    <w:abstractNumId w:val="4"/>
  </w:num>
  <w:num w:numId="11">
    <w:abstractNumId w:val="16"/>
  </w:num>
  <w:num w:numId="12">
    <w:abstractNumId w:val="21"/>
  </w:num>
  <w:num w:numId="13">
    <w:abstractNumId w:val="1"/>
  </w:num>
  <w:num w:numId="14">
    <w:abstractNumId w:val="18"/>
  </w:num>
  <w:num w:numId="15">
    <w:abstractNumId w:val="7"/>
  </w:num>
  <w:num w:numId="16">
    <w:abstractNumId w:val="20"/>
  </w:num>
  <w:num w:numId="17">
    <w:abstractNumId w:val="14"/>
  </w:num>
  <w:num w:numId="18">
    <w:abstractNumId w:val="5"/>
  </w:num>
  <w:num w:numId="19">
    <w:abstractNumId w:val="0"/>
  </w:num>
  <w:num w:numId="20">
    <w:abstractNumId w:val="13"/>
  </w:num>
  <w:num w:numId="21">
    <w:abstractNumId w:val="11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053"/>
    <w:rsid w:val="00001312"/>
    <w:rsid w:val="00004D0D"/>
    <w:rsid w:val="00011A25"/>
    <w:rsid w:val="00016245"/>
    <w:rsid w:val="00022525"/>
    <w:rsid w:val="000244B7"/>
    <w:rsid w:val="00024E37"/>
    <w:rsid w:val="00030709"/>
    <w:rsid w:val="000327DC"/>
    <w:rsid w:val="0003449B"/>
    <w:rsid w:val="00052628"/>
    <w:rsid w:val="00052728"/>
    <w:rsid w:val="00053EB9"/>
    <w:rsid w:val="00055E8B"/>
    <w:rsid w:val="0006032C"/>
    <w:rsid w:val="000672FD"/>
    <w:rsid w:val="00073C29"/>
    <w:rsid w:val="00076C79"/>
    <w:rsid w:val="00083255"/>
    <w:rsid w:val="000839BB"/>
    <w:rsid w:val="000976AB"/>
    <w:rsid w:val="00097A32"/>
    <w:rsid w:val="000A05D8"/>
    <w:rsid w:val="000A5CD8"/>
    <w:rsid w:val="000A7414"/>
    <w:rsid w:val="000A74EC"/>
    <w:rsid w:val="000B127E"/>
    <w:rsid w:val="000B14BF"/>
    <w:rsid w:val="000C5FF7"/>
    <w:rsid w:val="000D14C4"/>
    <w:rsid w:val="000E2160"/>
    <w:rsid w:val="000E6FA3"/>
    <w:rsid w:val="000F2B4B"/>
    <w:rsid w:val="000F4D7B"/>
    <w:rsid w:val="000F53DC"/>
    <w:rsid w:val="00105DF9"/>
    <w:rsid w:val="00105EA5"/>
    <w:rsid w:val="0011101C"/>
    <w:rsid w:val="0012348F"/>
    <w:rsid w:val="00123D83"/>
    <w:rsid w:val="001450AF"/>
    <w:rsid w:val="001518F1"/>
    <w:rsid w:val="001537E0"/>
    <w:rsid w:val="00153A0F"/>
    <w:rsid w:val="001619E4"/>
    <w:rsid w:val="00162E0B"/>
    <w:rsid w:val="0016799D"/>
    <w:rsid w:val="00173C09"/>
    <w:rsid w:val="00175A3F"/>
    <w:rsid w:val="00177BAB"/>
    <w:rsid w:val="001849E7"/>
    <w:rsid w:val="001877DC"/>
    <w:rsid w:val="00190F4F"/>
    <w:rsid w:val="001A0B59"/>
    <w:rsid w:val="001A2635"/>
    <w:rsid w:val="001A57F5"/>
    <w:rsid w:val="001B04C3"/>
    <w:rsid w:val="001B2992"/>
    <w:rsid w:val="001B2D96"/>
    <w:rsid w:val="001B4A1C"/>
    <w:rsid w:val="001B706F"/>
    <w:rsid w:val="001C7326"/>
    <w:rsid w:val="001D020B"/>
    <w:rsid w:val="001D1ABE"/>
    <w:rsid w:val="001D1EFD"/>
    <w:rsid w:val="001D4176"/>
    <w:rsid w:val="001E0A55"/>
    <w:rsid w:val="001E315E"/>
    <w:rsid w:val="001E42B6"/>
    <w:rsid w:val="00210851"/>
    <w:rsid w:val="002134F5"/>
    <w:rsid w:val="00220EC9"/>
    <w:rsid w:val="002221B8"/>
    <w:rsid w:val="002224B8"/>
    <w:rsid w:val="0023425C"/>
    <w:rsid w:val="00235FE4"/>
    <w:rsid w:val="0024185B"/>
    <w:rsid w:val="00241F17"/>
    <w:rsid w:val="002428D4"/>
    <w:rsid w:val="002446F7"/>
    <w:rsid w:val="00247F91"/>
    <w:rsid w:val="00250536"/>
    <w:rsid w:val="00252713"/>
    <w:rsid w:val="002544CA"/>
    <w:rsid w:val="0025775A"/>
    <w:rsid w:val="00260625"/>
    <w:rsid w:val="00263A49"/>
    <w:rsid w:val="002674CD"/>
    <w:rsid w:val="002722DB"/>
    <w:rsid w:val="0027760B"/>
    <w:rsid w:val="00284938"/>
    <w:rsid w:val="0028604C"/>
    <w:rsid w:val="002871BF"/>
    <w:rsid w:val="00287E6D"/>
    <w:rsid w:val="00291618"/>
    <w:rsid w:val="002924CD"/>
    <w:rsid w:val="00292F57"/>
    <w:rsid w:val="002A0588"/>
    <w:rsid w:val="002B72EE"/>
    <w:rsid w:val="002B7416"/>
    <w:rsid w:val="002B771D"/>
    <w:rsid w:val="002C0224"/>
    <w:rsid w:val="002C060C"/>
    <w:rsid w:val="002C7CB9"/>
    <w:rsid w:val="002D2F88"/>
    <w:rsid w:val="002E62CA"/>
    <w:rsid w:val="002F3B2D"/>
    <w:rsid w:val="002F7985"/>
    <w:rsid w:val="002F7C3E"/>
    <w:rsid w:val="00317A48"/>
    <w:rsid w:val="00330C7F"/>
    <w:rsid w:val="00341B50"/>
    <w:rsid w:val="00344A90"/>
    <w:rsid w:val="00345616"/>
    <w:rsid w:val="003472AC"/>
    <w:rsid w:val="003510AC"/>
    <w:rsid w:val="003517CE"/>
    <w:rsid w:val="0035555C"/>
    <w:rsid w:val="00355C07"/>
    <w:rsid w:val="00363E70"/>
    <w:rsid w:val="00367C2F"/>
    <w:rsid w:val="00373CF9"/>
    <w:rsid w:val="003769B4"/>
    <w:rsid w:val="003839C0"/>
    <w:rsid w:val="00384446"/>
    <w:rsid w:val="00385B54"/>
    <w:rsid w:val="003869A4"/>
    <w:rsid w:val="00390DD0"/>
    <w:rsid w:val="00393AB5"/>
    <w:rsid w:val="003953BB"/>
    <w:rsid w:val="003A0B3B"/>
    <w:rsid w:val="003B2540"/>
    <w:rsid w:val="003C3E27"/>
    <w:rsid w:val="003D5DFE"/>
    <w:rsid w:val="003D775A"/>
    <w:rsid w:val="003E4870"/>
    <w:rsid w:val="003F31D1"/>
    <w:rsid w:val="003F45A6"/>
    <w:rsid w:val="00410104"/>
    <w:rsid w:val="0041724E"/>
    <w:rsid w:val="00417622"/>
    <w:rsid w:val="00421FDC"/>
    <w:rsid w:val="00423959"/>
    <w:rsid w:val="00424318"/>
    <w:rsid w:val="00427994"/>
    <w:rsid w:val="00437EB3"/>
    <w:rsid w:val="00441BA6"/>
    <w:rsid w:val="00453A22"/>
    <w:rsid w:val="0045605B"/>
    <w:rsid w:val="0045714B"/>
    <w:rsid w:val="004573F6"/>
    <w:rsid w:val="00465428"/>
    <w:rsid w:val="004721AE"/>
    <w:rsid w:val="004744BA"/>
    <w:rsid w:val="00474C5F"/>
    <w:rsid w:val="00475527"/>
    <w:rsid w:val="004760A3"/>
    <w:rsid w:val="0047678F"/>
    <w:rsid w:val="00486432"/>
    <w:rsid w:val="00495B38"/>
    <w:rsid w:val="004966BA"/>
    <w:rsid w:val="004968B4"/>
    <w:rsid w:val="004A6313"/>
    <w:rsid w:val="004B0671"/>
    <w:rsid w:val="004B456D"/>
    <w:rsid w:val="004D645C"/>
    <w:rsid w:val="004E08B5"/>
    <w:rsid w:val="004E1C9C"/>
    <w:rsid w:val="004E7150"/>
    <w:rsid w:val="004F1E92"/>
    <w:rsid w:val="004F5322"/>
    <w:rsid w:val="004F6F46"/>
    <w:rsid w:val="00504E49"/>
    <w:rsid w:val="00505570"/>
    <w:rsid w:val="00506158"/>
    <w:rsid w:val="00512A2D"/>
    <w:rsid w:val="00512D58"/>
    <w:rsid w:val="00516941"/>
    <w:rsid w:val="005172D3"/>
    <w:rsid w:val="00521638"/>
    <w:rsid w:val="00522CDA"/>
    <w:rsid w:val="0052564A"/>
    <w:rsid w:val="00532EA4"/>
    <w:rsid w:val="00537961"/>
    <w:rsid w:val="005401FC"/>
    <w:rsid w:val="005404B1"/>
    <w:rsid w:val="00540F1B"/>
    <w:rsid w:val="0054297E"/>
    <w:rsid w:val="00542BA0"/>
    <w:rsid w:val="00542EB8"/>
    <w:rsid w:val="00545320"/>
    <w:rsid w:val="0055387D"/>
    <w:rsid w:val="005547F2"/>
    <w:rsid w:val="00554FFA"/>
    <w:rsid w:val="00556417"/>
    <w:rsid w:val="00557D6D"/>
    <w:rsid w:val="0056403E"/>
    <w:rsid w:val="00567780"/>
    <w:rsid w:val="00567A61"/>
    <w:rsid w:val="005762EE"/>
    <w:rsid w:val="005767A5"/>
    <w:rsid w:val="00581F32"/>
    <w:rsid w:val="00590B2A"/>
    <w:rsid w:val="005952D7"/>
    <w:rsid w:val="00596664"/>
    <w:rsid w:val="005A12DF"/>
    <w:rsid w:val="005A38BF"/>
    <w:rsid w:val="005A3ADF"/>
    <w:rsid w:val="005B68F5"/>
    <w:rsid w:val="005C274E"/>
    <w:rsid w:val="005D0846"/>
    <w:rsid w:val="005D2008"/>
    <w:rsid w:val="005D7C87"/>
    <w:rsid w:val="005E63CA"/>
    <w:rsid w:val="005E6E6C"/>
    <w:rsid w:val="006036CC"/>
    <w:rsid w:val="00610C2E"/>
    <w:rsid w:val="00623A17"/>
    <w:rsid w:val="0063424F"/>
    <w:rsid w:val="0063636B"/>
    <w:rsid w:val="00636AEC"/>
    <w:rsid w:val="006371BA"/>
    <w:rsid w:val="006420A5"/>
    <w:rsid w:val="00656F30"/>
    <w:rsid w:val="00664653"/>
    <w:rsid w:val="006649E4"/>
    <w:rsid w:val="00671A1C"/>
    <w:rsid w:val="00671F5D"/>
    <w:rsid w:val="006753C5"/>
    <w:rsid w:val="00680195"/>
    <w:rsid w:val="0068178B"/>
    <w:rsid w:val="00690510"/>
    <w:rsid w:val="006A092E"/>
    <w:rsid w:val="006A527B"/>
    <w:rsid w:val="006A630A"/>
    <w:rsid w:val="006B735F"/>
    <w:rsid w:val="006C0C25"/>
    <w:rsid w:val="006D0093"/>
    <w:rsid w:val="006E087A"/>
    <w:rsid w:val="006E0C57"/>
    <w:rsid w:val="006E2AB3"/>
    <w:rsid w:val="006E70B5"/>
    <w:rsid w:val="006F1CA6"/>
    <w:rsid w:val="006F3F92"/>
    <w:rsid w:val="006F50FB"/>
    <w:rsid w:val="006F7A7B"/>
    <w:rsid w:val="00704053"/>
    <w:rsid w:val="00727028"/>
    <w:rsid w:val="00730330"/>
    <w:rsid w:val="007365AB"/>
    <w:rsid w:val="007423D0"/>
    <w:rsid w:val="00745936"/>
    <w:rsid w:val="007536BC"/>
    <w:rsid w:val="00763CBB"/>
    <w:rsid w:val="0077661C"/>
    <w:rsid w:val="0078674E"/>
    <w:rsid w:val="00795C1B"/>
    <w:rsid w:val="007A053D"/>
    <w:rsid w:val="007A2892"/>
    <w:rsid w:val="007C3D78"/>
    <w:rsid w:val="007D289B"/>
    <w:rsid w:val="007E2974"/>
    <w:rsid w:val="007E6601"/>
    <w:rsid w:val="008024A9"/>
    <w:rsid w:val="008052C7"/>
    <w:rsid w:val="00810D17"/>
    <w:rsid w:val="008149A3"/>
    <w:rsid w:val="00821CFE"/>
    <w:rsid w:val="00824E79"/>
    <w:rsid w:val="008347FC"/>
    <w:rsid w:val="008416D3"/>
    <w:rsid w:val="008679CE"/>
    <w:rsid w:val="00870EFD"/>
    <w:rsid w:val="008807F5"/>
    <w:rsid w:val="008830FF"/>
    <w:rsid w:val="008911AC"/>
    <w:rsid w:val="00894B0A"/>
    <w:rsid w:val="00895A6E"/>
    <w:rsid w:val="008979BB"/>
    <w:rsid w:val="008A0C2A"/>
    <w:rsid w:val="008A3B6E"/>
    <w:rsid w:val="008A4BE1"/>
    <w:rsid w:val="008A5E83"/>
    <w:rsid w:val="008C12D0"/>
    <w:rsid w:val="008C160B"/>
    <w:rsid w:val="008C7526"/>
    <w:rsid w:val="008D0D6F"/>
    <w:rsid w:val="008D37F1"/>
    <w:rsid w:val="008D5D74"/>
    <w:rsid w:val="008E5C93"/>
    <w:rsid w:val="008E6843"/>
    <w:rsid w:val="00906150"/>
    <w:rsid w:val="009126E5"/>
    <w:rsid w:val="009164F2"/>
    <w:rsid w:val="00924962"/>
    <w:rsid w:val="00925337"/>
    <w:rsid w:val="009254A1"/>
    <w:rsid w:val="00926E5F"/>
    <w:rsid w:val="00927944"/>
    <w:rsid w:val="00934371"/>
    <w:rsid w:val="00935394"/>
    <w:rsid w:val="009430B4"/>
    <w:rsid w:val="00943469"/>
    <w:rsid w:val="00946C5B"/>
    <w:rsid w:val="00954325"/>
    <w:rsid w:val="00954766"/>
    <w:rsid w:val="009550EC"/>
    <w:rsid w:val="009641A5"/>
    <w:rsid w:val="00964381"/>
    <w:rsid w:val="0096705F"/>
    <w:rsid w:val="009679FE"/>
    <w:rsid w:val="00983873"/>
    <w:rsid w:val="00983F76"/>
    <w:rsid w:val="00984681"/>
    <w:rsid w:val="00994385"/>
    <w:rsid w:val="00996618"/>
    <w:rsid w:val="009A1D8C"/>
    <w:rsid w:val="009A5777"/>
    <w:rsid w:val="009B0195"/>
    <w:rsid w:val="009B167F"/>
    <w:rsid w:val="009B65B2"/>
    <w:rsid w:val="009C7221"/>
    <w:rsid w:val="009C78FC"/>
    <w:rsid w:val="009D020B"/>
    <w:rsid w:val="009D0770"/>
    <w:rsid w:val="009D39ED"/>
    <w:rsid w:val="009E04E3"/>
    <w:rsid w:val="009E050B"/>
    <w:rsid w:val="009F4C7A"/>
    <w:rsid w:val="009F7048"/>
    <w:rsid w:val="00A00A56"/>
    <w:rsid w:val="00A06899"/>
    <w:rsid w:val="00A0755D"/>
    <w:rsid w:val="00A107B8"/>
    <w:rsid w:val="00A2059C"/>
    <w:rsid w:val="00A21FF8"/>
    <w:rsid w:val="00A23B12"/>
    <w:rsid w:val="00A258BD"/>
    <w:rsid w:val="00A34128"/>
    <w:rsid w:val="00A3499B"/>
    <w:rsid w:val="00A35129"/>
    <w:rsid w:val="00A35CDA"/>
    <w:rsid w:val="00A36DA8"/>
    <w:rsid w:val="00A40FCF"/>
    <w:rsid w:val="00A43D09"/>
    <w:rsid w:val="00A47CA0"/>
    <w:rsid w:val="00A538CC"/>
    <w:rsid w:val="00A61673"/>
    <w:rsid w:val="00A64FB7"/>
    <w:rsid w:val="00A72DC2"/>
    <w:rsid w:val="00A74E5E"/>
    <w:rsid w:val="00A80114"/>
    <w:rsid w:val="00A90899"/>
    <w:rsid w:val="00A94A4F"/>
    <w:rsid w:val="00AA2985"/>
    <w:rsid w:val="00AA2D55"/>
    <w:rsid w:val="00AA34D6"/>
    <w:rsid w:val="00AB3DEA"/>
    <w:rsid w:val="00AB7F23"/>
    <w:rsid w:val="00AC16EE"/>
    <w:rsid w:val="00AD130F"/>
    <w:rsid w:val="00AD1569"/>
    <w:rsid w:val="00AD5A3F"/>
    <w:rsid w:val="00AE1E88"/>
    <w:rsid w:val="00AE2B68"/>
    <w:rsid w:val="00AE6DE9"/>
    <w:rsid w:val="00AF1696"/>
    <w:rsid w:val="00AF703D"/>
    <w:rsid w:val="00AF772E"/>
    <w:rsid w:val="00B00761"/>
    <w:rsid w:val="00B04064"/>
    <w:rsid w:val="00B14024"/>
    <w:rsid w:val="00B246E9"/>
    <w:rsid w:val="00B2724B"/>
    <w:rsid w:val="00B34933"/>
    <w:rsid w:val="00B37C2B"/>
    <w:rsid w:val="00B40B20"/>
    <w:rsid w:val="00B47111"/>
    <w:rsid w:val="00B475B5"/>
    <w:rsid w:val="00B5267D"/>
    <w:rsid w:val="00B54A64"/>
    <w:rsid w:val="00B60730"/>
    <w:rsid w:val="00B637BC"/>
    <w:rsid w:val="00B7186E"/>
    <w:rsid w:val="00B75C92"/>
    <w:rsid w:val="00B7692D"/>
    <w:rsid w:val="00B83E84"/>
    <w:rsid w:val="00B908E2"/>
    <w:rsid w:val="00B9258A"/>
    <w:rsid w:val="00B93D70"/>
    <w:rsid w:val="00B94F72"/>
    <w:rsid w:val="00BC3BD1"/>
    <w:rsid w:val="00BC65D3"/>
    <w:rsid w:val="00BF2883"/>
    <w:rsid w:val="00BF3238"/>
    <w:rsid w:val="00BF45E3"/>
    <w:rsid w:val="00BF48B7"/>
    <w:rsid w:val="00C0038C"/>
    <w:rsid w:val="00C02D72"/>
    <w:rsid w:val="00C03CCB"/>
    <w:rsid w:val="00C04E28"/>
    <w:rsid w:val="00C06BF2"/>
    <w:rsid w:val="00C15265"/>
    <w:rsid w:val="00C2356E"/>
    <w:rsid w:val="00C3486E"/>
    <w:rsid w:val="00C36B4B"/>
    <w:rsid w:val="00C4450F"/>
    <w:rsid w:val="00C447D5"/>
    <w:rsid w:val="00C45935"/>
    <w:rsid w:val="00C576CB"/>
    <w:rsid w:val="00C632BD"/>
    <w:rsid w:val="00C63C06"/>
    <w:rsid w:val="00C67D70"/>
    <w:rsid w:val="00C72FC1"/>
    <w:rsid w:val="00C85D48"/>
    <w:rsid w:val="00CA30FB"/>
    <w:rsid w:val="00CA76CC"/>
    <w:rsid w:val="00CC0900"/>
    <w:rsid w:val="00CC26AD"/>
    <w:rsid w:val="00CC6C1C"/>
    <w:rsid w:val="00CE141E"/>
    <w:rsid w:val="00CE43F7"/>
    <w:rsid w:val="00CF08B7"/>
    <w:rsid w:val="00CF34D2"/>
    <w:rsid w:val="00D01D5C"/>
    <w:rsid w:val="00D0380F"/>
    <w:rsid w:val="00D05D65"/>
    <w:rsid w:val="00D1205F"/>
    <w:rsid w:val="00D21BD4"/>
    <w:rsid w:val="00D519F7"/>
    <w:rsid w:val="00D52CED"/>
    <w:rsid w:val="00D60DEC"/>
    <w:rsid w:val="00D62829"/>
    <w:rsid w:val="00D63E2E"/>
    <w:rsid w:val="00D74618"/>
    <w:rsid w:val="00D779BF"/>
    <w:rsid w:val="00D8357B"/>
    <w:rsid w:val="00D84741"/>
    <w:rsid w:val="00D84E51"/>
    <w:rsid w:val="00D87087"/>
    <w:rsid w:val="00D9723B"/>
    <w:rsid w:val="00DA5576"/>
    <w:rsid w:val="00DB0BA6"/>
    <w:rsid w:val="00DB5BCE"/>
    <w:rsid w:val="00DC12FB"/>
    <w:rsid w:val="00DC38A6"/>
    <w:rsid w:val="00DD04DD"/>
    <w:rsid w:val="00DD35B0"/>
    <w:rsid w:val="00DD371E"/>
    <w:rsid w:val="00DD4265"/>
    <w:rsid w:val="00DE1D96"/>
    <w:rsid w:val="00DE6968"/>
    <w:rsid w:val="00DE7C4A"/>
    <w:rsid w:val="00E03AB8"/>
    <w:rsid w:val="00E07C9E"/>
    <w:rsid w:val="00E15292"/>
    <w:rsid w:val="00E154F8"/>
    <w:rsid w:val="00E1720A"/>
    <w:rsid w:val="00E24008"/>
    <w:rsid w:val="00E33F8A"/>
    <w:rsid w:val="00E43915"/>
    <w:rsid w:val="00E460B5"/>
    <w:rsid w:val="00E55F97"/>
    <w:rsid w:val="00E63CE7"/>
    <w:rsid w:val="00E67A4C"/>
    <w:rsid w:val="00E70EF2"/>
    <w:rsid w:val="00E803D2"/>
    <w:rsid w:val="00E85B42"/>
    <w:rsid w:val="00E86115"/>
    <w:rsid w:val="00E90F76"/>
    <w:rsid w:val="00E9132F"/>
    <w:rsid w:val="00E925BA"/>
    <w:rsid w:val="00E95789"/>
    <w:rsid w:val="00E97F13"/>
    <w:rsid w:val="00EA251A"/>
    <w:rsid w:val="00EC4212"/>
    <w:rsid w:val="00EC5D99"/>
    <w:rsid w:val="00EC7486"/>
    <w:rsid w:val="00ED190A"/>
    <w:rsid w:val="00ED3C7D"/>
    <w:rsid w:val="00ED625A"/>
    <w:rsid w:val="00ED6451"/>
    <w:rsid w:val="00EE1C9C"/>
    <w:rsid w:val="00EE5597"/>
    <w:rsid w:val="00EE774A"/>
    <w:rsid w:val="00EF6B60"/>
    <w:rsid w:val="00F02680"/>
    <w:rsid w:val="00F04104"/>
    <w:rsid w:val="00F2247D"/>
    <w:rsid w:val="00F23BB0"/>
    <w:rsid w:val="00F23E25"/>
    <w:rsid w:val="00F240FE"/>
    <w:rsid w:val="00F24FED"/>
    <w:rsid w:val="00F3349D"/>
    <w:rsid w:val="00F42B3B"/>
    <w:rsid w:val="00F46E55"/>
    <w:rsid w:val="00F53053"/>
    <w:rsid w:val="00F530AE"/>
    <w:rsid w:val="00F6076A"/>
    <w:rsid w:val="00F64F53"/>
    <w:rsid w:val="00F65118"/>
    <w:rsid w:val="00F65C42"/>
    <w:rsid w:val="00F70F82"/>
    <w:rsid w:val="00F778DE"/>
    <w:rsid w:val="00F80BF5"/>
    <w:rsid w:val="00F81338"/>
    <w:rsid w:val="00F82703"/>
    <w:rsid w:val="00F83648"/>
    <w:rsid w:val="00F97AC4"/>
    <w:rsid w:val="00FA06FD"/>
    <w:rsid w:val="00FA3ACB"/>
    <w:rsid w:val="00FB1347"/>
    <w:rsid w:val="00FB35AE"/>
    <w:rsid w:val="00FB74A9"/>
    <w:rsid w:val="00FC033E"/>
    <w:rsid w:val="00FC0BC7"/>
    <w:rsid w:val="00FC2E33"/>
    <w:rsid w:val="00FC7A87"/>
    <w:rsid w:val="00FD23B7"/>
    <w:rsid w:val="00FF00CC"/>
    <w:rsid w:val="00FF4130"/>
    <w:rsid w:val="00FF6422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CEA5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0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053"/>
    <w:rPr>
      <w:rFonts w:ascii="Calibri" w:eastAsia="Calibri" w:hAnsi="Calibri" w:cs="Times New Roman"/>
      <w:lang w:val="pt-BR"/>
    </w:rPr>
  </w:style>
  <w:style w:type="paragraph" w:styleId="Heading1">
    <w:name w:val="heading 1"/>
    <w:basedOn w:val="Normal"/>
    <w:link w:val="Heading1Char"/>
    <w:uiPriority w:val="9"/>
    <w:qFormat/>
    <w:rsid w:val="00F53053"/>
    <w:pPr>
      <w:widowControl w:val="0"/>
      <w:autoSpaceDE w:val="0"/>
      <w:autoSpaceDN w:val="0"/>
      <w:adjustRightInd w:val="0"/>
      <w:spacing w:after="0" w:line="360" w:lineRule="auto"/>
      <w:ind w:right="80"/>
      <w:jc w:val="center"/>
      <w:outlineLvl w:val="0"/>
    </w:pPr>
    <w:rPr>
      <w:rFonts w:ascii="Times New Roman" w:hAnsi="Times New Roman"/>
      <w:b/>
      <w:sz w:val="28"/>
      <w:szCs w:val="28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F53053"/>
    <w:pPr>
      <w:widowControl w:val="0"/>
      <w:autoSpaceDE w:val="0"/>
      <w:autoSpaceDN w:val="0"/>
      <w:adjustRightInd w:val="0"/>
      <w:spacing w:after="0" w:line="240" w:lineRule="auto"/>
      <w:ind w:right="80"/>
      <w:jc w:val="center"/>
      <w:outlineLvl w:val="1"/>
    </w:pPr>
    <w:rPr>
      <w:rFonts w:ascii="Times New Roman" w:hAnsi="Times New Roman"/>
      <w:b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53053"/>
    <w:pPr>
      <w:widowControl w:val="0"/>
      <w:autoSpaceDE w:val="0"/>
      <w:autoSpaceDN w:val="0"/>
      <w:adjustRightInd w:val="0"/>
      <w:spacing w:after="0" w:line="240" w:lineRule="auto"/>
      <w:ind w:right="80"/>
      <w:jc w:val="center"/>
      <w:outlineLvl w:val="2"/>
    </w:pPr>
    <w:rPr>
      <w:rFonts w:ascii="Times New Roman" w:hAnsi="Times New Roman"/>
      <w:b/>
      <w:i/>
      <w:sz w:val="28"/>
      <w:szCs w:val="28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F53053"/>
    <w:pPr>
      <w:spacing w:line="360" w:lineRule="auto"/>
      <w:outlineLvl w:val="3"/>
    </w:pPr>
    <w:rPr>
      <w:rFonts w:ascii="Times New Roman" w:hAnsi="Times New Roman"/>
      <w:b/>
      <w:bCs/>
      <w:noProof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F53053"/>
    <w:pPr>
      <w:outlineLvl w:val="4"/>
    </w:pPr>
    <w:rPr>
      <w:rFonts w:ascii="Times New Roman" w:hAnsi="Times New Roman"/>
      <w:noProof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F53053"/>
    <w:pPr>
      <w:outlineLvl w:val="5"/>
    </w:pPr>
    <w:rPr>
      <w:rFonts w:ascii="Times New Roman" w:hAnsi="Times New Roman"/>
      <w:b/>
      <w:sz w:val="28"/>
      <w:lang w:val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F53053"/>
    <w:pPr>
      <w:widowControl w:val="0"/>
      <w:autoSpaceDE w:val="0"/>
      <w:autoSpaceDN w:val="0"/>
      <w:adjustRightInd w:val="0"/>
      <w:spacing w:before="25" w:after="0" w:line="360" w:lineRule="auto"/>
      <w:ind w:right="-20"/>
      <w:jc w:val="both"/>
      <w:outlineLvl w:val="6"/>
    </w:pPr>
    <w:rPr>
      <w:rFonts w:ascii="Times New Roman" w:hAnsi="Times New Roman"/>
      <w:b/>
      <w:color w:val="010101"/>
      <w:position w:val="-1"/>
      <w:sz w:val="28"/>
      <w:szCs w:val="28"/>
      <w:lang w:val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F53053"/>
    <w:pPr>
      <w:widowControl w:val="0"/>
      <w:autoSpaceDE w:val="0"/>
      <w:autoSpaceDN w:val="0"/>
      <w:adjustRightInd w:val="0"/>
      <w:spacing w:after="0" w:line="240" w:lineRule="auto"/>
      <w:ind w:right="80"/>
      <w:outlineLvl w:val="7"/>
    </w:pPr>
    <w:rPr>
      <w:rFonts w:ascii="Times New Roman" w:hAnsi="Times New Roman"/>
      <w:b/>
      <w:sz w:val="28"/>
      <w:szCs w:val="28"/>
      <w:lang w:val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F53053"/>
    <w:pPr>
      <w:spacing w:before="240" w:after="60"/>
      <w:outlineLvl w:val="8"/>
    </w:pPr>
    <w:rPr>
      <w:rFonts w:ascii="Cambria" w:eastAsia="Times New Roman" w:hAnsi="Cambria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053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2Char">
    <w:name w:val="Heading 2 Char"/>
    <w:basedOn w:val="DefaultParagraphFont"/>
    <w:link w:val="Heading2"/>
    <w:uiPriority w:val="9"/>
    <w:rsid w:val="00F53053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F53053"/>
    <w:rPr>
      <w:rFonts w:ascii="Times New Roman" w:eastAsia="Calibri" w:hAnsi="Times New Roman" w:cs="Times New Roman"/>
      <w:b/>
      <w:i/>
      <w:sz w:val="28"/>
      <w:szCs w:val="28"/>
      <w:lang w:val="x-none"/>
    </w:rPr>
  </w:style>
  <w:style w:type="character" w:customStyle="1" w:styleId="Heading4Char">
    <w:name w:val="Heading 4 Char"/>
    <w:basedOn w:val="DefaultParagraphFont"/>
    <w:link w:val="Heading4"/>
    <w:uiPriority w:val="9"/>
    <w:rsid w:val="00F53053"/>
    <w:rPr>
      <w:rFonts w:ascii="Times New Roman" w:eastAsia="Calibri" w:hAnsi="Times New Roman" w:cs="Times New Roman"/>
      <w:b/>
      <w:bCs/>
      <w:noProof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F53053"/>
    <w:rPr>
      <w:rFonts w:ascii="Times New Roman" w:eastAsia="Calibri" w:hAnsi="Times New Roman" w:cs="Times New Roman"/>
      <w:noProof/>
      <w:sz w:val="28"/>
      <w:szCs w:val="28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F53053"/>
    <w:rPr>
      <w:rFonts w:ascii="Times New Roman" w:eastAsia="Calibri" w:hAnsi="Times New Roman" w:cs="Times New Roman"/>
      <w:b/>
      <w:sz w:val="28"/>
      <w:lang w:val="x-none"/>
    </w:rPr>
  </w:style>
  <w:style w:type="character" w:customStyle="1" w:styleId="Heading7Char">
    <w:name w:val="Heading 7 Char"/>
    <w:basedOn w:val="DefaultParagraphFont"/>
    <w:link w:val="Heading7"/>
    <w:uiPriority w:val="9"/>
    <w:rsid w:val="00F53053"/>
    <w:rPr>
      <w:rFonts w:ascii="Times New Roman" w:eastAsia="Calibri" w:hAnsi="Times New Roman" w:cs="Times New Roman"/>
      <w:b/>
      <w:color w:val="010101"/>
      <w:position w:val="-1"/>
      <w:sz w:val="28"/>
      <w:szCs w:val="28"/>
      <w:lang w:val="x-none"/>
    </w:rPr>
  </w:style>
  <w:style w:type="character" w:customStyle="1" w:styleId="Heading8Char">
    <w:name w:val="Heading 8 Char"/>
    <w:basedOn w:val="DefaultParagraphFont"/>
    <w:link w:val="Heading8"/>
    <w:uiPriority w:val="9"/>
    <w:rsid w:val="00F53053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9Char">
    <w:name w:val="Heading 9 Char"/>
    <w:basedOn w:val="DefaultParagraphFont"/>
    <w:link w:val="Heading9"/>
    <w:uiPriority w:val="9"/>
    <w:rsid w:val="00F53053"/>
    <w:rPr>
      <w:rFonts w:ascii="Cambria" w:eastAsia="Times New Roman" w:hAnsi="Cambria" w:cs="Times New Roman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05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053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F530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053"/>
    <w:rPr>
      <w:rFonts w:ascii="Calibri" w:eastAsia="Calibri" w:hAnsi="Calibri" w:cs="Times New Roman"/>
      <w:lang w:val="pt-BR"/>
    </w:rPr>
  </w:style>
  <w:style w:type="paragraph" w:styleId="Footer">
    <w:name w:val="footer"/>
    <w:basedOn w:val="Normal"/>
    <w:link w:val="FooterChar"/>
    <w:uiPriority w:val="99"/>
    <w:unhideWhenUsed/>
    <w:rsid w:val="00F530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053"/>
    <w:rPr>
      <w:rFonts w:ascii="Calibri" w:eastAsia="Calibri" w:hAnsi="Calibri" w:cs="Times New Roman"/>
      <w:lang w:val="pt-BR"/>
    </w:rPr>
  </w:style>
  <w:style w:type="table" w:styleId="TableGrid">
    <w:name w:val="Table Grid"/>
    <w:basedOn w:val="TableNormal"/>
    <w:uiPriority w:val="59"/>
    <w:rsid w:val="00F5305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53053"/>
    <w:pPr>
      <w:spacing w:after="0" w:line="240" w:lineRule="auto"/>
    </w:pPr>
    <w:rPr>
      <w:rFonts w:eastAsia="Times New Roman"/>
      <w:sz w:val="20"/>
      <w:szCs w:val="20"/>
      <w:lang w:val="x-none" w:eastAsia="pt-B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3053"/>
    <w:rPr>
      <w:rFonts w:ascii="Calibri" w:eastAsia="Times New Roman" w:hAnsi="Calibri" w:cs="Times New Roman"/>
      <w:sz w:val="20"/>
      <w:szCs w:val="20"/>
      <w:lang w:val="x-none" w:eastAsia="pt-BR"/>
    </w:rPr>
  </w:style>
  <w:style w:type="character" w:styleId="FootnoteReference">
    <w:name w:val="footnote reference"/>
    <w:uiPriority w:val="99"/>
    <w:unhideWhenUsed/>
    <w:rsid w:val="00F53053"/>
    <w:rPr>
      <w:vertAlign w:val="superscript"/>
    </w:rPr>
  </w:style>
  <w:style w:type="character" w:styleId="Hyperlink">
    <w:name w:val="Hyperlink"/>
    <w:uiPriority w:val="99"/>
    <w:unhideWhenUsed/>
    <w:rsid w:val="00F53053"/>
    <w:rPr>
      <w:color w:val="0000FF"/>
      <w:u w:val="single"/>
    </w:rPr>
  </w:style>
  <w:style w:type="character" w:customStyle="1" w:styleId="jrnl">
    <w:name w:val="jrnl"/>
    <w:basedOn w:val="DefaultParagraphFont"/>
    <w:rsid w:val="00F53053"/>
  </w:style>
  <w:style w:type="character" w:styleId="FollowedHyperlink">
    <w:name w:val="FollowedHyperlink"/>
    <w:uiPriority w:val="99"/>
    <w:semiHidden/>
    <w:unhideWhenUsed/>
    <w:rsid w:val="00F53053"/>
    <w:rPr>
      <w:color w:val="800080"/>
      <w:u w:val="single"/>
    </w:rPr>
  </w:style>
  <w:style w:type="character" w:styleId="Emphasis">
    <w:name w:val="Emphasis"/>
    <w:uiPriority w:val="20"/>
    <w:qFormat/>
    <w:rsid w:val="00F53053"/>
    <w:rPr>
      <w:i/>
      <w:iCs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53053"/>
    <w:pPr>
      <w:tabs>
        <w:tab w:val="left" w:pos="426"/>
        <w:tab w:val="right" w:leader="dot" w:pos="9060"/>
      </w:tabs>
      <w:spacing w:after="0" w:line="360" w:lineRule="auto"/>
    </w:pPr>
    <w:rPr>
      <w:rFonts w:ascii="Arial" w:hAnsi="Arial"/>
      <w:b/>
      <w:sz w:val="24"/>
    </w:rPr>
  </w:style>
  <w:style w:type="paragraph" w:customStyle="1" w:styleId="C24B8000C6024775B0D37237387F92DF">
    <w:name w:val="C24B8000C6024775B0D37237387F92DF"/>
    <w:rsid w:val="00F53053"/>
    <w:rPr>
      <w:rFonts w:ascii="Calibri" w:eastAsia="Times New Roman" w:hAnsi="Calibri" w:cs="Times New Roman"/>
    </w:rPr>
  </w:style>
  <w:style w:type="paragraph" w:customStyle="1" w:styleId="CabealhodoSumrio1">
    <w:name w:val="Cabeçalho do Sumário1"/>
    <w:basedOn w:val="Heading1"/>
    <w:next w:val="Normal"/>
    <w:uiPriority w:val="39"/>
    <w:semiHidden/>
    <w:unhideWhenUsed/>
    <w:qFormat/>
    <w:rsid w:val="00F53053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F53053"/>
    <w:pPr>
      <w:spacing w:after="100"/>
      <w:ind w:left="220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F53053"/>
    <w:pPr>
      <w:spacing w:after="100"/>
      <w:ind w:left="440"/>
    </w:pPr>
    <w:rPr>
      <w:rFonts w:eastAsia="Times New Roman"/>
    </w:rPr>
  </w:style>
  <w:style w:type="character" w:customStyle="1" w:styleId="apple-converted-space">
    <w:name w:val="apple-converted-space"/>
    <w:basedOn w:val="DefaultParagraphFont"/>
    <w:rsid w:val="00F53053"/>
  </w:style>
  <w:style w:type="paragraph" w:customStyle="1" w:styleId="Refer">
    <w:name w:val="Refer"/>
    <w:basedOn w:val="Normal"/>
    <w:qFormat/>
    <w:rsid w:val="00F53053"/>
    <w:pPr>
      <w:shd w:val="clear" w:color="auto" w:fill="FFFFFF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F530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Strong">
    <w:name w:val="Strong"/>
    <w:uiPriority w:val="22"/>
    <w:qFormat/>
    <w:rsid w:val="00F53053"/>
    <w:rPr>
      <w:b/>
      <w:bCs/>
    </w:rPr>
  </w:style>
  <w:style w:type="paragraph" w:styleId="Caption">
    <w:name w:val="caption"/>
    <w:basedOn w:val="Normal"/>
    <w:next w:val="Normal"/>
    <w:uiPriority w:val="35"/>
    <w:qFormat/>
    <w:rsid w:val="00F53053"/>
    <w:rPr>
      <w:b/>
      <w:bCs/>
      <w:sz w:val="20"/>
      <w:szCs w:val="20"/>
    </w:rPr>
  </w:style>
  <w:style w:type="character" w:customStyle="1" w:styleId="longtext">
    <w:name w:val="long_text"/>
    <w:rsid w:val="00F53053"/>
  </w:style>
  <w:style w:type="character" w:customStyle="1" w:styleId="hps">
    <w:name w:val="hps"/>
    <w:rsid w:val="00F53053"/>
  </w:style>
  <w:style w:type="character" w:customStyle="1" w:styleId="atn">
    <w:name w:val="atn"/>
    <w:rsid w:val="00F53053"/>
  </w:style>
  <w:style w:type="paragraph" w:customStyle="1" w:styleId="ListaMdia2-nfase41">
    <w:name w:val="Lista Média 2 - Ênfase 41"/>
    <w:basedOn w:val="Normal"/>
    <w:uiPriority w:val="34"/>
    <w:qFormat/>
    <w:rsid w:val="00F53053"/>
    <w:pPr>
      <w:ind w:left="708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F530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53053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customStyle="1" w:styleId="Padro1">
    <w:name w:val="Padrão 1"/>
    <w:rsid w:val="00F53053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567"/>
      <w:jc w:val="both"/>
      <w:outlineLvl w:val="0"/>
    </w:pPr>
    <w:rPr>
      <w:rFonts w:ascii="Arial" w:eastAsia="Arial" w:hAnsi="Arial" w:cs="Arial"/>
      <w:b/>
      <w:bCs/>
      <w:color w:val="000000"/>
      <w:sz w:val="24"/>
      <w:szCs w:val="24"/>
      <w:u w:color="000000"/>
      <w:bdr w:val="nil"/>
    </w:rPr>
  </w:style>
  <w:style w:type="paragraph" w:customStyle="1" w:styleId="Corpo">
    <w:name w:val="Corpo"/>
    <w:qFormat/>
    <w:rsid w:val="00F5305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styleId="CommentReference">
    <w:name w:val="annotation reference"/>
    <w:uiPriority w:val="99"/>
    <w:semiHidden/>
    <w:unhideWhenUsed/>
    <w:rsid w:val="00F530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053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053"/>
    <w:rPr>
      <w:rFonts w:ascii="Calibri" w:eastAsia="Calibri" w:hAnsi="Calibri" w:cs="Times New Roman"/>
      <w:sz w:val="24"/>
      <w:szCs w:val="24"/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0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053"/>
    <w:rPr>
      <w:rFonts w:ascii="Calibri" w:eastAsia="Calibri" w:hAnsi="Calibri" w:cs="Times New Roman"/>
      <w:b/>
      <w:bCs/>
      <w:sz w:val="20"/>
      <w:szCs w:val="20"/>
      <w:lang w:val="pt-BR"/>
    </w:rPr>
  </w:style>
  <w:style w:type="paragraph" w:customStyle="1" w:styleId="Default">
    <w:name w:val="Default"/>
    <w:rsid w:val="00F530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GradeClara-nfase31">
    <w:name w:val="Grade Clara - Ênfase 31"/>
    <w:basedOn w:val="Normal"/>
    <w:uiPriority w:val="34"/>
    <w:qFormat/>
    <w:rsid w:val="00F53053"/>
    <w:pPr>
      <w:ind w:left="720"/>
    </w:pPr>
  </w:style>
  <w:style w:type="table" w:styleId="MediumShading2-Accent1">
    <w:name w:val="Medium Shading 2 Accent 1"/>
    <w:basedOn w:val="TableNormal"/>
    <w:uiPriority w:val="60"/>
    <w:rsid w:val="00F53053"/>
    <w:pPr>
      <w:spacing w:after="0" w:line="240" w:lineRule="auto"/>
    </w:pPr>
    <w:rPr>
      <w:rFonts w:ascii="Cambria" w:eastAsia="MS Mincho" w:hAnsi="Cambria" w:cs="Times New Roman"/>
      <w:color w:val="000000"/>
      <w:sz w:val="24"/>
      <w:szCs w:val="24"/>
      <w:lang w:val="pt-BR"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ListaColorida-nfase11">
    <w:name w:val="Lista Colorida - Ênfase 11"/>
    <w:basedOn w:val="Normal"/>
    <w:uiPriority w:val="34"/>
    <w:qFormat/>
    <w:rsid w:val="00F53053"/>
    <w:pPr>
      <w:spacing w:after="0" w:line="360" w:lineRule="auto"/>
      <w:ind w:left="720" w:firstLine="709"/>
      <w:contextualSpacing/>
      <w:jc w:val="both"/>
    </w:pPr>
    <w:rPr>
      <w:rFonts w:ascii="Arial" w:hAnsi="Arial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3053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F53053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styleId="Revision">
    <w:name w:val="Revision"/>
    <w:hidden/>
    <w:uiPriority w:val="99"/>
    <w:semiHidden/>
    <w:rsid w:val="00F53053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NoSpacing">
    <w:name w:val="No Spacing"/>
    <w:uiPriority w:val="1"/>
    <w:qFormat/>
    <w:rsid w:val="00F53053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ListParagraph">
    <w:name w:val="List Paragraph"/>
    <w:basedOn w:val="Normal"/>
    <w:uiPriority w:val="34"/>
    <w:qFormat/>
    <w:rsid w:val="00F53053"/>
    <w:pPr>
      <w:ind w:left="720"/>
      <w:contextualSpacing/>
    </w:pPr>
  </w:style>
  <w:style w:type="paragraph" w:customStyle="1" w:styleId="FreeForm">
    <w:name w:val="Free Form"/>
    <w:rsid w:val="00F5305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BR"/>
    </w:rPr>
  </w:style>
  <w:style w:type="character" w:styleId="PageNumber">
    <w:name w:val="page number"/>
    <w:basedOn w:val="DefaultParagraphFont"/>
    <w:uiPriority w:val="99"/>
    <w:semiHidden/>
    <w:unhideWhenUsed/>
    <w:rsid w:val="00F53053"/>
  </w:style>
  <w:style w:type="paragraph" w:styleId="BodyTextIndent2">
    <w:name w:val="Body Text Indent 2"/>
    <w:basedOn w:val="Normal"/>
    <w:link w:val="BodyTextIndent2Char"/>
    <w:semiHidden/>
    <w:rsid w:val="00F53053"/>
    <w:pPr>
      <w:spacing w:after="0" w:line="48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53053"/>
    <w:rPr>
      <w:rFonts w:ascii="Times New Roman" w:eastAsia="Times New Roman" w:hAnsi="Times New Roman" w:cs="Times New Roman"/>
      <w:sz w:val="24"/>
      <w:szCs w:val="20"/>
    </w:rPr>
  </w:style>
  <w:style w:type="character" w:customStyle="1" w:styleId="highlight">
    <w:name w:val="highlight"/>
    <w:basedOn w:val="DefaultParagraphFont"/>
    <w:rsid w:val="00F53053"/>
  </w:style>
  <w:style w:type="character" w:customStyle="1" w:styleId="shorttext">
    <w:name w:val="short_text"/>
    <w:basedOn w:val="DefaultParagraphFont"/>
    <w:rsid w:val="00F53053"/>
  </w:style>
  <w:style w:type="character" w:customStyle="1" w:styleId="name">
    <w:name w:val="name"/>
    <w:basedOn w:val="DefaultParagraphFont"/>
    <w:rsid w:val="00F53053"/>
  </w:style>
  <w:style w:type="character" w:customStyle="1" w:styleId="contrib-role">
    <w:name w:val="contrib-role"/>
    <w:basedOn w:val="DefaultParagraphFont"/>
    <w:rsid w:val="00F53053"/>
  </w:style>
  <w:style w:type="character" w:customStyle="1" w:styleId="xref-aff">
    <w:name w:val="xref-aff"/>
    <w:basedOn w:val="DefaultParagraphFont"/>
    <w:rsid w:val="00F53053"/>
  </w:style>
  <w:style w:type="character" w:customStyle="1" w:styleId="italic">
    <w:name w:val="italic"/>
    <w:basedOn w:val="DefaultParagraphFont"/>
    <w:rsid w:val="00F53053"/>
  </w:style>
  <w:style w:type="paragraph" w:customStyle="1" w:styleId="Body">
    <w:name w:val="Body"/>
    <w:rsid w:val="00F53053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Arial" w:eastAsia="Arial Unicode MS" w:hAnsi="Arial" w:cs="Arial Unicode MS"/>
      <w:color w:val="000000"/>
      <w:u w:color="000000"/>
      <w:bdr w:val="nil"/>
    </w:rPr>
  </w:style>
  <w:style w:type="character" w:customStyle="1" w:styleId="ref-title">
    <w:name w:val="ref-title"/>
    <w:basedOn w:val="DefaultParagraphFont"/>
    <w:rsid w:val="00F53053"/>
  </w:style>
  <w:style w:type="character" w:customStyle="1" w:styleId="ref-vol">
    <w:name w:val="ref-vol"/>
    <w:basedOn w:val="DefaultParagraphFont"/>
    <w:rsid w:val="00F53053"/>
  </w:style>
  <w:style w:type="character" w:customStyle="1" w:styleId="author">
    <w:name w:val="author"/>
    <w:basedOn w:val="DefaultParagraphFont"/>
    <w:rsid w:val="00F53053"/>
  </w:style>
  <w:style w:type="character" w:customStyle="1" w:styleId="pubyear">
    <w:name w:val="pubyear"/>
    <w:basedOn w:val="DefaultParagraphFont"/>
    <w:rsid w:val="00F53053"/>
  </w:style>
  <w:style w:type="character" w:customStyle="1" w:styleId="articletitle">
    <w:name w:val="articletitle"/>
    <w:basedOn w:val="DefaultParagraphFont"/>
    <w:rsid w:val="00F53053"/>
  </w:style>
  <w:style w:type="character" w:customStyle="1" w:styleId="journaltitle">
    <w:name w:val="journaltitle"/>
    <w:basedOn w:val="DefaultParagraphFont"/>
    <w:rsid w:val="00F53053"/>
  </w:style>
  <w:style w:type="character" w:customStyle="1" w:styleId="current-selection">
    <w:name w:val="current-selection"/>
    <w:basedOn w:val="DefaultParagraphFont"/>
    <w:rsid w:val="00F53053"/>
  </w:style>
  <w:style w:type="character" w:customStyle="1" w:styleId="a">
    <w:name w:val="_"/>
    <w:basedOn w:val="DefaultParagraphFont"/>
    <w:rsid w:val="00F53053"/>
  </w:style>
  <w:style w:type="character" w:customStyle="1" w:styleId="usa-sr-only">
    <w:name w:val="usa-sr-only"/>
    <w:basedOn w:val="DefaultParagraphFont"/>
    <w:rsid w:val="00F53053"/>
  </w:style>
  <w:style w:type="character" w:customStyle="1" w:styleId="highwire-citation-authors">
    <w:name w:val="highwire-citation-authors"/>
    <w:basedOn w:val="DefaultParagraphFont"/>
    <w:rsid w:val="00F53053"/>
  </w:style>
  <w:style w:type="character" w:customStyle="1" w:styleId="highwire-citation-author">
    <w:name w:val="highwire-citation-author"/>
    <w:basedOn w:val="DefaultParagraphFont"/>
    <w:rsid w:val="00F53053"/>
  </w:style>
  <w:style w:type="character" w:customStyle="1" w:styleId="nlm-surname">
    <w:name w:val="nlm-surname"/>
    <w:basedOn w:val="DefaultParagraphFont"/>
    <w:rsid w:val="00F53053"/>
  </w:style>
  <w:style w:type="character" w:customStyle="1" w:styleId="citation-et">
    <w:name w:val="citation-et"/>
    <w:basedOn w:val="DefaultParagraphFont"/>
    <w:rsid w:val="00F53053"/>
  </w:style>
  <w:style w:type="character" w:customStyle="1" w:styleId="highwire-cite-metadata-journal">
    <w:name w:val="highwire-cite-metadata-journal"/>
    <w:basedOn w:val="DefaultParagraphFont"/>
    <w:rsid w:val="00F53053"/>
  </w:style>
  <w:style w:type="character" w:customStyle="1" w:styleId="highwire-cite-metadata-year">
    <w:name w:val="highwire-cite-metadata-year"/>
    <w:basedOn w:val="DefaultParagraphFont"/>
    <w:rsid w:val="00F53053"/>
  </w:style>
  <w:style w:type="character" w:customStyle="1" w:styleId="highwire-cite-metadata-volume">
    <w:name w:val="highwire-cite-metadata-volume"/>
    <w:basedOn w:val="DefaultParagraphFont"/>
    <w:rsid w:val="00F53053"/>
  </w:style>
  <w:style w:type="character" w:customStyle="1" w:styleId="highwire-cite-metadata-elocation-id">
    <w:name w:val="highwire-cite-metadata-elocation-id"/>
    <w:basedOn w:val="DefaultParagraphFont"/>
    <w:rsid w:val="00F53053"/>
  </w:style>
  <w:style w:type="character" w:customStyle="1" w:styleId="fn-label">
    <w:name w:val="fn-label"/>
    <w:basedOn w:val="DefaultParagraphFont"/>
    <w:rsid w:val="00F53053"/>
  </w:style>
  <w:style w:type="table" w:customStyle="1" w:styleId="LightShading1">
    <w:name w:val="Light Shading1"/>
    <w:basedOn w:val="TableNormal"/>
    <w:uiPriority w:val="60"/>
    <w:rsid w:val="00F53053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List11">
    <w:name w:val="Medium List 11"/>
    <w:basedOn w:val="TableNormal"/>
    <w:uiPriority w:val="65"/>
    <w:rsid w:val="00F53053"/>
    <w:pPr>
      <w:spacing w:after="0" w:line="240" w:lineRule="auto"/>
    </w:pPr>
    <w:rPr>
      <w:rFonts w:eastAsiaTheme="minorEastAsia"/>
      <w:color w:val="000000" w:themeColor="text1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F53053"/>
    <w:pPr>
      <w:spacing w:after="0" w:line="240" w:lineRule="auto"/>
    </w:pPr>
    <w:rPr>
      <w:rFonts w:ascii="Consolas" w:eastAsiaTheme="minorHAnsi" w:hAnsi="Consolas" w:cs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53053"/>
    <w:rPr>
      <w:rFonts w:ascii="Consolas" w:hAnsi="Consolas" w:cs="Consolas"/>
      <w:sz w:val="21"/>
      <w:szCs w:val="21"/>
    </w:rPr>
  </w:style>
  <w:style w:type="table" w:styleId="LightShading-Accent3">
    <w:name w:val="Light Shading Accent 3"/>
    <w:basedOn w:val="TableNormal"/>
    <w:uiPriority w:val="60"/>
    <w:rsid w:val="00F53053"/>
    <w:pPr>
      <w:spacing w:after="0" w:line="240" w:lineRule="auto"/>
    </w:pPr>
    <w:rPr>
      <w:rFonts w:eastAsiaTheme="minorEastAsia"/>
      <w:color w:val="76923C" w:themeColor="accent3" w:themeShade="BF"/>
      <w:sz w:val="24"/>
      <w:szCs w:val="24"/>
      <w:lang w:val="en-CA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">
    <w:name w:val="Light Shading"/>
    <w:basedOn w:val="TableNormal"/>
    <w:uiPriority w:val="60"/>
    <w:rsid w:val="00F53053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0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053"/>
    <w:rPr>
      <w:rFonts w:ascii="Calibri" w:eastAsia="Calibri" w:hAnsi="Calibri" w:cs="Times New Roman"/>
      <w:lang w:val="pt-BR"/>
    </w:rPr>
  </w:style>
  <w:style w:type="paragraph" w:styleId="Heading1">
    <w:name w:val="heading 1"/>
    <w:basedOn w:val="Normal"/>
    <w:link w:val="Heading1Char"/>
    <w:uiPriority w:val="9"/>
    <w:qFormat/>
    <w:rsid w:val="00F53053"/>
    <w:pPr>
      <w:widowControl w:val="0"/>
      <w:autoSpaceDE w:val="0"/>
      <w:autoSpaceDN w:val="0"/>
      <w:adjustRightInd w:val="0"/>
      <w:spacing w:after="0" w:line="360" w:lineRule="auto"/>
      <w:ind w:right="80"/>
      <w:jc w:val="center"/>
      <w:outlineLvl w:val="0"/>
    </w:pPr>
    <w:rPr>
      <w:rFonts w:ascii="Times New Roman" w:hAnsi="Times New Roman"/>
      <w:b/>
      <w:sz w:val="28"/>
      <w:szCs w:val="28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F53053"/>
    <w:pPr>
      <w:widowControl w:val="0"/>
      <w:autoSpaceDE w:val="0"/>
      <w:autoSpaceDN w:val="0"/>
      <w:adjustRightInd w:val="0"/>
      <w:spacing w:after="0" w:line="240" w:lineRule="auto"/>
      <w:ind w:right="80"/>
      <w:jc w:val="center"/>
      <w:outlineLvl w:val="1"/>
    </w:pPr>
    <w:rPr>
      <w:rFonts w:ascii="Times New Roman" w:hAnsi="Times New Roman"/>
      <w:b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53053"/>
    <w:pPr>
      <w:widowControl w:val="0"/>
      <w:autoSpaceDE w:val="0"/>
      <w:autoSpaceDN w:val="0"/>
      <w:adjustRightInd w:val="0"/>
      <w:spacing w:after="0" w:line="240" w:lineRule="auto"/>
      <w:ind w:right="80"/>
      <w:jc w:val="center"/>
      <w:outlineLvl w:val="2"/>
    </w:pPr>
    <w:rPr>
      <w:rFonts w:ascii="Times New Roman" w:hAnsi="Times New Roman"/>
      <w:b/>
      <w:i/>
      <w:sz w:val="28"/>
      <w:szCs w:val="28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F53053"/>
    <w:pPr>
      <w:spacing w:line="360" w:lineRule="auto"/>
      <w:outlineLvl w:val="3"/>
    </w:pPr>
    <w:rPr>
      <w:rFonts w:ascii="Times New Roman" w:hAnsi="Times New Roman"/>
      <w:b/>
      <w:bCs/>
      <w:noProof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F53053"/>
    <w:pPr>
      <w:outlineLvl w:val="4"/>
    </w:pPr>
    <w:rPr>
      <w:rFonts w:ascii="Times New Roman" w:hAnsi="Times New Roman"/>
      <w:noProof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F53053"/>
    <w:pPr>
      <w:outlineLvl w:val="5"/>
    </w:pPr>
    <w:rPr>
      <w:rFonts w:ascii="Times New Roman" w:hAnsi="Times New Roman"/>
      <w:b/>
      <w:sz w:val="28"/>
      <w:lang w:val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F53053"/>
    <w:pPr>
      <w:widowControl w:val="0"/>
      <w:autoSpaceDE w:val="0"/>
      <w:autoSpaceDN w:val="0"/>
      <w:adjustRightInd w:val="0"/>
      <w:spacing w:before="25" w:after="0" w:line="360" w:lineRule="auto"/>
      <w:ind w:right="-20"/>
      <w:jc w:val="both"/>
      <w:outlineLvl w:val="6"/>
    </w:pPr>
    <w:rPr>
      <w:rFonts w:ascii="Times New Roman" w:hAnsi="Times New Roman"/>
      <w:b/>
      <w:color w:val="010101"/>
      <w:position w:val="-1"/>
      <w:sz w:val="28"/>
      <w:szCs w:val="28"/>
      <w:lang w:val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F53053"/>
    <w:pPr>
      <w:widowControl w:val="0"/>
      <w:autoSpaceDE w:val="0"/>
      <w:autoSpaceDN w:val="0"/>
      <w:adjustRightInd w:val="0"/>
      <w:spacing w:after="0" w:line="240" w:lineRule="auto"/>
      <w:ind w:right="80"/>
      <w:outlineLvl w:val="7"/>
    </w:pPr>
    <w:rPr>
      <w:rFonts w:ascii="Times New Roman" w:hAnsi="Times New Roman"/>
      <w:b/>
      <w:sz w:val="28"/>
      <w:szCs w:val="28"/>
      <w:lang w:val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F53053"/>
    <w:pPr>
      <w:spacing w:before="240" w:after="60"/>
      <w:outlineLvl w:val="8"/>
    </w:pPr>
    <w:rPr>
      <w:rFonts w:ascii="Cambria" w:eastAsia="Times New Roman" w:hAnsi="Cambria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053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2Char">
    <w:name w:val="Heading 2 Char"/>
    <w:basedOn w:val="DefaultParagraphFont"/>
    <w:link w:val="Heading2"/>
    <w:uiPriority w:val="9"/>
    <w:rsid w:val="00F53053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F53053"/>
    <w:rPr>
      <w:rFonts w:ascii="Times New Roman" w:eastAsia="Calibri" w:hAnsi="Times New Roman" w:cs="Times New Roman"/>
      <w:b/>
      <w:i/>
      <w:sz w:val="28"/>
      <w:szCs w:val="28"/>
      <w:lang w:val="x-none"/>
    </w:rPr>
  </w:style>
  <w:style w:type="character" w:customStyle="1" w:styleId="Heading4Char">
    <w:name w:val="Heading 4 Char"/>
    <w:basedOn w:val="DefaultParagraphFont"/>
    <w:link w:val="Heading4"/>
    <w:uiPriority w:val="9"/>
    <w:rsid w:val="00F53053"/>
    <w:rPr>
      <w:rFonts w:ascii="Times New Roman" w:eastAsia="Calibri" w:hAnsi="Times New Roman" w:cs="Times New Roman"/>
      <w:b/>
      <w:bCs/>
      <w:noProof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F53053"/>
    <w:rPr>
      <w:rFonts w:ascii="Times New Roman" w:eastAsia="Calibri" w:hAnsi="Times New Roman" w:cs="Times New Roman"/>
      <w:noProof/>
      <w:sz w:val="28"/>
      <w:szCs w:val="28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F53053"/>
    <w:rPr>
      <w:rFonts w:ascii="Times New Roman" w:eastAsia="Calibri" w:hAnsi="Times New Roman" w:cs="Times New Roman"/>
      <w:b/>
      <w:sz w:val="28"/>
      <w:lang w:val="x-none"/>
    </w:rPr>
  </w:style>
  <w:style w:type="character" w:customStyle="1" w:styleId="Heading7Char">
    <w:name w:val="Heading 7 Char"/>
    <w:basedOn w:val="DefaultParagraphFont"/>
    <w:link w:val="Heading7"/>
    <w:uiPriority w:val="9"/>
    <w:rsid w:val="00F53053"/>
    <w:rPr>
      <w:rFonts w:ascii="Times New Roman" w:eastAsia="Calibri" w:hAnsi="Times New Roman" w:cs="Times New Roman"/>
      <w:b/>
      <w:color w:val="010101"/>
      <w:position w:val="-1"/>
      <w:sz w:val="28"/>
      <w:szCs w:val="28"/>
      <w:lang w:val="x-none"/>
    </w:rPr>
  </w:style>
  <w:style w:type="character" w:customStyle="1" w:styleId="Heading8Char">
    <w:name w:val="Heading 8 Char"/>
    <w:basedOn w:val="DefaultParagraphFont"/>
    <w:link w:val="Heading8"/>
    <w:uiPriority w:val="9"/>
    <w:rsid w:val="00F53053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9Char">
    <w:name w:val="Heading 9 Char"/>
    <w:basedOn w:val="DefaultParagraphFont"/>
    <w:link w:val="Heading9"/>
    <w:uiPriority w:val="9"/>
    <w:rsid w:val="00F53053"/>
    <w:rPr>
      <w:rFonts w:ascii="Cambria" w:eastAsia="Times New Roman" w:hAnsi="Cambria" w:cs="Times New Roman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05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053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F530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053"/>
    <w:rPr>
      <w:rFonts w:ascii="Calibri" w:eastAsia="Calibri" w:hAnsi="Calibri" w:cs="Times New Roman"/>
      <w:lang w:val="pt-BR"/>
    </w:rPr>
  </w:style>
  <w:style w:type="paragraph" w:styleId="Footer">
    <w:name w:val="footer"/>
    <w:basedOn w:val="Normal"/>
    <w:link w:val="FooterChar"/>
    <w:uiPriority w:val="99"/>
    <w:unhideWhenUsed/>
    <w:rsid w:val="00F530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053"/>
    <w:rPr>
      <w:rFonts w:ascii="Calibri" w:eastAsia="Calibri" w:hAnsi="Calibri" w:cs="Times New Roman"/>
      <w:lang w:val="pt-BR"/>
    </w:rPr>
  </w:style>
  <w:style w:type="table" w:styleId="TableGrid">
    <w:name w:val="Table Grid"/>
    <w:basedOn w:val="TableNormal"/>
    <w:uiPriority w:val="59"/>
    <w:rsid w:val="00F5305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53053"/>
    <w:pPr>
      <w:spacing w:after="0" w:line="240" w:lineRule="auto"/>
    </w:pPr>
    <w:rPr>
      <w:rFonts w:eastAsia="Times New Roman"/>
      <w:sz w:val="20"/>
      <w:szCs w:val="20"/>
      <w:lang w:val="x-none" w:eastAsia="pt-B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3053"/>
    <w:rPr>
      <w:rFonts w:ascii="Calibri" w:eastAsia="Times New Roman" w:hAnsi="Calibri" w:cs="Times New Roman"/>
      <w:sz w:val="20"/>
      <w:szCs w:val="20"/>
      <w:lang w:val="x-none" w:eastAsia="pt-BR"/>
    </w:rPr>
  </w:style>
  <w:style w:type="character" w:styleId="FootnoteReference">
    <w:name w:val="footnote reference"/>
    <w:uiPriority w:val="99"/>
    <w:unhideWhenUsed/>
    <w:rsid w:val="00F53053"/>
    <w:rPr>
      <w:vertAlign w:val="superscript"/>
    </w:rPr>
  </w:style>
  <w:style w:type="character" w:styleId="Hyperlink">
    <w:name w:val="Hyperlink"/>
    <w:uiPriority w:val="99"/>
    <w:unhideWhenUsed/>
    <w:rsid w:val="00F53053"/>
    <w:rPr>
      <w:color w:val="0000FF"/>
      <w:u w:val="single"/>
    </w:rPr>
  </w:style>
  <w:style w:type="character" w:customStyle="1" w:styleId="jrnl">
    <w:name w:val="jrnl"/>
    <w:basedOn w:val="DefaultParagraphFont"/>
    <w:rsid w:val="00F53053"/>
  </w:style>
  <w:style w:type="character" w:styleId="FollowedHyperlink">
    <w:name w:val="FollowedHyperlink"/>
    <w:uiPriority w:val="99"/>
    <w:semiHidden/>
    <w:unhideWhenUsed/>
    <w:rsid w:val="00F53053"/>
    <w:rPr>
      <w:color w:val="800080"/>
      <w:u w:val="single"/>
    </w:rPr>
  </w:style>
  <w:style w:type="character" w:styleId="Emphasis">
    <w:name w:val="Emphasis"/>
    <w:uiPriority w:val="20"/>
    <w:qFormat/>
    <w:rsid w:val="00F53053"/>
    <w:rPr>
      <w:i/>
      <w:iCs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53053"/>
    <w:pPr>
      <w:tabs>
        <w:tab w:val="left" w:pos="426"/>
        <w:tab w:val="right" w:leader="dot" w:pos="9060"/>
      </w:tabs>
      <w:spacing w:after="0" w:line="360" w:lineRule="auto"/>
    </w:pPr>
    <w:rPr>
      <w:rFonts w:ascii="Arial" w:hAnsi="Arial"/>
      <w:b/>
      <w:sz w:val="24"/>
    </w:rPr>
  </w:style>
  <w:style w:type="paragraph" w:customStyle="1" w:styleId="C24B8000C6024775B0D37237387F92DF">
    <w:name w:val="C24B8000C6024775B0D37237387F92DF"/>
    <w:rsid w:val="00F53053"/>
    <w:rPr>
      <w:rFonts w:ascii="Calibri" w:eastAsia="Times New Roman" w:hAnsi="Calibri" w:cs="Times New Roman"/>
    </w:rPr>
  </w:style>
  <w:style w:type="paragraph" w:customStyle="1" w:styleId="CabealhodoSumrio1">
    <w:name w:val="Cabeçalho do Sumário1"/>
    <w:basedOn w:val="Heading1"/>
    <w:next w:val="Normal"/>
    <w:uiPriority w:val="39"/>
    <w:semiHidden/>
    <w:unhideWhenUsed/>
    <w:qFormat/>
    <w:rsid w:val="00F53053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F53053"/>
    <w:pPr>
      <w:spacing w:after="100"/>
      <w:ind w:left="220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F53053"/>
    <w:pPr>
      <w:spacing w:after="100"/>
      <w:ind w:left="440"/>
    </w:pPr>
    <w:rPr>
      <w:rFonts w:eastAsia="Times New Roman"/>
    </w:rPr>
  </w:style>
  <w:style w:type="character" w:customStyle="1" w:styleId="apple-converted-space">
    <w:name w:val="apple-converted-space"/>
    <w:basedOn w:val="DefaultParagraphFont"/>
    <w:rsid w:val="00F53053"/>
  </w:style>
  <w:style w:type="paragraph" w:customStyle="1" w:styleId="Refer">
    <w:name w:val="Refer"/>
    <w:basedOn w:val="Normal"/>
    <w:qFormat/>
    <w:rsid w:val="00F53053"/>
    <w:pPr>
      <w:shd w:val="clear" w:color="auto" w:fill="FFFFFF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F530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Strong">
    <w:name w:val="Strong"/>
    <w:uiPriority w:val="22"/>
    <w:qFormat/>
    <w:rsid w:val="00F53053"/>
    <w:rPr>
      <w:b/>
      <w:bCs/>
    </w:rPr>
  </w:style>
  <w:style w:type="paragraph" w:styleId="Caption">
    <w:name w:val="caption"/>
    <w:basedOn w:val="Normal"/>
    <w:next w:val="Normal"/>
    <w:uiPriority w:val="35"/>
    <w:qFormat/>
    <w:rsid w:val="00F53053"/>
    <w:rPr>
      <w:b/>
      <w:bCs/>
      <w:sz w:val="20"/>
      <w:szCs w:val="20"/>
    </w:rPr>
  </w:style>
  <w:style w:type="character" w:customStyle="1" w:styleId="longtext">
    <w:name w:val="long_text"/>
    <w:rsid w:val="00F53053"/>
  </w:style>
  <w:style w:type="character" w:customStyle="1" w:styleId="hps">
    <w:name w:val="hps"/>
    <w:rsid w:val="00F53053"/>
  </w:style>
  <w:style w:type="character" w:customStyle="1" w:styleId="atn">
    <w:name w:val="atn"/>
    <w:rsid w:val="00F53053"/>
  </w:style>
  <w:style w:type="paragraph" w:customStyle="1" w:styleId="ListaMdia2-nfase41">
    <w:name w:val="Lista Média 2 - Ênfase 41"/>
    <w:basedOn w:val="Normal"/>
    <w:uiPriority w:val="34"/>
    <w:qFormat/>
    <w:rsid w:val="00F53053"/>
    <w:pPr>
      <w:ind w:left="708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F530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53053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customStyle="1" w:styleId="Padro1">
    <w:name w:val="Padrão 1"/>
    <w:rsid w:val="00F53053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567"/>
      <w:jc w:val="both"/>
      <w:outlineLvl w:val="0"/>
    </w:pPr>
    <w:rPr>
      <w:rFonts w:ascii="Arial" w:eastAsia="Arial" w:hAnsi="Arial" w:cs="Arial"/>
      <w:b/>
      <w:bCs/>
      <w:color w:val="000000"/>
      <w:sz w:val="24"/>
      <w:szCs w:val="24"/>
      <w:u w:color="000000"/>
      <w:bdr w:val="nil"/>
    </w:rPr>
  </w:style>
  <w:style w:type="paragraph" w:customStyle="1" w:styleId="Corpo">
    <w:name w:val="Corpo"/>
    <w:qFormat/>
    <w:rsid w:val="00F5305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styleId="CommentReference">
    <w:name w:val="annotation reference"/>
    <w:uiPriority w:val="99"/>
    <w:semiHidden/>
    <w:unhideWhenUsed/>
    <w:rsid w:val="00F530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053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053"/>
    <w:rPr>
      <w:rFonts w:ascii="Calibri" w:eastAsia="Calibri" w:hAnsi="Calibri" w:cs="Times New Roman"/>
      <w:sz w:val="24"/>
      <w:szCs w:val="24"/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0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053"/>
    <w:rPr>
      <w:rFonts w:ascii="Calibri" w:eastAsia="Calibri" w:hAnsi="Calibri" w:cs="Times New Roman"/>
      <w:b/>
      <w:bCs/>
      <w:sz w:val="20"/>
      <w:szCs w:val="20"/>
      <w:lang w:val="pt-BR"/>
    </w:rPr>
  </w:style>
  <w:style w:type="paragraph" w:customStyle="1" w:styleId="Default">
    <w:name w:val="Default"/>
    <w:rsid w:val="00F530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GradeClara-nfase31">
    <w:name w:val="Grade Clara - Ênfase 31"/>
    <w:basedOn w:val="Normal"/>
    <w:uiPriority w:val="34"/>
    <w:qFormat/>
    <w:rsid w:val="00F53053"/>
    <w:pPr>
      <w:ind w:left="720"/>
    </w:pPr>
  </w:style>
  <w:style w:type="table" w:styleId="MediumShading2-Accent1">
    <w:name w:val="Medium Shading 2 Accent 1"/>
    <w:basedOn w:val="TableNormal"/>
    <w:uiPriority w:val="60"/>
    <w:rsid w:val="00F53053"/>
    <w:pPr>
      <w:spacing w:after="0" w:line="240" w:lineRule="auto"/>
    </w:pPr>
    <w:rPr>
      <w:rFonts w:ascii="Cambria" w:eastAsia="MS Mincho" w:hAnsi="Cambria" w:cs="Times New Roman"/>
      <w:color w:val="000000"/>
      <w:sz w:val="24"/>
      <w:szCs w:val="24"/>
      <w:lang w:val="pt-BR"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ListaColorida-nfase11">
    <w:name w:val="Lista Colorida - Ênfase 11"/>
    <w:basedOn w:val="Normal"/>
    <w:uiPriority w:val="34"/>
    <w:qFormat/>
    <w:rsid w:val="00F53053"/>
    <w:pPr>
      <w:spacing w:after="0" w:line="360" w:lineRule="auto"/>
      <w:ind w:left="720" w:firstLine="709"/>
      <w:contextualSpacing/>
      <w:jc w:val="both"/>
    </w:pPr>
    <w:rPr>
      <w:rFonts w:ascii="Arial" w:hAnsi="Arial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3053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F53053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styleId="Revision">
    <w:name w:val="Revision"/>
    <w:hidden/>
    <w:uiPriority w:val="99"/>
    <w:semiHidden/>
    <w:rsid w:val="00F53053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NoSpacing">
    <w:name w:val="No Spacing"/>
    <w:uiPriority w:val="1"/>
    <w:qFormat/>
    <w:rsid w:val="00F53053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ListParagraph">
    <w:name w:val="List Paragraph"/>
    <w:basedOn w:val="Normal"/>
    <w:uiPriority w:val="34"/>
    <w:qFormat/>
    <w:rsid w:val="00F53053"/>
    <w:pPr>
      <w:ind w:left="720"/>
      <w:contextualSpacing/>
    </w:pPr>
  </w:style>
  <w:style w:type="paragraph" w:customStyle="1" w:styleId="FreeForm">
    <w:name w:val="Free Form"/>
    <w:rsid w:val="00F5305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BR"/>
    </w:rPr>
  </w:style>
  <w:style w:type="character" w:styleId="PageNumber">
    <w:name w:val="page number"/>
    <w:basedOn w:val="DefaultParagraphFont"/>
    <w:uiPriority w:val="99"/>
    <w:semiHidden/>
    <w:unhideWhenUsed/>
    <w:rsid w:val="00F53053"/>
  </w:style>
  <w:style w:type="paragraph" w:styleId="BodyTextIndent2">
    <w:name w:val="Body Text Indent 2"/>
    <w:basedOn w:val="Normal"/>
    <w:link w:val="BodyTextIndent2Char"/>
    <w:semiHidden/>
    <w:rsid w:val="00F53053"/>
    <w:pPr>
      <w:spacing w:after="0" w:line="48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53053"/>
    <w:rPr>
      <w:rFonts w:ascii="Times New Roman" w:eastAsia="Times New Roman" w:hAnsi="Times New Roman" w:cs="Times New Roman"/>
      <w:sz w:val="24"/>
      <w:szCs w:val="20"/>
    </w:rPr>
  </w:style>
  <w:style w:type="character" w:customStyle="1" w:styleId="highlight">
    <w:name w:val="highlight"/>
    <w:basedOn w:val="DefaultParagraphFont"/>
    <w:rsid w:val="00F53053"/>
  </w:style>
  <w:style w:type="character" w:customStyle="1" w:styleId="shorttext">
    <w:name w:val="short_text"/>
    <w:basedOn w:val="DefaultParagraphFont"/>
    <w:rsid w:val="00F53053"/>
  </w:style>
  <w:style w:type="character" w:customStyle="1" w:styleId="name">
    <w:name w:val="name"/>
    <w:basedOn w:val="DefaultParagraphFont"/>
    <w:rsid w:val="00F53053"/>
  </w:style>
  <w:style w:type="character" w:customStyle="1" w:styleId="contrib-role">
    <w:name w:val="contrib-role"/>
    <w:basedOn w:val="DefaultParagraphFont"/>
    <w:rsid w:val="00F53053"/>
  </w:style>
  <w:style w:type="character" w:customStyle="1" w:styleId="xref-aff">
    <w:name w:val="xref-aff"/>
    <w:basedOn w:val="DefaultParagraphFont"/>
    <w:rsid w:val="00F53053"/>
  </w:style>
  <w:style w:type="character" w:customStyle="1" w:styleId="italic">
    <w:name w:val="italic"/>
    <w:basedOn w:val="DefaultParagraphFont"/>
    <w:rsid w:val="00F53053"/>
  </w:style>
  <w:style w:type="paragraph" w:customStyle="1" w:styleId="Body">
    <w:name w:val="Body"/>
    <w:rsid w:val="00F53053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Arial" w:eastAsia="Arial Unicode MS" w:hAnsi="Arial" w:cs="Arial Unicode MS"/>
      <w:color w:val="000000"/>
      <w:u w:color="000000"/>
      <w:bdr w:val="nil"/>
    </w:rPr>
  </w:style>
  <w:style w:type="character" w:customStyle="1" w:styleId="ref-title">
    <w:name w:val="ref-title"/>
    <w:basedOn w:val="DefaultParagraphFont"/>
    <w:rsid w:val="00F53053"/>
  </w:style>
  <w:style w:type="character" w:customStyle="1" w:styleId="ref-vol">
    <w:name w:val="ref-vol"/>
    <w:basedOn w:val="DefaultParagraphFont"/>
    <w:rsid w:val="00F53053"/>
  </w:style>
  <w:style w:type="character" w:customStyle="1" w:styleId="author">
    <w:name w:val="author"/>
    <w:basedOn w:val="DefaultParagraphFont"/>
    <w:rsid w:val="00F53053"/>
  </w:style>
  <w:style w:type="character" w:customStyle="1" w:styleId="pubyear">
    <w:name w:val="pubyear"/>
    <w:basedOn w:val="DefaultParagraphFont"/>
    <w:rsid w:val="00F53053"/>
  </w:style>
  <w:style w:type="character" w:customStyle="1" w:styleId="articletitle">
    <w:name w:val="articletitle"/>
    <w:basedOn w:val="DefaultParagraphFont"/>
    <w:rsid w:val="00F53053"/>
  </w:style>
  <w:style w:type="character" w:customStyle="1" w:styleId="journaltitle">
    <w:name w:val="journaltitle"/>
    <w:basedOn w:val="DefaultParagraphFont"/>
    <w:rsid w:val="00F53053"/>
  </w:style>
  <w:style w:type="character" w:customStyle="1" w:styleId="current-selection">
    <w:name w:val="current-selection"/>
    <w:basedOn w:val="DefaultParagraphFont"/>
    <w:rsid w:val="00F53053"/>
  </w:style>
  <w:style w:type="character" w:customStyle="1" w:styleId="a">
    <w:name w:val="_"/>
    <w:basedOn w:val="DefaultParagraphFont"/>
    <w:rsid w:val="00F53053"/>
  </w:style>
  <w:style w:type="character" w:customStyle="1" w:styleId="usa-sr-only">
    <w:name w:val="usa-sr-only"/>
    <w:basedOn w:val="DefaultParagraphFont"/>
    <w:rsid w:val="00F53053"/>
  </w:style>
  <w:style w:type="character" w:customStyle="1" w:styleId="highwire-citation-authors">
    <w:name w:val="highwire-citation-authors"/>
    <w:basedOn w:val="DefaultParagraphFont"/>
    <w:rsid w:val="00F53053"/>
  </w:style>
  <w:style w:type="character" w:customStyle="1" w:styleId="highwire-citation-author">
    <w:name w:val="highwire-citation-author"/>
    <w:basedOn w:val="DefaultParagraphFont"/>
    <w:rsid w:val="00F53053"/>
  </w:style>
  <w:style w:type="character" w:customStyle="1" w:styleId="nlm-surname">
    <w:name w:val="nlm-surname"/>
    <w:basedOn w:val="DefaultParagraphFont"/>
    <w:rsid w:val="00F53053"/>
  </w:style>
  <w:style w:type="character" w:customStyle="1" w:styleId="citation-et">
    <w:name w:val="citation-et"/>
    <w:basedOn w:val="DefaultParagraphFont"/>
    <w:rsid w:val="00F53053"/>
  </w:style>
  <w:style w:type="character" w:customStyle="1" w:styleId="highwire-cite-metadata-journal">
    <w:name w:val="highwire-cite-metadata-journal"/>
    <w:basedOn w:val="DefaultParagraphFont"/>
    <w:rsid w:val="00F53053"/>
  </w:style>
  <w:style w:type="character" w:customStyle="1" w:styleId="highwire-cite-metadata-year">
    <w:name w:val="highwire-cite-metadata-year"/>
    <w:basedOn w:val="DefaultParagraphFont"/>
    <w:rsid w:val="00F53053"/>
  </w:style>
  <w:style w:type="character" w:customStyle="1" w:styleId="highwire-cite-metadata-volume">
    <w:name w:val="highwire-cite-metadata-volume"/>
    <w:basedOn w:val="DefaultParagraphFont"/>
    <w:rsid w:val="00F53053"/>
  </w:style>
  <w:style w:type="character" w:customStyle="1" w:styleId="highwire-cite-metadata-elocation-id">
    <w:name w:val="highwire-cite-metadata-elocation-id"/>
    <w:basedOn w:val="DefaultParagraphFont"/>
    <w:rsid w:val="00F53053"/>
  </w:style>
  <w:style w:type="character" w:customStyle="1" w:styleId="fn-label">
    <w:name w:val="fn-label"/>
    <w:basedOn w:val="DefaultParagraphFont"/>
    <w:rsid w:val="00F53053"/>
  </w:style>
  <w:style w:type="table" w:customStyle="1" w:styleId="LightShading1">
    <w:name w:val="Light Shading1"/>
    <w:basedOn w:val="TableNormal"/>
    <w:uiPriority w:val="60"/>
    <w:rsid w:val="00F53053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List11">
    <w:name w:val="Medium List 11"/>
    <w:basedOn w:val="TableNormal"/>
    <w:uiPriority w:val="65"/>
    <w:rsid w:val="00F53053"/>
    <w:pPr>
      <w:spacing w:after="0" w:line="240" w:lineRule="auto"/>
    </w:pPr>
    <w:rPr>
      <w:rFonts w:eastAsiaTheme="minorEastAsia"/>
      <w:color w:val="000000" w:themeColor="text1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F53053"/>
    <w:pPr>
      <w:spacing w:after="0" w:line="240" w:lineRule="auto"/>
    </w:pPr>
    <w:rPr>
      <w:rFonts w:ascii="Consolas" w:eastAsiaTheme="minorHAnsi" w:hAnsi="Consolas" w:cs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53053"/>
    <w:rPr>
      <w:rFonts w:ascii="Consolas" w:hAnsi="Consolas" w:cs="Consolas"/>
      <w:sz w:val="21"/>
      <w:szCs w:val="21"/>
    </w:rPr>
  </w:style>
  <w:style w:type="table" w:styleId="LightShading-Accent3">
    <w:name w:val="Light Shading Accent 3"/>
    <w:basedOn w:val="TableNormal"/>
    <w:uiPriority w:val="60"/>
    <w:rsid w:val="00F53053"/>
    <w:pPr>
      <w:spacing w:after="0" w:line="240" w:lineRule="auto"/>
    </w:pPr>
    <w:rPr>
      <w:rFonts w:eastAsiaTheme="minorEastAsia"/>
      <w:color w:val="76923C" w:themeColor="accent3" w:themeShade="BF"/>
      <w:sz w:val="24"/>
      <w:szCs w:val="24"/>
      <w:lang w:val="en-CA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">
    <w:name w:val="Light Shading"/>
    <w:basedOn w:val="TableNormal"/>
    <w:uiPriority w:val="60"/>
    <w:rsid w:val="00F53053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334B3-F129-F54D-ACCB-AC79878DA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6</Pages>
  <Words>939</Words>
  <Characters>5357</Characters>
  <Application>Microsoft Macintosh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Regina El Dib</cp:lastModifiedBy>
  <cp:revision>58</cp:revision>
  <dcterms:created xsi:type="dcterms:W3CDTF">2020-01-22T02:18:00Z</dcterms:created>
  <dcterms:modified xsi:type="dcterms:W3CDTF">2022-01-22T16:32:00Z</dcterms:modified>
</cp:coreProperties>
</file>