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0500" w14:textId="77777777" w:rsidR="00630FBD" w:rsidRPr="002569F0" w:rsidRDefault="00630FBD" w:rsidP="00630FBD">
      <w:pPr>
        <w:pStyle w:val="Titre2"/>
        <w:rPr>
          <w:szCs w:val="22"/>
        </w:rPr>
      </w:pPr>
      <w:bookmarkStart w:id="0" w:name="_Toc88434832"/>
      <w:bookmarkStart w:id="1" w:name="_Toc88435110"/>
      <w:bookmarkStart w:id="2" w:name="_Toc88589732"/>
      <w:r>
        <w:rPr>
          <w:szCs w:val="22"/>
        </w:rPr>
        <w:t>Supplementary material</w:t>
      </w:r>
      <w:r w:rsidRPr="002569F0">
        <w:rPr>
          <w:szCs w:val="22"/>
        </w:rPr>
        <w:t xml:space="preserve"> VI: KAP among included (N=247) and not included (N=107) participants in Malakit</w:t>
      </w:r>
      <w:bookmarkEnd w:id="0"/>
      <w:bookmarkEnd w:id="1"/>
      <w:r w:rsidRPr="002569F0">
        <w:rPr>
          <w:szCs w:val="22"/>
        </w:rPr>
        <w:t xml:space="preserve"> (%)</w:t>
      </w:r>
      <w:bookmarkEnd w:id="2"/>
    </w:p>
    <w:p w14:paraId="6DE3BB65" w14:textId="77777777" w:rsidR="00630FBD" w:rsidRPr="002569F0" w:rsidRDefault="00630FBD" w:rsidP="00630FBD">
      <w:pPr>
        <w:spacing w:line="276" w:lineRule="auto"/>
        <w:rPr>
          <w:sz w:val="22"/>
          <w:szCs w:val="22"/>
          <w:lang w:val="en-US" w:eastAsia="en-US"/>
        </w:rPr>
      </w:pPr>
      <w:r w:rsidRPr="002569F0">
        <w:rPr>
          <w:noProof/>
          <w:sz w:val="22"/>
          <w:szCs w:val="22"/>
        </w:rPr>
        <w:drawing>
          <wp:inline distT="0" distB="0" distL="0" distR="0" wp14:anchorId="3F1B20BF" wp14:editId="2E82D577">
            <wp:extent cx="4420870" cy="2198370"/>
            <wp:effectExtent l="0" t="0" r="17780" b="11430"/>
            <wp:docPr id="28" name="Graphique 28">
              <a:extLst xmlns:a="http://schemas.openxmlformats.org/drawingml/2006/main">
                <a:ext uri="{FF2B5EF4-FFF2-40B4-BE49-F238E27FC236}">
                  <a16:creationId xmlns:a16="http://schemas.microsoft.com/office/drawing/2014/main" id="{38327713-A4F8-4D99-9C5F-3D4DEC5EC7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2569F0">
        <w:rPr>
          <w:noProof/>
          <w:sz w:val="22"/>
          <w:szCs w:val="22"/>
        </w:rPr>
        <w:t xml:space="preserve"> </w:t>
      </w:r>
      <w:r w:rsidRPr="002569F0">
        <w:rPr>
          <w:noProof/>
          <w:sz w:val="22"/>
          <w:szCs w:val="22"/>
        </w:rPr>
        <w:drawing>
          <wp:inline distT="0" distB="0" distL="0" distR="0" wp14:anchorId="1364D61F" wp14:editId="2B922CC3">
            <wp:extent cx="4876800" cy="2200275"/>
            <wp:effectExtent l="0" t="0" r="0" b="9525"/>
            <wp:docPr id="32" name="Graphique 32">
              <a:extLst xmlns:a="http://schemas.openxmlformats.org/drawingml/2006/main">
                <a:ext uri="{FF2B5EF4-FFF2-40B4-BE49-F238E27FC236}">
                  <a16:creationId xmlns:a16="http://schemas.microsoft.com/office/drawing/2014/main" id="{931C3D9E-CC5F-4142-A468-DD0CA8315F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4990F32" w14:textId="77777777" w:rsidR="00630FBD" w:rsidRPr="002569F0" w:rsidRDefault="00630FBD" w:rsidP="00630FBD">
      <w:pPr>
        <w:spacing w:line="276" w:lineRule="auto"/>
        <w:rPr>
          <w:rFonts w:eastAsia="Calibri"/>
          <w:sz w:val="22"/>
          <w:szCs w:val="22"/>
          <w:lang w:val="en-GB" w:eastAsia="en-US"/>
        </w:rPr>
      </w:pPr>
    </w:p>
    <w:p w14:paraId="0EE8D499" w14:textId="77777777" w:rsidR="00630FBD" w:rsidRPr="002569F0" w:rsidRDefault="00630FBD" w:rsidP="00630FBD">
      <w:pPr>
        <w:spacing w:line="276" w:lineRule="auto"/>
        <w:rPr>
          <w:rFonts w:eastAsia="Calibri"/>
          <w:sz w:val="22"/>
          <w:szCs w:val="22"/>
          <w:lang w:val="en-GB" w:eastAsia="en-US"/>
        </w:rPr>
      </w:pPr>
      <w:r w:rsidRPr="002569F0">
        <w:rPr>
          <w:noProof/>
          <w:sz w:val="22"/>
          <w:szCs w:val="22"/>
        </w:rPr>
        <w:drawing>
          <wp:inline distT="0" distB="0" distL="0" distR="0" wp14:anchorId="58F82A9C" wp14:editId="386018D5">
            <wp:extent cx="4714875" cy="3060700"/>
            <wp:effectExtent l="0" t="0" r="9525" b="6350"/>
            <wp:docPr id="33" name="Graphique 33">
              <a:extLst xmlns:a="http://schemas.openxmlformats.org/drawingml/2006/main">
                <a:ext uri="{FF2B5EF4-FFF2-40B4-BE49-F238E27FC236}">
                  <a16:creationId xmlns:a16="http://schemas.microsoft.com/office/drawing/2014/main" id="{42F627AA-F4EB-4EA5-A894-004723CF0D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2569F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EF74851" wp14:editId="0690FD48">
            <wp:simplePos x="723900" y="3524250"/>
            <wp:positionH relativeFrom="column">
              <wp:align>left</wp:align>
            </wp:positionH>
            <wp:positionV relativeFrom="paragraph">
              <wp:align>top</wp:align>
            </wp:positionV>
            <wp:extent cx="4508389" cy="3061252"/>
            <wp:effectExtent l="0" t="0" r="6985" b="6350"/>
            <wp:wrapSquare wrapText="bothSides"/>
            <wp:docPr id="31" name="Graphique 31">
              <a:extLst xmlns:a="http://schemas.openxmlformats.org/drawingml/2006/main">
                <a:ext uri="{FF2B5EF4-FFF2-40B4-BE49-F238E27FC236}">
                  <a16:creationId xmlns:a16="http://schemas.microsoft.com/office/drawing/2014/main" id="{F6EC52D0-86A2-44CE-80A3-99C07B512B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1530A67C" w14:textId="77777777" w:rsidR="00630FBD" w:rsidRPr="002569F0" w:rsidRDefault="00630FBD" w:rsidP="00630FBD">
      <w:pPr>
        <w:spacing w:line="276" w:lineRule="auto"/>
        <w:rPr>
          <w:rFonts w:eastAsia="Calibri"/>
          <w:sz w:val="22"/>
          <w:szCs w:val="22"/>
          <w:lang w:val="en-GB" w:eastAsia="en-US"/>
        </w:rPr>
      </w:pPr>
    </w:p>
    <w:p w14:paraId="06617930" w14:textId="77777777" w:rsidR="00C56175" w:rsidRDefault="00630FBD" w:rsidP="00630FBD"/>
    <w:sectPr w:rsidR="00C56175" w:rsidSect="00630FBD"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53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13F7" w14:textId="77777777" w:rsidR="00B35E0D" w:rsidRDefault="00630FBD" w:rsidP="00E879E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0EEEC6D2" w14:textId="77777777" w:rsidR="00B35E0D" w:rsidRDefault="00630FBD" w:rsidP="006B52F8">
    <w:pPr>
      <w:pStyle w:val="Pieddepage"/>
      <w:ind w:right="360"/>
    </w:pPr>
  </w:p>
  <w:p w14:paraId="794E22D4" w14:textId="77777777" w:rsidR="00B35E0D" w:rsidRDefault="00630FBD"/>
  <w:p w14:paraId="459B163A" w14:textId="77777777" w:rsidR="00B35E0D" w:rsidRDefault="00630FBD"/>
  <w:p w14:paraId="69B0889B" w14:textId="77777777" w:rsidR="00B35E0D" w:rsidRDefault="00630FBD"/>
  <w:p w14:paraId="3475A4D6" w14:textId="77777777" w:rsidR="00B35E0D" w:rsidRDefault="00630F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7672" w14:textId="77777777" w:rsidR="00B35E0D" w:rsidRDefault="00630FBD" w:rsidP="006B52F8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0765687"/>
      <w:docPartObj>
        <w:docPartGallery w:val="Page Numbers (Bottom of Page)"/>
        <w:docPartUnique/>
      </w:docPartObj>
    </w:sdtPr>
    <w:sdtEndPr/>
    <w:sdtContent>
      <w:p w14:paraId="07D78996" w14:textId="77777777" w:rsidR="00B35E0D" w:rsidRDefault="00630FB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70336">
          <w:rPr>
            <w:noProof/>
            <w:lang w:val="fr-FR"/>
          </w:rPr>
          <w:t>38</w:t>
        </w:r>
        <w:r>
          <w:fldChar w:fldCharType="end"/>
        </w:r>
      </w:p>
    </w:sdtContent>
  </w:sdt>
  <w:p w14:paraId="72C5EA46" w14:textId="77777777" w:rsidR="00B35E0D" w:rsidRPr="007A1556" w:rsidRDefault="00630FBD" w:rsidP="007A1556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B662" w14:textId="77777777" w:rsidR="00B35E0D" w:rsidRDefault="00630FBD" w:rsidP="000A032B">
    <w:pPr>
      <w:tabs>
        <w:tab w:val="left" w:pos="1375"/>
      </w:tabs>
      <w:ind w:right="-3"/>
      <w:jc w:val="center"/>
      <w:rPr>
        <w:rFonts w:ascii="Calibri,Bold" w:hAnsi="Calibri,Bold" w:cs="Calibri,Bold"/>
        <w:b/>
        <w:bCs/>
        <w:color w:val="365F92"/>
      </w:rPr>
    </w:pPr>
  </w:p>
  <w:p w14:paraId="18EC9BE8" w14:textId="77777777" w:rsidR="00B35E0D" w:rsidRDefault="00630FBD" w:rsidP="00DB4981">
    <w:pPr>
      <w:tabs>
        <w:tab w:val="left" w:pos="1375"/>
      </w:tabs>
      <w:ind w:right="-3"/>
      <w:rPr>
        <w:bCs/>
      </w:rPr>
    </w:pPr>
  </w:p>
  <w:p w14:paraId="4825BFA3" w14:textId="77777777" w:rsidR="00B35E0D" w:rsidRDefault="00630FB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BD"/>
    <w:rsid w:val="00196A26"/>
    <w:rsid w:val="00630FBD"/>
    <w:rsid w:val="00815FDC"/>
    <w:rsid w:val="00AA4F1A"/>
    <w:rsid w:val="00B5412B"/>
    <w:rsid w:val="00D7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F984DF"/>
  <w15:chartTrackingRefBased/>
  <w15:docId w15:val="{70D13509-C366-480D-8060-FD2C8BAB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0F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630FBD"/>
    <w:pPr>
      <w:keepNext/>
      <w:keepLines/>
      <w:widowControl/>
      <w:autoSpaceDE/>
      <w:autoSpaceDN/>
      <w:adjustRightInd/>
      <w:spacing w:before="40" w:line="360" w:lineRule="auto"/>
      <w:jc w:val="both"/>
      <w:outlineLvl w:val="1"/>
    </w:pPr>
    <w:rPr>
      <w:rFonts w:ascii="Calibri Light" w:hAnsi="Calibri Light"/>
      <w:b/>
      <w:bCs/>
      <w:i/>
      <w:iCs/>
      <w:color w:val="1F3763"/>
      <w:sz w:val="22"/>
      <w:szCs w:val="2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630FBD"/>
    <w:rPr>
      <w:rFonts w:ascii="Calibri Light" w:eastAsia="Times New Roman" w:hAnsi="Calibri Light" w:cs="Times New Roman"/>
      <w:b/>
      <w:bCs/>
      <w:i/>
      <w:iCs/>
      <w:color w:val="1F3763"/>
      <w:szCs w:val="20"/>
      <w:lang w:val="en-US"/>
    </w:rPr>
  </w:style>
  <w:style w:type="paragraph" w:styleId="En-tte">
    <w:name w:val="header"/>
    <w:basedOn w:val="Normal"/>
    <w:link w:val="En-tteCar"/>
    <w:rsid w:val="00630FBD"/>
    <w:pPr>
      <w:tabs>
        <w:tab w:val="center" w:pos="4818"/>
        <w:tab w:val="right" w:pos="9637"/>
      </w:tabs>
    </w:pPr>
    <w:rPr>
      <w:rFonts w:ascii="Times New Roman" w:hAnsi="Times New Roman"/>
      <w:lang w:val="x-none" w:eastAsia="x-none"/>
    </w:rPr>
  </w:style>
  <w:style w:type="character" w:customStyle="1" w:styleId="En-tteCar">
    <w:name w:val="En-tête Car"/>
    <w:basedOn w:val="Policepardfaut"/>
    <w:link w:val="En-tte"/>
    <w:rsid w:val="00630F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eddepage">
    <w:name w:val="footer"/>
    <w:basedOn w:val="Normal"/>
    <w:link w:val="PieddepageCar"/>
    <w:uiPriority w:val="99"/>
    <w:rsid w:val="00630FBD"/>
    <w:pPr>
      <w:tabs>
        <w:tab w:val="center" w:pos="4818"/>
        <w:tab w:val="right" w:pos="9637"/>
      </w:tabs>
    </w:pPr>
    <w:rPr>
      <w:rFonts w:ascii="Times New Roman" w:hAnsi="Times New Roman"/>
      <w:lang w:val="x-none" w:eastAsia="ja-JP"/>
    </w:rPr>
  </w:style>
  <w:style w:type="character" w:customStyle="1" w:styleId="PieddepageCar">
    <w:name w:val="Pied de page Car"/>
    <w:basedOn w:val="Policepardfaut"/>
    <w:link w:val="Pieddepage"/>
    <w:uiPriority w:val="99"/>
    <w:rsid w:val="00630FBD"/>
    <w:rPr>
      <w:rFonts w:ascii="Times New Roman" w:eastAsia="Times New Roman" w:hAnsi="Times New Roman" w:cs="Times New Roman"/>
      <w:sz w:val="24"/>
      <w:szCs w:val="24"/>
      <w:lang w:val="x-none" w:eastAsia="ja-JP"/>
    </w:rPr>
  </w:style>
  <w:style w:type="character" w:styleId="Numrodepage">
    <w:name w:val="page number"/>
    <w:basedOn w:val="Policepardfaut"/>
    <w:rsid w:val="00630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header" Target="header1.xml"/><Relationship Id="rId5" Type="http://schemas.openxmlformats.org/officeDocument/2006/relationships/chart" Target="charts/chart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06ca7761426061a/Documents/Stages/Guyane/Stats/Results/Table-figu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06ca7761426061a/Documents/Stages/Guyane/Stats/Results/Table-figur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06ca7761426061a/Documents/Stages/Guyane/Stats/Results/Table-figur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06ca7761426061a/Documents/Stages/Guyane/Stats/Results/Table-figur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Perceptions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4816147047979244"/>
          <c:y val="0.21426920854997111"/>
          <c:w val="0.46713565429429049"/>
          <c:h val="0.506825966511551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'inclus-nn inclus'!$C$3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inclus'!$A$4:$B$6</c:f>
              <c:strCache>
                <c:ptCount val="3"/>
                <c:pt idx="0">
                  <c:v>Malaria is one of the three main health problems on garimpos</c:v>
                </c:pt>
                <c:pt idx="1">
                  <c:v>Malaria can't be cured on its own without drugs</c:v>
                </c:pt>
                <c:pt idx="2">
                  <c:v>Malaria kills people</c:v>
                </c:pt>
              </c:strCache>
            </c:strRef>
          </c:cat>
          <c:val>
            <c:numRef>
              <c:f>'inclus-nn inclus'!$C$4:$C$6</c:f>
            </c:numRef>
          </c:val>
          <c:extLst>
            <c:ext xmlns:c16="http://schemas.microsoft.com/office/drawing/2014/chart" uri="{C3380CC4-5D6E-409C-BE32-E72D297353CC}">
              <c16:uniqueId val="{00000000-6C06-4AEB-858B-95B90B407E9E}"/>
            </c:ext>
          </c:extLst>
        </c:ser>
        <c:ser>
          <c:idx val="1"/>
          <c:order val="1"/>
          <c:tx>
            <c:strRef>
              <c:f>'inclus-nn inclus'!$D$3</c:f>
              <c:strCache>
                <c:ptCount val="1"/>
                <c:pt idx="0">
                  <c:v>Not included in Malakit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inclus'!$A$4:$B$6</c:f>
              <c:strCache>
                <c:ptCount val="3"/>
                <c:pt idx="0">
                  <c:v>Malaria is one of the three main health problems on garimpos</c:v>
                </c:pt>
                <c:pt idx="1">
                  <c:v>Malaria can't be cured on its own without drugs</c:v>
                </c:pt>
                <c:pt idx="2">
                  <c:v>Malaria kills people</c:v>
                </c:pt>
              </c:strCache>
            </c:strRef>
          </c:cat>
          <c:val>
            <c:numRef>
              <c:f>'inclus-nn inclus'!$D$4:$D$6</c:f>
              <c:numCache>
                <c:formatCode>0.0</c:formatCode>
                <c:ptCount val="3"/>
                <c:pt idx="0">
                  <c:v>51.71</c:v>
                </c:pt>
                <c:pt idx="1">
                  <c:v>95.37</c:v>
                </c:pt>
                <c:pt idx="2">
                  <c:v>92.31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06-4AEB-858B-95B90B407E9E}"/>
            </c:ext>
          </c:extLst>
        </c:ser>
        <c:ser>
          <c:idx val="2"/>
          <c:order val="2"/>
          <c:tx>
            <c:strRef>
              <c:f>'inclus-nn inclus'!$E$3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inclus'!$A$4:$B$6</c:f>
              <c:strCache>
                <c:ptCount val="3"/>
                <c:pt idx="0">
                  <c:v>Malaria is one of the three main health problems on garimpos</c:v>
                </c:pt>
                <c:pt idx="1">
                  <c:v>Malaria can't be cured on its own without drugs</c:v>
                </c:pt>
                <c:pt idx="2">
                  <c:v>Malaria kills people</c:v>
                </c:pt>
              </c:strCache>
            </c:strRef>
          </c:cat>
          <c:val>
            <c:numRef>
              <c:f>'inclus-nn inclus'!$E$4:$E$6</c:f>
            </c:numRef>
          </c:val>
          <c:extLst>
            <c:ext xmlns:c16="http://schemas.microsoft.com/office/drawing/2014/chart" uri="{C3380CC4-5D6E-409C-BE32-E72D297353CC}">
              <c16:uniqueId val="{00000002-6C06-4AEB-858B-95B90B407E9E}"/>
            </c:ext>
          </c:extLst>
        </c:ser>
        <c:ser>
          <c:idx val="3"/>
          <c:order val="3"/>
          <c:tx>
            <c:strRef>
              <c:f>'inclus-nn inclus'!$F$3</c:f>
              <c:strCache>
                <c:ptCount val="1"/>
                <c:pt idx="0">
                  <c:v>Included in Malakit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inclus'!$A$4:$B$6</c:f>
              <c:strCache>
                <c:ptCount val="3"/>
                <c:pt idx="0">
                  <c:v>Malaria is one of the three main health problems on garimpos</c:v>
                </c:pt>
                <c:pt idx="1">
                  <c:v>Malaria can't be cured on its own without drugs</c:v>
                </c:pt>
                <c:pt idx="2">
                  <c:v>Malaria kills people</c:v>
                </c:pt>
              </c:strCache>
            </c:strRef>
          </c:cat>
          <c:val>
            <c:numRef>
              <c:f>'inclus-nn inclus'!$F$4:$F$6</c:f>
              <c:numCache>
                <c:formatCode>0.0</c:formatCode>
                <c:ptCount val="3"/>
                <c:pt idx="0">
                  <c:v>63.249999999999993</c:v>
                </c:pt>
                <c:pt idx="1">
                  <c:v>99.13</c:v>
                </c:pt>
                <c:pt idx="2">
                  <c:v>94.83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06-4AEB-858B-95B90B407E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1612928"/>
        <c:axId val="154427968"/>
      </c:barChart>
      <c:catAx>
        <c:axId val="191612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54427968"/>
        <c:crosses val="autoZero"/>
        <c:auto val="1"/>
        <c:lblAlgn val="ctr"/>
        <c:lblOffset val="100"/>
        <c:noMultiLvlLbl val="0"/>
      </c:catAx>
      <c:valAx>
        <c:axId val="15442796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%</a:t>
                </a:r>
              </a:p>
            </c:rich>
          </c:tx>
          <c:layout>
            <c:manualLayout>
              <c:xMode val="edge"/>
              <c:yMode val="edge"/>
              <c:x val="0.96058603849468549"/>
              <c:y val="0.739571591679289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16129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Attitudes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481015625"/>
          <c:y val="0.21408369408369407"/>
          <c:w val="0.47252604166666667"/>
          <c:h val="0.5130249627887422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inclus'!$A$18:$B$21</c:f>
              <c:strCache>
                <c:ptCount val="4"/>
                <c:pt idx="0">
                  <c:v>You should be tested for malaria before taking malaria treatment</c:v>
                </c:pt>
                <c:pt idx="1">
                  <c:v>After a negative malaria test, it is better to no take malaria treatment </c:v>
                </c:pt>
                <c:pt idx="2">
                  <c:v>You can't stop treatment for malaria when you feel better</c:v>
                </c:pt>
                <c:pt idx="3">
                  <c:v>Medicines from health centres/hospitals are better than those bought on the black market</c:v>
                </c:pt>
              </c:strCache>
            </c:strRef>
          </c:cat>
          <c:val>
            <c:numRef>
              <c:f>'inclus-nn inclus'!$C$18:$C$21</c:f>
            </c:numRef>
          </c:val>
          <c:extLst>
            <c:ext xmlns:c16="http://schemas.microsoft.com/office/drawing/2014/chart" uri="{C3380CC4-5D6E-409C-BE32-E72D297353CC}">
              <c16:uniqueId val="{00000000-D896-41FC-B0E5-4596BD10AE00}"/>
            </c:ext>
          </c:extLst>
        </c:ser>
        <c:ser>
          <c:idx val="1"/>
          <c:order val="1"/>
          <c:tx>
            <c:strRef>
              <c:f>'inclus-nn inclus'!$D$3</c:f>
              <c:strCache>
                <c:ptCount val="1"/>
                <c:pt idx="0">
                  <c:v>Not included in Malakit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inclus'!$A$18:$B$21</c:f>
              <c:strCache>
                <c:ptCount val="4"/>
                <c:pt idx="0">
                  <c:v>You should be tested for malaria before taking malaria treatment</c:v>
                </c:pt>
                <c:pt idx="1">
                  <c:v>After a negative malaria test, it is better to no take malaria treatment </c:v>
                </c:pt>
                <c:pt idx="2">
                  <c:v>You can't stop treatment for malaria when you feel better</c:v>
                </c:pt>
                <c:pt idx="3">
                  <c:v>Medicines from health centres/hospitals are better than those bought on the black market</c:v>
                </c:pt>
              </c:strCache>
            </c:strRef>
          </c:cat>
          <c:val>
            <c:numRef>
              <c:f>'inclus-nn inclus'!$D$18:$D$21</c:f>
              <c:numCache>
                <c:formatCode>0.0</c:formatCode>
                <c:ptCount val="4"/>
                <c:pt idx="0">
                  <c:v>95.820000000000007</c:v>
                </c:pt>
                <c:pt idx="1">
                  <c:v>85.929999999999993</c:v>
                </c:pt>
                <c:pt idx="2">
                  <c:v>85.929999999999993</c:v>
                </c:pt>
                <c:pt idx="3">
                  <c:v>91.600000000000009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96-41FC-B0E5-4596BD10AE00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inclus'!$A$18:$B$21</c:f>
              <c:strCache>
                <c:ptCount val="4"/>
                <c:pt idx="0">
                  <c:v>You should be tested for malaria before taking malaria treatment</c:v>
                </c:pt>
                <c:pt idx="1">
                  <c:v>After a negative malaria test, it is better to no take malaria treatment </c:v>
                </c:pt>
                <c:pt idx="2">
                  <c:v>You can't stop treatment for malaria when you feel better</c:v>
                </c:pt>
                <c:pt idx="3">
                  <c:v>Medicines from health centres/hospitals are better than those bought on the black market</c:v>
                </c:pt>
              </c:strCache>
            </c:strRef>
          </c:cat>
          <c:val>
            <c:numRef>
              <c:f>'inclus-nn inclus'!$E$18:$E$21</c:f>
            </c:numRef>
          </c:val>
          <c:extLst>
            <c:ext xmlns:c16="http://schemas.microsoft.com/office/drawing/2014/chart" uri="{C3380CC4-5D6E-409C-BE32-E72D297353CC}">
              <c16:uniqueId val="{00000002-D896-41FC-B0E5-4596BD10AE00}"/>
            </c:ext>
          </c:extLst>
        </c:ser>
        <c:ser>
          <c:idx val="3"/>
          <c:order val="3"/>
          <c:tx>
            <c:strRef>
              <c:f>'inclus-nn inclus'!$F$3</c:f>
              <c:strCache>
                <c:ptCount val="1"/>
                <c:pt idx="0">
                  <c:v>Included in Malakit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inclus'!$A$18:$B$21</c:f>
              <c:strCache>
                <c:ptCount val="4"/>
                <c:pt idx="0">
                  <c:v>You should be tested for malaria before taking malaria treatment</c:v>
                </c:pt>
                <c:pt idx="1">
                  <c:v>After a negative malaria test, it is better to no take malaria treatment </c:v>
                </c:pt>
                <c:pt idx="2">
                  <c:v>You can't stop treatment for malaria when you feel better</c:v>
                </c:pt>
                <c:pt idx="3">
                  <c:v>Medicines from health centres/hospitals are better than those bought on the black market</c:v>
                </c:pt>
              </c:strCache>
            </c:strRef>
          </c:cat>
          <c:val>
            <c:numRef>
              <c:f>'inclus-nn inclus'!$F$18:$F$21</c:f>
              <c:numCache>
                <c:formatCode>0.0</c:formatCode>
                <c:ptCount val="4"/>
                <c:pt idx="0">
                  <c:v>93.16</c:v>
                </c:pt>
                <c:pt idx="1">
                  <c:v>92.31</c:v>
                </c:pt>
                <c:pt idx="2">
                  <c:v>87.18</c:v>
                </c:pt>
                <c:pt idx="3">
                  <c:v>93.16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96-41FC-B0E5-4596BD10AE0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1614464"/>
        <c:axId val="154671872"/>
      </c:barChart>
      <c:catAx>
        <c:axId val="191614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54671872"/>
        <c:crosses val="autoZero"/>
        <c:auto val="1"/>
        <c:lblAlgn val="ctr"/>
        <c:lblOffset val="100"/>
        <c:noMultiLvlLbl val="0"/>
      </c:catAx>
      <c:valAx>
        <c:axId val="154671872"/>
        <c:scaling>
          <c:orientation val="minMax"/>
          <c:max val="1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%</a:t>
                </a:r>
              </a:p>
            </c:rich>
          </c:tx>
          <c:layout>
            <c:manualLayout>
              <c:xMode val="edge"/>
              <c:yMode val="edge"/>
              <c:x val="0.96317708333333329"/>
              <c:y val="0.751341082364704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161446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Practices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43322569527293936"/>
          <c:y val="0.15390041493775933"/>
          <c:w val="0.51872043267318857"/>
          <c:h val="0.66652105727447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inclus'!$A$23:$B$28</c:f>
              <c:strCache>
                <c:ptCount val="6"/>
                <c:pt idx="0">
                  <c:v>You often/always protect yourself again mosquitoes</c:v>
                </c:pt>
                <c:pt idx="1">
                  <c:v>Bednet</c:v>
                </c:pt>
                <c:pt idx="2">
                  <c:v>Last night on garimpo under a net</c:v>
                </c:pt>
                <c:pt idx="3">
                  <c:v>Impregnated net</c:v>
                </c:pt>
                <c:pt idx="4">
                  <c:v>Repulent</c:v>
                </c:pt>
                <c:pt idx="5">
                  <c:v>Long clothes</c:v>
                </c:pt>
              </c:strCache>
            </c:strRef>
          </c:cat>
          <c:val>
            <c:numRef>
              <c:f>'inclus-nn inclus'!$C$23:$C$28</c:f>
            </c:numRef>
          </c:val>
          <c:extLst>
            <c:ext xmlns:c16="http://schemas.microsoft.com/office/drawing/2014/chart" uri="{C3380CC4-5D6E-409C-BE32-E72D297353CC}">
              <c16:uniqueId val="{00000000-D8AA-49B2-941D-A7208A84A8E8}"/>
            </c:ext>
          </c:extLst>
        </c:ser>
        <c:ser>
          <c:idx val="1"/>
          <c:order val="1"/>
          <c:tx>
            <c:strRef>
              <c:f>'inclus-nn inclus'!$D$3</c:f>
              <c:strCache>
                <c:ptCount val="1"/>
                <c:pt idx="0">
                  <c:v>Not included in Malakit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inclus'!$A$23:$B$28</c:f>
              <c:strCache>
                <c:ptCount val="6"/>
                <c:pt idx="0">
                  <c:v>You often/always protect yourself again mosquitoes</c:v>
                </c:pt>
                <c:pt idx="1">
                  <c:v>Bednet</c:v>
                </c:pt>
                <c:pt idx="2">
                  <c:v>Last night on garimpo under a net</c:v>
                </c:pt>
                <c:pt idx="3">
                  <c:v>Impregnated net</c:v>
                </c:pt>
                <c:pt idx="4">
                  <c:v>Repulent</c:v>
                </c:pt>
                <c:pt idx="5">
                  <c:v>Long clothes</c:v>
                </c:pt>
              </c:strCache>
            </c:strRef>
          </c:cat>
          <c:val>
            <c:numRef>
              <c:f>'inclus-nn inclus'!$D$23:$D$28</c:f>
              <c:numCache>
                <c:formatCode>0.0</c:formatCode>
                <c:ptCount val="6"/>
                <c:pt idx="0">
                  <c:v>30.65</c:v>
                </c:pt>
                <c:pt idx="1">
                  <c:v>48.67</c:v>
                </c:pt>
                <c:pt idx="2">
                  <c:v>40.300000000000004</c:v>
                </c:pt>
                <c:pt idx="3">
                  <c:v>72.289999999999992</c:v>
                </c:pt>
                <c:pt idx="4">
                  <c:v>23.95</c:v>
                </c:pt>
                <c:pt idx="5">
                  <c:v>1.52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A-49B2-941D-A7208A84A8E8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inclus'!$A$23:$B$28</c:f>
              <c:strCache>
                <c:ptCount val="6"/>
                <c:pt idx="0">
                  <c:v>You often/always protect yourself again mosquitoes</c:v>
                </c:pt>
                <c:pt idx="1">
                  <c:v>Bednet</c:v>
                </c:pt>
                <c:pt idx="2">
                  <c:v>Last night on garimpo under a net</c:v>
                </c:pt>
                <c:pt idx="3">
                  <c:v>Impregnated net</c:v>
                </c:pt>
                <c:pt idx="4">
                  <c:v>Repulent</c:v>
                </c:pt>
                <c:pt idx="5">
                  <c:v>Long clothes</c:v>
                </c:pt>
              </c:strCache>
            </c:strRef>
          </c:cat>
          <c:val>
            <c:numRef>
              <c:f>'inclus-nn inclus'!$E$23:$E$28</c:f>
            </c:numRef>
          </c:val>
          <c:extLst>
            <c:ext xmlns:c16="http://schemas.microsoft.com/office/drawing/2014/chart" uri="{C3380CC4-5D6E-409C-BE32-E72D297353CC}">
              <c16:uniqueId val="{00000002-D8AA-49B2-941D-A7208A84A8E8}"/>
            </c:ext>
          </c:extLst>
        </c:ser>
        <c:ser>
          <c:idx val="3"/>
          <c:order val="3"/>
          <c:tx>
            <c:strRef>
              <c:f>'inclus-nn inclus'!$F$3</c:f>
              <c:strCache>
                <c:ptCount val="1"/>
                <c:pt idx="0">
                  <c:v>Included in Malakit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inclus'!$A$23:$B$28</c:f>
              <c:strCache>
                <c:ptCount val="6"/>
                <c:pt idx="0">
                  <c:v>You often/always protect yourself again mosquitoes</c:v>
                </c:pt>
                <c:pt idx="1">
                  <c:v>Bednet</c:v>
                </c:pt>
                <c:pt idx="2">
                  <c:v>Last night on garimpo under a net</c:v>
                </c:pt>
                <c:pt idx="3">
                  <c:v>Impregnated net</c:v>
                </c:pt>
                <c:pt idx="4">
                  <c:v>Repulent</c:v>
                </c:pt>
                <c:pt idx="5">
                  <c:v>Long clothes</c:v>
                </c:pt>
              </c:strCache>
            </c:strRef>
          </c:cat>
          <c:val>
            <c:numRef>
              <c:f>'inclus-nn inclus'!$F$23:$F$28</c:f>
              <c:numCache>
                <c:formatCode>0.0</c:formatCode>
                <c:ptCount val="6"/>
                <c:pt idx="0">
                  <c:v>48.699999999999996</c:v>
                </c:pt>
                <c:pt idx="1">
                  <c:v>66.67</c:v>
                </c:pt>
                <c:pt idx="2">
                  <c:v>47.010000000000005</c:v>
                </c:pt>
                <c:pt idx="3">
                  <c:v>88.460000000000008</c:v>
                </c:pt>
                <c:pt idx="4">
                  <c:v>23.080000000000002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AA-49B2-941D-A7208A84A8E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0791168"/>
        <c:axId val="197190208"/>
      </c:barChart>
      <c:catAx>
        <c:axId val="70791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7190208"/>
        <c:crosses val="autoZero"/>
        <c:auto val="1"/>
        <c:lblAlgn val="ctr"/>
        <c:lblOffset val="100"/>
        <c:noMultiLvlLbl val="0"/>
      </c:catAx>
      <c:valAx>
        <c:axId val="197190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%</a:t>
                </a:r>
              </a:p>
            </c:rich>
          </c:tx>
          <c:layout>
            <c:manualLayout>
              <c:xMode val="edge"/>
              <c:yMode val="edge"/>
              <c:x val="0.96309085606723399"/>
              <c:y val="0.837841670206161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07911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Knowledge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35697896897977199"/>
          <c:y val="0.15390041493775933"/>
          <c:w val="0.59276043093570907"/>
          <c:h val="0.6706704348678407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inclus'!$A$8:$C$16</c:f>
              <c:strCache>
                <c:ptCount val="9"/>
                <c:pt idx="0">
                  <c:v>Transmission by mosquito</c:v>
                </c:pt>
                <c:pt idx="1">
                  <c:v>Transmission by mosquito bite</c:v>
                </c:pt>
                <c:pt idx="2">
                  <c:v>At least 3 symptoms</c:v>
                </c:pt>
                <c:pt idx="3">
                  <c:v>Fever</c:v>
                </c:pt>
                <c:pt idx="4">
                  <c:v>Vomit</c:v>
                </c:pt>
                <c:pt idx="5">
                  <c:v>Headache</c:v>
                </c:pt>
                <c:pt idx="6">
                  <c:v>Abdominal pain</c:v>
                </c:pt>
                <c:pt idx="7">
                  <c:v>Soreness</c:v>
                </c:pt>
                <c:pt idx="8">
                  <c:v>Shiver</c:v>
                </c:pt>
              </c:strCache>
            </c:strRef>
          </c:cat>
          <c:val>
            <c:numRef>
              <c:f>'inclus-nn inclus'!$C$7:$C$16</c:f>
            </c:numRef>
          </c:val>
          <c:extLst>
            <c:ext xmlns:c16="http://schemas.microsoft.com/office/drawing/2014/chart" uri="{C3380CC4-5D6E-409C-BE32-E72D297353CC}">
              <c16:uniqueId val="{00000000-ADEE-40D7-B556-C2AA133D70E3}"/>
            </c:ext>
          </c:extLst>
        </c:ser>
        <c:ser>
          <c:idx val="1"/>
          <c:order val="1"/>
          <c:tx>
            <c:strRef>
              <c:f>'inclus-nn inclus'!$D$3</c:f>
              <c:strCache>
                <c:ptCount val="1"/>
                <c:pt idx="0">
                  <c:v>Not included in Malakit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inclus'!$A$8:$C$16</c:f>
              <c:strCache>
                <c:ptCount val="9"/>
                <c:pt idx="0">
                  <c:v>Transmission by mosquito</c:v>
                </c:pt>
                <c:pt idx="1">
                  <c:v>Transmission by mosquito bite</c:v>
                </c:pt>
                <c:pt idx="2">
                  <c:v>At least 3 symptoms</c:v>
                </c:pt>
                <c:pt idx="3">
                  <c:v>Fever</c:v>
                </c:pt>
                <c:pt idx="4">
                  <c:v>Vomit</c:v>
                </c:pt>
                <c:pt idx="5">
                  <c:v>Headache</c:v>
                </c:pt>
                <c:pt idx="6">
                  <c:v>Abdominal pain</c:v>
                </c:pt>
                <c:pt idx="7">
                  <c:v>Soreness</c:v>
                </c:pt>
                <c:pt idx="8">
                  <c:v>Shiver</c:v>
                </c:pt>
              </c:strCache>
            </c:strRef>
          </c:cat>
          <c:val>
            <c:numRef>
              <c:f>'inclus-nn inclus'!$D$8:$D$16</c:f>
              <c:numCache>
                <c:formatCode>0.0</c:formatCode>
                <c:ptCount val="9"/>
                <c:pt idx="0">
                  <c:v>78.710000000000008</c:v>
                </c:pt>
                <c:pt idx="1">
                  <c:v>36.120000000000005</c:v>
                </c:pt>
                <c:pt idx="2">
                  <c:v>66.92</c:v>
                </c:pt>
                <c:pt idx="3">
                  <c:v>74.14</c:v>
                </c:pt>
                <c:pt idx="4">
                  <c:v>24.709999999999997</c:v>
                </c:pt>
                <c:pt idx="5">
                  <c:v>59.319999999999993</c:v>
                </c:pt>
                <c:pt idx="6">
                  <c:v>6.08</c:v>
                </c:pt>
                <c:pt idx="7">
                  <c:v>49.81</c:v>
                </c:pt>
                <c:pt idx="8">
                  <c:v>49.05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EE-40D7-B556-C2AA133D70E3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inclus'!$A$8:$C$16</c:f>
              <c:strCache>
                <c:ptCount val="9"/>
                <c:pt idx="0">
                  <c:v>Transmission by mosquito</c:v>
                </c:pt>
                <c:pt idx="1">
                  <c:v>Transmission by mosquito bite</c:v>
                </c:pt>
                <c:pt idx="2">
                  <c:v>At least 3 symptoms</c:v>
                </c:pt>
                <c:pt idx="3">
                  <c:v>Fever</c:v>
                </c:pt>
                <c:pt idx="4">
                  <c:v>Vomit</c:v>
                </c:pt>
                <c:pt idx="5">
                  <c:v>Headache</c:v>
                </c:pt>
                <c:pt idx="6">
                  <c:v>Abdominal pain</c:v>
                </c:pt>
                <c:pt idx="7">
                  <c:v>Soreness</c:v>
                </c:pt>
                <c:pt idx="8">
                  <c:v>Shiver</c:v>
                </c:pt>
              </c:strCache>
            </c:strRef>
          </c:cat>
          <c:val>
            <c:numRef>
              <c:f>'inclus-nn inclus'!$E$7:$E$16</c:f>
            </c:numRef>
          </c:val>
          <c:extLst>
            <c:ext xmlns:c16="http://schemas.microsoft.com/office/drawing/2014/chart" uri="{C3380CC4-5D6E-409C-BE32-E72D297353CC}">
              <c16:uniqueId val="{00000002-ADEE-40D7-B556-C2AA133D70E3}"/>
            </c:ext>
          </c:extLst>
        </c:ser>
        <c:ser>
          <c:idx val="3"/>
          <c:order val="3"/>
          <c:tx>
            <c:strRef>
              <c:f>'inclus-nn inclus'!$F$3</c:f>
              <c:strCache>
                <c:ptCount val="1"/>
                <c:pt idx="0">
                  <c:v>Included in Malakit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'inclus-nn inclus'!$A$8:$C$16</c:f>
              <c:strCache>
                <c:ptCount val="9"/>
                <c:pt idx="0">
                  <c:v>Transmission by mosquito</c:v>
                </c:pt>
                <c:pt idx="1">
                  <c:v>Transmission by mosquito bite</c:v>
                </c:pt>
                <c:pt idx="2">
                  <c:v>At least 3 symptoms</c:v>
                </c:pt>
                <c:pt idx="3">
                  <c:v>Fever</c:v>
                </c:pt>
                <c:pt idx="4">
                  <c:v>Vomit</c:v>
                </c:pt>
                <c:pt idx="5">
                  <c:v>Headache</c:v>
                </c:pt>
                <c:pt idx="6">
                  <c:v>Abdominal pain</c:v>
                </c:pt>
                <c:pt idx="7">
                  <c:v>Soreness</c:v>
                </c:pt>
                <c:pt idx="8">
                  <c:v>Shiver</c:v>
                </c:pt>
              </c:strCache>
            </c:strRef>
          </c:cat>
          <c:val>
            <c:numRef>
              <c:f>'inclus-nn inclus'!$F$8:$F$16</c:f>
              <c:numCache>
                <c:formatCode>0.0</c:formatCode>
                <c:ptCount val="9"/>
                <c:pt idx="0">
                  <c:v>85.47</c:v>
                </c:pt>
                <c:pt idx="1">
                  <c:v>38.46</c:v>
                </c:pt>
                <c:pt idx="2">
                  <c:v>83.76</c:v>
                </c:pt>
                <c:pt idx="3">
                  <c:v>82.91</c:v>
                </c:pt>
                <c:pt idx="4">
                  <c:v>31.619999999999997</c:v>
                </c:pt>
                <c:pt idx="5">
                  <c:v>70.94</c:v>
                </c:pt>
                <c:pt idx="6">
                  <c:v>5.9799999999999995</c:v>
                </c:pt>
                <c:pt idx="7">
                  <c:v>68.38</c:v>
                </c:pt>
                <c:pt idx="8">
                  <c:v>47.010000000000005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DEE-40D7-B556-C2AA133D70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10207232"/>
        <c:axId val="197132288"/>
      </c:barChart>
      <c:catAx>
        <c:axId val="210207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7132288"/>
        <c:crosses val="autoZero"/>
        <c:auto val="1"/>
        <c:lblAlgn val="ctr"/>
        <c:lblOffset val="100"/>
        <c:noMultiLvlLbl val="0"/>
      </c:catAx>
      <c:valAx>
        <c:axId val="19713228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%</a:t>
                </a:r>
              </a:p>
            </c:rich>
          </c:tx>
          <c:layout>
            <c:manualLayout>
              <c:xMode val="edge"/>
              <c:yMode val="edge"/>
              <c:x val="0.96164193027076006"/>
              <c:y val="0.837841670206161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1020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F5299-699F-436D-810E-2F5134D6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Longchamps</dc:creator>
  <cp:keywords/>
  <dc:description/>
  <cp:lastModifiedBy>Cécile Longchamps</cp:lastModifiedBy>
  <cp:revision>1</cp:revision>
  <dcterms:created xsi:type="dcterms:W3CDTF">2022-01-16T12:43:00Z</dcterms:created>
  <dcterms:modified xsi:type="dcterms:W3CDTF">2022-01-16T12:48:00Z</dcterms:modified>
</cp:coreProperties>
</file>