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D2FB5" w14:textId="3DD9C849" w:rsidR="006252D3" w:rsidRPr="006970F2" w:rsidRDefault="005B4338">
      <w:pPr>
        <w:rPr>
          <w:rFonts w:ascii="Arial" w:hAnsi="Arial" w:cs="Arial"/>
          <w:b/>
          <w:bCs/>
          <w:sz w:val="24"/>
          <w:szCs w:val="24"/>
        </w:rPr>
      </w:pPr>
      <w:r w:rsidRPr="006970F2">
        <w:rPr>
          <w:rFonts w:ascii="Arial" w:hAnsi="Arial" w:cs="Arial"/>
          <w:b/>
          <w:bCs/>
          <w:sz w:val="24"/>
          <w:szCs w:val="24"/>
        </w:rPr>
        <w:t>Supplementary Table</w:t>
      </w:r>
      <w:r w:rsidR="000F108A" w:rsidRPr="006970F2">
        <w:rPr>
          <w:rFonts w:ascii="Arial" w:hAnsi="Arial" w:cs="Arial"/>
          <w:b/>
          <w:bCs/>
          <w:sz w:val="24"/>
          <w:szCs w:val="24"/>
        </w:rPr>
        <w:t xml:space="preserve"> 1</w:t>
      </w:r>
      <w:r w:rsidRPr="006970F2">
        <w:rPr>
          <w:rFonts w:ascii="Arial" w:hAnsi="Arial" w:cs="Arial"/>
          <w:b/>
          <w:bCs/>
          <w:sz w:val="24"/>
          <w:szCs w:val="24"/>
        </w:rPr>
        <w:t>: Multivari</w:t>
      </w:r>
      <w:r w:rsidR="006252D3" w:rsidRPr="006970F2">
        <w:rPr>
          <w:rFonts w:ascii="Arial" w:hAnsi="Arial" w:cs="Arial"/>
          <w:b/>
          <w:bCs/>
          <w:sz w:val="24"/>
          <w:szCs w:val="24"/>
        </w:rPr>
        <w:t>a</w:t>
      </w:r>
      <w:r w:rsidR="000F108A" w:rsidRPr="006970F2">
        <w:rPr>
          <w:rFonts w:ascii="Arial" w:hAnsi="Arial" w:cs="Arial"/>
          <w:b/>
          <w:bCs/>
          <w:sz w:val="24"/>
          <w:szCs w:val="24"/>
        </w:rPr>
        <w:t>ble</w:t>
      </w:r>
      <w:r w:rsidR="006252D3" w:rsidRPr="006970F2">
        <w:rPr>
          <w:rFonts w:ascii="Arial" w:hAnsi="Arial" w:cs="Arial"/>
          <w:b/>
          <w:bCs/>
          <w:sz w:val="24"/>
          <w:szCs w:val="24"/>
        </w:rPr>
        <w:t xml:space="preserve"> </w:t>
      </w:r>
      <w:r w:rsidR="001C750A" w:rsidRPr="006970F2">
        <w:rPr>
          <w:rFonts w:ascii="Arial" w:hAnsi="Arial" w:cs="Arial"/>
          <w:b/>
          <w:bCs/>
          <w:sz w:val="24"/>
          <w:szCs w:val="24"/>
        </w:rPr>
        <w:t xml:space="preserve">logistic </w:t>
      </w:r>
      <w:r w:rsidR="006252D3" w:rsidRPr="006970F2">
        <w:rPr>
          <w:rFonts w:ascii="Arial" w:hAnsi="Arial" w:cs="Arial"/>
          <w:b/>
          <w:bCs/>
          <w:sz w:val="24"/>
          <w:szCs w:val="24"/>
        </w:rPr>
        <w:t xml:space="preserve">regression (Asymptomatics </w:t>
      </w:r>
      <w:r w:rsidR="00900252" w:rsidRPr="006970F2">
        <w:rPr>
          <w:rFonts w:ascii="Arial" w:hAnsi="Arial" w:cs="Arial"/>
          <w:b/>
          <w:bCs/>
          <w:sz w:val="24"/>
          <w:szCs w:val="24"/>
        </w:rPr>
        <w:t xml:space="preserve">(AS) </w:t>
      </w:r>
      <w:r w:rsidR="006252D3" w:rsidRPr="006970F2">
        <w:rPr>
          <w:rFonts w:ascii="Arial" w:hAnsi="Arial" w:cs="Arial"/>
          <w:b/>
          <w:bCs/>
          <w:sz w:val="24"/>
          <w:szCs w:val="24"/>
        </w:rPr>
        <w:t>vs. HAM/TSP patients)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8"/>
        <w:gridCol w:w="1724"/>
        <w:gridCol w:w="1313"/>
        <w:gridCol w:w="1882"/>
        <w:gridCol w:w="2073"/>
      </w:tblGrid>
      <w:tr w:rsidR="001C750A" w:rsidRPr="006970F2" w14:paraId="4CAC15C8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1A936763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Model 1</w:t>
            </w:r>
          </w:p>
        </w:tc>
        <w:tc>
          <w:tcPr>
            <w:tcW w:w="1724" w:type="dxa"/>
            <w:noWrap/>
            <w:hideMark/>
          </w:tcPr>
          <w:p w14:paraId="23F201C8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13" w:type="dxa"/>
            <w:noWrap/>
            <w:hideMark/>
          </w:tcPr>
          <w:p w14:paraId="163B0DB5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2" w:type="dxa"/>
            <w:noWrap/>
            <w:hideMark/>
          </w:tcPr>
          <w:p w14:paraId="72898722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3" w:type="dxa"/>
            <w:noWrap/>
            <w:hideMark/>
          </w:tcPr>
          <w:p w14:paraId="21120DE7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750A" w:rsidRPr="006970F2" w14:paraId="4FF28B3E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00CC82B6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Parameter estimates</w:t>
            </w:r>
          </w:p>
        </w:tc>
        <w:tc>
          <w:tcPr>
            <w:tcW w:w="1724" w:type="dxa"/>
            <w:noWrap/>
            <w:hideMark/>
          </w:tcPr>
          <w:p w14:paraId="40BF268E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313" w:type="dxa"/>
            <w:noWrap/>
            <w:hideMark/>
          </w:tcPr>
          <w:p w14:paraId="0036F666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Estimate</w:t>
            </w:r>
          </w:p>
        </w:tc>
        <w:tc>
          <w:tcPr>
            <w:tcW w:w="1882" w:type="dxa"/>
            <w:noWrap/>
            <w:hideMark/>
          </w:tcPr>
          <w:p w14:paraId="579759B5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Standard error</w:t>
            </w:r>
          </w:p>
        </w:tc>
        <w:tc>
          <w:tcPr>
            <w:tcW w:w="2073" w:type="dxa"/>
            <w:noWrap/>
            <w:hideMark/>
          </w:tcPr>
          <w:p w14:paraId="64594680" w14:textId="136FE6DB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95% CI</w:t>
            </w:r>
          </w:p>
        </w:tc>
      </w:tr>
      <w:tr w:rsidR="001C750A" w:rsidRPr="00C23B0E" w14:paraId="6D77B1D5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26D4B532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β0</w:t>
            </w:r>
          </w:p>
        </w:tc>
        <w:tc>
          <w:tcPr>
            <w:tcW w:w="1724" w:type="dxa"/>
            <w:noWrap/>
            <w:hideMark/>
          </w:tcPr>
          <w:p w14:paraId="493819AD" w14:textId="77777777" w:rsidR="001C750A" w:rsidRPr="00C23B0E" w:rsidRDefault="001C750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Intercept</w:t>
            </w:r>
          </w:p>
        </w:tc>
        <w:tc>
          <w:tcPr>
            <w:tcW w:w="1313" w:type="dxa"/>
            <w:noWrap/>
            <w:hideMark/>
          </w:tcPr>
          <w:p w14:paraId="083DEBE0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-5.607</w:t>
            </w:r>
          </w:p>
        </w:tc>
        <w:tc>
          <w:tcPr>
            <w:tcW w:w="1882" w:type="dxa"/>
            <w:noWrap/>
            <w:hideMark/>
          </w:tcPr>
          <w:p w14:paraId="4A8EA4AD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1.911</w:t>
            </w:r>
          </w:p>
        </w:tc>
        <w:tc>
          <w:tcPr>
            <w:tcW w:w="2073" w:type="dxa"/>
            <w:noWrap/>
            <w:hideMark/>
          </w:tcPr>
          <w:p w14:paraId="5D505271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-9.758 to -2.213</w:t>
            </w:r>
          </w:p>
        </w:tc>
      </w:tr>
      <w:tr w:rsidR="001C750A" w:rsidRPr="00C23B0E" w14:paraId="1B6B578B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23EE3117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β1</w:t>
            </w:r>
          </w:p>
        </w:tc>
        <w:tc>
          <w:tcPr>
            <w:tcW w:w="1724" w:type="dxa"/>
            <w:noWrap/>
            <w:hideMark/>
          </w:tcPr>
          <w:p w14:paraId="03DE0AD0" w14:textId="497BFA32" w:rsidR="001C750A" w:rsidRPr="00C23B0E" w:rsidRDefault="00FB398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Sex</w:t>
            </w:r>
          </w:p>
        </w:tc>
        <w:tc>
          <w:tcPr>
            <w:tcW w:w="1313" w:type="dxa"/>
            <w:noWrap/>
            <w:hideMark/>
          </w:tcPr>
          <w:p w14:paraId="78517DAA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0.5821</w:t>
            </w:r>
          </w:p>
        </w:tc>
        <w:tc>
          <w:tcPr>
            <w:tcW w:w="1882" w:type="dxa"/>
            <w:noWrap/>
            <w:hideMark/>
          </w:tcPr>
          <w:p w14:paraId="694ED41F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0.5803</w:t>
            </w:r>
          </w:p>
        </w:tc>
        <w:tc>
          <w:tcPr>
            <w:tcW w:w="2073" w:type="dxa"/>
            <w:noWrap/>
            <w:hideMark/>
          </w:tcPr>
          <w:p w14:paraId="102CA2B9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-0.5570 to 1.740</w:t>
            </w:r>
          </w:p>
        </w:tc>
      </w:tr>
      <w:tr w:rsidR="001C750A" w:rsidRPr="00C23B0E" w14:paraId="42F24A30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000A3C27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β2</w:t>
            </w:r>
          </w:p>
        </w:tc>
        <w:tc>
          <w:tcPr>
            <w:tcW w:w="1724" w:type="dxa"/>
            <w:noWrap/>
            <w:hideMark/>
          </w:tcPr>
          <w:p w14:paraId="23B250AD" w14:textId="77777777" w:rsidR="001C750A" w:rsidRPr="00C23B0E" w:rsidRDefault="001C750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Age sampling</w:t>
            </w:r>
          </w:p>
        </w:tc>
        <w:tc>
          <w:tcPr>
            <w:tcW w:w="1313" w:type="dxa"/>
            <w:noWrap/>
            <w:hideMark/>
          </w:tcPr>
          <w:p w14:paraId="0ACDD2A5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-0.021</w:t>
            </w:r>
          </w:p>
        </w:tc>
        <w:tc>
          <w:tcPr>
            <w:tcW w:w="1882" w:type="dxa"/>
            <w:noWrap/>
            <w:hideMark/>
          </w:tcPr>
          <w:p w14:paraId="1516C43C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0.01928</w:t>
            </w:r>
          </w:p>
        </w:tc>
        <w:tc>
          <w:tcPr>
            <w:tcW w:w="2073" w:type="dxa"/>
            <w:noWrap/>
            <w:hideMark/>
          </w:tcPr>
          <w:p w14:paraId="2572DF6E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-0.06009 to 0.01646</w:t>
            </w:r>
          </w:p>
        </w:tc>
      </w:tr>
      <w:tr w:rsidR="001C750A" w:rsidRPr="00C23B0E" w14:paraId="5B56E638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6414FB5C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β3</w:t>
            </w:r>
          </w:p>
        </w:tc>
        <w:tc>
          <w:tcPr>
            <w:tcW w:w="1724" w:type="dxa"/>
            <w:noWrap/>
            <w:hideMark/>
          </w:tcPr>
          <w:p w14:paraId="13FBF628" w14:textId="77777777" w:rsidR="001C750A" w:rsidRPr="00C23B0E" w:rsidRDefault="001C750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log PVL</w:t>
            </w:r>
          </w:p>
        </w:tc>
        <w:tc>
          <w:tcPr>
            <w:tcW w:w="1313" w:type="dxa"/>
            <w:noWrap/>
            <w:hideMark/>
          </w:tcPr>
          <w:p w14:paraId="441F0811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0.9479</w:t>
            </w:r>
          </w:p>
        </w:tc>
        <w:tc>
          <w:tcPr>
            <w:tcW w:w="1882" w:type="dxa"/>
            <w:noWrap/>
            <w:hideMark/>
          </w:tcPr>
          <w:p w14:paraId="75853C1B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0.2756</w:t>
            </w:r>
          </w:p>
        </w:tc>
        <w:tc>
          <w:tcPr>
            <w:tcW w:w="2073" w:type="dxa"/>
            <w:noWrap/>
            <w:hideMark/>
          </w:tcPr>
          <w:p w14:paraId="135FC009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0.4702 to 1.561</w:t>
            </w:r>
          </w:p>
        </w:tc>
      </w:tr>
      <w:tr w:rsidR="001C750A" w:rsidRPr="00C23B0E" w14:paraId="28726B6A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2FCAE117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β4</w:t>
            </w:r>
          </w:p>
        </w:tc>
        <w:tc>
          <w:tcPr>
            <w:tcW w:w="1724" w:type="dxa"/>
            <w:noWrap/>
            <w:hideMark/>
          </w:tcPr>
          <w:p w14:paraId="1529F4AB" w14:textId="77777777" w:rsidR="001C750A" w:rsidRPr="00C23B0E" w:rsidRDefault="001C750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IL-17A</w:t>
            </w:r>
          </w:p>
        </w:tc>
        <w:tc>
          <w:tcPr>
            <w:tcW w:w="1313" w:type="dxa"/>
            <w:noWrap/>
            <w:hideMark/>
          </w:tcPr>
          <w:p w14:paraId="059BF846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0.0279</w:t>
            </w:r>
          </w:p>
        </w:tc>
        <w:tc>
          <w:tcPr>
            <w:tcW w:w="1882" w:type="dxa"/>
            <w:noWrap/>
            <w:hideMark/>
          </w:tcPr>
          <w:p w14:paraId="4B905917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0.009137</w:t>
            </w:r>
          </w:p>
        </w:tc>
        <w:tc>
          <w:tcPr>
            <w:tcW w:w="2073" w:type="dxa"/>
            <w:noWrap/>
            <w:hideMark/>
          </w:tcPr>
          <w:p w14:paraId="7BB6A204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0.01207 to 0.04782</w:t>
            </w:r>
          </w:p>
        </w:tc>
      </w:tr>
      <w:tr w:rsidR="001C750A" w:rsidRPr="006970F2" w14:paraId="78BC8591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488F9401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4" w:type="dxa"/>
            <w:noWrap/>
            <w:hideMark/>
          </w:tcPr>
          <w:p w14:paraId="472DC3AD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noWrap/>
            <w:hideMark/>
          </w:tcPr>
          <w:p w14:paraId="41B8B178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2" w:type="dxa"/>
            <w:noWrap/>
            <w:hideMark/>
          </w:tcPr>
          <w:p w14:paraId="657D1877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3" w:type="dxa"/>
            <w:noWrap/>
            <w:hideMark/>
          </w:tcPr>
          <w:p w14:paraId="0B207F33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750A" w:rsidRPr="006970F2" w14:paraId="220BD8B2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735CF4CC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Odds ratios</w:t>
            </w:r>
          </w:p>
        </w:tc>
        <w:tc>
          <w:tcPr>
            <w:tcW w:w="1724" w:type="dxa"/>
            <w:noWrap/>
            <w:hideMark/>
          </w:tcPr>
          <w:p w14:paraId="50283051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313" w:type="dxa"/>
            <w:noWrap/>
            <w:hideMark/>
          </w:tcPr>
          <w:p w14:paraId="30D27728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Estimate</w:t>
            </w:r>
          </w:p>
        </w:tc>
        <w:tc>
          <w:tcPr>
            <w:tcW w:w="1882" w:type="dxa"/>
            <w:noWrap/>
            <w:hideMark/>
          </w:tcPr>
          <w:p w14:paraId="15320A4F" w14:textId="12FCCB74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2073" w:type="dxa"/>
            <w:noWrap/>
            <w:hideMark/>
          </w:tcPr>
          <w:p w14:paraId="3BC224D5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C750A" w:rsidRPr="00C23B0E" w14:paraId="2A45E787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3B84EBEC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β0</w:t>
            </w:r>
          </w:p>
        </w:tc>
        <w:tc>
          <w:tcPr>
            <w:tcW w:w="1724" w:type="dxa"/>
            <w:noWrap/>
            <w:hideMark/>
          </w:tcPr>
          <w:p w14:paraId="755B8C9B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Intercept</w:t>
            </w:r>
          </w:p>
        </w:tc>
        <w:tc>
          <w:tcPr>
            <w:tcW w:w="1313" w:type="dxa"/>
            <w:noWrap/>
            <w:hideMark/>
          </w:tcPr>
          <w:p w14:paraId="542E0846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0.003671</w:t>
            </w:r>
          </w:p>
        </w:tc>
        <w:tc>
          <w:tcPr>
            <w:tcW w:w="1882" w:type="dxa"/>
            <w:noWrap/>
            <w:hideMark/>
          </w:tcPr>
          <w:p w14:paraId="050049EA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5.782e-005 to 0.1094</w:t>
            </w:r>
          </w:p>
        </w:tc>
        <w:tc>
          <w:tcPr>
            <w:tcW w:w="2073" w:type="dxa"/>
            <w:noWrap/>
            <w:hideMark/>
          </w:tcPr>
          <w:p w14:paraId="7720395F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5CC5EAE8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56CFDCD1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β1</w:t>
            </w:r>
          </w:p>
        </w:tc>
        <w:tc>
          <w:tcPr>
            <w:tcW w:w="1724" w:type="dxa"/>
            <w:noWrap/>
            <w:hideMark/>
          </w:tcPr>
          <w:p w14:paraId="7F570F4B" w14:textId="19FAD809" w:rsidR="001C750A" w:rsidRPr="00C23B0E" w:rsidRDefault="00FB398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Sex</w:t>
            </w:r>
          </w:p>
        </w:tc>
        <w:tc>
          <w:tcPr>
            <w:tcW w:w="1313" w:type="dxa"/>
            <w:noWrap/>
            <w:hideMark/>
          </w:tcPr>
          <w:p w14:paraId="49F2BA7D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1.79</w:t>
            </w:r>
          </w:p>
        </w:tc>
        <w:tc>
          <w:tcPr>
            <w:tcW w:w="1882" w:type="dxa"/>
            <w:noWrap/>
            <w:hideMark/>
          </w:tcPr>
          <w:p w14:paraId="7FE92C31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0.5729 to 5.699</w:t>
            </w:r>
          </w:p>
        </w:tc>
        <w:tc>
          <w:tcPr>
            <w:tcW w:w="2073" w:type="dxa"/>
            <w:noWrap/>
            <w:hideMark/>
          </w:tcPr>
          <w:p w14:paraId="2F514B63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45FDB255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2FD1AD3C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β2</w:t>
            </w:r>
          </w:p>
        </w:tc>
        <w:tc>
          <w:tcPr>
            <w:tcW w:w="1724" w:type="dxa"/>
            <w:noWrap/>
            <w:hideMark/>
          </w:tcPr>
          <w:p w14:paraId="19EFA04E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Age sampling</w:t>
            </w:r>
          </w:p>
        </w:tc>
        <w:tc>
          <w:tcPr>
            <w:tcW w:w="1313" w:type="dxa"/>
            <w:noWrap/>
            <w:hideMark/>
          </w:tcPr>
          <w:p w14:paraId="18E58B15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0.9792</w:t>
            </w:r>
          </w:p>
        </w:tc>
        <w:tc>
          <w:tcPr>
            <w:tcW w:w="1882" w:type="dxa"/>
            <w:noWrap/>
            <w:hideMark/>
          </w:tcPr>
          <w:p w14:paraId="391567B1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0.9417 to 1.017</w:t>
            </w:r>
          </w:p>
        </w:tc>
        <w:tc>
          <w:tcPr>
            <w:tcW w:w="2073" w:type="dxa"/>
            <w:noWrap/>
            <w:hideMark/>
          </w:tcPr>
          <w:p w14:paraId="0537BA96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08AE8B3A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30AF364E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β3</w:t>
            </w:r>
          </w:p>
        </w:tc>
        <w:tc>
          <w:tcPr>
            <w:tcW w:w="1724" w:type="dxa"/>
            <w:noWrap/>
            <w:hideMark/>
          </w:tcPr>
          <w:p w14:paraId="4CC3167E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log PVL</w:t>
            </w:r>
          </w:p>
        </w:tc>
        <w:tc>
          <w:tcPr>
            <w:tcW w:w="1313" w:type="dxa"/>
            <w:noWrap/>
            <w:hideMark/>
          </w:tcPr>
          <w:p w14:paraId="7342B68A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2.58</w:t>
            </w:r>
          </w:p>
        </w:tc>
        <w:tc>
          <w:tcPr>
            <w:tcW w:w="1882" w:type="dxa"/>
            <w:noWrap/>
            <w:hideMark/>
          </w:tcPr>
          <w:p w14:paraId="6161B302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1.600 to 4.765</w:t>
            </w:r>
          </w:p>
        </w:tc>
        <w:tc>
          <w:tcPr>
            <w:tcW w:w="2073" w:type="dxa"/>
            <w:noWrap/>
            <w:hideMark/>
          </w:tcPr>
          <w:p w14:paraId="7C1D3CB3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48B873EF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2B1FEEA3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β4</w:t>
            </w:r>
          </w:p>
        </w:tc>
        <w:tc>
          <w:tcPr>
            <w:tcW w:w="1724" w:type="dxa"/>
            <w:noWrap/>
            <w:hideMark/>
          </w:tcPr>
          <w:p w14:paraId="0312B065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IL-17A</w:t>
            </w:r>
          </w:p>
        </w:tc>
        <w:tc>
          <w:tcPr>
            <w:tcW w:w="1313" w:type="dxa"/>
            <w:noWrap/>
            <w:hideMark/>
          </w:tcPr>
          <w:p w14:paraId="7F05C99C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1.028</w:t>
            </w:r>
          </w:p>
        </w:tc>
        <w:tc>
          <w:tcPr>
            <w:tcW w:w="1882" w:type="dxa"/>
            <w:noWrap/>
            <w:hideMark/>
          </w:tcPr>
          <w:p w14:paraId="1C146B59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1.012 to 1.049</w:t>
            </w:r>
          </w:p>
        </w:tc>
        <w:tc>
          <w:tcPr>
            <w:tcW w:w="2073" w:type="dxa"/>
            <w:noWrap/>
            <w:hideMark/>
          </w:tcPr>
          <w:p w14:paraId="566701AF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6970F2" w14:paraId="190D69DC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67447E19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4" w:type="dxa"/>
            <w:noWrap/>
            <w:hideMark/>
          </w:tcPr>
          <w:p w14:paraId="49A682F6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noWrap/>
            <w:hideMark/>
          </w:tcPr>
          <w:p w14:paraId="13FAF734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2" w:type="dxa"/>
            <w:noWrap/>
            <w:hideMark/>
          </w:tcPr>
          <w:p w14:paraId="1DEA4595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3" w:type="dxa"/>
            <w:noWrap/>
            <w:hideMark/>
          </w:tcPr>
          <w:p w14:paraId="3F7C27BE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750A" w:rsidRPr="006970F2" w14:paraId="359479AA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32A2DB7D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Area under the ROC curve</w:t>
            </w:r>
          </w:p>
        </w:tc>
        <w:tc>
          <w:tcPr>
            <w:tcW w:w="1724" w:type="dxa"/>
            <w:noWrap/>
            <w:hideMark/>
          </w:tcPr>
          <w:p w14:paraId="2CCB1796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13" w:type="dxa"/>
            <w:noWrap/>
            <w:hideMark/>
          </w:tcPr>
          <w:p w14:paraId="0654B2C8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2" w:type="dxa"/>
            <w:noWrap/>
            <w:hideMark/>
          </w:tcPr>
          <w:p w14:paraId="7A5B5B99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3" w:type="dxa"/>
            <w:noWrap/>
            <w:hideMark/>
          </w:tcPr>
          <w:p w14:paraId="1DD5FE96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750A" w:rsidRPr="00C23B0E" w14:paraId="6F8CE733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1C0C38F0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Area</w:t>
            </w:r>
          </w:p>
        </w:tc>
        <w:tc>
          <w:tcPr>
            <w:tcW w:w="1724" w:type="dxa"/>
            <w:noWrap/>
            <w:hideMark/>
          </w:tcPr>
          <w:p w14:paraId="1BF12249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0.8525</w:t>
            </w:r>
          </w:p>
        </w:tc>
        <w:tc>
          <w:tcPr>
            <w:tcW w:w="1313" w:type="dxa"/>
            <w:noWrap/>
            <w:hideMark/>
          </w:tcPr>
          <w:p w14:paraId="0CBD0EDC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  <w:hideMark/>
          </w:tcPr>
          <w:p w14:paraId="4BEFB436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  <w:hideMark/>
          </w:tcPr>
          <w:p w14:paraId="45E14E7D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2E264CF0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0B8E8EE9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724" w:type="dxa"/>
            <w:noWrap/>
            <w:hideMark/>
          </w:tcPr>
          <w:p w14:paraId="770D2C06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0.04051</w:t>
            </w:r>
          </w:p>
        </w:tc>
        <w:tc>
          <w:tcPr>
            <w:tcW w:w="1313" w:type="dxa"/>
            <w:noWrap/>
            <w:hideMark/>
          </w:tcPr>
          <w:p w14:paraId="4F5EE8E6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  <w:hideMark/>
          </w:tcPr>
          <w:p w14:paraId="0719B02D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  <w:hideMark/>
          </w:tcPr>
          <w:p w14:paraId="7F88620B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32AC0448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0E62604B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95% confidence interval</w:t>
            </w:r>
          </w:p>
        </w:tc>
        <w:tc>
          <w:tcPr>
            <w:tcW w:w="1724" w:type="dxa"/>
            <w:noWrap/>
            <w:hideMark/>
          </w:tcPr>
          <w:p w14:paraId="6F14CD33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0.7731 to 0.9318</w:t>
            </w:r>
          </w:p>
        </w:tc>
        <w:tc>
          <w:tcPr>
            <w:tcW w:w="1313" w:type="dxa"/>
            <w:noWrap/>
            <w:hideMark/>
          </w:tcPr>
          <w:p w14:paraId="0C1100F6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  <w:hideMark/>
          </w:tcPr>
          <w:p w14:paraId="035E9258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  <w:hideMark/>
          </w:tcPr>
          <w:p w14:paraId="5E20FD8D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4114103A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0C2D13E1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P value</w:t>
            </w:r>
          </w:p>
        </w:tc>
        <w:tc>
          <w:tcPr>
            <w:tcW w:w="1724" w:type="dxa"/>
            <w:noWrap/>
            <w:hideMark/>
          </w:tcPr>
          <w:p w14:paraId="38604A6C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  <w:tc>
          <w:tcPr>
            <w:tcW w:w="1313" w:type="dxa"/>
            <w:noWrap/>
            <w:hideMark/>
          </w:tcPr>
          <w:p w14:paraId="6113E71A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  <w:hideMark/>
          </w:tcPr>
          <w:p w14:paraId="5395B06D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  <w:hideMark/>
          </w:tcPr>
          <w:p w14:paraId="309E3997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6970F2" w14:paraId="1EFB0FC3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39BF47A7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4" w:type="dxa"/>
            <w:noWrap/>
            <w:hideMark/>
          </w:tcPr>
          <w:p w14:paraId="7A2CAF8D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noWrap/>
            <w:hideMark/>
          </w:tcPr>
          <w:p w14:paraId="1F57A4EB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2" w:type="dxa"/>
            <w:noWrap/>
            <w:hideMark/>
          </w:tcPr>
          <w:p w14:paraId="005E860B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3" w:type="dxa"/>
            <w:noWrap/>
            <w:hideMark/>
          </w:tcPr>
          <w:p w14:paraId="45491017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750A" w:rsidRPr="006970F2" w14:paraId="3478FD87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20985FB1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Classification table</w:t>
            </w:r>
          </w:p>
        </w:tc>
        <w:tc>
          <w:tcPr>
            <w:tcW w:w="1724" w:type="dxa"/>
            <w:noWrap/>
            <w:hideMark/>
          </w:tcPr>
          <w:p w14:paraId="109BD774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Predicted 0</w:t>
            </w:r>
          </w:p>
        </w:tc>
        <w:tc>
          <w:tcPr>
            <w:tcW w:w="1313" w:type="dxa"/>
            <w:noWrap/>
            <w:hideMark/>
          </w:tcPr>
          <w:p w14:paraId="45A541ED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Predicted 1</w:t>
            </w:r>
          </w:p>
        </w:tc>
        <w:tc>
          <w:tcPr>
            <w:tcW w:w="1882" w:type="dxa"/>
            <w:noWrap/>
            <w:hideMark/>
          </w:tcPr>
          <w:p w14:paraId="6FDEF132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2073" w:type="dxa"/>
            <w:noWrap/>
            <w:hideMark/>
          </w:tcPr>
          <w:p w14:paraId="56D7EBAC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% Correctly classified</w:t>
            </w:r>
          </w:p>
        </w:tc>
      </w:tr>
      <w:tr w:rsidR="001C750A" w:rsidRPr="00C23B0E" w14:paraId="5B4463A5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20A2E7EE" w14:textId="5E339D1B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Observed </w:t>
            </w:r>
            <w:r w:rsidR="001318C0" w:rsidRPr="00C23B0E">
              <w:rPr>
                <w:rFonts w:ascii="Arial" w:hAnsi="Arial" w:cs="Arial"/>
                <w:sz w:val="18"/>
                <w:szCs w:val="18"/>
              </w:rPr>
              <w:t>AS</w:t>
            </w:r>
          </w:p>
        </w:tc>
        <w:tc>
          <w:tcPr>
            <w:tcW w:w="1724" w:type="dxa"/>
            <w:noWrap/>
            <w:hideMark/>
          </w:tcPr>
          <w:p w14:paraId="24A85EAB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1313" w:type="dxa"/>
            <w:noWrap/>
            <w:hideMark/>
          </w:tcPr>
          <w:p w14:paraId="6A448B5A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882" w:type="dxa"/>
            <w:noWrap/>
            <w:hideMark/>
          </w:tcPr>
          <w:p w14:paraId="62A2F59A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2073" w:type="dxa"/>
            <w:noWrap/>
            <w:hideMark/>
          </w:tcPr>
          <w:p w14:paraId="20B50318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89.47</w:t>
            </w:r>
          </w:p>
        </w:tc>
      </w:tr>
      <w:tr w:rsidR="001C750A" w:rsidRPr="00C23B0E" w14:paraId="698FD90E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69AF860F" w14:textId="50A2CF9C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Observed </w:t>
            </w:r>
            <w:r w:rsidR="001318C0" w:rsidRPr="00C23B0E">
              <w:rPr>
                <w:rFonts w:ascii="Arial" w:hAnsi="Arial" w:cs="Arial"/>
                <w:sz w:val="18"/>
                <w:szCs w:val="18"/>
              </w:rPr>
              <w:t>HAM/TSP</w:t>
            </w:r>
          </w:p>
        </w:tc>
        <w:tc>
          <w:tcPr>
            <w:tcW w:w="1724" w:type="dxa"/>
            <w:noWrap/>
            <w:hideMark/>
          </w:tcPr>
          <w:p w14:paraId="0DB6D47B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313" w:type="dxa"/>
            <w:noWrap/>
            <w:hideMark/>
          </w:tcPr>
          <w:p w14:paraId="3A021CCB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882" w:type="dxa"/>
            <w:noWrap/>
            <w:hideMark/>
          </w:tcPr>
          <w:p w14:paraId="7E1774BB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2073" w:type="dxa"/>
            <w:noWrap/>
            <w:hideMark/>
          </w:tcPr>
          <w:p w14:paraId="64E613BB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69.23</w:t>
            </w:r>
          </w:p>
        </w:tc>
      </w:tr>
      <w:tr w:rsidR="001C750A" w:rsidRPr="00C23B0E" w14:paraId="29065724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4E86CC0C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724" w:type="dxa"/>
            <w:noWrap/>
            <w:hideMark/>
          </w:tcPr>
          <w:p w14:paraId="244EB9A9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63</w:t>
            </w:r>
          </w:p>
        </w:tc>
        <w:tc>
          <w:tcPr>
            <w:tcW w:w="1313" w:type="dxa"/>
            <w:noWrap/>
            <w:hideMark/>
          </w:tcPr>
          <w:p w14:paraId="7B353EF0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882" w:type="dxa"/>
            <w:noWrap/>
            <w:hideMark/>
          </w:tcPr>
          <w:p w14:paraId="44BC8662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2073" w:type="dxa"/>
            <w:noWrap/>
            <w:hideMark/>
          </w:tcPr>
          <w:p w14:paraId="0F7C278F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81.25</w:t>
            </w:r>
          </w:p>
        </w:tc>
      </w:tr>
      <w:tr w:rsidR="001C750A" w:rsidRPr="006970F2" w14:paraId="0B07DA56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7349D0C6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4" w:type="dxa"/>
            <w:noWrap/>
            <w:hideMark/>
          </w:tcPr>
          <w:p w14:paraId="71DB2DD1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noWrap/>
            <w:hideMark/>
          </w:tcPr>
          <w:p w14:paraId="0079AEBB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2" w:type="dxa"/>
            <w:noWrap/>
            <w:hideMark/>
          </w:tcPr>
          <w:p w14:paraId="5730DC87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3" w:type="dxa"/>
            <w:noWrap/>
            <w:hideMark/>
          </w:tcPr>
          <w:p w14:paraId="08890169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750A" w:rsidRPr="006970F2" w14:paraId="7DDAE921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6EA1562F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Model 2</w:t>
            </w:r>
          </w:p>
        </w:tc>
        <w:tc>
          <w:tcPr>
            <w:tcW w:w="1724" w:type="dxa"/>
            <w:noWrap/>
            <w:hideMark/>
          </w:tcPr>
          <w:p w14:paraId="3E7443CF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13" w:type="dxa"/>
            <w:noWrap/>
            <w:hideMark/>
          </w:tcPr>
          <w:p w14:paraId="0D5A240F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2" w:type="dxa"/>
            <w:noWrap/>
            <w:hideMark/>
          </w:tcPr>
          <w:p w14:paraId="56260E58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3" w:type="dxa"/>
            <w:noWrap/>
            <w:hideMark/>
          </w:tcPr>
          <w:p w14:paraId="0D0116F8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750A" w:rsidRPr="006970F2" w14:paraId="3FC2ACC6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522E8A4D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Parameter estimates</w:t>
            </w:r>
          </w:p>
        </w:tc>
        <w:tc>
          <w:tcPr>
            <w:tcW w:w="1724" w:type="dxa"/>
            <w:noWrap/>
            <w:hideMark/>
          </w:tcPr>
          <w:p w14:paraId="5E7C9ACA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313" w:type="dxa"/>
            <w:noWrap/>
            <w:hideMark/>
          </w:tcPr>
          <w:p w14:paraId="6D4B2A05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Estimate</w:t>
            </w:r>
          </w:p>
        </w:tc>
        <w:tc>
          <w:tcPr>
            <w:tcW w:w="1882" w:type="dxa"/>
            <w:noWrap/>
            <w:hideMark/>
          </w:tcPr>
          <w:p w14:paraId="7797FE92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Standard error</w:t>
            </w:r>
          </w:p>
        </w:tc>
        <w:tc>
          <w:tcPr>
            <w:tcW w:w="2073" w:type="dxa"/>
            <w:noWrap/>
            <w:hideMark/>
          </w:tcPr>
          <w:p w14:paraId="1D0E1184" w14:textId="3C04ADF8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95% CI</w:t>
            </w:r>
          </w:p>
        </w:tc>
      </w:tr>
      <w:tr w:rsidR="001C750A" w:rsidRPr="00C23B0E" w14:paraId="1A8863F3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2A6B0E22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β0</w:t>
            </w:r>
          </w:p>
        </w:tc>
        <w:tc>
          <w:tcPr>
            <w:tcW w:w="1724" w:type="dxa"/>
            <w:noWrap/>
            <w:hideMark/>
          </w:tcPr>
          <w:p w14:paraId="6809FEE6" w14:textId="77777777" w:rsidR="001C750A" w:rsidRPr="00C23B0E" w:rsidRDefault="001C750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Intercept</w:t>
            </w:r>
          </w:p>
        </w:tc>
        <w:tc>
          <w:tcPr>
            <w:tcW w:w="1313" w:type="dxa"/>
            <w:noWrap/>
            <w:hideMark/>
          </w:tcPr>
          <w:p w14:paraId="6284A182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-6.619</w:t>
            </w:r>
          </w:p>
        </w:tc>
        <w:tc>
          <w:tcPr>
            <w:tcW w:w="1882" w:type="dxa"/>
            <w:noWrap/>
            <w:hideMark/>
          </w:tcPr>
          <w:p w14:paraId="1534DDE8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1.526</w:t>
            </w:r>
          </w:p>
        </w:tc>
        <w:tc>
          <w:tcPr>
            <w:tcW w:w="2073" w:type="dxa"/>
            <w:noWrap/>
            <w:hideMark/>
          </w:tcPr>
          <w:p w14:paraId="2831D36A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-10.02 to -3.985</w:t>
            </w:r>
          </w:p>
        </w:tc>
      </w:tr>
      <w:tr w:rsidR="001C750A" w:rsidRPr="00C23B0E" w14:paraId="790C5D5F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7D6F1DF7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β1</w:t>
            </w:r>
          </w:p>
        </w:tc>
        <w:tc>
          <w:tcPr>
            <w:tcW w:w="1724" w:type="dxa"/>
            <w:noWrap/>
            <w:hideMark/>
          </w:tcPr>
          <w:p w14:paraId="2ADD91E1" w14:textId="77777777" w:rsidR="001C750A" w:rsidRPr="00C23B0E" w:rsidRDefault="001C750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log PVL</w:t>
            </w:r>
          </w:p>
        </w:tc>
        <w:tc>
          <w:tcPr>
            <w:tcW w:w="1313" w:type="dxa"/>
            <w:noWrap/>
            <w:hideMark/>
          </w:tcPr>
          <w:p w14:paraId="1132360A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0.9814</w:t>
            </w:r>
          </w:p>
        </w:tc>
        <w:tc>
          <w:tcPr>
            <w:tcW w:w="1882" w:type="dxa"/>
            <w:noWrap/>
            <w:hideMark/>
          </w:tcPr>
          <w:p w14:paraId="4E4FD42E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0.2739</w:t>
            </w:r>
          </w:p>
        </w:tc>
        <w:tc>
          <w:tcPr>
            <w:tcW w:w="2073" w:type="dxa"/>
            <w:noWrap/>
            <w:hideMark/>
          </w:tcPr>
          <w:p w14:paraId="678BCB8A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0.5038 to 1.590</w:t>
            </w:r>
          </w:p>
        </w:tc>
      </w:tr>
      <w:tr w:rsidR="001C750A" w:rsidRPr="00C23B0E" w14:paraId="0AEA8C1E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6A670975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β2</w:t>
            </w:r>
          </w:p>
        </w:tc>
        <w:tc>
          <w:tcPr>
            <w:tcW w:w="1724" w:type="dxa"/>
            <w:noWrap/>
            <w:hideMark/>
          </w:tcPr>
          <w:p w14:paraId="0DE2C8C4" w14:textId="77777777" w:rsidR="001C750A" w:rsidRPr="00C23B0E" w:rsidRDefault="001C750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IL-17A</w:t>
            </w:r>
          </w:p>
        </w:tc>
        <w:tc>
          <w:tcPr>
            <w:tcW w:w="1313" w:type="dxa"/>
            <w:noWrap/>
            <w:hideMark/>
          </w:tcPr>
          <w:p w14:paraId="503CB2F6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0.02763</w:t>
            </w:r>
          </w:p>
        </w:tc>
        <w:tc>
          <w:tcPr>
            <w:tcW w:w="1882" w:type="dxa"/>
            <w:noWrap/>
            <w:hideMark/>
          </w:tcPr>
          <w:p w14:paraId="43AA6434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0.008742</w:t>
            </w:r>
          </w:p>
        </w:tc>
        <w:tc>
          <w:tcPr>
            <w:tcW w:w="2073" w:type="dxa"/>
            <w:noWrap/>
            <w:hideMark/>
          </w:tcPr>
          <w:p w14:paraId="7AD2FAC0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0.01243 to 0.04664</w:t>
            </w:r>
          </w:p>
        </w:tc>
      </w:tr>
      <w:tr w:rsidR="001C750A" w:rsidRPr="006970F2" w14:paraId="0B8DC994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630E11D2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4" w:type="dxa"/>
            <w:noWrap/>
            <w:hideMark/>
          </w:tcPr>
          <w:p w14:paraId="2DCE8499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noWrap/>
            <w:hideMark/>
          </w:tcPr>
          <w:p w14:paraId="66C1BD38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2" w:type="dxa"/>
            <w:noWrap/>
            <w:hideMark/>
          </w:tcPr>
          <w:p w14:paraId="3184ECCE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3" w:type="dxa"/>
            <w:noWrap/>
            <w:hideMark/>
          </w:tcPr>
          <w:p w14:paraId="537D5E0C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750A" w:rsidRPr="006970F2" w14:paraId="693E23D1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597AF6B9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Odds ratios</w:t>
            </w:r>
          </w:p>
        </w:tc>
        <w:tc>
          <w:tcPr>
            <w:tcW w:w="1724" w:type="dxa"/>
            <w:noWrap/>
            <w:hideMark/>
          </w:tcPr>
          <w:p w14:paraId="5D580DBE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313" w:type="dxa"/>
            <w:noWrap/>
            <w:hideMark/>
          </w:tcPr>
          <w:p w14:paraId="16141981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Estimate</w:t>
            </w:r>
          </w:p>
        </w:tc>
        <w:tc>
          <w:tcPr>
            <w:tcW w:w="1882" w:type="dxa"/>
            <w:noWrap/>
            <w:hideMark/>
          </w:tcPr>
          <w:p w14:paraId="1C23176C" w14:textId="3F51F5C6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95% CI </w:t>
            </w:r>
          </w:p>
        </w:tc>
        <w:tc>
          <w:tcPr>
            <w:tcW w:w="2073" w:type="dxa"/>
            <w:noWrap/>
            <w:hideMark/>
          </w:tcPr>
          <w:p w14:paraId="09464E7F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C750A" w:rsidRPr="00C23B0E" w14:paraId="7875B61C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0FF10649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β0</w:t>
            </w:r>
          </w:p>
        </w:tc>
        <w:tc>
          <w:tcPr>
            <w:tcW w:w="1724" w:type="dxa"/>
            <w:noWrap/>
            <w:hideMark/>
          </w:tcPr>
          <w:p w14:paraId="2C8ACD93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Intercept</w:t>
            </w:r>
          </w:p>
        </w:tc>
        <w:tc>
          <w:tcPr>
            <w:tcW w:w="1313" w:type="dxa"/>
            <w:noWrap/>
            <w:hideMark/>
          </w:tcPr>
          <w:p w14:paraId="63FD5CF0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0.001335</w:t>
            </w:r>
          </w:p>
        </w:tc>
        <w:tc>
          <w:tcPr>
            <w:tcW w:w="1882" w:type="dxa"/>
            <w:noWrap/>
            <w:hideMark/>
          </w:tcPr>
          <w:p w14:paraId="09E3498B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4.450e-005 to 0.01859</w:t>
            </w:r>
          </w:p>
        </w:tc>
        <w:tc>
          <w:tcPr>
            <w:tcW w:w="2073" w:type="dxa"/>
            <w:noWrap/>
            <w:hideMark/>
          </w:tcPr>
          <w:p w14:paraId="6F89119D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5D1BCD6E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56D83699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β1</w:t>
            </w:r>
          </w:p>
        </w:tc>
        <w:tc>
          <w:tcPr>
            <w:tcW w:w="1724" w:type="dxa"/>
            <w:noWrap/>
            <w:hideMark/>
          </w:tcPr>
          <w:p w14:paraId="3FB3711C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log PVL</w:t>
            </w:r>
          </w:p>
        </w:tc>
        <w:tc>
          <w:tcPr>
            <w:tcW w:w="1313" w:type="dxa"/>
            <w:noWrap/>
            <w:hideMark/>
          </w:tcPr>
          <w:p w14:paraId="62071DBB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2.668</w:t>
            </w:r>
          </w:p>
        </w:tc>
        <w:tc>
          <w:tcPr>
            <w:tcW w:w="1882" w:type="dxa"/>
            <w:noWrap/>
            <w:hideMark/>
          </w:tcPr>
          <w:p w14:paraId="460C719D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1.655 to 4.903</w:t>
            </w:r>
          </w:p>
        </w:tc>
        <w:tc>
          <w:tcPr>
            <w:tcW w:w="2073" w:type="dxa"/>
            <w:noWrap/>
            <w:hideMark/>
          </w:tcPr>
          <w:p w14:paraId="666F7657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15E7A518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0EA4EF66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β2</w:t>
            </w:r>
          </w:p>
        </w:tc>
        <w:tc>
          <w:tcPr>
            <w:tcW w:w="1724" w:type="dxa"/>
            <w:noWrap/>
            <w:hideMark/>
          </w:tcPr>
          <w:p w14:paraId="6880C7E3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IL-17A</w:t>
            </w:r>
          </w:p>
        </w:tc>
        <w:tc>
          <w:tcPr>
            <w:tcW w:w="1313" w:type="dxa"/>
            <w:noWrap/>
            <w:hideMark/>
          </w:tcPr>
          <w:p w14:paraId="2F813345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1.028</w:t>
            </w:r>
          </w:p>
        </w:tc>
        <w:tc>
          <w:tcPr>
            <w:tcW w:w="1882" w:type="dxa"/>
            <w:noWrap/>
            <w:hideMark/>
          </w:tcPr>
          <w:p w14:paraId="0A98B5D0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1.013 to 1.048</w:t>
            </w:r>
          </w:p>
        </w:tc>
        <w:tc>
          <w:tcPr>
            <w:tcW w:w="2073" w:type="dxa"/>
            <w:noWrap/>
            <w:hideMark/>
          </w:tcPr>
          <w:p w14:paraId="1F839494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6970F2" w14:paraId="540D5B31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72B54D73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4" w:type="dxa"/>
            <w:noWrap/>
            <w:hideMark/>
          </w:tcPr>
          <w:p w14:paraId="30693CC6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noWrap/>
            <w:hideMark/>
          </w:tcPr>
          <w:p w14:paraId="504D457B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2" w:type="dxa"/>
            <w:noWrap/>
            <w:hideMark/>
          </w:tcPr>
          <w:p w14:paraId="3F6F5973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3" w:type="dxa"/>
            <w:noWrap/>
            <w:hideMark/>
          </w:tcPr>
          <w:p w14:paraId="2DC75B7B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750A" w:rsidRPr="006970F2" w14:paraId="07D43BE7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1F705B04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Area under the ROC curve</w:t>
            </w:r>
          </w:p>
        </w:tc>
        <w:tc>
          <w:tcPr>
            <w:tcW w:w="1724" w:type="dxa"/>
            <w:noWrap/>
            <w:hideMark/>
          </w:tcPr>
          <w:p w14:paraId="346077BA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13" w:type="dxa"/>
            <w:noWrap/>
            <w:hideMark/>
          </w:tcPr>
          <w:p w14:paraId="73DDFB26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2" w:type="dxa"/>
            <w:noWrap/>
            <w:hideMark/>
          </w:tcPr>
          <w:p w14:paraId="25F8E62E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3" w:type="dxa"/>
            <w:noWrap/>
            <w:hideMark/>
          </w:tcPr>
          <w:p w14:paraId="58A33279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750A" w:rsidRPr="00C23B0E" w14:paraId="5625E6BB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740ACEA1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lastRenderedPageBreak/>
              <w:t>Area</w:t>
            </w:r>
          </w:p>
        </w:tc>
        <w:tc>
          <w:tcPr>
            <w:tcW w:w="1724" w:type="dxa"/>
            <w:noWrap/>
            <w:hideMark/>
          </w:tcPr>
          <w:p w14:paraId="5DA5DBCA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0.8538</w:t>
            </w:r>
          </w:p>
        </w:tc>
        <w:tc>
          <w:tcPr>
            <w:tcW w:w="1313" w:type="dxa"/>
            <w:noWrap/>
            <w:hideMark/>
          </w:tcPr>
          <w:p w14:paraId="3EEDC467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  <w:hideMark/>
          </w:tcPr>
          <w:p w14:paraId="42946C19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  <w:hideMark/>
          </w:tcPr>
          <w:p w14:paraId="5303DC43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55F5AB3A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07117F76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Std. Error</w:t>
            </w:r>
          </w:p>
        </w:tc>
        <w:tc>
          <w:tcPr>
            <w:tcW w:w="1724" w:type="dxa"/>
            <w:noWrap/>
            <w:hideMark/>
          </w:tcPr>
          <w:p w14:paraId="45537815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0.04077</w:t>
            </w:r>
          </w:p>
        </w:tc>
        <w:tc>
          <w:tcPr>
            <w:tcW w:w="1313" w:type="dxa"/>
            <w:noWrap/>
            <w:hideMark/>
          </w:tcPr>
          <w:p w14:paraId="2E328988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  <w:hideMark/>
          </w:tcPr>
          <w:p w14:paraId="63D30051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  <w:hideMark/>
          </w:tcPr>
          <w:p w14:paraId="30C0226E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0D36F9D9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4CB6C508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95% confidence interval</w:t>
            </w:r>
          </w:p>
        </w:tc>
        <w:tc>
          <w:tcPr>
            <w:tcW w:w="1724" w:type="dxa"/>
            <w:noWrap/>
            <w:hideMark/>
          </w:tcPr>
          <w:p w14:paraId="1AB1B281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0.7739 to 0.9337</w:t>
            </w:r>
          </w:p>
        </w:tc>
        <w:tc>
          <w:tcPr>
            <w:tcW w:w="1313" w:type="dxa"/>
            <w:noWrap/>
            <w:hideMark/>
          </w:tcPr>
          <w:p w14:paraId="2E19B63D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  <w:hideMark/>
          </w:tcPr>
          <w:p w14:paraId="2B70FE8E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  <w:hideMark/>
          </w:tcPr>
          <w:p w14:paraId="28E25080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737703C4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111BA7EB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P value</w:t>
            </w:r>
          </w:p>
        </w:tc>
        <w:tc>
          <w:tcPr>
            <w:tcW w:w="1724" w:type="dxa"/>
            <w:noWrap/>
            <w:hideMark/>
          </w:tcPr>
          <w:p w14:paraId="6D058AAE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  <w:tc>
          <w:tcPr>
            <w:tcW w:w="1313" w:type="dxa"/>
            <w:noWrap/>
            <w:hideMark/>
          </w:tcPr>
          <w:p w14:paraId="08A62AC7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  <w:hideMark/>
          </w:tcPr>
          <w:p w14:paraId="69C3C79E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  <w:hideMark/>
          </w:tcPr>
          <w:p w14:paraId="16CDE280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6970F2" w14:paraId="4DBE8276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37D86A0B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4" w:type="dxa"/>
            <w:noWrap/>
            <w:hideMark/>
          </w:tcPr>
          <w:p w14:paraId="0468FAF2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noWrap/>
            <w:hideMark/>
          </w:tcPr>
          <w:p w14:paraId="4A6FCC50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2" w:type="dxa"/>
            <w:noWrap/>
            <w:hideMark/>
          </w:tcPr>
          <w:p w14:paraId="3DFDEDF5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3" w:type="dxa"/>
            <w:noWrap/>
            <w:hideMark/>
          </w:tcPr>
          <w:p w14:paraId="519EA220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750A" w:rsidRPr="006970F2" w14:paraId="530F310B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209FC4BB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Classification table</w:t>
            </w:r>
          </w:p>
        </w:tc>
        <w:tc>
          <w:tcPr>
            <w:tcW w:w="1724" w:type="dxa"/>
            <w:noWrap/>
            <w:hideMark/>
          </w:tcPr>
          <w:p w14:paraId="2C4B07EF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Predicted 0</w:t>
            </w:r>
          </w:p>
        </w:tc>
        <w:tc>
          <w:tcPr>
            <w:tcW w:w="1313" w:type="dxa"/>
            <w:noWrap/>
            <w:hideMark/>
          </w:tcPr>
          <w:p w14:paraId="557C3909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Predicted 1</w:t>
            </w:r>
          </w:p>
        </w:tc>
        <w:tc>
          <w:tcPr>
            <w:tcW w:w="1882" w:type="dxa"/>
            <w:noWrap/>
            <w:hideMark/>
          </w:tcPr>
          <w:p w14:paraId="19A4E69D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2073" w:type="dxa"/>
            <w:noWrap/>
            <w:hideMark/>
          </w:tcPr>
          <w:p w14:paraId="662FCE6E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% Correctly classified</w:t>
            </w:r>
          </w:p>
        </w:tc>
      </w:tr>
      <w:tr w:rsidR="001C750A" w:rsidRPr="00C23B0E" w14:paraId="61154A05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08D96018" w14:textId="65126BE4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Observed </w:t>
            </w:r>
            <w:r w:rsidR="001318C0" w:rsidRPr="00C23B0E">
              <w:rPr>
                <w:rFonts w:ascii="Arial" w:hAnsi="Arial" w:cs="Arial"/>
                <w:sz w:val="18"/>
                <w:szCs w:val="18"/>
              </w:rPr>
              <w:t>AS</w:t>
            </w:r>
          </w:p>
        </w:tc>
        <w:tc>
          <w:tcPr>
            <w:tcW w:w="1724" w:type="dxa"/>
            <w:noWrap/>
            <w:hideMark/>
          </w:tcPr>
          <w:p w14:paraId="16483E2E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49</w:t>
            </w:r>
          </w:p>
        </w:tc>
        <w:tc>
          <w:tcPr>
            <w:tcW w:w="1313" w:type="dxa"/>
            <w:noWrap/>
            <w:hideMark/>
          </w:tcPr>
          <w:p w14:paraId="6C862CCC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882" w:type="dxa"/>
            <w:noWrap/>
            <w:hideMark/>
          </w:tcPr>
          <w:p w14:paraId="72716FE3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2073" w:type="dxa"/>
            <w:noWrap/>
            <w:hideMark/>
          </w:tcPr>
          <w:p w14:paraId="04DE5952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85.96</w:t>
            </w:r>
          </w:p>
        </w:tc>
      </w:tr>
      <w:tr w:rsidR="001C750A" w:rsidRPr="00C23B0E" w14:paraId="042B9FC5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08C59A9B" w14:textId="27D269DA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Observed </w:t>
            </w:r>
            <w:r w:rsidR="001318C0" w:rsidRPr="00C23B0E">
              <w:rPr>
                <w:rFonts w:ascii="Arial" w:hAnsi="Arial" w:cs="Arial"/>
                <w:sz w:val="18"/>
                <w:szCs w:val="18"/>
              </w:rPr>
              <w:t>HAM/TSP</w:t>
            </w:r>
          </w:p>
        </w:tc>
        <w:tc>
          <w:tcPr>
            <w:tcW w:w="1724" w:type="dxa"/>
            <w:noWrap/>
            <w:hideMark/>
          </w:tcPr>
          <w:p w14:paraId="1FC8D84B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313" w:type="dxa"/>
            <w:noWrap/>
            <w:hideMark/>
          </w:tcPr>
          <w:p w14:paraId="771E809F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882" w:type="dxa"/>
            <w:noWrap/>
            <w:hideMark/>
          </w:tcPr>
          <w:p w14:paraId="6839499F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2073" w:type="dxa"/>
            <w:noWrap/>
            <w:hideMark/>
          </w:tcPr>
          <w:p w14:paraId="78CA4E52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64.1</w:t>
            </w:r>
          </w:p>
        </w:tc>
      </w:tr>
      <w:tr w:rsidR="001C750A" w:rsidRPr="00C23B0E" w14:paraId="1BCBC797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189D0556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724" w:type="dxa"/>
            <w:noWrap/>
            <w:hideMark/>
          </w:tcPr>
          <w:p w14:paraId="5AE273A1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63</w:t>
            </w:r>
          </w:p>
        </w:tc>
        <w:tc>
          <w:tcPr>
            <w:tcW w:w="1313" w:type="dxa"/>
            <w:noWrap/>
            <w:hideMark/>
          </w:tcPr>
          <w:p w14:paraId="3C7ADAF4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882" w:type="dxa"/>
            <w:noWrap/>
            <w:hideMark/>
          </w:tcPr>
          <w:p w14:paraId="502E98F5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2073" w:type="dxa"/>
            <w:noWrap/>
            <w:hideMark/>
          </w:tcPr>
          <w:p w14:paraId="26AED270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77.08</w:t>
            </w:r>
          </w:p>
        </w:tc>
      </w:tr>
      <w:tr w:rsidR="001C750A" w:rsidRPr="006970F2" w14:paraId="705E2F2B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73B4A878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4" w:type="dxa"/>
            <w:noWrap/>
            <w:hideMark/>
          </w:tcPr>
          <w:p w14:paraId="74B001C5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3" w:type="dxa"/>
            <w:noWrap/>
            <w:hideMark/>
          </w:tcPr>
          <w:p w14:paraId="1F40DE46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2" w:type="dxa"/>
            <w:noWrap/>
            <w:hideMark/>
          </w:tcPr>
          <w:p w14:paraId="169BF913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3" w:type="dxa"/>
            <w:noWrap/>
            <w:hideMark/>
          </w:tcPr>
          <w:p w14:paraId="78AF18FA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970F2" w:rsidRPr="006970F2" w14:paraId="26891A6B" w14:textId="77777777" w:rsidTr="008C61D8">
        <w:trPr>
          <w:trHeight w:val="288"/>
        </w:trPr>
        <w:tc>
          <w:tcPr>
            <w:tcW w:w="2358" w:type="dxa"/>
            <w:noWrap/>
          </w:tcPr>
          <w:p w14:paraId="68448AAA" w14:textId="4C53F97C" w:rsidR="006970F2" w:rsidRPr="006970F2" w:rsidRDefault="006970F2" w:rsidP="006970F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Comparison of models</w:t>
            </w:r>
          </w:p>
        </w:tc>
        <w:tc>
          <w:tcPr>
            <w:tcW w:w="1724" w:type="dxa"/>
            <w:noWrap/>
          </w:tcPr>
          <w:p w14:paraId="28889A50" w14:textId="042CD929" w:rsidR="006970F2" w:rsidRPr="006970F2" w:rsidRDefault="006970F2" w:rsidP="006970F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13" w:type="dxa"/>
            <w:noWrap/>
          </w:tcPr>
          <w:p w14:paraId="1B94C0E3" w14:textId="154E9EC0" w:rsidR="006970F2" w:rsidRPr="006970F2" w:rsidRDefault="006970F2" w:rsidP="006970F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82" w:type="dxa"/>
            <w:noWrap/>
          </w:tcPr>
          <w:p w14:paraId="34B8856E" w14:textId="77777777" w:rsidR="006970F2" w:rsidRPr="006970F2" w:rsidRDefault="006970F2" w:rsidP="006970F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073" w:type="dxa"/>
            <w:noWrap/>
          </w:tcPr>
          <w:p w14:paraId="25E392F2" w14:textId="77777777" w:rsidR="006970F2" w:rsidRPr="006970F2" w:rsidRDefault="006970F2" w:rsidP="006970F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970F2" w:rsidRPr="00C23B0E" w14:paraId="41A86ECE" w14:textId="77777777" w:rsidTr="008C61D8">
        <w:trPr>
          <w:trHeight w:val="288"/>
        </w:trPr>
        <w:tc>
          <w:tcPr>
            <w:tcW w:w="2358" w:type="dxa"/>
            <w:noWrap/>
          </w:tcPr>
          <w:p w14:paraId="74C73FCD" w14:textId="53EACA8D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Simpler model</w:t>
            </w:r>
          </w:p>
        </w:tc>
        <w:tc>
          <w:tcPr>
            <w:tcW w:w="1724" w:type="dxa"/>
            <w:noWrap/>
          </w:tcPr>
          <w:p w14:paraId="1AE79FE0" w14:textId="71384B16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Model 2</w:t>
            </w:r>
          </w:p>
        </w:tc>
        <w:tc>
          <w:tcPr>
            <w:tcW w:w="1313" w:type="dxa"/>
            <w:noWrap/>
          </w:tcPr>
          <w:p w14:paraId="42ED065A" w14:textId="07DC2246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</w:tcPr>
          <w:p w14:paraId="1A198A75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</w:tcPr>
          <w:p w14:paraId="60E16339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970F2" w:rsidRPr="00C23B0E" w14:paraId="0A2553EB" w14:textId="77777777" w:rsidTr="008C61D8">
        <w:trPr>
          <w:trHeight w:val="288"/>
        </w:trPr>
        <w:tc>
          <w:tcPr>
            <w:tcW w:w="2358" w:type="dxa"/>
            <w:noWrap/>
          </w:tcPr>
          <w:p w14:paraId="59340D04" w14:textId="43AEDC5C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Probability it is correct</w:t>
            </w:r>
          </w:p>
        </w:tc>
        <w:tc>
          <w:tcPr>
            <w:tcW w:w="1724" w:type="dxa"/>
            <w:noWrap/>
          </w:tcPr>
          <w:p w14:paraId="3CE4312A" w14:textId="4AA3D861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77.12%</w:t>
            </w:r>
          </w:p>
        </w:tc>
        <w:tc>
          <w:tcPr>
            <w:tcW w:w="1313" w:type="dxa"/>
            <w:noWrap/>
          </w:tcPr>
          <w:p w14:paraId="193EE284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</w:tcPr>
          <w:p w14:paraId="1C8495A8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</w:tcPr>
          <w:p w14:paraId="256E0E3F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970F2" w:rsidRPr="00C23B0E" w14:paraId="49D63FFF" w14:textId="77777777" w:rsidTr="008C61D8">
        <w:trPr>
          <w:trHeight w:val="288"/>
        </w:trPr>
        <w:tc>
          <w:tcPr>
            <w:tcW w:w="2358" w:type="dxa"/>
            <w:noWrap/>
          </w:tcPr>
          <w:p w14:paraId="5511075B" w14:textId="3EE83365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Alternative model</w:t>
            </w:r>
          </w:p>
        </w:tc>
        <w:tc>
          <w:tcPr>
            <w:tcW w:w="1724" w:type="dxa"/>
            <w:noWrap/>
          </w:tcPr>
          <w:p w14:paraId="0954159D" w14:textId="782F86A8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Model 1</w:t>
            </w:r>
          </w:p>
        </w:tc>
        <w:tc>
          <w:tcPr>
            <w:tcW w:w="1313" w:type="dxa"/>
            <w:noWrap/>
          </w:tcPr>
          <w:p w14:paraId="79CDDC8F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</w:tcPr>
          <w:p w14:paraId="69934073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</w:tcPr>
          <w:p w14:paraId="511C6833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970F2" w:rsidRPr="00C23B0E" w14:paraId="04188ADC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75AF9A4B" w14:textId="0E53B065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Probability it is correct</w:t>
            </w:r>
          </w:p>
        </w:tc>
        <w:tc>
          <w:tcPr>
            <w:tcW w:w="1724" w:type="dxa"/>
            <w:noWrap/>
            <w:hideMark/>
          </w:tcPr>
          <w:p w14:paraId="6CBF17B2" w14:textId="6E9091AE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22.88%</w:t>
            </w:r>
          </w:p>
        </w:tc>
        <w:tc>
          <w:tcPr>
            <w:tcW w:w="1313" w:type="dxa"/>
            <w:noWrap/>
            <w:hideMark/>
          </w:tcPr>
          <w:p w14:paraId="79FCE998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  <w:hideMark/>
          </w:tcPr>
          <w:p w14:paraId="769A55A4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  <w:hideMark/>
          </w:tcPr>
          <w:p w14:paraId="19D4644D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970F2" w:rsidRPr="00C23B0E" w14:paraId="7848ADE2" w14:textId="77777777" w:rsidTr="0044735C">
        <w:trPr>
          <w:trHeight w:val="288"/>
        </w:trPr>
        <w:tc>
          <w:tcPr>
            <w:tcW w:w="2358" w:type="dxa"/>
            <w:noWrap/>
          </w:tcPr>
          <w:p w14:paraId="1B542BD6" w14:textId="3B31A5F7" w:rsidR="006970F2" w:rsidRPr="00C23B0E" w:rsidRDefault="006970F2" w:rsidP="006970F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Ratio of probabilities</w:t>
            </w:r>
          </w:p>
        </w:tc>
        <w:tc>
          <w:tcPr>
            <w:tcW w:w="1724" w:type="dxa"/>
            <w:noWrap/>
          </w:tcPr>
          <w:p w14:paraId="07227F1F" w14:textId="7AB8C1FA" w:rsidR="006970F2" w:rsidRPr="00C23B0E" w:rsidRDefault="006970F2" w:rsidP="006970F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3.371</w:t>
            </w:r>
          </w:p>
        </w:tc>
        <w:tc>
          <w:tcPr>
            <w:tcW w:w="1313" w:type="dxa"/>
            <w:noWrap/>
          </w:tcPr>
          <w:p w14:paraId="51737B96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</w:tcPr>
          <w:p w14:paraId="56591397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</w:tcPr>
          <w:p w14:paraId="3251697D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970F2" w:rsidRPr="00C23B0E" w14:paraId="693FF603" w14:textId="77777777" w:rsidTr="0044735C">
        <w:trPr>
          <w:trHeight w:val="288"/>
        </w:trPr>
        <w:tc>
          <w:tcPr>
            <w:tcW w:w="2358" w:type="dxa"/>
            <w:noWrap/>
          </w:tcPr>
          <w:p w14:paraId="7DEFA891" w14:textId="715B71F6" w:rsidR="006970F2" w:rsidRPr="00C23B0E" w:rsidRDefault="006970F2" w:rsidP="006970F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Preferred model</w:t>
            </w:r>
            <w:r w:rsidR="00C23B0E">
              <w:rPr>
                <w:rFonts w:ascii="Arial" w:hAnsi="Arial" w:cs="Arial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1724" w:type="dxa"/>
            <w:noWrap/>
          </w:tcPr>
          <w:p w14:paraId="6E22B5FD" w14:textId="3C290A07" w:rsidR="006970F2" w:rsidRPr="00C23B0E" w:rsidRDefault="006970F2" w:rsidP="006970F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Model 2</w:t>
            </w:r>
          </w:p>
        </w:tc>
        <w:tc>
          <w:tcPr>
            <w:tcW w:w="1313" w:type="dxa"/>
            <w:noWrap/>
          </w:tcPr>
          <w:p w14:paraId="44AC99BB" w14:textId="77777777" w:rsidR="006970F2" w:rsidRPr="00C23B0E" w:rsidRDefault="006970F2" w:rsidP="006970F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82" w:type="dxa"/>
            <w:noWrap/>
          </w:tcPr>
          <w:p w14:paraId="2C926749" w14:textId="77777777" w:rsidR="006970F2" w:rsidRPr="00C23B0E" w:rsidRDefault="006970F2" w:rsidP="006970F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3" w:type="dxa"/>
            <w:noWrap/>
          </w:tcPr>
          <w:p w14:paraId="079138E2" w14:textId="77777777" w:rsidR="006970F2" w:rsidRPr="00C23B0E" w:rsidRDefault="006970F2" w:rsidP="006970F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970F2" w:rsidRPr="00C23B0E" w14:paraId="022856C0" w14:textId="77777777" w:rsidTr="0044735C">
        <w:trPr>
          <w:trHeight w:val="288"/>
        </w:trPr>
        <w:tc>
          <w:tcPr>
            <w:tcW w:w="2358" w:type="dxa"/>
            <w:noWrap/>
          </w:tcPr>
          <w:p w14:paraId="4D27D4D5" w14:textId="0D727222" w:rsidR="006970F2" w:rsidRPr="00C23B0E" w:rsidRDefault="006970F2" w:rsidP="006970F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Difference in AICc</w:t>
            </w:r>
          </w:p>
        </w:tc>
        <w:tc>
          <w:tcPr>
            <w:tcW w:w="1724" w:type="dxa"/>
            <w:noWrap/>
          </w:tcPr>
          <w:p w14:paraId="0C1CD19D" w14:textId="7A912FAE" w:rsidR="006970F2" w:rsidRPr="00C23B0E" w:rsidRDefault="006970F2" w:rsidP="006970F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-2.430</w:t>
            </w:r>
          </w:p>
        </w:tc>
        <w:tc>
          <w:tcPr>
            <w:tcW w:w="1313" w:type="dxa"/>
            <w:noWrap/>
          </w:tcPr>
          <w:p w14:paraId="48A22C88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</w:tcPr>
          <w:p w14:paraId="1093359A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</w:tcPr>
          <w:p w14:paraId="7A7C0067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970F2" w:rsidRPr="006970F2" w14:paraId="0C135CA7" w14:textId="77777777" w:rsidTr="0044735C">
        <w:trPr>
          <w:trHeight w:val="288"/>
        </w:trPr>
        <w:tc>
          <w:tcPr>
            <w:tcW w:w="2358" w:type="dxa"/>
            <w:noWrap/>
          </w:tcPr>
          <w:p w14:paraId="6094A371" w14:textId="77777777" w:rsidR="006970F2" w:rsidRPr="006970F2" w:rsidRDefault="006970F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24" w:type="dxa"/>
            <w:noWrap/>
          </w:tcPr>
          <w:p w14:paraId="414F1FE3" w14:textId="77777777" w:rsidR="006970F2" w:rsidRPr="006970F2" w:rsidRDefault="006970F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13" w:type="dxa"/>
            <w:noWrap/>
          </w:tcPr>
          <w:p w14:paraId="13871F49" w14:textId="77777777" w:rsidR="006970F2" w:rsidRPr="006970F2" w:rsidRDefault="006970F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2" w:type="dxa"/>
            <w:noWrap/>
          </w:tcPr>
          <w:p w14:paraId="41C7E280" w14:textId="77777777" w:rsidR="006970F2" w:rsidRPr="006970F2" w:rsidRDefault="006970F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3" w:type="dxa"/>
            <w:noWrap/>
          </w:tcPr>
          <w:p w14:paraId="2C491E12" w14:textId="77777777" w:rsidR="006970F2" w:rsidRPr="006970F2" w:rsidRDefault="006970F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313CF" w:rsidRPr="006970F2" w14:paraId="3D608B9C" w14:textId="77777777" w:rsidTr="0044735C">
        <w:trPr>
          <w:trHeight w:val="288"/>
        </w:trPr>
        <w:tc>
          <w:tcPr>
            <w:tcW w:w="2358" w:type="dxa"/>
            <w:noWrap/>
          </w:tcPr>
          <w:p w14:paraId="4E319F05" w14:textId="77777777" w:rsidR="004313CF" w:rsidRPr="006970F2" w:rsidRDefault="004313C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24" w:type="dxa"/>
            <w:noWrap/>
          </w:tcPr>
          <w:p w14:paraId="60AE57EF" w14:textId="77777777" w:rsidR="004313CF" w:rsidRPr="006970F2" w:rsidRDefault="004313C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13" w:type="dxa"/>
            <w:noWrap/>
          </w:tcPr>
          <w:p w14:paraId="1B7052DA" w14:textId="77777777" w:rsidR="004313CF" w:rsidRPr="006970F2" w:rsidRDefault="004313C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2" w:type="dxa"/>
            <w:noWrap/>
          </w:tcPr>
          <w:p w14:paraId="3F2745AB" w14:textId="77777777" w:rsidR="004313CF" w:rsidRPr="006970F2" w:rsidRDefault="004313C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3" w:type="dxa"/>
            <w:noWrap/>
          </w:tcPr>
          <w:p w14:paraId="60A88E1B" w14:textId="77777777" w:rsidR="004313CF" w:rsidRPr="006970F2" w:rsidRDefault="004313C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750A" w:rsidRPr="006970F2" w14:paraId="6E039EE2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3C93C5D5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Data summary</w:t>
            </w:r>
          </w:p>
        </w:tc>
        <w:tc>
          <w:tcPr>
            <w:tcW w:w="1724" w:type="dxa"/>
            <w:noWrap/>
            <w:hideMark/>
          </w:tcPr>
          <w:p w14:paraId="0C1940CB" w14:textId="77777777" w:rsidR="001C750A" w:rsidRPr="006970F2" w:rsidRDefault="001C750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13" w:type="dxa"/>
            <w:noWrap/>
            <w:hideMark/>
          </w:tcPr>
          <w:p w14:paraId="3FD75901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2" w:type="dxa"/>
            <w:noWrap/>
            <w:hideMark/>
          </w:tcPr>
          <w:p w14:paraId="437E4A1D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3" w:type="dxa"/>
            <w:noWrap/>
            <w:hideMark/>
          </w:tcPr>
          <w:p w14:paraId="5EEE10B3" w14:textId="77777777" w:rsidR="001C750A" w:rsidRPr="006970F2" w:rsidRDefault="001C750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750A" w:rsidRPr="00C23B0E" w14:paraId="4DC1600C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1BF3279C" w14:textId="2B6CFF8A" w:rsidR="001C750A" w:rsidRPr="00C23B0E" w:rsidRDefault="0044735C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Number of individuals</w:t>
            </w:r>
          </w:p>
        </w:tc>
        <w:tc>
          <w:tcPr>
            <w:tcW w:w="1724" w:type="dxa"/>
            <w:noWrap/>
            <w:hideMark/>
          </w:tcPr>
          <w:p w14:paraId="5A43478A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110</w:t>
            </w:r>
          </w:p>
        </w:tc>
        <w:tc>
          <w:tcPr>
            <w:tcW w:w="1313" w:type="dxa"/>
            <w:noWrap/>
            <w:hideMark/>
          </w:tcPr>
          <w:p w14:paraId="621C57FE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  <w:hideMark/>
          </w:tcPr>
          <w:p w14:paraId="74688376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  <w:hideMark/>
          </w:tcPr>
          <w:p w14:paraId="68883E0D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06304B1E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0E8E98B6" w14:textId="12E3AFC0" w:rsidR="001C750A" w:rsidRPr="00C23B0E" w:rsidRDefault="0044735C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M</w:t>
            </w:r>
            <w:r w:rsidR="001C750A" w:rsidRPr="00C23B0E">
              <w:rPr>
                <w:rFonts w:ascii="Arial" w:hAnsi="Arial" w:cs="Arial"/>
                <w:sz w:val="18"/>
                <w:szCs w:val="18"/>
              </w:rPr>
              <w:t>issing data</w:t>
            </w:r>
            <w:r w:rsidRPr="00C23B0E">
              <w:rPr>
                <w:rFonts w:ascii="Arial" w:hAnsi="Arial" w:cs="Arial"/>
                <w:sz w:val="18"/>
                <w:szCs w:val="18"/>
              </w:rPr>
              <w:t xml:space="preserve"> (proviral load, PVL</w:t>
            </w:r>
            <w:r w:rsidR="001C750A" w:rsidRPr="00C23B0E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24" w:type="dxa"/>
            <w:noWrap/>
            <w:hideMark/>
          </w:tcPr>
          <w:p w14:paraId="0F852442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313" w:type="dxa"/>
            <w:noWrap/>
            <w:hideMark/>
          </w:tcPr>
          <w:p w14:paraId="01CCBCEA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  <w:hideMark/>
          </w:tcPr>
          <w:p w14:paraId="267814AE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  <w:hideMark/>
          </w:tcPr>
          <w:p w14:paraId="67BE2F7A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090CE066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05BE71AE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Rows analyzed (#observations)</w:t>
            </w:r>
          </w:p>
        </w:tc>
        <w:tc>
          <w:tcPr>
            <w:tcW w:w="1724" w:type="dxa"/>
            <w:noWrap/>
            <w:hideMark/>
          </w:tcPr>
          <w:p w14:paraId="761BC107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313" w:type="dxa"/>
            <w:noWrap/>
            <w:hideMark/>
          </w:tcPr>
          <w:p w14:paraId="21C918D0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  <w:hideMark/>
          </w:tcPr>
          <w:p w14:paraId="3AC9B35D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  <w:hideMark/>
          </w:tcPr>
          <w:p w14:paraId="66F2BB6B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2FEB612A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4E096B71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Number of HAM/TSP</w:t>
            </w:r>
          </w:p>
        </w:tc>
        <w:tc>
          <w:tcPr>
            <w:tcW w:w="1724" w:type="dxa"/>
            <w:noWrap/>
            <w:hideMark/>
          </w:tcPr>
          <w:p w14:paraId="5A6BA557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1313" w:type="dxa"/>
            <w:noWrap/>
            <w:hideMark/>
          </w:tcPr>
          <w:p w14:paraId="6EB2EBE5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  <w:hideMark/>
          </w:tcPr>
          <w:p w14:paraId="6110A29B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  <w:hideMark/>
          </w:tcPr>
          <w:p w14:paraId="563AFC3C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64C68511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73FB5A27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Number of AS</w:t>
            </w:r>
          </w:p>
        </w:tc>
        <w:tc>
          <w:tcPr>
            <w:tcW w:w="1724" w:type="dxa"/>
            <w:noWrap/>
            <w:hideMark/>
          </w:tcPr>
          <w:p w14:paraId="0CBE7877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1313" w:type="dxa"/>
            <w:noWrap/>
            <w:hideMark/>
          </w:tcPr>
          <w:p w14:paraId="02202F19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  <w:hideMark/>
          </w:tcPr>
          <w:p w14:paraId="27BB7899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  <w:hideMark/>
          </w:tcPr>
          <w:p w14:paraId="5E0E46FF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067F6FA0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2EEBD49D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Number of parameter estimates</w:t>
            </w:r>
          </w:p>
        </w:tc>
        <w:tc>
          <w:tcPr>
            <w:tcW w:w="1724" w:type="dxa"/>
            <w:noWrap/>
            <w:hideMark/>
          </w:tcPr>
          <w:p w14:paraId="2848530B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313" w:type="dxa"/>
            <w:noWrap/>
            <w:hideMark/>
          </w:tcPr>
          <w:p w14:paraId="79A695D3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  <w:hideMark/>
          </w:tcPr>
          <w:p w14:paraId="06CEAEC6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  <w:hideMark/>
          </w:tcPr>
          <w:p w14:paraId="4213A3CB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66AEA210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61EA0E89" w14:textId="43DA185D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#observations/</w:t>
            </w:r>
            <w:r w:rsidR="0044735C" w:rsidRPr="00C23B0E">
              <w:rPr>
                <w:rFonts w:ascii="Arial" w:hAnsi="Arial" w:cs="Arial"/>
                <w:sz w:val="18"/>
                <w:szCs w:val="18"/>
              </w:rPr>
              <w:br/>
            </w:r>
            <w:r w:rsidRPr="00C23B0E">
              <w:rPr>
                <w:rFonts w:ascii="Arial" w:hAnsi="Arial" w:cs="Arial"/>
                <w:sz w:val="18"/>
                <w:szCs w:val="18"/>
              </w:rPr>
              <w:t>#parameters</w:t>
            </w:r>
          </w:p>
        </w:tc>
        <w:tc>
          <w:tcPr>
            <w:tcW w:w="1724" w:type="dxa"/>
            <w:noWrap/>
            <w:hideMark/>
          </w:tcPr>
          <w:p w14:paraId="6B3C8D8F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19.2</w:t>
            </w:r>
          </w:p>
        </w:tc>
        <w:tc>
          <w:tcPr>
            <w:tcW w:w="1313" w:type="dxa"/>
            <w:noWrap/>
            <w:hideMark/>
          </w:tcPr>
          <w:p w14:paraId="0D0FA774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  <w:hideMark/>
          </w:tcPr>
          <w:p w14:paraId="2C97D466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  <w:hideMark/>
          </w:tcPr>
          <w:p w14:paraId="57BC1CED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3CBB326B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548C2437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# of HAM/TSP/#parameters</w:t>
            </w:r>
          </w:p>
        </w:tc>
        <w:tc>
          <w:tcPr>
            <w:tcW w:w="1724" w:type="dxa"/>
            <w:noWrap/>
            <w:hideMark/>
          </w:tcPr>
          <w:p w14:paraId="1F563B1B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7.8</w:t>
            </w:r>
          </w:p>
        </w:tc>
        <w:tc>
          <w:tcPr>
            <w:tcW w:w="1313" w:type="dxa"/>
            <w:noWrap/>
            <w:hideMark/>
          </w:tcPr>
          <w:p w14:paraId="4A264E94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  <w:hideMark/>
          </w:tcPr>
          <w:p w14:paraId="3AA16074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  <w:hideMark/>
          </w:tcPr>
          <w:p w14:paraId="5BFE1011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750A" w:rsidRPr="00C23B0E" w14:paraId="53C14151" w14:textId="77777777" w:rsidTr="0044735C">
        <w:trPr>
          <w:trHeight w:val="288"/>
        </w:trPr>
        <w:tc>
          <w:tcPr>
            <w:tcW w:w="2358" w:type="dxa"/>
            <w:noWrap/>
            <w:hideMark/>
          </w:tcPr>
          <w:p w14:paraId="748A0F54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# of AS/#parameters</w:t>
            </w:r>
          </w:p>
        </w:tc>
        <w:tc>
          <w:tcPr>
            <w:tcW w:w="1724" w:type="dxa"/>
            <w:noWrap/>
            <w:hideMark/>
          </w:tcPr>
          <w:p w14:paraId="6F7B0F43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11.4</w:t>
            </w:r>
          </w:p>
        </w:tc>
        <w:tc>
          <w:tcPr>
            <w:tcW w:w="1313" w:type="dxa"/>
            <w:noWrap/>
            <w:hideMark/>
          </w:tcPr>
          <w:p w14:paraId="5F056005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2" w:type="dxa"/>
            <w:noWrap/>
            <w:hideMark/>
          </w:tcPr>
          <w:p w14:paraId="6C418232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73" w:type="dxa"/>
            <w:noWrap/>
            <w:hideMark/>
          </w:tcPr>
          <w:p w14:paraId="282CA4F6" w14:textId="77777777" w:rsidR="001C750A" w:rsidRPr="00C23B0E" w:rsidRDefault="001C750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D8690D7" w14:textId="723D8E9E" w:rsidR="000F108A" w:rsidRPr="006970F2" w:rsidRDefault="000F108A">
      <w:pPr>
        <w:rPr>
          <w:rFonts w:ascii="Arial" w:hAnsi="Arial" w:cs="Arial"/>
          <w:sz w:val="20"/>
          <w:szCs w:val="20"/>
        </w:rPr>
      </w:pPr>
    </w:p>
    <w:p w14:paraId="3E95258E" w14:textId="05503705" w:rsidR="000F108A" w:rsidRPr="00C23B0E" w:rsidRDefault="00C23B0E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*</w:t>
      </w:r>
      <w:r w:rsidRPr="00C23B0E">
        <w:rPr>
          <w:rFonts w:ascii="Arial" w:hAnsi="Arial" w:cs="Arial"/>
          <w:b/>
          <w:bCs/>
          <w:sz w:val="20"/>
          <w:szCs w:val="20"/>
        </w:rPr>
        <w:t>Best model selected by corrected Akaike’s Information Criterion (AICc)</w:t>
      </w:r>
      <w:r w:rsidR="000F108A" w:rsidRPr="00C23B0E">
        <w:rPr>
          <w:rFonts w:ascii="Arial" w:hAnsi="Arial" w:cs="Arial"/>
          <w:b/>
          <w:bCs/>
          <w:sz w:val="20"/>
          <w:szCs w:val="20"/>
        </w:rPr>
        <w:br w:type="page"/>
      </w:r>
    </w:p>
    <w:p w14:paraId="4DD9103B" w14:textId="226698D2" w:rsidR="000F108A" w:rsidRPr="00C23B0E" w:rsidRDefault="000F108A" w:rsidP="000F108A">
      <w:pPr>
        <w:rPr>
          <w:rFonts w:ascii="Arial" w:hAnsi="Arial" w:cs="Arial"/>
          <w:b/>
          <w:bCs/>
          <w:sz w:val="24"/>
          <w:szCs w:val="24"/>
        </w:rPr>
      </w:pPr>
      <w:r w:rsidRPr="00C23B0E">
        <w:rPr>
          <w:rFonts w:ascii="Arial" w:hAnsi="Arial" w:cs="Arial"/>
          <w:b/>
          <w:bCs/>
          <w:sz w:val="24"/>
          <w:szCs w:val="24"/>
        </w:rPr>
        <w:lastRenderedPageBreak/>
        <w:t>Supplementary Table 2: Multivariable linear regression of disease progression (</w:t>
      </w:r>
      <w:r w:rsidR="006970F2" w:rsidRPr="00C23B0E">
        <w:rPr>
          <w:rFonts w:ascii="Arial" w:hAnsi="Arial" w:cs="Arial"/>
          <w:b/>
          <w:bCs/>
          <w:sz w:val="24"/>
          <w:szCs w:val="24"/>
        </w:rPr>
        <w:t xml:space="preserve">measured by </w:t>
      </w:r>
      <w:r w:rsidRPr="00C23B0E">
        <w:rPr>
          <w:rFonts w:ascii="Arial" w:hAnsi="Arial" w:cs="Arial"/>
          <w:b/>
          <w:bCs/>
          <w:sz w:val="24"/>
          <w:szCs w:val="24"/>
        </w:rPr>
        <w:t>Osame Motor Disability Scale</w:t>
      </w:r>
      <w:r w:rsidR="006970F2" w:rsidRPr="00C23B0E">
        <w:rPr>
          <w:rFonts w:ascii="Arial" w:hAnsi="Arial" w:cs="Arial"/>
          <w:b/>
          <w:bCs/>
          <w:sz w:val="24"/>
          <w:szCs w:val="24"/>
        </w:rPr>
        <w:t>)</w:t>
      </w:r>
      <w:r w:rsidRPr="00C23B0E">
        <w:rPr>
          <w:rFonts w:ascii="Arial" w:hAnsi="Arial" w:cs="Arial"/>
          <w:b/>
          <w:bCs/>
          <w:sz w:val="24"/>
          <w:szCs w:val="24"/>
        </w:rPr>
        <w:t xml:space="preserve"> in HAM/TSP patients</w:t>
      </w:r>
    </w:p>
    <w:p w14:paraId="50001BBF" w14:textId="77777777" w:rsidR="00FB4D90" w:rsidRPr="006970F2" w:rsidRDefault="00FB4D90" w:rsidP="00094F29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1530"/>
        <w:gridCol w:w="1260"/>
        <w:gridCol w:w="1890"/>
        <w:gridCol w:w="2515"/>
      </w:tblGrid>
      <w:tr w:rsidR="00FB4D90" w:rsidRPr="006970F2" w14:paraId="34E7D907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2F354E5F" w14:textId="77777777" w:rsidR="00FB4D90" w:rsidRPr="006970F2" w:rsidRDefault="00FB4D90" w:rsidP="00A976D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Model 1</w:t>
            </w:r>
          </w:p>
        </w:tc>
        <w:tc>
          <w:tcPr>
            <w:tcW w:w="1530" w:type="dxa"/>
            <w:noWrap/>
            <w:hideMark/>
          </w:tcPr>
          <w:p w14:paraId="2B0C6024" w14:textId="77777777" w:rsidR="00FB4D90" w:rsidRPr="006970F2" w:rsidRDefault="00FB4D90" w:rsidP="00A976D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noWrap/>
            <w:hideMark/>
          </w:tcPr>
          <w:p w14:paraId="14D0FF73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30E4A55C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5" w:type="dxa"/>
            <w:noWrap/>
            <w:hideMark/>
          </w:tcPr>
          <w:p w14:paraId="4EA8984E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4D90" w:rsidRPr="006970F2" w14:paraId="05537DC1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3D7DC293" w14:textId="60DA2690" w:rsidR="00FB4D90" w:rsidRPr="006970F2" w:rsidRDefault="00FB4D90" w:rsidP="00FB4D9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Parameter estimates</w:t>
            </w:r>
          </w:p>
        </w:tc>
        <w:tc>
          <w:tcPr>
            <w:tcW w:w="1530" w:type="dxa"/>
            <w:noWrap/>
            <w:hideMark/>
          </w:tcPr>
          <w:p w14:paraId="1C9E63DC" w14:textId="068EF239" w:rsidR="00FB4D90" w:rsidRPr="006970F2" w:rsidRDefault="00FB4D90" w:rsidP="00FB4D9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260" w:type="dxa"/>
            <w:noWrap/>
            <w:hideMark/>
          </w:tcPr>
          <w:p w14:paraId="0369BC54" w14:textId="55C8A60A" w:rsidR="00FB4D90" w:rsidRPr="006970F2" w:rsidRDefault="00FB4D90" w:rsidP="00FB4D9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Estimate</w:t>
            </w:r>
          </w:p>
        </w:tc>
        <w:tc>
          <w:tcPr>
            <w:tcW w:w="1890" w:type="dxa"/>
            <w:noWrap/>
            <w:hideMark/>
          </w:tcPr>
          <w:p w14:paraId="0A6A87FC" w14:textId="67FF9A7D" w:rsidR="00FB4D90" w:rsidRPr="006970F2" w:rsidRDefault="00FB4D90" w:rsidP="00FB4D9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Standard error</w:t>
            </w:r>
          </w:p>
        </w:tc>
        <w:tc>
          <w:tcPr>
            <w:tcW w:w="2515" w:type="dxa"/>
            <w:noWrap/>
            <w:hideMark/>
          </w:tcPr>
          <w:p w14:paraId="33EF7B21" w14:textId="298CD18B" w:rsidR="00FB4D90" w:rsidRPr="006970F2" w:rsidRDefault="00FB4D90" w:rsidP="00FB4D9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95% CI</w:t>
            </w:r>
          </w:p>
        </w:tc>
      </w:tr>
      <w:tr w:rsidR="00FB4D90" w:rsidRPr="00C23B0E" w14:paraId="05138CFA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6F0C03A4" w14:textId="2ED8391B" w:rsidR="00FB4D90" w:rsidRPr="00C23B0E" w:rsidRDefault="00FB4D90" w:rsidP="00FB4D9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β0</w:t>
            </w:r>
          </w:p>
        </w:tc>
        <w:tc>
          <w:tcPr>
            <w:tcW w:w="1530" w:type="dxa"/>
            <w:noWrap/>
            <w:hideMark/>
          </w:tcPr>
          <w:p w14:paraId="3AF4A310" w14:textId="62B648C3" w:rsidR="00FB4D90" w:rsidRPr="00C23B0E" w:rsidRDefault="00FB4D90" w:rsidP="00FB4D9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Intercept</w:t>
            </w:r>
          </w:p>
        </w:tc>
        <w:tc>
          <w:tcPr>
            <w:tcW w:w="1260" w:type="dxa"/>
            <w:noWrap/>
            <w:hideMark/>
          </w:tcPr>
          <w:p w14:paraId="562079A6" w14:textId="042B5958" w:rsidR="00FB4D90" w:rsidRPr="00C23B0E" w:rsidRDefault="00FB4D90" w:rsidP="00FB4D9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-7.083</w:t>
            </w:r>
          </w:p>
        </w:tc>
        <w:tc>
          <w:tcPr>
            <w:tcW w:w="1890" w:type="dxa"/>
            <w:noWrap/>
            <w:hideMark/>
          </w:tcPr>
          <w:p w14:paraId="36E7B12B" w14:textId="79205D25" w:rsidR="00FB4D90" w:rsidRPr="00C23B0E" w:rsidRDefault="00FB4D90" w:rsidP="00FB4D9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2.672</w:t>
            </w:r>
          </w:p>
        </w:tc>
        <w:tc>
          <w:tcPr>
            <w:tcW w:w="2515" w:type="dxa"/>
            <w:noWrap/>
            <w:hideMark/>
          </w:tcPr>
          <w:p w14:paraId="71848C9E" w14:textId="100118DF" w:rsidR="00FB4D90" w:rsidRPr="00C23B0E" w:rsidRDefault="00FB4D90" w:rsidP="00FB4D9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-12.60 to -1.567</w:t>
            </w:r>
          </w:p>
        </w:tc>
      </w:tr>
      <w:tr w:rsidR="00FB4D90" w:rsidRPr="00C23B0E" w14:paraId="62305F3C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5A1404CC" w14:textId="1C60DA25" w:rsidR="00FB4D90" w:rsidRPr="00C23B0E" w:rsidRDefault="00FB4D90" w:rsidP="00FB4D90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β1</w:t>
            </w:r>
          </w:p>
        </w:tc>
        <w:tc>
          <w:tcPr>
            <w:tcW w:w="1530" w:type="dxa"/>
            <w:noWrap/>
            <w:hideMark/>
          </w:tcPr>
          <w:p w14:paraId="4D08E5DE" w14:textId="185280DF" w:rsidR="00FB4D90" w:rsidRPr="00C23B0E" w:rsidRDefault="00FB398E" w:rsidP="00FB4D9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Sex</w:t>
            </w:r>
          </w:p>
        </w:tc>
        <w:tc>
          <w:tcPr>
            <w:tcW w:w="1260" w:type="dxa"/>
            <w:noWrap/>
            <w:hideMark/>
          </w:tcPr>
          <w:p w14:paraId="696754BB" w14:textId="53578F78" w:rsidR="00FB4D90" w:rsidRPr="00C23B0E" w:rsidRDefault="00FB4D90" w:rsidP="00FB4D90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-0.02114</w:t>
            </w:r>
          </w:p>
        </w:tc>
        <w:tc>
          <w:tcPr>
            <w:tcW w:w="1890" w:type="dxa"/>
            <w:noWrap/>
            <w:hideMark/>
          </w:tcPr>
          <w:p w14:paraId="3C2A7708" w14:textId="5199B575" w:rsidR="00FB4D90" w:rsidRPr="00C23B0E" w:rsidRDefault="00FB4D90" w:rsidP="00FB4D90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0.9482</w:t>
            </w:r>
          </w:p>
        </w:tc>
        <w:tc>
          <w:tcPr>
            <w:tcW w:w="2515" w:type="dxa"/>
            <w:noWrap/>
            <w:hideMark/>
          </w:tcPr>
          <w:p w14:paraId="4425335D" w14:textId="0EDD3A32" w:rsidR="00FB4D90" w:rsidRPr="00C23B0E" w:rsidRDefault="00FB4D90" w:rsidP="00FB4D90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-1.978 to 1.936</w:t>
            </w:r>
          </w:p>
        </w:tc>
      </w:tr>
      <w:tr w:rsidR="00FB4D90" w:rsidRPr="00C23B0E" w14:paraId="280105BC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74C26293" w14:textId="37DDE9E3" w:rsidR="00FB4D90" w:rsidRPr="00C23B0E" w:rsidRDefault="00FB4D90" w:rsidP="00FB4D90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β2</w:t>
            </w:r>
          </w:p>
        </w:tc>
        <w:tc>
          <w:tcPr>
            <w:tcW w:w="1530" w:type="dxa"/>
            <w:noWrap/>
            <w:hideMark/>
          </w:tcPr>
          <w:p w14:paraId="604CA32D" w14:textId="77CD2A98" w:rsidR="00FB4D90" w:rsidRPr="00C23B0E" w:rsidRDefault="00FB4D90" w:rsidP="00FB4D9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Age sampling</w:t>
            </w:r>
          </w:p>
        </w:tc>
        <w:tc>
          <w:tcPr>
            <w:tcW w:w="1260" w:type="dxa"/>
            <w:noWrap/>
            <w:hideMark/>
          </w:tcPr>
          <w:p w14:paraId="771CE643" w14:textId="226E20A0" w:rsidR="00FB4D90" w:rsidRPr="00C23B0E" w:rsidRDefault="00FB4D90" w:rsidP="00FB4D90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-0.005281</w:t>
            </w:r>
          </w:p>
        </w:tc>
        <w:tc>
          <w:tcPr>
            <w:tcW w:w="1890" w:type="dxa"/>
            <w:noWrap/>
            <w:hideMark/>
          </w:tcPr>
          <w:p w14:paraId="2ABA8E47" w14:textId="20F3AAD5" w:rsidR="00FB4D90" w:rsidRPr="00C23B0E" w:rsidRDefault="00FB4D90" w:rsidP="00FB4D90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0.03473</w:t>
            </w:r>
          </w:p>
        </w:tc>
        <w:tc>
          <w:tcPr>
            <w:tcW w:w="2515" w:type="dxa"/>
            <w:noWrap/>
            <w:hideMark/>
          </w:tcPr>
          <w:p w14:paraId="51F11009" w14:textId="36D9DE81" w:rsidR="00FB4D90" w:rsidRPr="00C23B0E" w:rsidRDefault="00FB4D90" w:rsidP="00FB4D90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-0.07696 to 0.06640</w:t>
            </w:r>
          </w:p>
        </w:tc>
      </w:tr>
      <w:tr w:rsidR="00FB4D90" w:rsidRPr="00C23B0E" w14:paraId="161BC548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4A45B651" w14:textId="45A53177" w:rsidR="00FB4D90" w:rsidRPr="00C23B0E" w:rsidRDefault="00FB4D90" w:rsidP="00FB4D90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β3</w:t>
            </w:r>
          </w:p>
        </w:tc>
        <w:tc>
          <w:tcPr>
            <w:tcW w:w="1530" w:type="dxa"/>
            <w:noWrap/>
            <w:hideMark/>
          </w:tcPr>
          <w:p w14:paraId="6F702407" w14:textId="338BAD2E" w:rsidR="00FB4D90" w:rsidRPr="00C23B0E" w:rsidRDefault="00FB4D90" w:rsidP="00FB4D9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TNF</w:t>
            </w:r>
          </w:p>
        </w:tc>
        <w:tc>
          <w:tcPr>
            <w:tcW w:w="1260" w:type="dxa"/>
            <w:noWrap/>
            <w:hideMark/>
          </w:tcPr>
          <w:p w14:paraId="3C23223F" w14:textId="0A364A47" w:rsidR="00FB4D90" w:rsidRPr="00C23B0E" w:rsidRDefault="00FB4D90" w:rsidP="00FB4D90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0.02472</w:t>
            </w:r>
          </w:p>
        </w:tc>
        <w:tc>
          <w:tcPr>
            <w:tcW w:w="1890" w:type="dxa"/>
            <w:noWrap/>
            <w:hideMark/>
          </w:tcPr>
          <w:p w14:paraId="2AE58E8C" w14:textId="38A11F08" w:rsidR="00FB4D90" w:rsidRPr="00C23B0E" w:rsidRDefault="00FB4D90" w:rsidP="00FB4D90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0.01398</w:t>
            </w:r>
          </w:p>
        </w:tc>
        <w:tc>
          <w:tcPr>
            <w:tcW w:w="2515" w:type="dxa"/>
            <w:noWrap/>
            <w:hideMark/>
          </w:tcPr>
          <w:p w14:paraId="439A6B86" w14:textId="10CC1FEC" w:rsidR="00FB4D90" w:rsidRPr="00C23B0E" w:rsidRDefault="00FB4D90" w:rsidP="00FB4D90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-0.004143 to 0.05358</w:t>
            </w:r>
          </w:p>
        </w:tc>
      </w:tr>
      <w:tr w:rsidR="00FB4D90" w:rsidRPr="00C23B0E" w14:paraId="4AB4993E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426C0737" w14:textId="256308D2" w:rsidR="00FB4D90" w:rsidRPr="00C23B0E" w:rsidRDefault="00FB4D90" w:rsidP="00FB4D9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β4</w:t>
            </w:r>
          </w:p>
        </w:tc>
        <w:tc>
          <w:tcPr>
            <w:tcW w:w="1530" w:type="dxa"/>
            <w:noWrap/>
            <w:hideMark/>
          </w:tcPr>
          <w:p w14:paraId="455D9B54" w14:textId="7C4080D6" w:rsidR="00FB4D90" w:rsidRPr="00C23B0E" w:rsidRDefault="00FB4D90" w:rsidP="00FB4D9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GlycA</w:t>
            </w:r>
          </w:p>
        </w:tc>
        <w:tc>
          <w:tcPr>
            <w:tcW w:w="1260" w:type="dxa"/>
            <w:noWrap/>
            <w:hideMark/>
          </w:tcPr>
          <w:p w14:paraId="331CB0E5" w14:textId="5569430C" w:rsidR="00FB4D90" w:rsidRPr="00C23B0E" w:rsidRDefault="00FB4D90" w:rsidP="00FB4D9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9.292</w:t>
            </w:r>
          </w:p>
        </w:tc>
        <w:tc>
          <w:tcPr>
            <w:tcW w:w="1890" w:type="dxa"/>
            <w:noWrap/>
            <w:hideMark/>
          </w:tcPr>
          <w:p w14:paraId="6EBB10B0" w14:textId="5EDF826E" w:rsidR="00FB4D90" w:rsidRPr="00C23B0E" w:rsidRDefault="00FB4D90" w:rsidP="00FB4D9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2.715</w:t>
            </w:r>
          </w:p>
        </w:tc>
        <w:tc>
          <w:tcPr>
            <w:tcW w:w="2515" w:type="dxa"/>
            <w:noWrap/>
            <w:hideMark/>
          </w:tcPr>
          <w:p w14:paraId="197C256E" w14:textId="51C83087" w:rsidR="00FB4D90" w:rsidRPr="00C23B0E" w:rsidRDefault="00FB4D90" w:rsidP="00FB4D9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3.689 to 14.90</w:t>
            </w:r>
          </w:p>
        </w:tc>
      </w:tr>
      <w:tr w:rsidR="00FB4D90" w:rsidRPr="006970F2" w14:paraId="2C39A45B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0D67C6C7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noWrap/>
            <w:hideMark/>
          </w:tcPr>
          <w:p w14:paraId="61417F4E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noWrap/>
            <w:hideMark/>
          </w:tcPr>
          <w:p w14:paraId="28BDCA53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140796B7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5" w:type="dxa"/>
            <w:noWrap/>
            <w:hideMark/>
          </w:tcPr>
          <w:p w14:paraId="022DA5AE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0FD5" w:rsidRPr="006970F2" w14:paraId="791D96DD" w14:textId="77777777" w:rsidTr="003F0FD5">
        <w:trPr>
          <w:trHeight w:val="288"/>
        </w:trPr>
        <w:tc>
          <w:tcPr>
            <w:tcW w:w="2155" w:type="dxa"/>
            <w:noWrap/>
          </w:tcPr>
          <w:p w14:paraId="3A630DFA" w14:textId="3ECE4E2F" w:rsidR="003F0FD5" w:rsidRPr="006970F2" w:rsidRDefault="003F0FD5" w:rsidP="003F0FD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Multicollinearity</w:t>
            </w:r>
          </w:p>
        </w:tc>
        <w:tc>
          <w:tcPr>
            <w:tcW w:w="1530" w:type="dxa"/>
            <w:noWrap/>
          </w:tcPr>
          <w:p w14:paraId="051C1547" w14:textId="0B9A44CF" w:rsidR="003F0FD5" w:rsidRPr="006970F2" w:rsidRDefault="003F0FD5" w:rsidP="003F0FD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260" w:type="dxa"/>
            <w:noWrap/>
          </w:tcPr>
          <w:p w14:paraId="2168F606" w14:textId="384E639C" w:rsidR="003F0FD5" w:rsidRPr="006970F2" w:rsidRDefault="003F0FD5" w:rsidP="003F0FD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VIF</w:t>
            </w:r>
          </w:p>
        </w:tc>
        <w:tc>
          <w:tcPr>
            <w:tcW w:w="1890" w:type="dxa"/>
            <w:noWrap/>
          </w:tcPr>
          <w:p w14:paraId="52B3049E" w14:textId="32502A2B" w:rsidR="003F0FD5" w:rsidRPr="006970F2" w:rsidRDefault="003F0FD5" w:rsidP="003F0FD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R2 with other variables</w:t>
            </w:r>
          </w:p>
        </w:tc>
        <w:tc>
          <w:tcPr>
            <w:tcW w:w="2515" w:type="dxa"/>
            <w:noWrap/>
          </w:tcPr>
          <w:p w14:paraId="38C50355" w14:textId="77777777" w:rsidR="003F0FD5" w:rsidRPr="006970F2" w:rsidRDefault="003F0FD5" w:rsidP="003F0FD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F0FD5" w:rsidRPr="00C23B0E" w14:paraId="63AAB7AD" w14:textId="77777777" w:rsidTr="003F0FD5">
        <w:trPr>
          <w:trHeight w:val="288"/>
        </w:trPr>
        <w:tc>
          <w:tcPr>
            <w:tcW w:w="2155" w:type="dxa"/>
            <w:noWrap/>
          </w:tcPr>
          <w:p w14:paraId="7F3184F5" w14:textId="486E8CEF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β0</w:t>
            </w:r>
          </w:p>
        </w:tc>
        <w:tc>
          <w:tcPr>
            <w:tcW w:w="1530" w:type="dxa"/>
            <w:noWrap/>
          </w:tcPr>
          <w:p w14:paraId="29C6A1C4" w14:textId="54219A72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Intercept</w:t>
            </w:r>
          </w:p>
        </w:tc>
        <w:tc>
          <w:tcPr>
            <w:tcW w:w="1260" w:type="dxa"/>
            <w:noWrap/>
          </w:tcPr>
          <w:p w14:paraId="4438B24C" w14:textId="73B331B9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  <w:noWrap/>
          </w:tcPr>
          <w:p w14:paraId="4E1CDC22" w14:textId="108905E1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15" w:type="dxa"/>
            <w:noWrap/>
          </w:tcPr>
          <w:p w14:paraId="4435EBFA" w14:textId="77777777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F0FD5" w:rsidRPr="00C23B0E" w14:paraId="76B0D046" w14:textId="77777777" w:rsidTr="003F0FD5">
        <w:trPr>
          <w:trHeight w:val="288"/>
        </w:trPr>
        <w:tc>
          <w:tcPr>
            <w:tcW w:w="2155" w:type="dxa"/>
            <w:noWrap/>
          </w:tcPr>
          <w:p w14:paraId="27554A3B" w14:textId="282ED74A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β1</w:t>
            </w:r>
          </w:p>
        </w:tc>
        <w:tc>
          <w:tcPr>
            <w:tcW w:w="1530" w:type="dxa"/>
            <w:noWrap/>
          </w:tcPr>
          <w:p w14:paraId="0E0D7FDF" w14:textId="0735EE20" w:rsidR="003F0FD5" w:rsidRPr="00C23B0E" w:rsidRDefault="00FB398E" w:rsidP="003F0FD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Sex</w:t>
            </w:r>
          </w:p>
        </w:tc>
        <w:tc>
          <w:tcPr>
            <w:tcW w:w="1260" w:type="dxa"/>
            <w:noWrap/>
          </w:tcPr>
          <w:p w14:paraId="36EF3799" w14:textId="08DA6274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1.328</w:t>
            </w:r>
          </w:p>
        </w:tc>
        <w:tc>
          <w:tcPr>
            <w:tcW w:w="1890" w:type="dxa"/>
            <w:noWrap/>
          </w:tcPr>
          <w:p w14:paraId="1234BB28" w14:textId="3CFFBEE7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0.2468</w:t>
            </w:r>
          </w:p>
        </w:tc>
        <w:tc>
          <w:tcPr>
            <w:tcW w:w="2515" w:type="dxa"/>
            <w:noWrap/>
          </w:tcPr>
          <w:p w14:paraId="0BFCA774" w14:textId="77777777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F0FD5" w:rsidRPr="00C23B0E" w14:paraId="5F8A3F87" w14:textId="77777777" w:rsidTr="003F0FD5">
        <w:trPr>
          <w:trHeight w:val="288"/>
        </w:trPr>
        <w:tc>
          <w:tcPr>
            <w:tcW w:w="2155" w:type="dxa"/>
            <w:noWrap/>
          </w:tcPr>
          <w:p w14:paraId="7833040A" w14:textId="3A4B77B0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β2</w:t>
            </w:r>
          </w:p>
        </w:tc>
        <w:tc>
          <w:tcPr>
            <w:tcW w:w="1530" w:type="dxa"/>
            <w:noWrap/>
          </w:tcPr>
          <w:p w14:paraId="582EE227" w14:textId="7C3B779F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Age sampling</w:t>
            </w:r>
          </w:p>
        </w:tc>
        <w:tc>
          <w:tcPr>
            <w:tcW w:w="1260" w:type="dxa"/>
            <w:noWrap/>
          </w:tcPr>
          <w:p w14:paraId="19A6C903" w14:textId="1069030E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1.219</w:t>
            </w:r>
          </w:p>
        </w:tc>
        <w:tc>
          <w:tcPr>
            <w:tcW w:w="1890" w:type="dxa"/>
            <w:noWrap/>
          </w:tcPr>
          <w:p w14:paraId="2E7A3F93" w14:textId="27A6DFF8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0.1798</w:t>
            </w:r>
          </w:p>
        </w:tc>
        <w:tc>
          <w:tcPr>
            <w:tcW w:w="2515" w:type="dxa"/>
            <w:noWrap/>
          </w:tcPr>
          <w:p w14:paraId="22E5A8D2" w14:textId="77777777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F0FD5" w:rsidRPr="00C23B0E" w14:paraId="49359887" w14:textId="77777777" w:rsidTr="003F0FD5">
        <w:trPr>
          <w:trHeight w:val="288"/>
        </w:trPr>
        <w:tc>
          <w:tcPr>
            <w:tcW w:w="2155" w:type="dxa"/>
            <w:noWrap/>
          </w:tcPr>
          <w:p w14:paraId="55B40392" w14:textId="47EAE331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β3</w:t>
            </w:r>
          </w:p>
        </w:tc>
        <w:tc>
          <w:tcPr>
            <w:tcW w:w="1530" w:type="dxa"/>
            <w:noWrap/>
          </w:tcPr>
          <w:p w14:paraId="75F9D698" w14:textId="191AAE30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TNF</w:t>
            </w:r>
          </w:p>
        </w:tc>
        <w:tc>
          <w:tcPr>
            <w:tcW w:w="1260" w:type="dxa"/>
            <w:noWrap/>
          </w:tcPr>
          <w:p w14:paraId="0CAA8E44" w14:textId="2F9923AE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1.236</w:t>
            </w:r>
          </w:p>
        </w:tc>
        <w:tc>
          <w:tcPr>
            <w:tcW w:w="1890" w:type="dxa"/>
            <w:noWrap/>
          </w:tcPr>
          <w:p w14:paraId="062082B9" w14:textId="20FAA58D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0.1907</w:t>
            </w:r>
          </w:p>
        </w:tc>
        <w:tc>
          <w:tcPr>
            <w:tcW w:w="2515" w:type="dxa"/>
            <w:noWrap/>
          </w:tcPr>
          <w:p w14:paraId="2843B9A4" w14:textId="77777777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F0FD5" w:rsidRPr="00C23B0E" w14:paraId="14EAC04F" w14:textId="77777777" w:rsidTr="003F0FD5">
        <w:trPr>
          <w:trHeight w:val="288"/>
        </w:trPr>
        <w:tc>
          <w:tcPr>
            <w:tcW w:w="2155" w:type="dxa"/>
            <w:noWrap/>
          </w:tcPr>
          <w:p w14:paraId="2829459E" w14:textId="4AADD5CF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β4</w:t>
            </w:r>
          </w:p>
        </w:tc>
        <w:tc>
          <w:tcPr>
            <w:tcW w:w="1530" w:type="dxa"/>
            <w:noWrap/>
          </w:tcPr>
          <w:p w14:paraId="52607851" w14:textId="09F039E6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GlycA</w:t>
            </w:r>
          </w:p>
        </w:tc>
        <w:tc>
          <w:tcPr>
            <w:tcW w:w="1260" w:type="dxa"/>
            <w:noWrap/>
          </w:tcPr>
          <w:p w14:paraId="59F4A4EC" w14:textId="5FE9DBE8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1.297</w:t>
            </w:r>
          </w:p>
        </w:tc>
        <w:tc>
          <w:tcPr>
            <w:tcW w:w="1890" w:type="dxa"/>
            <w:noWrap/>
          </w:tcPr>
          <w:p w14:paraId="1967E859" w14:textId="29A64BB1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0.2293</w:t>
            </w:r>
          </w:p>
        </w:tc>
        <w:tc>
          <w:tcPr>
            <w:tcW w:w="2515" w:type="dxa"/>
            <w:noWrap/>
          </w:tcPr>
          <w:p w14:paraId="4249666A" w14:textId="77777777" w:rsidR="003F0FD5" w:rsidRPr="00C23B0E" w:rsidRDefault="003F0FD5" w:rsidP="003F0FD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B4D90" w:rsidRPr="006970F2" w14:paraId="78E6518C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6E1416A3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noWrap/>
            <w:hideMark/>
          </w:tcPr>
          <w:p w14:paraId="13B56188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noWrap/>
            <w:hideMark/>
          </w:tcPr>
          <w:p w14:paraId="306B4AB1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1F1D2931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5" w:type="dxa"/>
            <w:noWrap/>
            <w:hideMark/>
          </w:tcPr>
          <w:p w14:paraId="3CC1FBD1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4D90" w:rsidRPr="006970F2" w14:paraId="5F8DA9C1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36D352C8" w14:textId="77777777" w:rsidR="00FB4D90" w:rsidRPr="006970F2" w:rsidRDefault="00FB4D90" w:rsidP="00A976D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Model 2</w:t>
            </w:r>
          </w:p>
        </w:tc>
        <w:tc>
          <w:tcPr>
            <w:tcW w:w="1530" w:type="dxa"/>
            <w:noWrap/>
            <w:hideMark/>
          </w:tcPr>
          <w:p w14:paraId="641BA449" w14:textId="77777777" w:rsidR="00FB4D90" w:rsidRPr="006970F2" w:rsidRDefault="00FB4D90" w:rsidP="00A976D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noWrap/>
            <w:hideMark/>
          </w:tcPr>
          <w:p w14:paraId="137A785D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5C683437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5" w:type="dxa"/>
            <w:noWrap/>
            <w:hideMark/>
          </w:tcPr>
          <w:p w14:paraId="24A8172C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76B2" w:rsidRPr="006970F2" w14:paraId="42C73091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58B648D9" w14:textId="70AC7CB9" w:rsidR="005276B2" w:rsidRPr="006970F2" w:rsidRDefault="005276B2" w:rsidP="005276B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Parameter estimates</w:t>
            </w:r>
          </w:p>
        </w:tc>
        <w:tc>
          <w:tcPr>
            <w:tcW w:w="1530" w:type="dxa"/>
            <w:noWrap/>
            <w:hideMark/>
          </w:tcPr>
          <w:p w14:paraId="641590B6" w14:textId="548B5F2B" w:rsidR="005276B2" w:rsidRPr="006970F2" w:rsidRDefault="005276B2" w:rsidP="005276B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260" w:type="dxa"/>
            <w:noWrap/>
            <w:hideMark/>
          </w:tcPr>
          <w:p w14:paraId="2A5D74D4" w14:textId="7665EFF1" w:rsidR="005276B2" w:rsidRPr="006970F2" w:rsidRDefault="005276B2" w:rsidP="005276B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Estimate</w:t>
            </w:r>
          </w:p>
        </w:tc>
        <w:tc>
          <w:tcPr>
            <w:tcW w:w="1890" w:type="dxa"/>
            <w:noWrap/>
            <w:hideMark/>
          </w:tcPr>
          <w:p w14:paraId="5E57B345" w14:textId="4BF98553" w:rsidR="005276B2" w:rsidRPr="006970F2" w:rsidRDefault="005276B2" w:rsidP="005276B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Standard error</w:t>
            </w:r>
          </w:p>
        </w:tc>
        <w:tc>
          <w:tcPr>
            <w:tcW w:w="2515" w:type="dxa"/>
            <w:noWrap/>
            <w:hideMark/>
          </w:tcPr>
          <w:p w14:paraId="65853821" w14:textId="5943AF29" w:rsidR="005276B2" w:rsidRPr="006970F2" w:rsidRDefault="005276B2" w:rsidP="005276B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95% CI</w:t>
            </w:r>
          </w:p>
        </w:tc>
      </w:tr>
      <w:tr w:rsidR="005276B2" w:rsidRPr="00C23B0E" w14:paraId="4A99B27C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6E9EF7B3" w14:textId="604017D0" w:rsidR="005276B2" w:rsidRPr="00C23B0E" w:rsidRDefault="005276B2" w:rsidP="005276B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β0</w:t>
            </w:r>
          </w:p>
        </w:tc>
        <w:tc>
          <w:tcPr>
            <w:tcW w:w="1530" w:type="dxa"/>
            <w:noWrap/>
            <w:hideMark/>
          </w:tcPr>
          <w:p w14:paraId="639183BD" w14:textId="1202201D" w:rsidR="005276B2" w:rsidRPr="00C23B0E" w:rsidRDefault="005276B2" w:rsidP="005276B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Intercept</w:t>
            </w:r>
          </w:p>
        </w:tc>
        <w:tc>
          <w:tcPr>
            <w:tcW w:w="1260" w:type="dxa"/>
            <w:noWrap/>
            <w:hideMark/>
          </w:tcPr>
          <w:p w14:paraId="6077D149" w14:textId="10BE7952" w:rsidR="005276B2" w:rsidRPr="00C23B0E" w:rsidRDefault="005276B2" w:rsidP="005276B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-7.293</w:t>
            </w:r>
          </w:p>
        </w:tc>
        <w:tc>
          <w:tcPr>
            <w:tcW w:w="1890" w:type="dxa"/>
            <w:noWrap/>
            <w:hideMark/>
          </w:tcPr>
          <w:p w14:paraId="6FA4BF60" w14:textId="35E85D60" w:rsidR="005276B2" w:rsidRPr="00C23B0E" w:rsidRDefault="005276B2" w:rsidP="005276B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2.198</w:t>
            </w:r>
          </w:p>
        </w:tc>
        <w:tc>
          <w:tcPr>
            <w:tcW w:w="2515" w:type="dxa"/>
            <w:noWrap/>
            <w:hideMark/>
          </w:tcPr>
          <w:p w14:paraId="1E4EA842" w14:textId="3F5D2E31" w:rsidR="005276B2" w:rsidRPr="00C23B0E" w:rsidRDefault="005276B2" w:rsidP="005276B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-11.81 to -2.774</w:t>
            </w:r>
          </w:p>
        </w:tc>
      </w:tr>
      <w:tr w:rsidR="005276B2" w:rsidRPr="00C23B0E" w14:paraId="08CC3589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056115F8" w14:textId="4C8D1F83" w:rsidR="005276B2" w:rsidRPr="00C23B0E" w:rsidRDefault="005276B2" w:rsidP="005276B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β1</w:t>
            </w:r>
          </w:p>
        </w:tc>
        <w:tc>
          <w:tcPr>
            <w:tcW w:w="1530" w:type="dxa"/>
            <w:noWrap/>
            <w:hideMark/>
          </w:tcPr>
          <w:p w14:paraId="7894732D" w14:textId="31EDE9E1" w:rsidR="005276B2" w:rsidRPr="00C23B0E" w:rsidRDefault="005276B2" w:rsidP="005276B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TNF</w:t>
            </w:r>
          </w:p>
        </w:tc>
        <w:tc>
          <w:tcPr>
            <w:tcW w:w="1260" w:type="dxa"/>
            <w:noWrap/>
            <w:hideMark/>
          </w:tcPr>
          <w:p w14:paraId="72138C5E" w14:textId="115100E0" w:rsidR="005276B2" w:rsidRPr="00C23B0E" w:rsidRDefault="005276B2" w:rsidP="005276B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0.02545</w:t>
            </w:r>
          </w:p>
        </w:tc>
        <w:tc>
          <w:tcPr>
            <w:tcW w:w="1890" w:type="dxa"/>
            <w:noWrap/>
            <w:hideMark/>
          </w:tcPr>
          <w:p w14:paraId="72FCD846" w14:textId="411A14EF" w:rsidR="005276B2" w:rsidRPr="00C23B0E" w:rsidRDefault="005276B2" w:rsidP="005276B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0.01210</w:t>
            </w:r>
          </w:p>
        </w:tc>
        <w:tc>
          <w:tcPr>
            <w:tcW w:w="2515" w:type="dxa"/>
            <w:noWrap/>
            <w:hideMark/>
          </w:tcPr>
          <w:p w14:paraId="6901E572" w14:textId="7E174F65" w:rsidR="005276B2" w:rsidRPr="00C23B0E" w:rsidRDefault="005276B2" w:rsidP="005276B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0.0005791 to 0.05032</w:t>
            </w:r>
          </w:p>
        </w:tc>
      </w:tr>
      <w:tr w:rsidR="005276B2" w:rsidRPr="00C23B0E" w14:paraId="7AC12A75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1D2E8A8F" w14:textId="45B7DF19" w:rsidR="005276B2" w:rsidRPr="00C23B0E" w:rsidRDefault="005276B2" w:rsidP="005276B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β2</w:t>
            </w:r>
          </w:p>
        </w:tc>
        <w:tc>
          <w:tcPr>
            <w:tcW w:w="1530" w:type="dxa"/>
            <w:noWrap/>
            <w:hideMark/>
          </w:tcPr>
          <w:p w14:paraId="1D8655DC" w14:textId="4338F062" w:rsidR="005276B2" w:rsidRPr="00C23B0E" w:rsidRDefault="005276B2" w:rsidP="005276B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GlycA</w:t>
            </w:r>
          </w:p>
        </w:tc>
        <w:tc>
          <w:tcPr>
            <w:tcW w:w="1260" w:type="dxa"/>
            <w:noWrap/>
            <w:hideMark/>
          </w:tcPr>
          <w:p w14:paraId="45989E75" w14:textId="6AE31B06" w:rsidR="005276B2" w:rsidRPr="00C23B0E" w:rsidRDefault="005276B2" w:rsidP="005276B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9.182</w:t>
            </w:r>
          </w:p>
        </w:tc>
        <w:tc>
          <w:tcPr>
            <w:tcW w:w="1890" w:type="dxa"/>
            <w:noWrap/>
            <w:hideMark/>
          </w:tcPr>
          <w:p w14:paraId="0B03B790" w14:textId="38102A71" w:rsidR="005276B2" w:rsidRPr="00C23B0E" w:rsidRDefault="005276B2" w:rsidP="005276B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2.292</w:t>
            </w:r>
          </w:p>
        </w:tc>
        <w:tc>
          <w:tcPr>
            <w:tcW w:w="2515" w:type="dxa"/>
            <w:noWrap/>
            <w:hideMark/>
          </w:tcPr>
          <w:p w14:paraId="28A5C69D" w14:textId="2758A18D" w:rsidR="005276B2" w:rsidRPr="00C23B0E" w:rsidRDefault="005276B2" w:rsidP="005276B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4.471 to 13.89</w:t>
            </w:r>
          </w:p>
        </w:tc>
      </w:tr>
      <w:tr w:rsidR="005276B2" w:rsidRPr="006970F2" w14:paraId="09C4FC86" w14:textId="77777777" w:rsidTr="003F0FD5">
        <w:trPr>
          <w:trHeight w:val="288"/>
        </w:trPr>
        <w:tc>
          <w:tcPr>
            <w:tcW w:w="2155" w:type="dxa"/>
            <w:noWrap/>
          </w:tcPr>
          <w:p w14:paraId="5F86B7E6" w14:textId="174FD815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noWrap/>
          </w:tcPr>
          <w:p w14:paraId="4E49D3E3" w14:textId="66DF15AF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noWrap/>
          </w:tcPr>
          <w:p w14:paraId="0152836F" w14:textId="098C4FD3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5588F63D" w14:textId="2F812C46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5" w:type="dxa"/>
            <w:noWrap/>
          </w:tcPr>
          <w:p w14:paraId="025B75DB" w14:textId="165E020B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61D8" w:rsidRPr="006970F2" w14:paraId="152B28CC" w14:textId="77777777" w:rsidTr="003F0FD5">
        <w:trPr>
          <w:trHeight w:val="288"/>
        </w:trPr>
        <w:tc>
          <w:tcPr>
            <w:tcW w:w="2155" w:type="dxa"/>
            <w:noWrap/>
          </w:tcPr>
          <w:p w14:paraId="6518495E" w14:textId="1972D74C" w:rsidR="008C61D8" w:rsidRPr="006970F2" w:rsidRDefault="008C61D8" w:rsidP="008C61D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Multicollinearity</w:t>
            </w:r>
          </w:p>
        </w:tc>
        <w:tc>
          <w:tcPr>
            <w:tcW w:w="1530" w:type="dxa"/>
            <w:noWrap/>
          </w:tcPr>
          <w:p w14:paraId="6FC37DD1" w14:textId="65BA4078" w:rsidR="008C61D8" w:rsidRPr="006970F2" w:rsidRDefault="008C61D8" w:rsidP="008C61D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260" w:type="dxa"/>
            <w:noWrap/>
          </w:tcPr>
          <w:p w14:paraId="39BEB44F" w14:textId="35482ED6" w:rsidR="008C61D8" w:rsidRPr="006970F2" w:rsidRDefault="008C61D8" w:rsidP="008C61D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VIF</w:t>
            </w:r>
          </w:p>
        </w:tc>
        <w:tc>
          <w:tcPr>
            <w:tcW w:w="1890" w:type="dxa"/>
            <w:noWrap/>
          </w:tcPr>
          <w:p w14:paraId="64181E6D" w14:textId="2D398928" w:rsidR="008C61D8" w:rsidRPr="006970F2" w:rsidRDefault="008C61D8" w:rsidP="008C61D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R2 with other variables</w:t>
            </w:r>
          </w:p>
        </w:tc>
        <w:tc>
          <w:tcPr>
            <w:tcW w:w="2515" w:type="dxa"/>
            <w:noWrap/>
          </w:tcPr>
          <w:p w14:paraId="0C5432BD" w14:textId="6D215A9E" w:rsidR="008C61D8" w:rsidRPr="006970F2" w:rsidRDefault="008C61D8" w:rsidP="008C61D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C61D8" w:rsidRPr="00C23B0E" w14:paraId="1C649C87" w14:textId="77777777" w:rsidTr="003F0FD5">
        <w:trPr>
          <w:trHeight w:val="288"/>
        </w:trPr>
        <w:tc>
          <w:tcPr>
            <w:tcW w:w="2155" w:type="dxa"/>
            <w:noWrap/>
          </w:tcPr>
          <w:p w14:paraId="33C8CD10" w14:textId="134F8CF7" w:rsidR="008C61D8" w:rsidRPr="00C23B0E" w:rsidRDefault="008C61D8" w:rsidP="008C61D8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β0</w:t>
            </w:r>
          </w:p>
        </w:tc>
        <w:tc>
          <w:tcPr>
            <w:tcW w:w="1530" w:type="dxa"/>
            <w:noWrap/>
          </w:tcPr>
          <w:p w14:paraId="396FA612" w14:textId="6DDF9381" w:rsidR="008C61D8" w:rsidRPr="00C23B0E" w:rsidRDefault="008C61D8" w:rsidP="008C61D8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Intercept</w:t>
            </w:r>
          </w:p>
        </w:tc>
        <w:tc>
          <w:tcPr>
            <w:tcW w:w="1260" w:type="dxa"/>
            <w:noWrap/>
          </w:tcPr>
          <w:p w14:paraId="0B42D06B" w14:textId="22ED0EDF" w:rsidR="008C61D8" w:rsidRPr="00C23B0E" w:rsidRDefault="008C61D8" w:rsidP="008C61D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  <w:noWrap/>
          </w:tcPr>
          <w:p w14:paraId="1D423E1D" w14:textId="46256052" w:rsidR="008C61D8" w:rsidRPr="00C23B0E" w:rsidRDefault="008C61D8" w:rsidP="008C61D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15" w:type="dxa"/>
            <w:noWrap/>
          </w:tcPr>
          <w:p w14:paraId="11559C94" w14:textId="77777777" w:rsidR="008C61D8" w:rsidRPr="00C23B0E" w:rsidRDefault="008C61D8" w:rsidP="008C61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C61D8" w:rsidRPr="00C23B0E" w14:paraId="022652D0" w14:textId="77777777" w:rsidTr="003F0FD5">
        <w:trPr>
          <w:trHeight w:val="288"/>
        </w:trPr>
        <w:tc>
          <w:tcPr>
            <w:tcW w:w="2155" w:type="dxa"/>
            <w:noWrap/>
          </w:tcPr>
          <w:p w14:paraId="5AD5BAD0" w14:textId="352AA969" w:rsidR="008C61D8" w:rsidRPr="00C23B0E" w:rsidRDefault="008C61D8" w:rsidP="008C61D8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β1</w:t>
            </w:r>
          </w:p>
        </w:tc>
        <w:tc>
          <w:tcPr>
            <w:tcW w:w="1530" w:type="dxa"/>
            <w:noWrap/>
          </w:tcPr>
          <w:p w14:paraId="546C9A3F" w14:textId="40B1EA33" w:rsidR="008C61D8" w:rsidRPr="00C23B0E" w:rsidRDefault="008C61D8" w:rsidP="008C61D8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TNF</w:t>
            </w:r>
          </w:p>
        </w:tc>
        <w:tc>
          <w:tcPr>
            <w:tcW w:w="1260" w:type="dxa"/>
            <w:noWrap/>
          </w:tcPr>
          <w:p w14:paraId="6566572C" w14:textId="04728431" w:rsidR="008C61D8" w:rsidRPr="00C23B0E" w:rsidRDefault="008C61D8" w:rsidP="008C61D8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1.001</w:t>
            </w:r>
          </w:p>
        </w:tc>
        <w:tc>
          <w:tcPr>
            <w:tcW w:w="1890" w:type="dxa"/>
            <w:noWrap/>
          </w:tcPr>
          <w:p w14:paraId="222B2F98" w14:textId="3846013A" w:rsidR="008C61D8" w:rsidRPr="00C23B0E" w:rsidRDefault="008C61D8" w:rsidP="008C61D8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0.0009555</w:t>
            </w:r>
          </w:p>
        </w:tc>
        <w:tc>
          <w:tcPr>
            <w:tcW w:w="2515" w:type="dxa"/>
            <w:noWrap/>
          </w:tcPr>
          <w:p w14:paraId="6DCD9051" w14:textId="77777777" w:rsidR="008C61D8" w:rsidRPr="00C23B0E" w:rsidRDefault="008C61D8" w:rsidP="008C61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C61D8" w:rsidRPr="00C23B0E" w14:paraId="2595D079" w14:textId="77777777" w:rsidTr="003F0FD5">
        <w:trPr>
          <w:trHeight w:val="288"/>
        </w:trPr>
        <w:tc>
          <w:tcPr>
            <w:tcW w:w="2155" w:type="dxa"/>
            <w:noWrap/>
          </w:tcPr>
          <w:p w14:paraId="1343B1E2" w14:textId="70A9D51A" w:rsidR="008C61D8" w:rsidRPr="00C23B0E" w:rsidRDefault="008C61D8" w:rsidP="008C61D8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β2</w:t>
            </w:r>
          </w:p>
        </w:tc>
        <w:tc>
          <w:tcPr>
            <w:tcW w:w="1530" w:type="dxa"/>
            <w:noWrap/>
          </w:tcPr>
          <w:p w14:paraId="270BE70C" w14:textId="3E6127C7" w:rsidR="008C61D8" w:rsidRPr="00C23B0E" w:rsidRDefault="008C61D8" w:rsidP="008C61D8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GlycA</w:t>
            </w:r>
          </w:p>
        </w:tc>
        <w:tc>
          <w:tcPr>
            <w:tcW w:w="1260" w:type="dxa"/>
            <w:noWrap/>
          </w:tcPr>
          <w:p w14:paraId="0EAB8DD4" w14:textId="303FD556" w:rsidR="008C61D8" w:rsidRPr="00C23B0E" w:rsidRDefault="008C61D8" w:rsidP="008C61D8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1.001</w:t>
            </w:r>
          </w:p>
        </w:tc>
        <w:tc>
          <w:tcPr>
            <w:tcW w:w="1890" w:type="dxa"/>
            <w:noWrap/>
          </w:tcPr>
          <w:p w14:paraId="666CC904" w14:textId="1BE80821" w:rsidR="008C61D8" w:rsidRPr="00C23B0E" w:rsidRDefault="008C61D8" w:rsidP="008C61D8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0.0009555</w:t>
            </w:r>
          </w:p>
        </w:tc>
        <w:tc>
          <w:tcPr>
            <w:tcW w:w="2515" w:type="dxa"/>
            <w:noWrap/>
          </w:tcPr>
          <w:p w14:paraId="766897D5" w14:textId="77777777" w:rsidR="008C61D8" w:rsidRPr="00C23B0E" w:rsidRDefault="008C61D8" w:rsidP="008C61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B4D90" w:rsidRPr="006970F2" w14:paraId="35E7747F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7F6B82CD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noWrap/>
            <w:hideMark/>
          </w:tcPr>
          <w:p w14:paraId="5A85F24D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noWrap/>
            <w:hideMark/>
          </w:tcPr>
          <w:p w14:paraId="5FAD4950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15E27DFF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5" w:type="dxa"/>
            <w:noWrap/>
            <w:hideMark/>
          </w:tcPr>
          <w:p w14:paraId="2D0863BF" w14:textId="77777777" w:rsidR="00FB4D90" w:rsidRPr="006970F2" w:rsidRDefault="00FB4D90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970F2" w:rsidRPr="006970F2" w14:paraId="64D96B59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27777ADA" w14:textId="774B80C5" w:rsidR="006970F2" w:rsidRPr="006970F2" w:rsidRDefault="006970F2" w:rsidP="006970F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t>Comparison of models</w:t>
            </w:r>
          </w:p>
        </w:tc>
        <w:tc>
          <w:tcPr>
            <w:tcW w:w="1530" w:type="dxa"/>
            <w:noWrap/>
            <w:hideMark/>
          </w:tcPr>
          <w:p w14:paraId="2DB0CE92" w14:textId="77777777" w:rsidR="006970F2" w:rsidRPr="006970F2" w:rsidRDefault="006970F2" w:rsidP="006970F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noWrap/>
            <w:hideMark/>
          </w:tcPr>
          <w:p w14:paraId="72F1748D" w14:textId="77777777" w:rsidR="006970F2" w:rsidRPr="006970F2" w:rsidRDefault="006970F2" w:rsidP="006970F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34114A4C" w14:textId="77777777" w:rsidR="006970F2" w:rsidRPr="006970F2" w:rsidRDefault="006970F2" w:rsidP="006970F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15" w:type="dxa"/>
            <w:noWrap/>
            <w:hideMark/>
          </w:tcPr>
          <w:p w14:paraId="165C0FDE" w14:textId="77777777" w:rsidR="006970F2" w:rsidRPr="006970F2" w:rsidRDefault="006970F2" w:rsidP="006970F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970F2" w:rsidRPr="00C23B0E" w14:paraId="686C142B" w14:textId="77777777" w:rsidTr="003F0FD5">
        <w:trPr>
          <w:trHeight w:val="288"/>
        </w:trPr>
        <w:tc>
          <w:tcPr>
            <w:tcW w:w="2155" w:type="dxa"/>
            <w:noWrap/>
          </w:tcPr>
          <w:p w14:paraId="60A7CEC2" w14:textId="325B7A25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Simpler model</w:t>
            </w:r>
          </w:p>
        </w:tc>
        <w:tc>
          <w:tcPr>
            <w:tcW w:w="1530" w:type="dxa"/>
            <w:noWrap/>
          </w:tcPr>
          <w:p w14:paraId="20B3C5D7" w14:textId="4084668D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Model 2</w:t>
            </w:r>
          </w:p>
        </w:tc>
        <w:tc>
          <w:tcPr>
            <w:tcW w:w="1260" w:type="dxa"/>
            <w:noWrap/>
          </w:tcPr>
          <w:p w14:paraId="2BB98905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  <w:noWrap/>
          </w:tcPr>
          <w:p w14:paraId="07CA5C56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15" w:type="dxa"/>
            <w:noWrap/>
          </w:tcPr>
          <w:p w14:paraId="794508B6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970F2" w:rsidRPr="00C23B0E" w14:paraId="6CC5FB4D" w14:textId="77777777" w:rsidTr="003F0FD5">
        <w:trPr>
          <w:trHeight w:val="288"/>
        </w:trPr>
        <w:tc>
          <w:tcPr>
            <w:tcW w:w="2155" w:type="dxa"/>
            <w:noWrap/>
          </w:tcPr>
          <w:p w14:paraId="1A3EDD29" w14:textId="00C9550F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Probability it is correct</w:t>
            </w:r>
          </w:p>
        </w:tc>
        <w:tc>
          <w:tcPr>
            <w:tcW w:w="1530" w:type="dxa"/>
            <w:noWrap/>
          </w:tcPr>
          <w:p w14:paraId="78B720FE" w14:textId="56A96263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95.53%</w:t>
            </w:r>
          </w:p>
        </w:tc>
        <w:tc>
          <w:tcPr>
            <w:tcW w:w="1260" w:type="dxa"/>
            <w:noWrap/>
          </w:tcPr>
          <w:p w14:paraId="2479ABD5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  <w:noWrap/>
          </w:tcPr>
          <w:p w14:paraId="6AC1D215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15" w:type="dxa"/>
            <w:noWrap/>
          </w:tcPr>
          <w:p w14:paraId="28A56950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970F2" w:rsidRPr="00C23B0E" w14:paraId="0DE3FBBE" w14:textId="77777777" w:rsidTr="003F0FD5">
        <w:trPr>
          <w:trHeight w:val="288"/>
        </w:trPr>
        <w:tc>
          <w:tcPr>
            <w:tcW w:w="2155" w:type="dxa"/>
            <w:noWrap/>
          </w:tcPr>
          <w:p w14:paraId="02469FA1" w14:textId="48B13CCE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Alternative model</w:t>
            </w:r>
          </w:p>
        </w:tc>
        <w:tc>
          <w:tcPr>
            <w:tcW w:w="1530" w:type="dxa"/>
            <w:noWrap/>
          </w:tcPr>
          <w:p w14:paraId="6A669144" w14:textId="2A81735B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Model 1</w:t>
            </w:r>
          </w:p>
        </w:tc>
        <w:tc>
          <w:tcPr>
            <w:tcW w:w="1260" w:type="dxa"/>
            <w:noWrap/>
          </w:tcPr>
          <w:p w14:paraId="7BDFDD3B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  <w:noWrap/>
          </w:tcPr>
          <w:p w14:paraId="5637171E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15" w:type="dxa"/>
            <w:noWrap/>
          </w:tcPr>
          <w:p w14:paraId="1A7ECF50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970F2" w:rsidRPr="00C23B0E" w14:paraId="29D4D29D" w14:textId="77777777" w:rsidTr="003F0FD5">
        <w:trPr>
          <w:trHeight w:val="288"/>
        </w:trPr>
        <w:tc>
          <w:tcPr>
            <w:tcW w:w="2155" w:type="dxa"/>
            <w:noWrap/>
          </w:tcPr>
          <w:p w14:paraId="7E3D6D07" w14:textId="1B937BD9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Probability it is correct</w:t>
            </w:r>
          </w:p>
        </w:tc>
        <w:tc>
          <w:tcPr>
            <w:tcW w:w="1530" w:type="dxa"/>
            <w:noWrap/>
          </w:tcPr>
          <w:p w14:paraId="158CB0EA" w14:textId="015ED19F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4.471%</w:t>
            </w:r>
          </w:p>
        </w:tc>
        <w:tc>
          <w:tcPr>
            <w:tcW w:w="1260" w:type="dxa"/>
            <w:noWrap/>
          </w:tcPr>
          <w:p w14:paraId="516BAECA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  <w:noWrap/>
          </w:tcPr>
          <w:p w14:paraId="2B1D548D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15" w:type="dxa"/>
            <w:noWrap/>
          </w:tcPr>
          <w:p w14:paraId="1F415E8C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970F2" w:rsidRPr="00C23B0E" w14:paraId="0E6D3265" w14:textId="77777777" w:rsidTr="003F0FD5">
        <w:trPr>
          <w:trHeight w:val="288"/>
        </w:trPr>
        <w:tc>
          <w:tcPr>
            <w:tcW w:w="2155" w:type="dxa"/>
            <w:noWrap/>
          </w:tcPr>
          <w:p w14:paraId="228678AD" w14:textId="2D9C725E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 xml:space="preserve">     Ratio of probabilities</w:t>
            </w:r>
          </w:p>
        </w:tc>
        <w:tc>
          <w:tcPr>
            <w:tcW w:w="1530" w:type="dxa"/>
            <w:noWrap/>
          </w:tcPr>
          <w:p w14:paraId="1BD04823" w14:textId="65DC3D10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  <w:r w:rsidRPr="00C23B0E">
              <w:rPr>
                <w:rFonts w:ascii="Arial" w:hAnsi="Arial" w:cs="Arial"/>
                <w:sz w:val="18"/>
                <w:szCs w:val="18"/>
              </w:rPr>
              <w:t>21.36</w:t>
            </w:r>
          </w:p>
        </w:tc>
        <w:tc>
          <w:tcPr>
            <w:tcW w:w="1260" w:type="dxa"/>
            <w:noWrap/>
          </w:tcPr>
          <w:p w14:paraId="206C1E8A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  <w:noWrap/>
          </w:tcPr>
          <w:p w14:paraId="6EDC53F8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15" w:type="dxa"/>
            <w:noWrap/>
          </w:tcPr>
          <w:p w14:paraId="158E4802" w14:textId="77777777" w:rsidR="006970F2" w:rsidRPr="00C23B0E" w:rsidRDefault="006970F2" w:rsidP="006970F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970F2" w:rsidRPr="00C23B0E" w14:paraId="5E977203" w14:textId="77777777" w:rsidTr="003F0FD5">
        <w:trPr>
          <w:trHeight w:val="288"/>
        </w:trPr>
        <w:tc>
          <w:tcPr>
            <w:tcW w:w="2155" w:type="dxa"/>
            <w:noWrap/>
          </w:tcPr>
          <w:p w14:paraId="7B304A54" w14:textId="5C2FDE94" w:rsidR="006970F2" w:rsidRPr="00C23B0E" w:rsidRDefault="006970F2" w:rsidP="006970F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Preferred model</w:t>
            </w:r>
            <w:r w:rsidR="00C23B0E"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1530" w:type="dxa"/>
            <w:noWrap/>
          </w:tcPr>
          <w:p w14:paraId="06A06338" w14:textId="4E978FD5" w:rsidR="006970F2" w:rsidRPr="00C23B0E" w:rsidRDefault="006970F2" w:rsidP="006970F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23B0E">
              <w:rPr>
                <w:rFonts w:ascii="Arial" w:hAnsi="Arial" w:cs="Arial"/>
                <w:b/>
                <w:bCs/>
                <w:sz w:val="18"/>
                <w:szCs w:val="18"/>
              </w:rPr>
              <w:t>Model 2</w:t>
            </w:r>
          </w:p>
        </w:tc>
        <w:tc>
          <w:tcPr>
            <w:tcW w:w="1260" w:type="dxa"/>
            <w:noWrap/>
          </w:tcPr>
          <w:p w14:paraId="520B01A2" w14:textId="77777777" w:rsidR="006970F2" w:rsidRPr="00C23B0E" w:rsidRDefault="006970F2" w:rsidP="006970F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90" w:type="dxa"/>
            <w:noWrap/>
          </w:tcPr>
          <w:p w14:paraId="0B4A76BA" w14:textId="77777777" w:rsidR="006970F2" w:rsidRPr="00C23B0E" w:rsidRDefault="006970F2" w:rsidP="006970F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15" w:type="dxa"/>
            <w:noWrap/>
          </w:tcPr>
          <w:p w14:paraId="42B96D00" w14:textId="77777777" w:rsidR="006970F2" w:rsidRPr="00C23B0E" w:rsidRDefault="006970F2" w:rsidP="006970F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970F2" w:rsidRPr="006970F2" w14:paraId="3AE151FA" w14:textId="77777777" w:rsidTr="003F0FD5">
        <w:trPr>
          <w:trHeight w:val="288"/>
        </w:trPr>
        <w:tc>
          <w:tcPr>
            <w:tcW w:w="2155" w:type="dxa"/>
            <w:noWrap/>
          </w:tcPr>
          <w:p w14:paraId="0C146FF6" w14:textId="77777777" w:rsidR="006970F2" w:rsidRPr="006970F2" w:rsidRDefault="006970F2" w:rsidP="00A976D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noWrap/>
          </w:tcPr>
          <w:p w14:paraId="0717DB4E" w14:textId="77777777" w:rsidR="006970F2" w:rsidRPr="006970F2" w:rsidRDefault="006970F2" w:rsidP="00A976D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noWrap/>
          </w:tcPr>
          <w:p w14:paraId="3944F5E2" w14:textId="77777777" w:rsidR="006970F2" w:rsidRPr="006970F2" w:rsidRDefault="006970F2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2599C1EF" w14:textId="77777777" w:rsidR="006970F2" w:rsidRPr="006970F2" w:rsidRDefault="006970F2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5" w:type="dxa"/>
            <w:noWrap/>
          </w:tcPr>
          <w:p w14:paraId="16B1B7B5" w14:textId="77777777" w:rsidR="006970F2" w:rsidRPr="006970F2" w:rsidRDefault="006970F2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854D8" w:rsidRPr="006970F2" w14:paraId="304E1DC5" w14:textId="77777777" w:rsidTr="003F0FD5">
        <w:trPr>
          <w:trHeight w:val="288"/>
        </w:trPr>
        <w:tc>
          <w:tcPr>
            <w:tcW w:w="2155" w:type="dxa"/>
            <w:noWrap/>
          </w:tcPr>
          <w:p w14:paraId="70674236" w14:textId="77777777" w:rsidR="004854D8" w:rsidRPr="006970F2" w:rsidRDefault="004854D8" w:rsidP="00A976D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noWrap/>
          </w:tcPr>
          <w:p w14:paraId="4463F6B2" w14:textId="77777777" w:rsidR="004854D8" w:rsidRPr="006970F2" w:rsidRDefault="004854D8" w:rsidP="00A976D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noWrap/>
          </w:tcPr>
          <w:p w14:paraId="49FBE5DA" w14:textId="77777777" w:rsidR="004854D8" w:rsidRPr="006970F2" w:rsidRDefault="004854D8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5FADB835" w14:textId="77777777" w:rsidR="004854D8" w:rsidRPr="006970F2" w:rsidRDefault="004854D8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5" w:type="dxa"/>
            <w:noWrap/>
          </w:tcPr>
          <w:p w14:paraId="2680A531" w14:textId="77777777" w:rsidR="004854D8" w:rsidRPr="006970F2" w:rsidRDefault="004854D8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970F2" w:rsidRPr="006970F2" w14:paraId="128F1634" w14:textId="77777777" w:rsidTr="00A976D0">
        <w:trPr>
          <w:trHeight w:val="288"/>
        </w:trPr>
        <w:tc>
          <w:tcPr>
            <w:tcW w:w="2155" w:type="dxa"/>
            <w:noWrap/>
            <w:hideMark/>
          </w:tcPr>
          <w:p w14:paraId="36C8D450" w14:textId="77777777" w:rsidR="006970F2" w:rsidRPr="006970F2" w:rsidRDefault="006970F2" w:rsidP="00A976D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70F2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Data summary</w:t>
            </w:r>
          </w:p>
        </w:tc>
        <w:tc>
          <w:tcPr>
            <w:tcW w:w="1530" w:type="dxa"/>
            <w:noWrap/>
            <w:hideMark/>
          </w:tcPr>
          <w:p w14:paraId="5185CF83" w14:textId="77777777" w:rsidR="006970F2" w:rsidRPr="006970F2" w:rsidRDefault="006970F2" w:rsidP="00A976D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noWrap/>
            <w:hideMark/>
          </w:tcPr>
          <w:p w14:paraId="1576B540" w14:textId="77777777" w:rsidR="006970F2" w:rsidRPr="006970F2" w:rsidRDefault="006970F2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061417DE" w14:textId="77777777" w:rsidR="006970F2" w:rsidRPr="006970F2" w:rsidRDefault="006970F2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5" w:type="dxa"/>
            <w:noWrap/>
            <w:hideMark/>
          </w:tcPr>
          <w:p w14:paraId="4BE45B4A" w14:textId="77777777" w:rsidR="006970F2" w:rsidRPr="006970F2" w:rsidRDefault="006970F2" w:rsidP="00A976D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76B2" w:rsidRPr="006970F2" w14:paraId="4B7122A5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25939174" w14:textId="5361C8EC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  <w:r w:rsidRPr="006970F2">
              <w:rPr>
                <w:rFonts w:ascii="Arial" w:hAnsi="Arial" w:cs="Arial"/>
                <w:sz w:val="20"/>
                <w:szCs w:val="20"/>
              </w:rPr>
              <w:t>Rows in table</w:t>
            </w:r>
          </w:p>
        </w:tc>
        <w:tc>
          <w:tcPr>
            <w:tcW w:w="1530" w:type="dxa"/>
            <w:noWrap/>
            <w:hideMark/>
          </w:tcPr>
          <w:p w14:paraId="293FDF3E" w14:textId="04D1757C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  <w:r w:rsidRPr="006970F2"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1260" w:type="dxa"/>
            <w:noWrap/>
            <w:hideMark/>
          </w:tcPr>
          <w:p w14:paraId="126407AC" w14:textId="77777777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2287032A" w14:textId="77777777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5" w:type="dxa"/>
            <w:noWrap/>
            <w:hideMark/>
          </w:tcPr>
          <w:p w14:paraId="30912625" w14:textId="77777777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76B2" w:rsidRPr="006970F2" w14:paraId="4BF4E7FD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4E4AFF8A" w14:textId="4E326BD0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  <w:r w:rsidRPr="006970F2">
              <w:rPr>
                <w:rFonts w:ascii="Arial" w:hAnsi="Arial" w:cs="Arial"/>
                <w:sz w:val="20"/>
                <w:szCs w:val="20"/>
              </w:rPr>
              <w:t xml:space="preserve">     Rows skipped (missing data)</w:t>
            </w:r>
          </w:p>
        </w:tc>
        <w:tc>
          <w:tcPr>
            <w:tcW w:w="1530" w:type="dxa"/>
            <w:noWrap/>
            <w:hideMark/>
          </w:tcPr>
          <w:p w14:paraId="2E3A24AE" w14:textId="76281831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  <w:r w:rsidRPr="006970F2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260" w:type="dxa"/>
            <w:noWrap/>
            <w:hideMark/>
          </w:tcPr>
          <w:p w14:paraId="079DEEFF" w14:textId="77777777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50E66090" w14:textId="77777777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5" w:type="dxa"/>
            <w:noWrap/>
            <w:hideMark/>
          </w:tcPr>
          <w:p w14:paraId="3113496F" w14:textId="77777777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76B2" w:rsidRPr="006970F2" w14:paraId="2F481173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0D74A563" w14:textId="3B3B6490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  <w:r w:rsidRPr="006970F2">
              <w:rPr>
                <w:rFonts w:ascii="Arial" w:hAnsi="Arial" w:cs="Arial"/>
                <w:sz w:val="20"/>
                <w:szCs w:val="20"/>
              </w:rPr>
              <w:t xml:space="preserve">     Rows analyzed (# cases)</w:t>
            </w:r>
          </w:p>
        </w:tc>
        <w:tc>
          <w:tcPr>
            <w:tcW w:w="1530" w:type="dxa"/>
            <w:noWrap/>
            <w:hideMark/>
          </w:tcPr>
          <w:p w14:paraId="4EF97D96" w14:textId="083EB0C7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  <w:r w:rsidRPr="006970F2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1260" w:type="dxa"/>
            <w:noWrap/>
            <w:hideMark/>
          </w:tcPr>
          <w:p w14:paraId="5453CD4A" w14:textId="77777777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2DF77C01" w14:textId="77777777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5" w:type="dxa"/>
            <w:noWrap/>
            <w:hideMark/>
          </w:tcPr>
          <w:p w14:paraId="0A5D1054" w14:textId="77777777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76B2" w:rsidRPr="006970F2" w14:paraId="6A49FA67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7AD245AF" w14:textId="58FBE9D3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  <w:r w:rsidRPr="006970F2">
              <w:rPr>
                <w:rFonts w:ascii="Arial" w:hAnsi="Arial" w:cs="Arial"/>
                <w:sz w:val="20"/>
                <w:szCs w:val="20"/>
              </w:rPr>
              <w:t xml:space="preserve">     Number of parameter estimates</w:t>
            </w:r>
          </w:p>
        </w:tc>
        <w:tc>
          <w:tcPr>
            <w:tcW w:w="1530" w:type="dxa"/>
            <w:noWrap/>
            <w:hideMark/>
          </w:tcPr>
          <w:p w14:paraId="6FC853C4" w14:textId="4755D4DF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  <w:r w:rsidRPr="006970F2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260" w:type="dxa"/>
            <w:noWrap/>
            <w:hideMark/>
          </w:tcPr>
          <w:p w14:paraId="73427685" w14:textId="77777777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57C9B0F2" w14:textId="77777777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5" w:type="dxa"/>
            <w:noWrap/>
            <w:hideMark/>
          </w:tcPr>
          <w:p w14:paraId="6F960BA7" w14:textId="77777777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76B2" w:rsidRPr="006970F2" w14:paraId="74137933" w14:textId="77777777" w:rsidTr="003F0FD5">
        <w:trPr>
          <w:trHeight w:val="288"/>
        </w:trPr>
        <w:tc>
          <w:tcPr>
            <w:tcW w:w="2155" w:type="dxa"/>
            <w:noWrap/>
            <w:hideMark/>
          </w:tcPr>
          <w:p w14:paraId="3318419F" w14:textId="65A81D1B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  <w:r w:rsidRPr="006970F2">
              <w:rPr>
                <w:rFonts w:ascii="Arial" w:hAnsi="Arial" w:cs="Arial"/>
                <w:sz w:val="20"/>
                <w:szCs w:val="20"/>
              </w:rPr>
              <w:t xml:space="preserve">     #cases/#parameters</w:t>
            </w:r>
          </w:p>
        </w:tc>
        <w:tc>
          <w:tcPr>
            <w:tcW w:w="1530" w:type="dxa"/>
            <w:noWrap/>
            <w:hideMark/>
          </w:tcPr>
          <w:p w14:paraId="449A426F" w14:textId="06CDC407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  <w:r w:rsidRPr="006970F2">
              <w:rPr>
                <w:rFonts w:ascii="Arial" w:hAnsi="Arial" w:cs="Arial"/>
                <w:sz w:val="20"/>
                <w:szCs w:val="20"/>
              </w:rPr>
              <w:t>5.8</w:t>
            </w:r>
          </w:p>
        </w:tc>
        <w:tc>
          <w:tcPr>
            <w:tcW w:w="1260" w:type="dxa"/>
            <w:noWrap/>
            <w:hideMark/>
          </w:tcPr>
          <w:p w14:paraId="6CF375B6" w14:textId="77777777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52F7BBB4" w14:textId="77777777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5" w:type="dxa"/>
            <w:noWrap/>
            <w:hideMark/>
          </w:tcPr>
          <w:p w14:paraId="04E8DA83" w14:textId="77777777" w:rsidR="005276B2" w:rsidRPr="006970F2" w:rsidRDefault="005276B2" w:rsidP="005276B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52058B5" w14:textId="77777777" w:rsidR="00FB4D90" w:rsidRPr="006970F2" w:rsidRDefault="00FB4D90" w:rsidP="00FB4D90">
      <w:pPr>
        <w:rPr>
          <w:rFonts w:ascii="Arial" w:hAnsi="Arial" w:cs="Arial"/>
          <w:sz w:val="20"/>
          <w:szCs w:val="20"/>
        </w:rPr>
      </w:pPr>
    </w:p>
    <w:p w14:paraId="1D9EDAD3" w14:textId="3FD8E7A8" w:rsidR="000F108A" w:rsidRPr="006970F2" w:rsidRDefault="004854D8" w:rsidP="00C23B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*</w:t>
      </w:r>
      <w:r w:rsidR="00C23B0E" w:rsidRPr="00C23B0E">
        <w:rPr>
          <w:rFonts w:ascii="Arial" w:hAnsi="Arial" w:cs="Arial"/>
          <w:b/>
          <w:bCs/>
          <w:sz w:val="20"/>
          <w:szCs w:val="20"/>
        </w:rPr>
        <w:t>Best model selected by corrected Akaike’s Information Criterion (AICc)</w:t>
      </w:r>
      <w:r w:rsidR="00094F29" w:rsidRPr="006970F2">
        <w:rPr>
          <w:rFonts w:ascii="Arial" w:hAnsi="Arial" w:cs="Arial"/>
          <w:sz w:val="20"/>
          <w:szCs w:val="20"/>
        </w:rPr>
        <w:tab/>
      </w:r>
      <w:r w:rsidR="00094F29" w:rsidRPr="006970F2">
        <w:rPr>
          <w:rFonts w:ascii="Arial" w:hAnsi="Arial" w:cs="Arial"/>
          <w:sz w:val="20"/>
          <w:szCs w:val="20"/>
        </w:rPr>
        <w:tab/>
      </w:r>
      <w:r w:rsidR="000F108A" w:rsidRPr="006970F2">
        <w:rPr>
          <w:rFonts w:ascii="Arial" w:hAnsi="Arial" w:cs="Arial"/>
          <w:sz w:val="20"/>
          <w:szCs w:val="20"/>
        </w:rPr>
        <w:br w:type="page"/>
      </w:r>
    </w:p>
    <w:p w14:paraId="618F345F" w14:textId="77777777" w:rsidR="001C750A" w:rsidRPr="006970F2" w:rsidRDefault="001C750A">
      <w:pPr>
        <w:rPr>
          <w:rFonts w:ascii="Arial" w:hAnsi="Arial" w:cs="Arial"/>
          <w:sz w:val="20"/>
          <w:szCs w:val="20"/>
        </w:rPr>
      </w:pPr>
    </w:p>
    <w:sectPr w:rsidR="001C750A" w:rsidRPr="006970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65D"/>
    <w:rsid w:val="00021B99"/>
    <w:rsid w:val="00094F29"/>
    <w:rsid w:val="000A73D2"/>
    <w:rsid w:val="000F108A"/>
    <w:rsid w:val="001318C0"/>
    <w:rsid w:val="0013414F"/>
    <w:rsid w:val="00172E60"/>
    <w:rsid w:val="001C750A"/>
    <w:rsid w:val="003A6E3F"/>
    <w:rsid w:val="003F0FD5"/>
    <w:rsid w:val="004313CF"/>
    <w:rsid w:val="0044735C"/>
    <w:rsid w:val="00464AF0"/>
    <w:rsid w:val="004854D8"/>
    <w:rsid w:val="00526A38"/>
    <w:rsid w:val="005276B2"/>
    <w:rsid w:val="00582FA6"/>
    <w:rsid w:val="005B4338"/>
    <w:rsid w:val="006252D3"/>
    <w:rsid w:val="006970F2"/>
    <w:rsid w:val="006F765D"/>
    <w:rsid w:val="008621C0"/>
    <w:rsid w:val="008C61D8"/>
    <w:rsid w:val="00900252"/>
    <w:rsid w:val="00A54003"/>
    <w:rsid w:val="00C23B0E"/>
    <w:rsid w:val="00CC4602"/>
    <w:rsid w:val="00CE3866"/>
    <w:rsid w:val="00D13AB7"/>
    <w:rsid w:val="00ED61CD"/>
    <w:rsid w:val="00FB398E"/>
    <w:rsid w:val="00FB4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B941C"/>
  <w15:chartTrackingRefBased/>
  <w15:docId w15:val="{87FC7F13-972F-48AC-8285-14216E3A7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65D"/>
    <w:rPr>
      <w:rFonts w:ascii="Calibri" w:eastAsia="Calibri" w:hAnsi="Calibri" w:cs="Calibri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F765D"/>
    <w:pPr>
      <w:keepNext/>
      <w:keepLines/>
      <w:spacing w:before="280" w:after="80"/>
      <w:outlineLvl w:val="2"/>
    </w:pPr>
    <w:rPr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F765D"/>
    <w:rPr>
      <w:rFonts w:ascii="Calibri" w:eastAsia="Calibri" w:hAnsi="Calibri" w:cs="Calibri"/>
      <w:b/>
      <w:sz w:val="28"/>
      <w:szCs w:val="2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76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765D"/>
    <w:rPr>
      <w:rFonts w:ascii="Calibri" w:eastAsia="Calibri" w:hAnsi="Calibri" w:cs="Calibri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F765D"/>
    <w:rPr>
      <w:sz w:val="16"/>
      <w:szCs w:val="16"/>
    </w:rPr>
  </w:style>
  <w:style w:type="paragraph" w:styleId="Bibliography">
    <w:name w:val="Bibliography"/>
    <w:basedOn w:val="Normal"/>
    <w:next w:val="Normal"/>
    <w:uiPriority w:val="37"/>
    <w:unhideWhenUsed/>
    <w:rsid w:val="006F765D"/>
    <w:pPr>
      <w:spacing w:after="240" w:line="240" w:lineRule="auto"/>
    </w:pPr>
  </w:style>
  <w:style w:type="table" w:styleId="TableGrid">
    <w:name w:val="Table Grid"/>
    <w:basedOn w:val="TableNormal"/>
    <w:uiPriority w:val="39"/>
    <w:rsid w:val="001C75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907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53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5</Pages>
  <Words>573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Van Weyenbergh</dc:creator>
  <cp:keywords/>
  <dc:description/>
  <cp:lastModifiedBy>Johan Van Weyenbergh</cp:lastModifiedBy>
  <cp:revision>6</cp:revision>
  <dcterms:created xsi:type="dcterms:W3CDTF">2021-05-27T14:41:00Z</dcterms:created>
  <dcterms:modified xsi:type="dcterms:W3CDTF">2022-02-14T00:59:00Z</dcterms:modified>
</cp:coreProperties>
</file>