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4"/>
        <w:tblW w:w="15030" w:type="dxa"/>
        <w:jc w:val="center"/>
        <w:tblLayout w:type="fixed"/>
        <w:tblLook w:val="04A0" w:firstRow="1" w:lastRow="0" w:firstColumn="1" w:lastColumn="0" w:noHBand="0" w:noVBand="1"/>
      </w:tblPr>
      <w:tblGrid>
        <w:gridCol w:w="635"/>
        <w:gridCol w:w="7010"/>
        <w:gridCol w:w="905"/>
        <w:gridCol w:w="990"/>
        <w:gridCol w:w="900"/>
        <w:gridCol w:w="900"/>
        <w:gridCol w:w="900"/>
        <w:gridCol w:w="990"/>
        <w:gridCol w:w="900"/>
        <w:gridCol w:w="900"/>
      </w:tblGrid>
      <w:tr w:rsidR="00200E30" w:rsidRPr="00C85A3E" w14:paraId="0BFAE697" w14:textId="77777777" w:rsidTr="00332007">
        <w:trPr>
          <w:trHeight w:val="260"/>
          <w:jc w:val="center"/>
        </w:trPr>
        <w:tc>
          <w:tcPr>
            <w:tcW w:w="15030" w:type="dxa"/>
            <w:gridSpan w:val="10"/>
          </w:tcPr>
          <w:p w14:paraId="1EE9D772" w14:textId="50497376" w:rsidR="00200E30" w:rsidRPr="008760B1" w:rsidRDefault="003654BB" w:rsidP="00332007">
            <w:pPr>
              <w:rPr>
                <w:b/>
                <w:i/>
                <w:iCs/>
                <w:sz w:val="24"/>
                <w:szCs w:val="24"/>
              </w:rPr>
            </w:pPr>
            <w:bookmarkStart w:id="0" w:name="_Hlk89970034"/>
            <w:r>
              <w:rPr>
                <w:b/>
                <w:i/>
                <w:iCs/>
                <w:sz w:val="24"/>
                <w:szCs w:val="24"/>
              </w:rPr>
              <w:t>Appendi</w:t>
            </w:r>
            <w:r w:rsidR="00C761AB">
              <w:rPr>
                <w:b/>
                <w:i/>
                <w:iCs/>
                <w:sz w:val="24"/>
                <w:szCs w:val="24"/>
              </w:rPr>
              <w:t>x</w:t>
            </w:r>
            <w:r>
              <w:rPr>
                <w:b/>
                <w:i/>
                <w:iCs/>
                <w:sz w:val="24"/>
                <w:szCs w:val="24"/>
              </w:rPr>
              <w:t xml:space="preserve"> 1</w:t>
            </w:r>
            <w:r w:rsidR="00200E30" w:rsidRPr="008760B1">
              <w:rPr>
                <w:b/>
                <w:i/>
                <w:iCs/>
                <w:sz w:val="24"/>
                <w:szCs w:val="24"/>
              </w:rPr>
              <w:t xml:space="preserve">: Identified and </w:t>
            </w:r>
            <w:r w:rsidR="00200E30">
              <w:rPr>
                <w:b/>
                <w:i/>
                <w:iCs/>
                <w:sz w:val="24"/>
                <w:szCs w:val="24"/>
              </w:rPr>
              <w:t>Summarized</w:t>
            </w:r>
            <w:r w:rsidR="00200E30" w:rsidRPr="008760B1">
              <w:rPr>
                <w:b/>
                <w:i/>
                <w:iCs/>
                <w:sz w:val="24"/>
                <w:szCs w:val="24"/>
              </w:rPr>
              <w:t xml:space="preserve"> Quality Indicators </w:t>
            </w:r>
          </w:p>
        </w:tc>
      </w:tr>
      <w:tr w:rsidR="00200E30" w:rsidRPr="00C85A3E" w14:paraId="16F76120" w14:textId="77777777" w:rsidTr="00332007">
        <w:trPr>
          <w:trHeight w:val="440"/>
          <w:jc w:val="center"/>
        </w:trPr>
        <w:tc>
          <w:tcPr>
            <w:tcW w:w="635" w:type="dxa"/>
          </w:tcPr>
          <w:p w14:paraId="336CEED8" w14:textId="77777777" w:rsidR="00200E30" w:rsidRPr="00C85A3E" w:rsidRDefault="00200E30" w:rsidP="00332007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7010" w:type="dxa"/>
          </w:tcPr>
          <w:p w14:paraId="7513B2F3" w14:textId="77777777" w:rsidR="00200E30" w:rsidRPr="00C85A3E" w:rsidRDefault="00200E30" w:rsidP="00332007">
            <w:pPr>
              <w:rPr>
                <w:b/>
                <w:sz w:val="24"/>
                <w:szCs w:val="24"/>
              </w:rPr>
            </w:pPr>
            <w:r w:rsidRPr="00C85A3E">
              <w:rPr>
                <w:b/>
                <w:sz w:val="24"/>
                <w:szCs w:val="24"/>
              </w:rPr>
              <w:t>QUALITY INDICATORS FOR BREAST CANCER</w:t>
            </w:r>
          </w:p>
        </w:tc>
        <w:tc>
          <w:tcPr>
            <w:tcW w:w="7385" w:type="dxa"/>
            <w:gridSpan w:val="8"/>
          </w:tcPr>
          <w:p w14:paraId="0FC5165B" w14:textId="77777777" w:rsidR="00200E30" w:rsidRPr="00C85A3E" w:rsidRDefault="00200E30" w:rsidP="00332007">
            <w:pPr>
              <w:rPr>
                <w:b/>
                <w:sz w:val="24"/>
                <w:szCs w:val="24"/>
              </w:rPr>
            </w:pPr>
            <w:r w:rsidRPr="00C85A3E">
              <w:rPr>
                <w:b/>
                <w:sz w:val="24"/>
                <w:szCs w:val="24"/>
              </w:rPr>
              <w:t>AUTHORS</w:t>
            </w:r>
          </w:p>
        </w:tc>
      </w:tr>
      <w:tr w:rsidR="00200E30" w:rsidRPr="00C85A3E" w14:paraId="746F5738" w14:textId="77777777" w:rsidTr="00200E30">
        <w:trPr>
          <w:trHeight w:val="1133"/>
          <w:jc w:val="center"/>
        </w:trPr>
        <w:tc>
          <w:tcPr>
            <w:tcW w:w="635" w:type="dxa"/>
          </w:tcPr>
          <w:p w14:paraId="2B55C7B7" w14:textId="77777777" w:rsidR="00200E30" w:rsidRPr="00C85A3E" w:rsidRDefault="00200E30" w:rsidP="00332007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7010" w:type="dxa"/>
          </w:tcPr>
          <w:p w14:paraId="14DB8F13" w14:textId="77777777" w:rsidR="00200E30" w:rsidRPr="00C85A3E" w:rsidRDefault="00200E30" w:rsidP="003320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SYSTEMATIC REVIEW</w:t>
            </w:r>
          </w:p>
        </w:tc>
        <w:tc>
          <w:tcPr>
            <w:tcW w:w="905" w:type="dxa"/>
          </w:tcPr>
          <w:p w14:paraId="460C8C57" w14:textId="77777777" w:rsidR="00200E30" w:rsidRPr="00C85A3E" w:rsidRDefault="00200E30" w:rsidP="0033200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C85A3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1.</w:t>
            </w:r>
          </w:p>
          <w:p w14:paraId="6A70C789" w14:textId="77777777" w:rsidR="00200E30" w:rsidRPr="00E24D20" w:rsidRDefault="00200E30" w:rsidP="0033200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C85A3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Bao et al., 2015</w:t>
            </w:r>
          </w:p>
        </w:tc>
        <w:tc>
          <w:tcPr>
            <w:tcW w:w="990" w:type="dxa"/>
          </w:tcPr>
          <w:p w14:paraId="03A3BC1F" w14:textId="77777777" w:rsidR="00200E30" w:rsidRPr="00C85A3E" w:rsidRDefault="00200E30" w:rsidP="003320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5A3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2. </w:t>
            </w:r>
          </w:p>
          <w:p w14:paraId="3B74B393" w14:textId="77777777" w:rsidR="00200E30" w:rsidRPr="00C85A3E" w:rsidRDefault="00200E30" w:rsidP="00332007">
            <w:r w:rsidRPr="00C85A3E">
              <w:rPr>
                <w:rFonts w:ascii="Times New Roman" w:hAnsi="Times New Roman" w:cs="Times New Roman"/>
                <w:b/>
                <w:sz w:val="16"/>
                <w:szCs w:val="16"/>
              </w:rPr>
              <w:t>Naeim, Sawhney, MacLean, &amp; Sanati, 2007</w:t>
            </w:r>
          </w:p>
        </w:tc>
        <w:tc>
          <w:tcPr>
            <w:tcW w:w="900" w:type="dxa"/>
          </w:tcPr>
          <w:p w14:paraId="0719DEBB" w14:textId="77777777" w:rsidR="00200E30" w:rsidRPr="00C85A3E" w:rsidRDefault="00200E30" w:rsidP="003320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5A3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 Stordeur et al., </w:t>
            </w:r>
          </w:p>
        </w:tc>
        <w:tc>
          <w:tcPr>
            <w:tcW w:w="900" w:type="dxa"/>
          </w:tcPr>
          <w:p w14:paraId="068254A0" w14:textId="77777777" w:rsidR="00200E30" w:rsidRPr="00C85A3E" w:rsidRDefault="00200E30" w:rsidP="003320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5A3E">
              <w:rPr>
                <w:rFonts w:ascii="Times New Roman" w:hAnsi="Times New Roman" w:cs="Times New Roman"/>
                <w:b/>
                <w:sz w:val="16"/>
                <w:szCs w:val="16"/>
              </w:rPr>
              <w:t>4.</w:t>
            </w:r>
          </w:p>
          <w:p w14:paraId="50F52370" w14:textId="77777777" w:rsidR="00200E30" w:rsidRPr="00C85A3E" w:rsidRDefault="00200E30" w:rsidP="003320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5A3E">
              <w:rPr>
                <w:rFonts w:ascii="Times New Roman" w:hAnsi="Times New Roman" w:cs="Times New Roman"/>
                <w:b/>
                <w:sz w:val="16"/>
                <w:szCs w:val="16"/>
              </w:rPr>
              <w:t>Van Bommel et al., 2017</w:t>
            </w:r>
          </w:p>
        </w:tc>
        <w:tc>
          <w:tcPr>
            <w:tcW w:w="900" w:type="dxa"/>
          </w:tcPr>
          <w:p w14:paraId="675D6B0F" w14:textId="77777777" w:rsidR="00200E30" w:rsidRPr="00C85A3E" w:rsidRDefault="00200E30" w:rsidP="003320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5A3E">
              <w:rPr>
                <w:rFonts w:ascii="Times New Roman" w:hAnsi="Times New Roman" w:cs="Times New Roman"/>
                <w:b/>
                <w:sz w:val="16"/>
                <w:szCs w:val="16"/>
              </w:rPr>
              <w:t>5. Government, 2016</w:t>
            </w:r>
          </w:p>
        </w:tc>
        <w:tc>
          <w:tcPr>
            <w:tcW w:w="990" w:type="dxa"/>
          </w:tcPr>
          <w:p w14:paraId="05E10375" w14:textId="77777777" w:rsidR="00200E30" w:rsidRPr="00C85A3E" w:rsidRDefault="00200E30" w:rsidP="003320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5A3E">
              <w:rPr>
                <w:rFonts w:ascii="Times New Roman" w:hAnsi="Times New Roman" w:cs="Times New Roman"/>
                <w:b/>
                <w:sz w:val="16"/>
                <w:szCs w:val="16"/>
              </w:rPr>
              <w:t>6.</w:t>
            </w:r>
          </w:p>
          <w:p w14:paraId="244E4D4A" w14:textId="77777777" w:rsidR="00200E30" w:rsidRPr="00C85A3E" w:rsidRDefault="00200E30" w:rsidP="003320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5A3E">
              <w:rPr>
                <w:rFonts w:ascii="Times New Roman" w:hAnsi="Times New Roman" w:cs="Times New Roman"/>
                <w:b/>
                <w:sz w:val="16"/>
                <w:szCs w:val="16"/>
              </w:rPr>
              <w:t>Chin-Lenn et al., 2013</w:t>
            </w:r>
          </w:p>
          <w:p w14:paraId="6AF7C2AF" w14:textId="77777777" w:rsidR="00200E30" w:rsidRPr="00C85A3E" w:rsidRDefault="00200E30" w:rsidP="003320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</w:tcPr>
          <w:p w14:paraId="3DF49342" w14:textId="77777777" w:rsidR="00200E30" w:rsidRPr="00C85A3E" w:rsidRDefault="00200E30" w:rsidP="003320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5A3E">
              <w:rPr>
                <w:rFonts w:ascii="Times New Roman" w:hAnsi="Times New Roman" w:cs="Times New Roman"/>
                <w:b/>
                <w:sz w:val="16"/>
                <w:szCs w:val="16"/>
              </w:rPr>
              <w:t>7.  Rosselli Del Turco et al., 2010</w:t>
            </w:r>
          </w:p>
          <w:p w14:paraId="6AC2232A" w14:textId="77777777" w:rsidR="00200E30" w:rsidRPr="00C85A3E" w:rsidRDefault="00200E30" w:rsidP="003320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4CBFA72" w14:textId="77777777" w:rsidR="00200E30" w:rsidRPr="00C85A3E" w:rsidRDefault="00200E30" w:rsidP="003320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</w:tcPr>
          <w:p w14:paraId="1053A861" w14:textId="77777777" w:rsidR="00200E30" w:rsidRPr="00C85A3E" w:rsidRDefault="00200E30" w:rsidP="00332007">
            <w:pPr>
              <w:rPr>
                <w:b/>
                <w:sz w:val="16"/>
                <w:szCs w:val="16"/>
              </w:rPr>
            </w:pPr>
            <w:r w:rsidRPr="00C85A3E">
              <w:rPr>
                <w:b/>
                <w:sz w:val="16"/>
                <w:szCs w:val="16"/>
              </w:rPr>
              <w:t>8. Biganzoli et al., 2017</w:t>
            </w:r>
          </w:p>
        </w:tc>
      </w:tr>
      <w:tr w:rsidR="00200E30" w:rsidRPr="00C85A3E" w14:paraId="289BCE71" w14:textId="77777777" w:rsidTr="00332007">
        <w:trPr>
          <w:trHeight w:val="305"/>
          <w:jc w:val="center"/>
        </w:trPr>
        <w:tc>
          <w:tcPr>
            <w:tcW w:w="635" w:type="dxa"/>
          </w:tcPr>
          <w:p w14:paraId="6E71F235" w14:textId="77777777" w:rsidR="00200E30" w:rsidRPr="00C85A3E" w:rsidRDefault="00200E30" w:rsidP="00332007">
            <w:pPr>
              <w:rPr>
                <w:b/>
                <w:sz w:val="16"/>
                <w:szCs w:val="16"/>
              </w:rPr>
            </w:pPr>
          </w:p>
        </w:tc>
        <w:tc>
          <w:tcPr>
            <w:tcW w:w="7010" w:type="dxa"/>
          </w:tcPr>
          <w:p w14:paraId="2465C6A1" w14:textId="77777777" w:rsidR="00200E30" w:rsidRPr="00EA1353" w:rsidRDefault="00200E30" w:rsidP="00332007">
            <w:pPr>
              <w:rPr>
                <w:b/>
                <w:sz w:val="16"/>
                <w:szCs w:val="16"/>
                <w:u w:val="single"/>
              </w:rPr>
            </w:pPr>
            <w:r w:rsidRPr="001539B0">
              <w:rPr>
                <w:b/>
                <w:sz w:val="16"/>
                <w:szCs w:val="16"/>
                <w:u w:val="single"/>
              </w:rPr>
              <w:t>OUTCOME INDICATORS</w:t>
            </w:r>
            <w:r>
              <w:rPr>
                <w:b/>
                <w:sz w:val="16"/>
                <w:szCs w:val="16"/>
                <w:u w:val="single"/>
              </w:rPr>
              <w:t xml:space="preserve"> </w:t>
            </w:r>
            <w:r w:rsidRPr="0089567C">
              <w:rPr>
                <w:b/>
                <w:sz w:val="16"/>
                <w:szCs w:val="16"/>
                <w:u w:val="single"/>
              </w:rPr>
              <w:t>SURVIVAL</w:t>
            </w:r>
            <w:r w:rsidRPr="0089567C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905" w:type="dxa"/>
          </w:tcPr>
          <w:p w14:paraId="6F81CD33" w14:textId="77777777" w:rsidR="00200E30" w:rsidRPr="00C85A3E" w:rsidRDefault="00200E30" w:rsidP="00332007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61AA1F00" w14:textId="77777777" w:rsidR="00200E30" w:rsidRPr="00C85A3E" w:rsidRDefault="00200E30" w:rsidP="00332007"/>
        </w:tc>
        <w:tc>
          <w:tcPr>
            <w:tcW w:w="900" w:type="dxa"/>
          </w:tcPr>
          <w:p w14:paraId="56743E68" w14:textId="77777777" w:rsidR="00200E30" w:rsidRPr="00C85A3E" w:rsidRDefault="00200E30" w:rsidP="00332007"/>
        </w:tc>
        <w:tc>
          <w:tcPr>
            <w:tcW w:w="900" w:type="dxa"/>
          </w:tcPr>
          <w:p w14:paraId="448AFBD7" w14:textId="77777777" w:rsidR="00200E30" w:rsidRPr="00C85A3E" w:rsidRDefault="00200E30" w:rsidP="00332007"/>
        </w:tc>
        <w:tc>
          <w:tcPr>
            <w:tcW w:w="900" w:type="dxa"/>
          </w:tcPr>
          <w:p w14:paraId="22EC3BB4" w14:textId="77777777" w:rsidR="00200E30" w:rsidRPr="00C85A3E" w:rsidRDefault="00200E30" w:rsidP="00332007"/>
        </w:tc>
        <w:tc>
          <w:tcPr>
            <w:tcW w:w="990" w:type="dxa"/>
          </w:tcPr>
          <w:p w14:paraId="5BBB1EA3" w14:textId="77777777" w:rsidR="00200E30" w:rsidRPr="00C85A3E" w:rsidRDefault="00200E30" w:rsidP="00332007"/>
        </w:tc>
        <w:tc>
          <w:tcPr>
            <w:tcW w:w="900" w:type="dxa"/>
          </w:tcPr>
          <w:p w14:paraId="34934089" w14:textId="77777777" w:rsidR="00200E30" w:rsidRPr="00C85A3E" w:rsidRDefault="00200E30" w:rsidP="00332007"/>
        </w:tc>
        <w:tc>
          <w:tcPr>
            <w:tcW w:w="900" w:type="dxa"/>
          </w:tcPr>
          <w:p w14:paraId="101FA223" w14:textId="77777777" w:rsidR="00200E30" w:rsidRPr="00C85A3E" w:rsidRDefault="00200E30" w:rsidP="00332007"/>
        </w:tc>
      </w:tr>
      <w:tr w:rsidR="00200E30" w:rsidRPr="00C85A3E" w14:paraId="07A6097D" w14:textId="77777777" w:rsidTr="00332007">
        <w:trPr>
          <w:jc w:val="center"/>
        </w:trPr>
        <w:tc>
          <w:tcPr>
            <w:tcW w:w="635" w:type="dxa"/>
          </w:tcPr>
          <w:p w14:paraId="7C4B8197" w14:textId="77777777" w:rsidR="00200E30" w:rsidRPr="00D4167B" w:rsidRDefault="00200E30" w:rsidP="00332007">
            <w:pPr>
              <w:rPr>
                <w:b/>
                <w:bCs/>
                <w:sz w:val="16"/>
                <w:szCs w:val="16"/>
              </w:rPr>
            </w:pPr>
            <w:r w:rsidRPr="00D4167B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10" w:type="dxa"/>
          </w:tcPr>
          <w:p w14:paraId="77B77510" w14:textId="77777777" w:rsidR="00200E30" w:rsidRPr="00C85A3E" w:rsidRDefault="00200E30" w:rsidP="00332007">
            <w:pPr>
              <w:rPr>
                <w:b/>
                <w:sz w:val="16"/>
                <w:szCs w:val="16"/>
              </w:rPr>
            </w:pPr>
            <w:r w:rsidRPr="00003A7D">
              <w:rPr>
                <w:b/>
                <w:sz w:val="16"/>
                <w:szCs w:val="16"/>
              </w:rPr>
              <w:t xml:space="preserve">OVERALL, 5 YEAR SURVIVAL OF BREAST CANCER </w:t>
            </w:r>
          </w:p>
        </w:tc>
        <w:tc>
          <w:tcPr>
            <w:tcW w:w="905" w:type="dxa"/>
          </w:tcPr>
          <w:p w14:paraId="5412E6B7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90" w:type="dxa"/>
          </w:tcPr>
          <w:p w14:paraId="7429D6B7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041F1B54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386807E9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0A04376F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90" w:type="dxa"/>
          </w:tcPr>
          <w:p w14:paraId="5ECF633B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551EBA54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16DF17F0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</w:tr>
      <w:tr w:rsidR="00200E30" w:rsidRPr="00C85A3E" w14:paraId="476D4616" w14:textId="77777777" w:rsidTr="00332007">
        <w:trPr>
          <w:jc w:val="center"/>
        </w:trPr>
        <w:tc>
          <w:tcPr>
            <w:tcW w:w="635" w:type="dxa"/>
          </w:tcPr>
          <w:p w14:paraId="07C6B5D6" w14:textId="77777777" w:rsidR="00200E30" w:rsidRPr="00D4167B" w:rsidRDefault="00200E30" w:rsidP="00332007">
            <w:pPr>
              <w:rPr>
                <w:b/>
                <w:bCs/>
                <w:sz w:val="16"/>
                <w:szCs w:val="16"/>
              </w:rPr>
            </w:pPr>
            <w:bookmarkStart w:id="1" w:name="_Hlk95232250"/>
            <w:r w:rsidRPr="00D4167B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010" w:type="dxa"/>
          </w:tcPr>
          <w:p w14:paraId="6D3A99C6" w14:textId="77777777" w:rsidR="00200E30" w:rsidRPr="00356B13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>5-year survival by stage</w:t>
            </w:r>
          </w:p>
        </w:tc>
        <w:tc>
          <w:tcPr>
            <w:tcW w:w="905" w:type="dxa"/>
          </w:tcPr>
          <w:p w14:paraId="7C2A2242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77713C61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4E263F90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2C614790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2B032765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330B1D7E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4C772F68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1362914F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200E30" w:rsidRPr="00C85A3E" w14:paraId="156F49FE" w14:textId="77777777" w:rsidTr="00332007">
        <w:trPr>
          <w:jc w:val="center"/>
        </w:trPr>
        <w:tc>
          <w:tcPr>
            <w:tcW w:w="635" w:type="dxa"/>
          </w:tcPr>
          <w:p w14:paraId="46269149" w14:textId="77777777" w:rsidR="00200E30" w:rsidRPr="00D4167B" w:rsidRDefault="00200E30" w:rsidP="00332007">
            <w:pPr>
              <w:rPr>
                <w:b/>
                <w:bCs/>
                <w:sz w:val="16"/>
                <w:szCs w:val="16"/>
              </w:rPr>
            </w:pPr>
            <w:r w:rsidRPr="00D4167B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10" w:type="dxa"/>
          </w:tcPr>
          <w:p w14:paraId="50A06872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>Disease-free 5yrs survival by stage</w:t>
            </w:r>
          </w:p>
        </w:tc>
        <w:tc>
          <w:tcPr>
            <w:tcW w:w="905" w:type="dxa"/>
          </w:tcPr>
          <w:p w14:paraId="34D3CFD5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3CD8DFDE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6711180B" w14:textId="77777777" w:rsidR="00200E30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15D45A61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0E9C02CC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1224117F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0CBFF042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3A70D384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200E30" w:rsidRPr="00C85A3E" w14:paraId="3D56F657" w14:textId="77777777" w:rsidTr="00332007">
        <w:trPr>
          <w:jc w:val="center"/>
        </w:trPr>
        <w:tc>
          <w:tcPr>
            <w:tcW w:w="635" w:type="dxa"/>
          </w:tcPr>
          <w:p w14:paraId="69766359" w14:textId="77777777" w:rsidR="00200E30" w:rsidRPr="00D4167B" w:rsidRDefault="00200E30" w:rsidP="00332007">
            <w:pPr>
              <w:rPr>
                <w:b/>
                <w:bCs/>
                <w:sz w:val="16"/>
                <w:szCs w:val="16"/>
              </w:rPr>
            </w:pPr>
            <w:r w:rsidRPr="00D4167B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010" w:type="dxa"/>
          </w:tcPr>
          <w:p w14:paraId="7DCE3182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 xml:space="preserve">5-year local recurrence rate after curative surgery </w:t>
            </w:r>
          </w:p>
        </w:tc>
        <w:tc>
          <w:tcPr>
            <w:tcW w:w="905" w:type="dxa"/>
          </w:tcPr>
          <w:p w14:paraId="6A4E42CF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5765DF55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7A359B70" w14:textId="77777777" w:rsidR="00200E30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7599168A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0D0299E8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37D710CE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50AC792A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03B1214B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200E30" w:rsidRPr="00C85A3E" w14:paraId="46B607E6" w14:textId="77777777" w:rsidTr="00332007">
        <w:trPr>
          <w:jc w:val="center"/>
        </w:trPr>
        <w:tc>
          <w:tcPr>
            <w:tcW w:w="635" w:type="dxa"/>
          </w:tcPr>
          <w:p w14:paraId="4C353502" w14:textId="77777777" w:rsidR="00200E30" w:rsidRPr="00D4167B" w:rsidRDefault="00200E30" w:rsidP="00332007">
            <w:pPr>
              <w:rPr>
                <w:b/>
                <w:bCs/>
                <w:sz w:val="16"/>
                <w:szCs w:val="16"/>
              </w:rPr>
            </w:pPr>
            <w:r w:rsidRPr="00D4167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10" w:type="dxa"/>
          </w:tcPr>
          <w:p w14:paraId="303F598E" w14:textId="77777777" w:rsidR="00200E30" w:rsidRPr="00356B13" w:rsidRDefault="00200E30" w:rsidP="00332007">
            <w:pPr>
              <w:rPr>
                <w:b/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-year</w:t>
            </w:r>
            <w:r w:rsidRPr="00C85A3E">
              <w:rPr>
                <w:sz w:val="16"/>
                <w:szCs w:val="16"/>
              </w:rPr>
              <w:t xml:space="preserve"> survival for B</w:t>
            </w:r>
            <w:r>
              <w:rPr>
                <w:sz w:val="16"/>
                <w:szCs w:val="16"/>
              </w:rPr>
              <w:t>C</w:t>
            </w:r>
            <w:r w:rsidRPr="00C85A3E">
              <w:rPr>
                <w:sz w:val="16"/>
                <w:szCs w:val="16"/>
              </w:rPr>
              <w:t xml:space="preserve"> presenting symptomatically  </w:t>
            </w:r>
          </w:p>
        </w:tc>
        <w:tc>
          <w:tcPr>
            <w:tcW w:w="905" w:type="dxa"/>
          </w:tcPr>
          <w:p w14:paraId="095B6F89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13D2912C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1017F385" w14:textId="77777777" w:rsidR="00200E30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01E5E114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6AF872BC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990" w:type="dxa"/>
          </w:tcPr>
          <w:p w14:paraId="58569886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0D2631C3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0D4FBA98" w14:textId="77777777" w:rsidR="00200E30" w:rsidRPr="00C85A3E" w:rsidRDefault="00200E30" w:rsidP="003320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bookmarkEnd w:id="1"/>
      <w:tr w:rsidR="00200E30" w:rsidRPr="00C85A3E" w14:paraId="0D2CA748" w14:textId="77777777" w:rsidTr="00332007">
        <w:trPr>
          <w:jc w:val="center"/>
        </w:trPr>
        <w:tc>
          <w:tcPr>
            <w:tcW w:w="635" w:type="dxa"/>
          </w:tcPr>
          <w:p w14:paraId="5059E29D" w14:textId="77777777" w:rsidR="00200E30" w:rsidRPr="00003A7D" w:rsidRDefault="00200E30" w:rsidP="00332007">
            <w:pPr>
              <w:rPr>
                <w:b/>
                <w:sz w:val="16"/>
                <w:szCs w:val="16"/>
              </w:rPr>
            </w:pPr>
          </w:p>
        </w:tc>
        <w:tc>
          <w:tcPr>
            <w:tcW w:w="7010" w:type="dxa"/>
          </w:tcPr>
          <w:p w14:paraId="235775A2" w14:textId="77777777" w:rsidR="00200E30" w:rsidRPr="001539B0" w:rsidRDefault="00200E30" w:rsidP="00332007">
            <w:pPr>
              <w:rPr>
                <w:b/>
                <w:sz w:val="16"/>
                <w:szCs w:val="16"/>
              </w:rPr>
            </w:pPr>
            <w:r w:rsidRPr="001539B0">
              <w:rPr>
                <w:b/>
                <w:sz w:val="16"/>
                <w:szCs w:val="16"/>
              </w:rPr>
              <w:t>STRUCTURE INDICATORS</w:t>
            </w:r>
          </w:p>
          <w:p w14:paraId="6D487E19" w14:textId="77777777" w:rsidR="00200E30" w:rsidRPr="00C85A3E" w:rsidRDefault="00200E30" w:rsidP="00332007">
            <w:pPr>
              <w:rPr>
                <w:b/>
                <w:sz w:val="16"/>
                <w:szCs w:val="16"/>
              </w:rPr>
            </w:pPr>
            <w:r w:rsidRPr="0089567C">
              <w:rPr>
                <w:b/>
                <w:sz w:val="16"/>
                <w:szCs w:val="16"/>
              </w:rPr>
              <w:t>MULTI-DISCIPLINARY TEAM (MDT) DISCUSSION/MEETING</w:t>
            </w:r>
            <w:r w:rsidRPr="00C85A3E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905" w:type="dxa"/>
          </w:tcPr>
          <w:p w14:paraId="111A7268" w14:textId="77777777" w:rsidR="00200E30" w:rsidRPr="00C85A3E" w:rsidRDefault="00200E30" w:rsidP="00332007">
            <w:pPr>
              <w:rPr>
                <w:rFonts w:cstheme="minorHAnsi"/>
                <w:color w:val="FF0000"/>
              </w:rPr>
            </w:pPr>
          </w:p>
        </w:tc>
        <w:tc>
          <w:tcPr>
            <w:tcW w:w="990" w:type="dxa"/>
          </w:tcPr>
          <w:p w14:paraId="3EA3B3DB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2937BB9E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5A2554D1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6533CD82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0F5FF089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6E9B785B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5D652AED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</w:tr>
      <w:tr w:rsidR="00200E30" w:rsidRPr="00C85A3E" w14:paraId="4E7F6221" w14:textId="77777777" w:rsidTr="00332007">
        <w:trPr>
          <w:jc w:val="center"/>
        </w:trPr>
        <w:tc>
          <w:tcPr>
            <w:tcW w:w="635" w:type="dxa"/>
          </w:tcPr>
          <w:p w14:paraId="051A3F30" w14:textId="77777777" w:rsidR="00200E30" w:rsidRPr="00003A7D" w:rsidRDefault="00200E30" w:rsidP="0033200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7010" w:type="dxa"/>
          </w:tcPr>
          <w:p w14:paraId="5AF6D998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color w:val="000000" w:themeColor="text1"/>
                <w:sz w:val="16"/>
                <w:szCs w:val="16"/>
              </w:rPr>
              <w:t xml:space="preserve">1.  Multi-Disciplinary Team Meeting </w:t>
            </w:r>
          </w:p>
        </w:tc>
        <w:tc>
          <w:tcPr>
            <w:tcW w:w="905" w:type="dxa"/>
          </w:tcPr>
          <w:p w14:paraId="4B068F29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90" w:type="dxa"/>
          </w:tcPr>
          <w:p w14:paraId="55AEE3CC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3165E306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2CC335D2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57F48E8E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90" w:type="dxa"/>
          </w:tcPr>
          <w:p w14:paraId="5C0DD28C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19533375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27E9C6E1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</w:tr>
      <w:tr w:rsidR="00200E30" w:rsidRPr="00C85A3E" w14:paraId="55F24E70" w14:textId="77777777" w:rsidTr="00332007">
        <w:trPr>
          <w:jc w:val="center"/>
        </w:trPr>
        <w:tc>
          <w:tcPr>
            <w:tcW w:w="635" w:type="dxa"/>
          </w:tcPr>
          <w:p w14:paraId="07E47544" w14:textId="77777777" w:rsidR="00200E30" w:rsidRPr="00003A7D" w:rsidRDefault="00200E30" w:rsidP="00332007">
            <w:pPr>
              <w:rPr>
                <w:b/>
                <w:sz w:val="16"/>
                <w:szCs w:val="16"/>
              </w:rPr>
            </w:pPr>
          </w:p>
        </w:tc>
        <w:tc>
          <w:tcPr>
            <w:tcW w:w="7010" w:type="dxa"/>
          </w:tcPr>
          <w:p w14:paraId="62736D0B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1a. </w:t>
            </w:r>
            <w:r w:rsidRPr="00C85A3E">
              <w:rPr>
                <w:sz w:val="16"/>
                <w:szCs w:val="16"/>
              </w:rPr>
              <w:t xml:space="preserve">Patients with newly diagnosed BC should be discussed by a multidisciplinary team prior to definitive </w:t>
            </w:r>
          </w:p>
          <w:p w14:paraId="012B39CF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1b. </w:t>
            </w:r>
            <w:r w:rsidRPr="00C85A3E">
              <w:rPr>
                <w:sz w:val="16"/>
                <w:szCs w:val="16"/>
              </w:rPr>
              <w:t>Proportion of breast cancer women discussed at the multidisciplinary team meeting</w:t>
            </w:r>
          </w:p>
        </w:tc>
        <w:tc>
          <w:tcPr>
            <w:tcW w:w="905" w:type="dxa"/>
          </w:tcPr>
          <w:p w14:paraId="72556282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50B10ACA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32F7CC9D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677165B8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04583703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47432889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7676DD51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49156C8E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</w:tr>
      <w:tr w:rsidR="00200E30" w:rsidRPr="00C85A3E" w14:paraId="194B13A7" w14:textId="77777777" w:rsidTr="00332007">
        <w:trPr>
          <w:jc w:val="center"/>
        </w:trPr>
        <w:tc>
          <w:tcPr>
            <w:tcW w:w="635" w:type="dxa"/>
          </w:tcPr>
          <w:p w14:paraId="4BB80A22" w14:textId="77777777" w:rsidR="00200E30" w:rsidRPr="00003A7D" w:rsidRDefault="00200E30" w:rsidP="0033200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7010" w:type="dxa"/>
          </w:tcPr>
          <w:p w14:paraId="6E69A652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 xml:space="preserve">2.  </w:t>
            </w:r>
            <w:r>
              <w:rPr>
                <w:sz w:val="16"/>
                <w:szCs w:val="16"/>
              </w:rPr>
              <w:t>A</w:t>
            </w:r>
            <w:r w:rsidRPr="00C85A3E">
              <w:rPr>
                <w:sz w:val="16"/>
                <w:szCs w:val="16"/>
              </w:rPr>
              <w:t>vailability of information system or medical records (documentation)</w:t>
            </w:r>
          </w:p>
        </w:tc>
        <w:tc>
          <w:tcPr>
            <w:tcW w:w="905" w:type="dxa"/>
          </w:tcPr>
          <w:p w14:paraId="661E8E2C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3D412DE3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088A39A1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39D19900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38E761BA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1F9CF669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63A5EBD1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6F548A50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</w:tr>
      <w:tr w:rsidR="00200E30" w:rsidRPr="00C85A3E" w14:paraId="57FA22A5" w14:textId="77777777" w:rsidTr="00332007">
        <w:trPr>
          <w:jc w:val="center"/>
        </w:trPr>
        <w:tc>
          <w:tcPr>
            <w:tcW w:w="635" w:type="dxa"/>
          </w:tcPr>
          <w:p w14:paraId="703DB96B" w14:textId="77777777" w:rsidR="00200E30" w:rsidRPr="00003A7D" w:rsidRDefault="00200E30" w:rsidP="0033200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7010" w:type="dxa"/>
          </w:tcPr>
          <w:p w14:paraId="0AFF3037" w14:textId="77777777" w:rsidR="00200E30" w:rsidRPr="00C85A3E" w:rsidRDefault="00200E30" w:rsidP="00332007">
            <w:pPr>
              <w:rPr>
                <w:b/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>3.  Research for breast cancer patients</w:t>
            </w:r>
          </w:p>
        </w:tc>
        <w:tc>
          <w:tcPr>
            <w:tcW w:w="905" w:type="dxa"/>
          </w:tcPr>
          <w:p w14:paraId="7AE968A5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67608AC2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7DB82863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1CF25E18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19108993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2A7A917D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3B2C2E05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28EE45D7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</w:tr>
      <w:tr w:rsidR="00200E30" w:rsidRPr="00C85A3E" w14:paraId="2F762219" w14:textId="77777777" w:rsidTr="00332007">
        <w:trPr>
          <w:jc w:val="center"/>
        </w:trPr>
        <w:tc>
          <w:tcPr>
            <w:tcW w:w="635" w:type="dxa"/>
          </w:tcPr>
          <w:p w14:paraId="320FF01B" w14:textId="77777777" w:rsidR="00200E30" w:rsidRPr="00003A7D" w:rsidRDefault="00200E30" w:rsidP="00332007">
            <w:pPr>
              <w:rPr>
                <w:b/>
                <w:sz w:val="16"/>
                <w:szCs w:val="16"/>
              </w:rPr>
            </w:pPr>
          </w:p>
        </w:tc>
        <w:tc>
          <w:tcPr>
            <w:tcW w:w="7010" w:type="dxa"/>
          </w:tcPr>
          <w:p w14:paraId="287AFF52" w14:textId="77777777" w:rsidR="00200E30" w:rsidRPr="001539B0" w:rsidRDefault="00200E30" w:rsidP="00332007">
            <w:pPr>
              <w:rPr>
                <w:b/>
                <w:sz w:val="16"/>
                <w:szCs w:val="16"/>
              </w:rPr>
            </w:pPr>
            <w:r w:rsidRPr="001539B0">
              <w:rPr>
                <w:b/>
                <w:sz w:val="16"/>
                <w:szCs w:val="16"/>
              </w:rPr>
              <w:t>PROCESS INDICATORS</w:t>
            </w:r>
          </w:p>
          <w:p w14:paraId="11A1B985" w14:textId="77777777" w:rsidR="00200E30" w:rsidRPr="00C85A3E" w:rsidRDefault="00200E30" w:rsidP="00332007">
            <w:pPr>
              <w:rPr>
                <w:b/>
                <w:sz w:val="16"/>
                <w:szCs w:val="16"/>
              </w:rPr>
            </w:pPr>
            <w:r w:rsidRPr="0089567C">
              <w:rPr>
                <w:b/>
                <w:sz w:val="16"/>
                <w:szCs w:val="16"/>
              </w:rPr>
              <w:t>DIAGNOSIS AND STAGING; IMAGING/PATHOLOGY</w:t>
            </w:r>
          </w:p>
        </w:tc>
        <w:tc>
          <w:tcPr>
            <w:tcW w:w="905" w:type="dxa"/>
          </w:tcPr>
          <w:p w14:paraId="0456D6CC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127AFB6C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130C1143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50FF0590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6285576D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3077E2F1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0249F213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69D8710E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</w:tr>
      <w:tr w:rsidR="00200E30" w:rsidRPr="00C85A3E" w14:paraId="49C4EBCF" w14:textId="77777777" w:rsidTr="00332007">
        <w:trPr>
          <w:trHeight w:val="242"/>
          <w:jc w:val="center"/>
        </w:trPr>
        <w:tc>
          <w:tcPr>
            <w:tcW w:w="635" w:type="dxa"/>
          </w:tcPr>
          <w:p w14:paraId="6206D4CC" w14:textId="77777777" w:rsidR="00200E30" w:rsidRPr="00003A7D" w:rsidRDefault="00200E30" w:rsidP="00332007">
            <w:pPr>
              <w:rPr>
                <w:b/>
                <w:sz w:val="16"/>
                <w:szCs w:val="16"/>
              </w:rPr>
            </w:pPr>
          </w:p>
        </w:tc>
        <w:tc>
          <w:tcPr>
            <w:tcW w:w="7010" w:type="dxa"/>
          </w:tcPr>
          <w:p w14:paraId="1E233C20" w14:textId="77777777" w:rsidR="00200E30" w:rsidRPr="0089567C" w:rsidRDefault="00200E30" w:rsidP="00332007">
            <w:pPr>
              <w:rPr>
                <w:b/>
                <w:sz w:val="16"/>
                <w:szCs w:val="16"/>
                <w:u w:val="single"/>
              </w:rPr>
            </w:pPr>
            <w:r w:rsidRPr="0089567C">
              <w:rPr>
                <w:b/>
                <w:sz w:val="16"/>
                <w:szCs w:val="16"/>
                <w:u w:val="single"/>
              </w:rPr>
              <w:t>IMAGING</w:t>
            </w:r>
          </w:p>
        </w:tc>
        <w:tc>
          <w:tcPr>
            <w:tcW w:w="905" w:type="dxa"/>
          </w:tcPr>
          <w:p w14:paraId="48C668B2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7EAB6308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1003191A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61E6C333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6CDB63AD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378BD01F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09BBFAE0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0B940D0A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</w:tr>
      <w:tr w:rsidR="00200E30" w:rsidRPr="00C85A3E" w14:paraId="445E7C60" w14:textId="77777777" w:rsidTr="00332007">
        <w:trPr>
          <w:jc w:val="center"/>
        </w:trPr>
        <w:tc>
          <w:tcPr>
            <w:tcW w:w="635" w:type="dxa"/>
          </w:tcPr>
          <w:p w14:paraId="2297405D" w14:textId="77777777" w:rsidR="00200E30" w:rsidRPr="00003A7D" w:rsidRDefault="00200E30" w:rsidP="0033200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7010" w:type="dxa"/>
          </w:tcPr>
          <w:p w14:paraId="1F8CF34C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 xml:space="preserve">1.   Assessment of breast cancer patients or completeness of clinical and imaging diagnostic work-up using mammogram, ultrasound, physical examination, breast MRI    </w:t>
            </w:r>
          </w:p>
        </w:tc>
        <w:tc>
          <w:tcPr>
            <w:tcW w:w="905" w:type="dxa"/>
          </w:tcPr>
          <w:p w14:paraId="7D5E7755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2C14F815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3B7E0F60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6E20B63B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77FBE5E6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15AF9B1F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0CDEC3C4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5908DEF7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</w:tr>
      <w:tr w:rsidR="00200E30" w:rsidRPr="00C85A3E" w14:paraId="3488A1B7" w14:textId="77777777" w:rsidTr="00332007">
        <w:trPr>
          <w:jc w:val="center"/>
        </w:trPr>
        <w:tc>
          <w:tcPr>
            <w:tcW w:w="635" w:type="dxa"/>
          </w:tcPr>
          <w:p w14:paraId="77D65620" w14:textId="77777777" w:rsidR="00200E30" w:rsidRPr="00112D96" w:rsidRDefault="00200E30" w:rsidP="0033200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010" w:type="dxa"/>
          </w:tcPr>
          <w:p w14:paraId="74B2EF00" w14:textId="77777777" w:rsidR="00200E30" w:rsidRPr="00C85A3E" w:rsidRDefault="00200E30" w:rsidP="003320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5A3E">
              <w:rPr>
                <w:rFonts w:ascii="Times New Roman" w:hAnsi="Times New Roman" w:cs="Times New Roman"/>
                <w:sz w:val="16"/>
                <w:szCs w:val="16"/>
              </w:rPr>
              <w:t>2.  Evaluation of comorbid illness and overall performance status</w:t>
            </w:r>
          </w:p>
        </w:tc>
        <w:tc>
          <w:tcPr>
            <w:tcW w:w="905" w:type="dxa"/>
          </w:tcPr>
          <w:p w14:paraId="0F87CA10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675F936A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58A72DE9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20992CC5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2F575556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4471A0EE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56379863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2DDDE435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</w:tr>
      <w:tr w:rsidR="00200E30" w:rsidRPr="00C85A3E" w14:paraId="6E9ECBB4" w14:textId="77777777" w:rsidTr="00332007">
        <w:trPr>
          <w:jc w:val="center"/>
        </w:trPr>
        <w:tc>
          <w:tcPr>
            <w:tcW w:w="635" w:type="dxa"/>
          </w:tcPr>
          <w:p w14:paraId="78B0C8DC" w14:textId="77777777" w:rsidR="00200E30" w:rsidRPr="00112D96" w:rsidRDefault="00200E30" w:rsidP="0033200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7010" w:type="dxa"/>
          </w:tcPr>
          <w:p w14:paraId="3116A8E4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>3.  Performance of bone scan for locally invasive early breast cancer</w:t>
            </w:r>
          </w:p>
        </w:tc>
        <w:tc>
          <w:tcPr>
            <w:tcW w:w="905" w:type="dxa"/>
          </w:tcPr>
          <w:p w14:paraId="4D5A0E2A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12DE4B36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74F803F2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69BC56FE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796246AE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4A3E7D71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5A5F382F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11FB3EA4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</w:tr>
      <w:tr w:rsidR="00200E30" w:rsidRPr="00C85A3E" w14:paraId="0A3182AB" w14:textId="77777777" w:rsidTr="00332007">
        <w:trPr>
          <w:jc w:val="center"/>
        </w:trPr>
        <w:tc>
          <w:tcPr>
            <w:tcW w:w="635" w:type="dxa"/>
          </w:tcPr>
          <w:p w14:paraId="5CF9A616" w14:textId="77777777" w:rsidR="00200E30" w:rsidRPr="00112D96" w:rsidRDefault="00200E30" w:rsidP="0033200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7010" w:type="dxa"/>
          </w:tcPr>
          <w:p w14:paraId="706570D5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 xml:space="preserve">4.  Radiological report using BI- RADS classification    </w:t>
            </w:r>
          </w:p>
        </w:tc>
        <w:tc>
          <w:tcPr>
            <w:tcW w:w="905" w:type="dxa"/>
          </w:tcPr>
          <w:p w14:paraId="7EA68938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55EB34A2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3B4F1E77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65509F7C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6103333C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52D160CF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457BC123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37AD30AF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</w:tr>
      <w:tr w:rsidR="00200E30" w:rsidRPr="00C85A3E" w14:paraId="1C877194" w14:textId="77777777" w:rsidTr="00332007">
        <w:trPr>
          <w:jc w:val="center"/>
        </w:trPr>
        <w:tc>
          <w:tcPr>
            <w:tcW w:w="635" w:type="dxa"/>
          </w:tcPr>
          <w:p w14:paraId="286E8C7A" w14:textId="77777777" w:rsidR="00200E30" w:rsidRPr="00C85A3E" w:rsidRDefault="00200E30" w:rsidP="00332007">
            <w:pPr>
              <w:rPr>
                <w:b/>
                <w:sz w:val="16"/>
                <w:szCs w:val="16"/>
              </w:rPr>
            </w:pPr>
          </w:p>
        </w:tc>
        <w:tc>
          <w:tcPr>
            <w:tcW w:w="7010" w:type="dxa"/>
          </w:tcPr>
          <w:p w14:paraId="5F327AA4" w14:textId="77777777" w:rsidR="00200E30" w:rsidRPr="0089567C" w:rsidRDefault="00200E30" w:rsidP="00332007">
            <w:pPr>
              <w:rPr>
                <w:b/>
                <w:color w:val="FF0000"/>
                <w:sz w:val="16"/>
                <w:szCs w:val="16"/>
                <w:highlight w:val="yellow"/>
                <w:u w:val="single"/>
              </w:rPr>
            </w:pPr>
            <w:r w:rsidRPr="0089567C">
              <w:rPr>
                <w:b/>
                <w:sz w:val="16"/>
                <w:szCs w:val="16"/>
                <w:u w:val="single"/>
              </w:rPr>
              <w:t>HISTOPATHOLOGY/LABORATORY</w:t>
            </w:r>
          </w:p>
        </w:tc>
        <w:tc>
          <w:tcPr>
            <w:tcW w:w="905" w:type="dxa"/>
          </w:tcPr>
          <w:p w14:paraId="2E97D48C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11C1D914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54B17C0D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37F0E9DF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3048E01D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76CA72AD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4F9E5540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08396294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</w:tr>
      <w:tr w:rsidR="00200E30" w:rsidRPr="00C85A3E" w14:paraId="175D664B" w14:textId="77777777" w:rsidTr="00332007">
        <w:trPr>
          <w:jc w:val="center"/>
        </w:trPr>
        <w:tc>
          <w:tcPr>
            <w:tcW w:w="635" w:type="dxa"/>
          </w:tcPr>
          <w:p w14:paraId="131CFBE2" w14:textId="77777777" w:rsidR="00200E30" w:rsidRPr="00112D96" w:rsidRDefault="00200E30" w:rsidP="0033200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7010" w:type="dxa"/>
          </w:tcPr>
          <w:p w14:paraId="59F7BAA8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C85A3E">
              <w:rPr>
                <w:sz w:val="16"/>
                <w:szCs w:val="16"/>
              </w:rPr>
              <w:t xml:space="preserve"> Evaluation of number of breast lymph node and axillary lymph nodes dissection and staging</w:t>
            </w:r>
          </w:p>
        </w:tc>
        <w:tc>
          <w:tcPr>
            <w:tcW w:w="905" w:type="dxa"/>
          </w:tcPr>
          <w:p w14:paraId="0FC0A9A8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90" w:type="dxa"/>
          </w:tcPr>
          <w:p w14:paraId="6D3957B6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4BE6DE79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72F19D73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3A322848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31403463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072698D4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6EC1AED7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</w:tr>
      <w:tr w:rsidR="00200E30" w:rsidRPr="00C85A3E" w14:paraId="0552C06C" w14:textId="77777777" w:rsidTr="00332007">
        <w:trPr>
          <w:jc w:val="center"/>
        </w:trPr>
        <w:tc>
          <w:tcPr>
            <w:tcW w:w="635" w:type="dxa"/>
          </w:tcPr>
          <w:p w14:paraId="752A0C35" w14:textId="77777777" w:rsidR="00200E30" w:rsidRPr="00112D96" w:rsidRDefault="00200E30" w:rsidP="00332007">
            <w:pPr>
              <w:rPr>
                <w:b/>
                <w:sz w:val="16"/>
                <w:szCs w:val="16"/>
              </w:rPr>
            </w:pPr>
            <w:r w:rsidRPr="00112D96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7010" w:type="dxa"/>
          </w:tcPr>
          <w:p w14:paraId="69233999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>2. Completeness of prognostic/predictive characterization involving Performance of Human Epidermal Growth factor receptor 2 (HERS 2</w:t>
            </w:r>
            <w:proofErr w:type="gramStart"/>
            <w:r w:rsidRPr="00C85A3E">
              <w:rPr>
                <w:sz w:val="16"/>
                <w:szCs w:val="16"/>
              </w:rPr>
              <w:t>) ,</w:t>
            </w:r>
            <w:proofErr w:type="gramEnd"/>
            <w:r w:rsidRPr="00C85A3E">
              <w:rPr>
                <w:sz w:val="16"/>
                <w:szCs w:val="16"/>
              </w:rPr>
              <w:t xml:space="preserve"> </w:t>
            </w:r>
            <w:r w:rsidRPr="00C85A3E">
              <w:rPr>
                <w:color w:val="000000" w:themeColor="text1"/>
                <w:sz w:val="16"/>
                <w:szCs w:val="16"/>
              </w:rPr>
              <w:t>Estrogen (</w:t>
            </w:r>
            <w:r w:rsidRPr="00C85A3E">
              <w:rPr>
                <w:sz w:val="16"/>
                <w:szCs w:val="16"/>
              </w:rPr>
              <w:t>ER)</w:t>
            </w:r>
            <w:r w:rsidRPr="00C85A3E">
              <w:rPr>
                <w:color w:val="000000" w:themeColor="text1"/>
                <w:sz w:val="16"/>
                <w:szCs w:val="16"/>
              </w:rPr>
              <w:t xml:space="preserve">, Progesterone receptor status </w:t>
            </w:r>
            <w:r w:rsidRPr="00C85A3E">
              <w:rPr>
                <w:sz w:val="16"/>
                <w:szCs w:val="16"/>
              </w:rPr>
              <w:t>(</w:t>
            </w:r>
            <w:proofErr w:type="spellStart"/>
            <w:r w:rsidRPr="00C85A3E">
              <w:rPr>
                <w:sz w:val="16"/>
                <w:szCs w:val="16"/>
              </w:rPr>
              <w:t>PgR</w:t>
            </w:r>
            <w:proofErr w:type="spellEnd"/>
            <w:r w:rsidRPr="00C85A3E">
              <w:rPr>
                <w:sz w:val="16"/>
                <w:szCs w:val="16"/>
              </w:rPr>
              <w:t xml:space="preserve">) histological type, grading, pathological stage, tumor size, margins  status assessment performed </w:t>
            </w:r>
            <w:r>
              <w:rPr>
                <w:sz w:val="16"/>
                <w:szCs w:val="16"/>
              </w:rPr>
              <w:t xml:space="preserve">and </w:t>
            </w:r>
            <w:r w:rsidRPr="00C85A3E">
              <w:rPr>
                <w:sz w:val="16"/>
                <w:szCs w:val="16"/>
              </w:rPr>
              <w:t xml:space="preserve">status assessed before any systemic treatment/ </w:t>
            </w:r>
          </w:p>
        </w:tc>
        <w:tc>
          <w:tcPr>
            <w:tcW w:w="905" w:type="dxa"/>
          </w:tcPr>
          <w:p w14:paraId="0765959A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90" w:type="dxa"/>
          </w:tcPr>
          <w:p w14:paraId="5F28E173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3E5DF4EF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358A4DD7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15D902DB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90" w:type="dxa"/>
          </w:tcPr>
          <w:p w14:paraId="414F458E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192C22B1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4D3BAC6D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</w:tr>
      <w:tr w:rsidR="00200E30" w:rsidRPr="00C85A3E" w14:paraId="22A6DB73" w14:textId="77777777" w:rsidTr="00332007">
        <w:trPr>
          <w:jc w:val="center"/>
        </w:trPr>
        <w:tc>
          <w:tcPr>
            <w:tcW w:w="635" w:type="dxa"/>
          </w:tcPr>
          <w:p w14:paraId="52AC9526" w14:textId="77777777" w:rsidR="00200E30" w:rsidRPr="00112D96" w:rsidRDefault="00200E30" w:rsidP="00332007">
            <w:pPr>
              <w:rPr>
                <w:b/>
                <w:sz w:val="16"/>
                <w:szCs w:val="16"/>
              </w:rPr>
            </w:pPr>
            <w:r w:rsidRPr="00112D96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010" w:type="dxa"/>
          </w:tcPr>
          <w:p w14:paraId="41E2A932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>3.  Evaluation of pathology report status for surgical margins stated</w:t>
            </w:r>
          </w:p>
        </w:tc>
        <w:tc>
          <w:tcPr>
            <w:tcW w:w="905" w:type="dxa"/>
          </w:tcPr>
          <w:p w14:paraId="2F81CD90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90" w:type="dxa"/>
          </w:tcPr>
          <w:p w14:paraId="21B7E475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26C4197F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4C12F16E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0DC4F011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573A6D41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777E2F7A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3EF0457E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</w:tr>
      <w:tr w:rsidR="00200E30" w:rsidRPr="00C85A3E" w14:paraId="34E187A9" w14:textId="77777777" w:rsidTr="00332007">
        <w:trPr>
          <w:jc w:val="center"/>
        </w:trPr>
        <w:tc>
          <w:tcPr>
            <w:tcW w:w="635" w:type="dxa"/>
          </w:tcPr>
          <w:p w14:paraId="763D9B19" w14:textId="77777777" w:rsidR="00200E30" w:rsidRPr="00112D96" w:rsidRDefault="00200E30" w:rsidP="00332007">
            <w:pPr>
              <w:rPr>
                <w:b/>
                <w:sz w:val="16"/>
                <w:szCs w:val="16"/>
              </w:rPr>
            </w:pPr>
            <w:r w:rsidRPr="00112D96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7010" w:type="dxa"/>
          </w:tcPr>
          <w:p w14:paraId="3474037F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>4.  Pre‐operative core biopsy assessment and Sentinel lymph nodes biopsy</w:t>
            </w:r>
          </w:p>
        </w:tc>
        <w:tc>
          <w:tcPr>
            <w:tcW w:w="905" w:type="dxa"/>
          </w:tcPr>
          <w:p w14:paraId="61B6EAE3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90" w:type="dxa"/>
          </w:tcPr>
          <w:p w14:paraId="415DF8CE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4D1ED7B8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3346825D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3303FF6E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3B6AEA0A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0FA15BA0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3C44C25F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</w:tr>
      <w:tr w:rsidR="00200E30" w:rsidRPr="00C85A3E" w14:paraId="1DBA5905" w14:textId="77777777" w:rsidTr="00332007">
        <w:trPr>
          <w:jc w:val="center"/>
        </w:trPr>
        <w:tc>
          <w:tcPr>
            <w:tcW w:w="635" w:type="dxa"/>
          </w:tcPr>
          <w:p w14:paraId="4B1E2D5E" w14:textId="77777777" w:rsidR="00200E30" w:rsidRPr="00C85A3E" w:rsidRDefault="00200E30" w:rsidP="00332007">
            <w:pPr>
              <w:rPr>
                <w:b/>
                <w:sz w:val="16"/>
                <w:szCs w:val="16"/>
              </w:rPr>
            </w:pPr>
          </w:p>
        </w:tc>
        <w:tc>
          <w:tcPr>
            <w:tcW w:w="7010" w:type="dxa"/>
          </w:tcPr>
          <w:p w14:paraId="5FBF5A38" w14:textId="77777777" w:rsidR="00200E30" w:rsidRPr="001539B0" w:rsidRDefault="00200E30" w:rsidP="00332007">
            <w:pPr>
              <w:rPr>
                <w:b/>
                <w:sz w:val="16"/>
                <w:szCs w:val="16"/>
              </w:rPr>
            </w:pPr>
            <w:r w:rsidRPr="001539B0">
              <w:rPr>
                <w:b/>
                <w:sz w:val="16"/>
                <w:szCs w:val="16"/>
              </w:rPr>
              <w:t>PROCESS INDICATORS</w:t>
            </w:r>
          </w:p>
          <w:p w14:paraId="4AF505D6" w14:textId="77777777" w:rsidR="00200E30" w:rsidRPr="00112D96" w:rsidRDefault="00200E30" w:rsidP="00332007">
            <w:pPr>
              <w:rPr>
                <w:b/>
                <w:color w:val="FF0000"/>
                <w:sz w:val="16"/>
                <w:szCs w:val="16"/>
                <w:highlight w:val="yellow"/>
              </w:rPr>
            </w:pPr>
            <w:r w:rsidRPr="00112D96">
              <w:rPr>
                <w:b/>
                <w:sz w:val="16"/>
                <w:szCs w:val="16"/>
              </w:rPr>
              <w:t xml:space="preserve">TREATMENT; SURGERY/RADIOTHERAPY/SYSTEMIC THERAPY </w:t>
            </w:r>
          </w:p>
        </w:tc>
        <w:tc>
          <w:tcPr>
            <w:tcW w:w="905" w:type="dxa"/>
          </w:tcPr>
          <w:p w14:paraId="34EDC75F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21065F2E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0C7E2F1F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5FE26FB5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0CE45C7B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2FBC997A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71589909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6EF3E58E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</w:tr>
      <w:tr w:rsidR="00200E30" w:rsidRPr="00C85A3E" w14:paraId="4B875108" w14:textId="77777777" w:rsidTr="00332007">
        <w:trPr>
          <w:jc w:val="center"/>
        </w:trPr>
        <w:tc>
          <w:tcPr>
            <w:tcW w:w="635" w:type="dxa"/>
          </w:tcPr>
          <w:p w14:paraId="10F5E5F8" w14:textId="77777777" w:rsidR="00200E30" w:rsidRPr="00C85A3E" w:rsidRDefault="00200E30" w:rsidP="00332007">
            <w:pPr>
              <w:rPr>
                <w:b/>
                <w:sz w:val="16"/>
                <w:szCs w:val="16"/>
              </w:rPr>
            </w:pPr>
          </w:p>
        </w:tc>
        <w:tc>
          <w:tcPr>
            <w:tcW w:w="7010" w:type="dxa"/>
          </w:tcPr>
          <w:p w14:paraId="448403B4" w14:textId="77777777" w:rsidR="00200E30" w:rsidRPr="00112D96" w:rsidRDefault="00200E30" w:rsidP="00332007">
            <w:pPr>
              <w:rPr>
                <w:b/>
                <w:color w:val="FF0000"/>
                <w:sz w:val="16"/>
                <w:szCs w:val="16"/>
                <w:highlight w:val="yellow"/>
                <w:u w:val="single"/>
              </w:rPr>
            </w:pPr>
            <w:r w:rsidRPr="00112D96">
              <w:rPr>
                <w:b/>
                <w:sz w:val="16"/>
                <w:szCs w:val="16"/>
                <w:u w:val="single"/>
              </w:rPr>
              <w:t xml:space="preserve">SURGERY </w:t>
            </w:r>
            <w:r w:rsidRPr="00112D96">
              <w:rPr>
                <w:b/>
                <w:color w:val="FF0000"/>
                <w:sz w:val="16"/>
                <w:szCs w:val="16"/>
                <w:highlight w:val="yellow"/>
                <w:u w:val="single"/>
              </w:rPr>
              <w:t xml:space="preserve">                             </w:t>
            </w:r>
          </w:p>
        </w:tc>
        <w:tc>
          <w:tcPr>
            <w:tcW w:w="905" w:type="dxa"/>
          </w:tcPr>
          <w:p w14:paraId="178EFB77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6351CD5C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5440270D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3C26F564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3DA0C4BC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5BA83E1B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60637B88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6386F58F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</w:tr>
      <w:tr w:rsidR="00200E30" w:rsidRPr="00C85A3E" w14:paraId="740F55B1" w14:textId="77777777" w:rsidTr="00332007">
        <w:trPr>
          <w:jc w:val="center"/>
        </w:trPr>
        <w:tc>
          <w:tcPr>
            <w:tcW w:w="635" w:type="dxa"/>
          </w:tcPr>
          <w:p w14:paraId="213C70D5" w14:textId="77777777" w:rsidR="00200E30" w:rsidRPr="00112D96" w:rsidRDefault="00200E30" w:rsidP="00332007">
            <w:pPr>
              <w:rPr>
                <w:b/>
                <w:sz w:val="16"/>
                <w:szCs w:val="16"/>
              </w:rPr>
            </w:pPr>
            <w:r w:rsidRPr="00112D96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7010" w:type="dxa"/>
          </w:tcPr>
          <w:p w14:paraId="26C15573" w14:textId="31C97BC5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>1. Surgical margins; BC with negative margins or tumor-positive margins or clear margins after first primary breast conserving surgery</w:t>
            </w:r>
            <w:r>
              <w:rPr>
                <w:sz w:val="16"/>
                <w:szCs w:val="16"/>
              </w:rPr>
              <w:t>,</w:t>
            </w:r>
            <w:r w:rsidRPr="00C85A3E">
              <w:rPr>
                <w:sz w:val="16"/>
                <w:szCs w:val="16"/>
              </w:rPr>
              <w:t xml:space="preserve"> after whatever surgical option</w:t>
            </w:r>
          </w:p>
        </w:tc>
        <w:tc>
          <w:tcPr>
            <w:tcW w:w="905" w:type="dxa"/>
          </w:tcPr>
          <w:p w14:paraId="61F7EDD9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7F6C8C33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024B6FBA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2309D4F7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4B3BC985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90" w:type="dxa"/>
          </w:tcPr>
          <w:p w14:paraId="4FAED03A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007723E8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75A91ECB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</w:tr>
      <w:tr w:rsidR="00200E30" w:rsidRPr="00C85A3E" w14:paraId="3EEE36CA" w14:textId="77777777" w:rsidTr="00332007">
        <w:trPr>
          <w:jc w:val="center"/>
        </w:trPr>
        <w:tc>
          <w:tcPr>
            <w:tcW w:w="635" w:type="dxa"/>
          </w:tcPr>
          <w:p w14:paraId="0B576E1A" w14:textId="77777777" w:rsidR="00200E30" w:rsidRPr="00112D96" w:rsidRDefault="00200E30" w:rsidP="00332007">
            <w:pPr>
              <w:rPr>
                <w:b/>
                <w:sz w:val="16"/>
                <w:szCs w:val="16"/>
              </w:rPr>
            </w:pPr>
            <w:r w:rsidRPr="00112D96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7010" w:type="dxa"/>
          </w:tcPr>
          <w:p w14:paraId="3427863B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>2. axillary lymph node dissection (ALND) and sentinel lymph node Biopsy (SLNB) procedure</w:t>
            </w:r>
          </w:p>
        </w:tc>
        <w:tc>
          <w:tcPr>
            <w:tcW w:w="905" w:type="dxa"/>
          </w:tcPr>
          <w:p w14:paraId="6B555468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439404DB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208B0EC4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11C23A71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6348AE3B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7650FB93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1BD0370F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1DDCE948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</w:tr>
      <w:tr w:rsidR="00200E30" w:rsidRPr="00C85A3E" w14:paraId="62D31A08" w14:textId="77777777" w:rsidTr="00332007">
        <w:trPr>
          <w:jc w:val="center"/>
        </w:trPr>
        <w:tc>
          <w:tcPr>
            <w:tcW w:w="635" w:type="dxa"/>
          </w:tcPr>
          <w:p w14:paraId="53B8AFBC" w14:textId="77777777" w:rsidR="00200E30" w:rsidRPr="00112D96" w:rsidRDefault="00200E30" w:rsidP="00332007">
            <w:pPr>
              <w:rPr>
                <w:b/>
                <w:sz w:val="16"/>
                <w:szCs w:val="16"/>
              </w:rPr>
            </w:pPr>
            <w:r w:rsidRPr="00112D96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7010" w:type="dxa"/>
          </w:tcPr>
          <w:p w14:paraId="6F3A9CA8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>3. Lobular carcinoma in-situ (LCIS) diagnosis (needs no further surgical resection)</w:t>
            </w:r>
          </w:p>
        </w:tc>
        <w:tc>
          <w:tcPr>
            <w:tcW w:w="905" w:type="dxa"/>
          </w:tcPr>
          <w:p w14:paraId="3698BF4F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1CF0114B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40D42AAF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26765D82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25EE0737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37978B4B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4BC78C92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41688C17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</w:tr>
      <w:tr w:rsidR="00200E30" w:rsidRPr="00C85A3E" w14:paraId="10A7EF9E" w14:textId="77777777" w:rsidTr="00332007">
        <w:trPr>
          <w:jc w:val="center"/>
        </w:trPr>
        <w:tc>
          <w:tcPr>
            <w:tcW w:w="635" w:type="dxa"/>
          </w:tcPr>
          <w:p w14:paraId="579A9047" w14:textId="77777777" w:rsidR="00200E30" w:rsidRPr="00112D96" w:rsidRDefault="00200E30" w:rsidP="0033200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7010" w:type="dxa"/>
          </w:tcPr>
          <w:p w14:paraId="5F9DD8CB" w14:textId="1AEDD9CE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>4. BC patient undergo conserving surgery/ mastectomy/ lumpectomy for DCIS or early</w:t>
            </w:r>
            <w:r>
              <w:rPr>
                <w:sz w:val="16"/>
                <w:szCs w:val="16"/>
              </w:rPr>
              <w:t>-</w:t>
            </w:r>
            <w:r w:rsidRPr="00C85A3E">
              <w:rPr>
                <w:sz w:val="16"/>
                <w:szCs w:val="16"/>
              </w:rPr>
              <w:t>stage invasive BC</w:t>
            </w:r>
          </w:p>
        </w:tc>
        <w:tc>
          <w:tcPr>
            <w:tcW w:w="905" w:type="dxa"/>
          </w:tcPr>
          <w:p w14:paraId="4592DE41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2E653CC8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7CD97DF9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3EC2B7F0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4F173D0A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90" w:type="dxa"/>
          </w:tcPr>
          <w:p w14:paraId="498D9414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5776AF3C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7F2D872E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</w:tr>
      <w:tr w:rsidR="00200E30" w:rsidRPr="00C85A3E" w14:paraId="2D4300A6" w14:textId="77777777" w:rsidTr="00332007">
        <w:trPr>
          <w:jc w:val="center"/>
        </w:trPr>
        <w:tc>
          <w:tcPr>
            <w:tcW w:w="635" w:type="dxa"/>
          </w:tcPr>
          <w:p w14:paraId="15A03646" w14:textId="77777777" w:rsidR="00200E30" w:rsidRPr="00112D96" w:rsidRDefault="00200E30" w:rsidP="0033200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7010" w:type="dxa"/>
          </w:tcPr>
          <w:p w14:paraId="3E4EE5E9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>5. Immediate Breast reconstruction with first ablative surgery for locally invasive /DCIS</w:t>
            </w:r>
          </w:p>
        </w:tc>
        <w:tc>
          <w:tcPr>
            <w:tcW w:w="905" w:type="dxa"/>
          </w:tcPr>
          <w:p w14:paraId="73D6E43F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15FF4577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7D18B461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37CCD863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48961E36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4211EC10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4499F19C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60D6D8AB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</w:tr>
      <w:tr w:rsidR="00200E30" w:rsidRPr="00C85A3E" w14:paraId="18B1D1E9" w14:textId="77777777" w:rsidTr="00332007">
        <w:trPr>
          <w:jc w:val="center"/>
        </w:trPr>
        <w:tc>
          <w:tcPr>
            <w:tcW w:w="635" w:type="dxa"/>
          </w:tcPr>
          <w:p w14:paraId="7E7CA2B0" w14:textId="77777777" w:rsidR="00200E30" w:rsidRPr="00112D96" w:rsidRDefault="00200E30" w:rsidP="0033200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7010" w:type="dxa"/>
          </w:tcPr>
          <w:p w14:paraId="0E7A3798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 xml:space="preserve">6. Patients with breast cancer should have a non-operative histological diagnosis and pre-operative assessment of the axilla.  </w:t>
            </w:r>
          </w:p>
        </w:tc>
        <w:tc>
          <w:tcPr>
            <w:tcW w:w="905" w:type="dxa"/>
          </w:tcPr>
          <w:p w14:paraId="01B38D3A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603D96BA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35CC414E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77F20EBF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1C2CA52F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90" w:type="dxa"/>
          </w:tcPr>
          <w:p w14:paraId="77C9AFD9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0F6C0561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3E17234B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</w:tr>
      <w:tr w:rsidR="00200E30" w:rsidRPr="00C85A3E" w14:paraId="28EA17FF" w14:textId="77777777" w:rsidTr="00332007">
        <w:trPr>
          <w:jc w:val="center"/>
        </w:trPr>
        <w:tc>
          <w:tcPr>
            <w:tcW w:w="635" w:type="dxa"/>
          </w:tcPr>
          <w:p w14:paraId="78CE8D11" w14:textId="77777777" w:rsidR="00200E30" w:rsidRPr="00112D96" w:rsidRDefault="00200E30" w:rsidP="00332007">
            <w:pPr>
              <w:rPr>
                <w:b/>
                <w:sz w:val="16"/>
                <w:szCs w:val="16"/>
              </w:rPr>
            </w:pPr>
          </w:p>
        </w:tc>
        <w:tc>
          <w:tcPr>
            <w:tcW w:w="7010" w:type="dxa"/>
          </w:tcPr>
          <w:p w14:paraId="2706B293" w14:textId="77777777" w:rsidR="00200E30" w:rsidRPr="00112D96" w:rsidRDefault="00200E30" w:rsidP="00332007">
            <w:pPr>
              <w:rPr>
                <w:b/>
                <w:sz w:val="16"/>
                <w:szCs w:val="16"/>
                <w:u w:val="single"/>
              </w:rPr>
            </w:pPr>
            <w:r w:rsidRPr="00112D96">
              <w:rPr>
                <w:b/>
                <w:color w:val="FF0000"/>
                <w:sz w:val="16"/>
                <w:szCs w:val="16"/>
                <w:u w:val="single"/>
              </w:rPr>
              <w:t xml:space="preserve"> </w:t>
            </w:r>
            <w:r w:rsidRPr="00112D96">
              <w:rPr>
                <w:b/>
                <w:sz w:val="16"/>
                <w:szCs w:val="16"/>
                <w:u w:val="single"/>
              </w:rPr>
              <w:t>SYSTEMIC THERAPY</w:t>
            </w:r>
          </w:p>
        </w:tc>
        <w:tc>
          <w:tcPr>
            <w:tcW w:w="905" w:type="dxa"/>
          </w:tcPr>
          <w:p w14:paraId="46FD6C5F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0333507B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62A33B99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2B325046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443E694B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295A3040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03F9BE1A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1EFE9D6D" w14:textId="77777777" w:rsidR="00200E30" w:rsidRPr="00C85A3E" w:rsidRDefault="00200E30" w:rsidP="00332007">
            <w:pPr>
              <w:rPr>
                <w:rFonts w:cstheme="minorHAnsi"/>
              </w:rPr>
            </w:pPr>
          </w:p>
        </w:tc>
      </w:tr>
      <w:tr w:rsidR="00200E30" w:rsidRPr="00C85A3E" w14:paraId="731B8128" w14:textId="77777777" w:rsidTr="00332007">
        <w:trPr>
          <w:jc w:val="center"/>
        </w:trPr>
        <w:tc>
          <w:tcPr>
            <w:tcW w:w="635" w:type="dxa"/>
          </w:tcPr>
          <w:p w14:paraId="37A74A5C" w14:textId="77777777" w:rsidR="00200E30" w:rsidRPr="00112D96" w:rsidRDefault="00200E30" w:rsidP="0033200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7010" w:type="dxa"/>
          </w:tcPr>
          <w:p w14:paraId="27DC7228" w14:textId="77777777" w:rsidR="00200E30" w:rsidRPr="00C85A3E" w:rsidRDefault="00200E30" w:rsidP="00332007">
            <w:pPr>
              <w:rPr>
                <w:b/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C85A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</w:t>
            </w:r>
            <w:r w:rsidRPr="00C85A3E">
              <w:rPr>
                <w:sz w:val="16"/>
                <w:szCs w:val="16"/>
              </w:rPr>
              <w:t>reast cancer who are receiving intravenous chemotherapy /adjuvant or neoadjuvant chemotherapy</w:t>
            </w:r>
          </w:p>
        </w:tc>
        <w:tc>
          <w:tcPr>
            <w:tcW w:w="905" w:type="dxa"/>
          </w:tcPr>
          <w:p w14:paraId="4F142DFD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90" w:type="dxa"/>
          </w:tcPr>
          <w:p w14:paraId="54352B5C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16CD4A35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5CA4884D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2F0DE2E4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90" w:type="dxa"/>
          </w:tcPr>
          <w:p w14:paraId="42C61467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44098983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3CED351D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</w:tr>
      <w:tr w:rsidR="00200E30" w:rsidRPr="00C85A3E" w14:paraId="6F0CDB5A" w14:textId="77777777" w:rsidTr="00332007">
        <w:trPr>
          <w:jc w:val="center"/>
        </w:trPr>
        <w:tc>
          <w:tcPr>
            <w:tcW w:w="635" w:type="dxa"/>
          </w:tcPr>
          <w:p w14:paraId="0136E3C1" w14:textId="77777777" w:rsidR="00200E30" w:rsidRPr="00112D96" w:rsidRDefault="00200E30" w:rsidP="00332007">
            <w:pPr>
              <w:rPr>
                <w:b/>
                <w:sz w:val="16"/>
                <w:szCs w:val="16"/>
              </w:rPr>
            </w:pPr>
            <w:r w:rsidRPr="00112D96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7010" w:type="dxa"/>
          </w:tcPr>
          <w:p w14:paraId="31CC1F48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 xml:space="preserve">2. </w:t>
            </w:r>
            <w:r>
              <w:rPr>
                <w:sz w:val="16"/>
                <w:szCs w:val="16"/>
              </w:rPr>
              <w:t>W</w:t>
            </w:r>
            <w:r w:rsidRPr="00C85A3E">
              <w:rPr>
                <w:sz w:val="16"/>
                <w:szCs w:val="16"/>
              </w:rPr>
              <w:t>omen who receive neoadjuvant or adjuvant systemic therapy</w:t>
            </w:r>
          </w:p>
        </w:tc>
        <w:tc>
          <w:tcPr>
            <w:tcW w:w="905" w:type="dxa"/>
          </w:tcPr>
          <w:p w14:paraId="7ED8E186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6150CB40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73923854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4B87E5CD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3787C9E8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6F599A5A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5B835D10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59961E14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</w:tr>
      <w:tr w:rsidR="00200E30" w:rsidRPr="00C85A3E" w14:paraId="519BEA2F" w14:textId="77777777" w:rsidTr="00332007">
        <w:trPr>
          <w:jc w:val="center"/>
        </w:trPr>
        <w:tc>
          <w:tcPr>
            <w:tcW w:w="635" w:type="dxa"/>
          </w:tcPr>
          <w:p w14:paraId="5B47EFB9" w14:textId="77777777" w:rsidR="00200E30" w:rsidRPr="00112D96" w:rsidRDefault="00200E30" w:rsidP="00332007">
            <w:pPr>
              <w:rPr>
                <w:b/>
                <w:sz w:val="16"/>
                <w:szCs w:val="16"/>
              </w:rPr>
            </w:pPr>
            <w:r w:rsidRPr="00112D96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010" w:type="dxa"/>
          </w:tcPr>
          <w:p w14:paraId="71C478ED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W</w:t>
            </w:r>
            <w:r w:rsidRPr="00C85A3E">
              <w:rPr>
                <w:sz w:val="16"/>
                <w:szCs w:val="16"/>
              </w:rPr>
              <w:t>omen with hormone receptor positive invasive breast cancer or DCIS who received adjuvant endocrine treatment (Tamoxifen/AI)/hormonal therapy/ chemotherapy/ aromatase inhibitor treatment</w:t>
            </w:r>
          </w:p>
        </w:tc>
        <w:tc>
          <w:tcPr>
            <w:tcW w:w="905" w:type="dxa"/>
          </w:tcPr>
          <w:p w14:paraId="19600B72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90" w:type="dxa"/>
          </w:tcPr>
          <w:p w14:paraId="14A3C4E5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69C54CAC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511B4743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1E89BAF2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24D59515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30C4FED4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1070C756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</w:tr>
      <w:tr w:rsidR="00200E30" w:rsidRPr="00C85A3E" w14:paraId="6BA66E88" w14:textId="77777777" w:rsidTr="00332007">
        <w:trPr>
          <w:jc w:val="center"/>
        </w:trPr>
        <w:tc>
          <w:tcPr>
            <w:tcW w:w="635" w:type="dxa"/>
          </w:tcPr>
          <w:p w14:paraId="6573F2E6" w14:textId="77777777" w:rsidR="00200E30" w:rsidRPr="00112D96" w:rsidRDefault="00200E30" w:rsidP="00332007">
            <w:pPr>
              <w:rPr>
                <w:b/>
                <w:sz w:val="16"/>
                <w:szCs w:val="16"/>
              </w:rPr>
            </w:pPr>
            <w:r w:rsidRPr="00112D96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7010" w:type="dxa"/>
          </w:tcPr>
          <w:p w14:paraId="2C3A5BFD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 xml:space="preserve"> 4. Women treated by </w:t>
            </w:r>
            <w:r>
              <w:rPr>
                <w:sz w:val="16"/>
                <w:szCs w:val="16"/>
              </w:rPr>
              <w:t>t</w:t>
            </w:r>
            <w:r w:rsidRPr="00C85A3E">
              <w:rPr>
                <w:sz w:val="16"/>
                <w:szCs w:val="16"/>
              </w:rPr>
              <w:t xml:space="preserve">rastuzumab in whom cardiac function is monitored every 3 months/ or heart function monitored every 3 months during trastuzumab treatment. </w:t>
            </w:r>
          </w:p>
        </w:tc>
        <w:tc>
          <w:tcPr>
            <w:tcW w:w="905" w:type="dxa"/>
          </w:tcPr>
          <w:p w14:paraId="55E7CB1B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90" w:type="dxa"/>
          </w:tcPr>
          <w:p w14:paraId="3867AE9D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7CA294C6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043264AC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1C4CCDF6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4986280A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3ABAE106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2E577168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</w:tr>
      <w:tr w:rsidR="00200E30" w:rsidRPr="00C85A3E" w14:paraId="2FEC7A6F" w14:textId="77777777" w:rsidTr="00332007">
        <w:trPr>
          <w:jc w:val="center"/>
        </w:trPr>
        <w:tc>
          <w:tcPr>
            <w:tcW w:w="635" w:type="dxa"/>
          </w:tcPr>
          <w:p w14:paraId="6AEB49BF" w14:textId="77777777" w:rsidR="00200E30" w:rsidRPr="00112D96" w:rsidRDefault="00200E30" w:rsidP="00332007">
            <w:pPr>
              <w:rPr>
                <w:b/>
                <w:sz w:val="16"/>
                <w:szCs w:val="16"/>
              </w:rPr>
            </w:pPr>
            <w:r w:rsidRPr="00112D96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7010" w:type="dxa"/>
          </w:tcPr>
          <w:p w14:paraId="5F79056B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 xml:space="preserve"> 5. women with metastatic breast cancer and lytic bone metastases who receive bisphosphonates</w:t>
            </w:r>
          </w:p>
        </w:tc>
        <w:tc>
          <w:tcPr>
            <w:tcW w:w="905" w:type="dxa"/>
          </w:tcPr>
          <w:p w14:paraId="40D1BC67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49358FC9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26DA0017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1</w:t>
            </w:r>
          </w:p>
        </w:tc>
        <w:tc>
          <w:tcPr>
            <w:tcW w:w="900" w:type="dxa"/>
          </w:tcPr>
          <w:p w14:paraId="144245AE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4D77D716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90" w:type="dxa"/>
          </w:tcPr>
          <w:p w14:paraId="09834DA6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0D4686F0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14:paraId="65B3706A" w14:textId="77777777" w:rsidR="00200E30" w:rsidRPr="00C85A3E" w:rsidRDefault="00200E30" w:rsidP="00332007">
            <w:pPr>
              <w:rPr>
                <w:rFonts w:cstheme="minorHAnsi"/>
              </w:rPr>
            </w:pPr>
            <w:r w:rsidRPr="00C85A3E">
              <w:rPr>
                <w:rFonts w:cstheme="minorHAnsi"/>
              </w:rPr>
              <w:t>-</w:t>
            </w:r>
          </w:p>
        </w:tc>
      </w:tr>
      <w:tr w:rsidR="00200E30" w:rsidRPr="00C85A3E" w14:paraId="30843EDD" w14:textId="77777777" w:rsidTr="00332007">
        <w:trPr>
          <w:jc w:val="center"/>
        </w:trPr>
        <w:tc>
          <w:tcPr>
            <w:tcW w:w="635" w:type="dxa"/>
          </w:tcPr>
          <w:p w14:paraId="1E21CBB1" w14:textId="77777777" w:rsidR="00200E30" w:rsidRPr="00112D96" w:rsidRDefault="00200E30" w:rsidP="00332007">
            <w:pPr>
              <w:rPr>
                <w:b/>
                <w:sz w:val="16"/>
                <w:szCs w:val="16"/>
              </w:rPr>
            </w:pPr>
          </w:p>
        </w:tc>
        <w:tc>
          <w:tcPr>
            <w:tcW w:w="7010" w:type="dxa"/>
          </w:tcPr>
          <w:p w14:paraId="11901733" w14:textId="77777777" w:rsidR="00200E30" w:rsidRPr="00112D96" w:rsidRDefault="00200E30" w:rsidP="00332007">
            <w:pPr>
              <w:rPr>
                <w:b/>
                <w:sz w:val="16"/>
                <w:szCs w:val="16"/>
                <w:u w:val="single"/>
              </w:rPr>
            </w:pPr>
            <w:r w:rsidRPr="00112D96">
              <w:rPr>
                <w:b/>
                <w:sz w:val="16"/>
                <w:szCs w:val="16"/>
                <w:u w:val="single"/>
              </w:rPr>
              <w:t>RADIOTHERAPY</w:t>
            </w:r>
          </w:p>
        </w:tc>
        <w:tc>
          <w:tcPr>
            <w:tcW w:w="905" w:type="dxa"/>
          </w:tcPr>
          <w:p w14:paraId="5FD6C775" w14:textId="77777777" w:rsidR="00200E30" w:rsidRPr="00C85A3E" w:rsidRDefault="00200E30" w:rsidP="00332007"/>
        </w:tc>
        <w:tc>
          <w:tcPr>
            <w:tcW w:w="990" w:type="dxa"/>
          </w:tcPr>
          <w:p w14:paraId="4DAEBBBB" w14:textId="77777777" w:rsidR="00200E30" w:rsidRPr="00C85A3E" w:rsidRDefault="00200E30" w:rsidP="00332007"/>
        </w:tc>
        <w:tc>
          <w:tcPr>
            <w:tcW w:w="900" w:type="dxa"/>
          </w:tcPr>
          <w:p w14:paraId="4364C1CF" w14:textId="77777777" w:rsidR="00200E30" w:rsidRPr="00C85A3E" w:rsidRDefault="00200E30" w:rsidP="00332007"/>
        </w:tc>
        <w:tc>
          <w:tcPr>
            <w:tcW w:w="900" w:type="dxa"/>
          </w:tcPr>
          <w:p w14:paraId="0B6C09FA" w14:textId="77777777" w:rsidR="00200E30" w:rsidRPr="00C85A3E" w:rsidRDefault="00200E30" w:rsidP="00332007"/>
        </w:tc>
        <w:tc>
          <w:tcPr>
            <w:tcW w:w="900" w:type="dxa"/>
          </w:tcPr>
          <w:p w14:paraId="4AC78540" w14:textId="77777777" w:rsidR="00200E30" w:rsidRPr="00C85A3E" w:rsidRDefault="00200E30" w:rsidP="00332007"/>
        </w:tc>
        <w:tc>
          <w:tcPr>
            <w:tcW w:w="990" w:type="dxa"/>
          </w:tcPr>
          <w:p w14:paraId="634FC263" w14:textId="77777777" w:rsidR="00200E30" w:rsidRPr="00C85A3E" w:rsidRDefault="00200E30" w:rsidP="00332007"/>
        </w:tc>
        <w:tc>
          <w:tcPr>
            <w:tcW w:w="900" w:type="dxa"/>
          </w:tcPr>
          <w:p w14:paraId="05E13D84" w14:textId="77777777" w:rsidR="00200E30" w:rsidRPr="00C85A3E" w:rsidRDefault="00200E30" w:rsidP="00332007"/>
        </w:tc>
        <w:tc>
          <w:tcPr>
            <w:tcW w:w="900" w:type="dxa"/>
          </w:tcPr>
          <w:p w14:paraId="2D01937F" w14:textId="77777777" w:rsidR="00200E30" w:rsidRPr="00C85A3E" w:rsidRDefault="00200E30" w:rsidP="00332007"/>
        </w:tc>
      </w:tr>
      <w:tr w:rsidR="00200E30" w:rsidRPr="00C85A3E" w14:paraId="6352F1EF" w14:textId="77777777" w:rsidTr="00332007">
        <w:trPr>
          <w:jc w:val="center"/>
        </w:trPr>
        <w:tc>
          <w:tcPr>
            <w:tcW w:w="635" w:type="dxa"/>
          </w:tcPr>
          <w:p w14:paraId="5C6C61F3" w14:textId="77777777" w:rsidR="00200E30" w:rsidRPr="00112D96" w:rsidRDefault="00200E30" w:rsidP="00332007">
            <w:pPr>
              <w:rPr>
                <w:b/>
                <w:sz w:val="16"/>
                <w:szCs w:val="16"/>
              </w:rPr>
            </w:pPr>
            <w:r w:rsidRPr="00112D96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7010" w:type="dxa"/>
          </w:tcPr>
          <w:p w14:paraId="44F693EC" w14:textId="77777777" w:rsidR="00200E30" w:rsidRPr="00112D96" w:rsidRDefault="00200E30" w:rsidP="003320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1.W</w:t>
            </w:r>
            <w:r w:rsidRPr="00112D96">
              <w:rPr>
                <w:sz w:val="16"/>
                <w:szCs w:val="16"/>
              </w:rPr>
              <w:t>omen who receive standard dose of radiotherapy after breast conserving surgery/mastectomy/ ALND</w:t>
            </w:r>
          </w:p>
        </w:tc>
        <w:tc>
          <w:tcPr>
            <w:tcW w:w="905" w:type="dxa"/>
          </w:tcPr>
          <w:p w14:paraId="4295AD1C" w14:textId="77777777" w:rsidR="00200E30" w:rsidRPr="00C85A3E" w:rsidRDefault="00200E30" w:rsidP="00332007">
            <w:r w:rsidRPr="00C85A3E">
              <w:t>1</w:t>
            </w:r>
          </w:p>
        </w:tc>
        <w:tc>
          <w:tcPr>
            <w:tcW w:w="990" w:type="dxa"/>
          </w:tcPr>
          <w:p w14:paraId="031EE5FD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5369D414" w14:textId="77777777" w:rsidR="00200E30" w:rsidRPr="00C85A3E" w:rsidRDefault="00200E30" w:rsidP="00332007">
            <w:r w:rsidRPr="00C85A3E">
              <w:t>1</w:t>
            </w:r>
          </w:p>
        </w:tc>
        <w:tc>
          <w:tcPr>
            <w:tcW w:w="900" w:type="dxa"/>
          </w:tcPr>
          <w:p w14:paraId="1DF9F3D0" w14:textId="77777777" w:rsidR="00200E30" w:rsidRPr="00C85A3E" w:rsidRDefault="00200E30" w:rsidP="00332007">
            <w:r w:rsidRPr="00C85A3E">
              <w:t>1</w:t>
            </w:r>
          </w:p>
        </w:tc>
        <w:tc>
          <w:tcPr>
            <w:tcW w:w="900" w:type="dxa"/>
          </w:tcPr>
          <w:p w14:paraId="190B364D" w14:textId="77777777" w:rsidR="00200E30" w:rsidRPr="00C85A3E" w:rsidRDefault="00200E30" w:rsidP="00332007">
            <w:r w:rsidRPr="00C85A3E">
              <w:t>1</w:t>
            </w:r>
          </w:p>
        </w:tc>
        <w:tc>
          <w:tcPr>
            <w:tcW w:w="990" w:type="dxa"/>
          </w:tcPr>
          <w:p w14:paraId="5E2EE33D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47D08F00" w14:textId="77777777" w:rsidR="00200E30" w:rsidRPr="00C85A3E" w:rsidRDefault="00200E30" w:rsidP="00332007">
            <w:r w:rsidRPr="00C85A3E">
              <w:t>1</w:t>
            </w:r>
          </w:p>
        </w:tc>
        <w:tc>
          <w:tcPr>
            <w:tcW w:w="900" w:type="dxa"/>
          </w:tcPr>
          <w:p w14:paraId="270AC5CC" w14:textId="77777777" w:rsidR="00200E30" w:rsidRPr="00C85A3E" w:rsidRDefault="00200E30" w:rsidP="00332007">
            <w:r w:rsidRPr="00C85A3E">
              <w:t>1</w:t>
            </w:r>
          </w:p>
        </w:tc>
      </w:tr>
      <w:tr w:rsidR="00200E30" w:rsidRPr="00C85A3E" w14:paraId="1050C557" w14:textId="77777777" w:rsidTr="00332007">
        <w:trPr>
          <w:jc w:val="center"/>
        </w:trPr>
        <w:tc>
          <w:tcPr>
            <w:tcW w:w="635" w:type="dxa"/>
          </w:tcPr>
          <w:p w14:paraId="00183AF7" w14:textId="77777777" w:rsidR="00200E30" w:rsidRPr="00112D96" w:rsidRDefault="00200E30" w:rsidP="00332007">
            <w:pPr>
              <w:rPr>
                <w:sz w:val="16"/>
                <w:szCs w:val="16"/>
              </w:rPr>
            </w:pPr>
            <w:r w:rsidRPr="00112D9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7010" w:type="dxa"/>
          </w:tcPr>
          <w:p w14:paraId="3C9AC0BD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 xml:space="preserve">2. </w:t>
            </w:r>
            <w:r>
              <w:rPr>
                <w:sz w:val="16"/>
                <w:szCs w:val="16"/>
              </w:rPr>
              <w:t>B</w:t>
            </w:r>
            <w:r w:rsidRPr="00C85A3E">
              <w:rPr>
                <w:sz w:val="16"/>
                <w:szCs w:val="16"/>
              </w:rPr>
              <w:t xml:space="preserve">reast cancer patients who received adjuvant radiotherapy after mastectomy/ to chest wall </w:t>
            </w:r>
          </w:p>
        </w:tc>
        <w:tc>
          <w:tcPr>
            <w:tcW w:w="905" w:type="dxa"/>
          </w:tcPr>
          <w:p w14:paraId="17E0F68B" w14:textId="77777777" w:rsidR="00200E30" w:rsidRPr="00C85A3E" w:rsidRDefault="00200E30" w:rsidP="00332007">
            <w:r w:rsidRPr="00C85A3E">
              <w:t>1</w:t>
            </w:r>
          </w:p>
        </w:tc>
        <w:tc>
          <w:tcPr>
            <w:tcW w:w="990" w:type="dxa"/>
          </w:tcPr>
          <w:p w14:paraId="2C5EF87B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526F532F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13D71D60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3E8EA38C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90" w:type="dxa"/>
          </w:tcPr>
          <w:p w14:paraId="01250A21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0502466B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435433B7" w14:textId="77777777" w:rsidR="00200E30" w:rsidRPr="00C85A3E" w:rsidRDefault="00200E30" w:rsidP="00332007">
            <w:r w:rsidRPr="00C85A3E">
              <w:t>-</w:t>
            </w:r>
          </w:p>
        </w:tc>
      </w:tr>
      <w:tr w:rsidR="00200E30" w:rsidRPr="00C85A3E" w14:paraId="63F154AB" w14:textId="77777777" w:rsidTr="00332007">
        <w:trPr>
          <w:jc w:val="center"/>
        </w:trPr>
        <w:tc>
          <w:tcPr>
            <w:tcW w:w="635" w:type="dxa"/>
          </w:tcPr>
          <w:p w14:paraId="05AF4445" w14:textId="77777777" w:rsidR="00200E30" w:rsidRPr="00112D96" w:rsidRDefault="00200E30" w:rsidP="0033200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7010" w:type="dxa"/>
          </w:tcPr>
          <w:p w14:paraId="2FDABE3E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 xml:space="preserve">3. Radiotherapy for locally advanced breast cancer (excluding T3N0) treated with mastectomy    </w:t>
            </w:r>
          </w:p>
        </w:tc>
        <w:tc>
          <w:tcPr>
            <w:tcW w:w="905" w:type="dxa"/>
          </w:tcPr>
          <w:p w14:paraId="75C12CAF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90" w:type="dxa"/>
          </w:tcPr>
          <w:p w14:paraId="0EDC1F74" w14:textId="77777777" w:rsidR="00200E30" w:rsidRPr="00C85A3E" w:rsidRDefault="00200E30" w:rsidP="00332007"/>
        </w:tc>
        <w:tc>
          <w:tcPr>
            <w:tcW w:w="900" w:type="dxa"/>
          </w:tcPr>
          <w:p w14:paraId="2DAF4B95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38F34D93" w14:textId="77777777" w:rsidR="00200E30" w:rsidRPr="00C85A3E" w:rsidRDefault="00200E30" w:rsidP="00332007">
            <w:r w:rsidRPr="00C85A3E">
              <w:t>1</w:t>
            </w:r>
          </w:p>
        </w:tc>
        <w:tc>
          <w:tcPr>
            <w:tcW w:w="900" w:type="dxa"/>
          </w:tcPr>
          <w:p w14:paraId="68F3CDF3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90" w:type="dxa"/>
          </w:tcPr>
          <w:p w14:paraId="6C30E367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2A90D77D" w14:textId="77777777" w:rsidR="00200E30" w:rsidRPr="00C85A3E" w:rsidRDefault="00200E30" w:rsidP="00332007"/>
        </w:tc>
        <w:tc>
          <w:tcPr>
            <w:tcW w:w="900" w:type="dxa"/>
          </w:tcPr>
          <w:p w14:paraId="11A78DA3" w14:textId="77777777" w:rsidR="00200E30" w:rsidRPr="00C85A3E" w:rsidRDefault="00200E30" w:rsidP="00332007"/>
        </w:tc>
      </w:tr>
      <w:tr w:rsidR="00200E30" w:rsidRPr="00C85A3E" w14:paraId="4EEF7E0A" w14:textId="77777777" w:rsidTr="00332007">
        <w:trPr>
          <w:jc w:val="center"/>
        </w:trPr>
        <w:tc>
          <w:tcPr>
            <w:tcW w:w="635" w:type="dxa"/>
          </w:tcPr>
          <w:p w14:paraId="3C4A15A3" w14:textId="77777777" w:rsidR="00200E30" w:rsidRPr="00D4167B" w:rsidRDefault="00200E30" w:rsidP="00332007">
            <w:pPr>
              <w:rPr>
                <w:b/>
                <w:bCs/>
                <w:sz w:val="16"/>
                <w:szCs w:val="16"/>
              </w:rPr>
            </w:pPr>
            <w:r w:rsidRPr="00D4167B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7010" w:type="dxa"/>
          </w:tcPr>
          <w:p w14:paraId="012CEF2D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>4. Radiation oncology referral after lumpectomy/ surgical resection to receive post‐operative radiotherapy</w:t>
            </w:r>
          </w:p>
        </w:tc>
        <w:tc>
          <w:tcPr>
            <w:tcW w:w="905" w:type="dxa"/>
          </w:tcPr>
          <w:p w14:paraId="33E04679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90" w:type="dxa"/>
          </w:tcPr>
          <w:p w14:paraId="3DFC617B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163482A4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77848C5D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3309D43B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90" w:type="dxa"/>
          </w:tcPr>
          <w:p w14:paraId="1B1FAC6F" w14:textId="77777777" w:rsidR="00200E30" w:rsidRPr="00C85A3E" w:rsidRDefault="00200E30" w:rsidP="00332007">
            <w:r w:rsidRPr="00C85A3E">
              <w:t>1</w:t>
            </w:r>
          </w:p>
        </w:tc>
        <w:tc>
          <w:tcPr>
            <w:tcW w:w="900" w:type="dxa"/>
          </w:tcPr>
          <w:p w14:paraId="2926DF5D" w14:textId="77777777" w:rsidR="00200E30" w:rsidRPr="00C85A3E" w:rsidRDefault="00200E30" w:rsidP="00332007">
            <w:r w:rsidRPr="00C85A3E">
              <w:t>1</w:t>
            </w:r>
          </w:p>
        </w:tc>
        <w:tc>
          <w:tcPr>
            <w:tcW w:w="900" w:type="dxa"/>
          </w:tcPr>
          <w:p w14:paraId="5353BFBC" w14:textId="77777777" w:rsidR="00200E30" w:rsidRPr="00C85A3E" w:rsidRDefault="00200E30" w:rsidP="00332007">
            <w:r w:rsidRPr="00C85A3E">
              <w:t>1</w:t>
            </w:r>
          </w:p>
        </w:tc>
      </w:tr>
      <w:tr w:rsidR="00200E30" w:rsidRPr="00C85A3E" w14:paraId="6A0E2AA1" w14:textId="77777777" w:rsidTr="00332007">
        <w:trPr>
          <w:jc w:val="center"/>
        </w:trPr>
        <w:tc>
          <w:tcPr>
            <w:tcW w:w="635" w:type="dxa"/>
          </w:tcPr>
          <w:p w14:paraId="54C3314E" w14:textId="77777777" w:rsidR="00200E30" w:rsidRPr="00C85A3E" w:rsidRDefault="00200E30" w:rsidP="00332007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7010" w:type="dxa"/>
          </w:tcPr>
          <w:p w14:paraId="5F4757D9" w14:textId="77777777" w:rsidR="00200E30" w:rsidRPr="001539B0" w:rsidRDefault="00200E30" w:rsidP="00332007">
            <w:pPr>
              <w:rPr>
                <w:b/>
                <w:sz w:val="16"/>
                <w:szCs w:val="16"/>
              </w:rPr>
            </w:pPr>
            <w:r w:rsidRPr="001539B0">
              <w:rPr>
                <w:b/>
                <w:sz w:val="16"/>
                <w:szCs w:val="16"/>
              </w:rPr>
              <w:t>PROCESS INDICATORS</w:t>
            </w:r>
          </w:p>
          <w:p w14:paraId="4F0209DB" w14:textId="77777777" w:rsidR="00200E30" w:rsidRPr="00C85A3E" w:rsidRDefault="00200E30" w:rsidP="00332007">
            <w:pPr>
              <w:rPr>
                <w:b/>
                <w:color w:val="FF0000"/>
                <w:sz w:val="20"/>
                <w:szCs w:val="20"/>
              </w:rPr>
            </w:pPr>
            <w:r w:rsidRPr="00112D96">
              <w:rPr>
                <w:b/>
                <w:sz w:val="16"/>
                <w:szCs w:val="16"/>
              </w:rPr>
              <w:t>FOLLOW-UP/REVIEW</w:t>
            </w:r>
            <w:r w:rsidRPr="00112D96">
              <w:rPr>
                <w:b/>
                <w:sz w:val="20"/>
                <w:szCs w:val="20"/>
              </w:rPr>
              <w:t xml:space="preserve">   Follow-up </w:t>
            </w:r>
          </w:p>
        </w:tc>
        <w:tc>
          <w:tcPr>
            <w:tcW w:w="905" w:type="dxa"/>
          </w:tcPr>
          <w:p w14:paraId="1C40F139" w14:textId="77777777" w:rsidR="00200E30" w:rsidRPr="00C85A3E" w:rsidRDefault="00200E30" w:rsidP="00332007"/>
        </w:tc>
        <w:tc>
          <w:tcPr>
            <w:tcW w:w="990" w:type="dxa"/>
          </w:tcPr>
          <w:p w14:paraId="0272E94F" w14:textId="77777777" w:rsidR="00200E30" w:rsidRPr="00C85A3E" w:rsidRDefault="00200E30" w:rsidP="00332007"/>
        </w:tc>
        <w:tc>
          <w:tcPr>
            <w:tcW w:w="900" w:type="dxa"/>
          </w:tcPr>
          <w:p w14:paraId="0D6D27C3" w14:textId="77777777" w:rsidR="00200E30" w:rsidRPr="00C85A3E" w:rsidRDefault="00200E30" w:rsidP="00332007"/>
        </w:tc>
        <w:tc>
          <w:tcPr>
            <w:tcW w:w="900" w:type="dxa"/>
          </w:tcPr>
          <w:p w14:paraId="2F9B0FD4" w14:textId="77777777" w:rsidR="00200E30" w:rsidRPr="00C85A3E" w:rsidRDefault="00200E30" w:rsidP="00332007"/>
        </w:tc>
        <w:tc>
          <w:tcPr>
            <w:tcW w:w="900" w:type="dxa"/>
          </w:tcPr>
          <w:p w14:paraId="6ABAF408" w14:textId="77777777" w:rsidR="00200E30" w:rsidRPr="00C85A3E" w:rsidRDefault="00200E30" w:rsidP="00332007"/>
        </w:tc>
        <w:tc>
          <w:tcPr>
            <w:tcW w:w="990" w:type="dxa"/>
          </w:tcPr>
          <w:p w14:paraId="2130C3B4" w14:textId="77777777" w:rsidR="00200E30" w:rsidRPr="00C85A3E" w:rsidRDefault="00200E30" w:rsidP="00332007"/>
        </w:tc>
        <w:tc>
          <w:tcPr>
            <w:tcW w:w="900" w:type="dxa"/>
          </w:tcPr>
          <w:p w14:paraId="66D0A056" w14:textId="77777777" w:rsidR="00200E30" w:rsidRPr="00C85A3E" w:rsidRDefault="00200E30" w:rsidP="00332007"/>
        </w:tc>
        <w:tc>
          <w:tcPr>
            <w:tcW w:w="900" w:type="dxa"/>
          </w:tcPr>
          <w:p w14:paraId="6CA3FC2D" w14:textId="77777777" w:rsidR="00200E30" w:rsidRPr="00C85A3E" w:rsidRDefault="00200E30" w:rsidP="00332007"/>
        </w:tc>
      </w:tr>
      <w:tr w:rsidR="00200E30" w:rsidRPr="00C85A3E" w14:paraId="20F7A874" w14:textId="77777777" w:rsidTr="00332007">
        <w:trPr>
          <w:jc w:val="center"/>
        </w:trPr>
        <w:tc>
          <w:tcPr>
            <w:tcW w:w="635" w:type="dxa"/>
          </w:tcPr>
          <w:p w14:paraId="3C864C10" w14:textId="77777777" w:rsidR="00200E30" w:rsidRPr="00D4167B" w:rsidRDefault="00200E30" w:rsidP="00332007">
            <w:pPr>
              <w:rPr>
                <w:b/>
                <w:bCs/>
                <w:sz w:val="16"/>
                <w:szCs w:val="16"/>
              </w:rPr>
            </w:pPr>
            <w:r w:rsidRPr="00D4167B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7010" w:type="dxa"/>
          </w:tcPr>
          <w:p w14:paraId="0720D908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. </w:t>
            </w:r>
            <w:r w:rsidRPr="00C85A3E">
              <w:rPr>
                <w:sz w:val="16"/>
                <w:szCs w:val="16"/>
              </w:rPr>
              <w:t>women who benefit from an annual diagnostic screening procedure (mammography, USG) after a history of breast cancer and clinical evaluation and rehabilitation</w:t>
            </w:r>
          </w:p>
        </w:tc>
        <w:tc>
          <w:tcPr>
            <w:tcW w:w="905" w:type="dxa"/>
          </w:tcPr>
          <w:p w14:paraId="1232CBDF" w14:textId="77777777" w:rsidR="00200E30" w:rsidRPr="00C85A3E" w:rsidRDefault="00200E30" w:rsidP="00332007">
            <w:r w:rsidRPr="00C85A3E">
              <w:t>1</w:t>
            </w:r>
          </w:p>
        </w:tc>
        <w:tc>
          <w:tcPr>
            <w:tcW w:w="990" w:type="dxa"/>
          </w:tcPr>
          <w:p w14:paraId="41C3D3D2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10A206C5" w14:textId="77777777" w:rsidR="00200E30" w:rsidRPr="00C85A3E" w:rsidRDefault="00200E30" w:rsidP="00332007">
            <w:r w:rsidRPr="00C85A3E">
              <w:t>1</w:t>
            </w:r>
          </w:p>
        </w:tc>
        <w:tc>
          <w:tcPr>
            <w:tcW w:w="900" w:type="dxa"/>
          </w:tcPr>
          <w:p w14:paraId="32EA6120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649CCCE2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90" w:type="dxa"/>
          </w:tcPr>
          <w:p w14:paraId="6E6CE625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62C616CB" w14:textId="77777777" w:rsidR="00200E30" w:rsidRPr="00C85A3E" w:rsidRDefault="00200E30" w:rsidP="00332007">
            <w:r w:rsidRPr="00C85A3E">
              <w:t>1</w:t>
            </w:r>
          </w:p>
        </w:tc>
        <w:tc>
          <w:tcPr>
            <w:tcW w:w="900" w:type="dxa"/>
          </w:tcPr>
          <w:p w14:paraId="6465659A" w14:textId="77777777" w:rsidR="00200E30" w:rsidRPr="00C85A3E" w:rsidRDefault="00200E30" w:rsidP="00332007">
            <w:r w:rsidRPr="00C85A3E">
              <w:t>1</w:t>
            </w:r>
          </w:p>
        </w:tc>
      </w:tr>
      <w:tr w:rsidR="00200E30" w:rsidRPr="00C85A3E" w14:paraId="3E990841" w14:textId="77777777" w:rsidTr="00332007">
        <w:trPr>
          <w:jc w:val="center"/>
        </w:trPr>
        <w:tc>
          <w:tcPr>
            <w:tcW w:w="635" w:type="dxa"/>
          </w:tcPr>
          <w:p w14:paraId="58062602" w14:textId="77777777" w:rsidR="00200E30" w:rsidRPr="00D4167B" w:rsidRDefault="00200E30" w:rsidP="00332007">
            <w:pPr>
              <w:rPr>
                <w:b/>
                <w:bCs/>
                <w:sz w:val="16"/>
                <w:szCs w:val="16"/>
              </w:rPr>
            </w:pPr>
            <w:r w:rsidRPr="00D4167B">
              <w:rPr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7010" w:type="dxa"/>
          </w:tcPr>
          <w:p w14:paraId="7EECF995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 xml:space="preserve">2. Transit times or time interval </w:t>
            </w:r>
            <w:r>
              <w:rPr>
                <w:sz w:val="16"/>
                <w:szCs w:val="16"/>
              </w:rPr>
              <w:t>or</w:t>
            </w:r>
            <w:r w:rsidRPr="00C85A3E">
              <w:rPr>
                <w:sz w:val="16"/>
                <w:szCs w:val="16"/>
              </w:rPr>
              <w:t xml:space="preserve"> waiting time </w:t>
            </w:r>
            <w:r w:rsidRPr="00C85A3E">
              <w:rPr>
                <w:rFonts w:cstheme="minorHAnsi"/>
                <w:sz w:val="16"/>
                <w:szCs w:val="16"/>
              </w:rPr>
              <w:t>≤</w:t>
            </w:r>
            <w:r w:rsidRPr="00C85A3E">
              <w:rPr>
                <w:sz w:val="16"/>
                <w:szCs w:val="16"/>
              </w:rPr>
              <w:t>5/6 weeks between breast cancer processes (diagnosis/ primary surgery/ chemotherapy et</w:t>
            </w:r>
            <w:r>
              <w:rPr>
                <w:sz w:val="16"/>
                <w:szCs w:val="16"/>
              </w:rPr>
              <w:t>c.</w:t>
            </w:r>
          </w:p>
        </w:tc>
        <w:tc>
          <w:tcPr>
            <w:tcW w:w="905" w:type="dxa"/>
          </w:tcPr>
          <w:p w14:paraId="642FC7AE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90" w:type="dxa"/>
          </w:tcPr>
          <w:p w14:paraId="180C5679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2C5E27E4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332D17B1" w14:textId="77777777" w:rsidR="00200E30" w:rsidRPr="00C85A3E" w:rsidRDefault="00200E30" w:rsidP="00332007">
            <w:r w:rsidRPr="00C85A3E">
              <w:t>1</w:t>
            </w:r>
          </w:p>
        </w:tc>
        <w:tc>
          <w:tcPr>
            <w:tcW w:w="900" w:type="dxa"/>
          </w:tcPr>
          <w:p w14:paraId="63F2AE2D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90" w:type="dxa"/>
          </w:tcPr>
          <w:p w14:paraId="7010DC1F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51D9810E" w14:textId="77777777" w:rsidR="00200E30" w:rsidRPr="00C85A3E" w:rsidRDefault="00200E30" w:rsidP="00332007">
            <w:r w:rsidRPr="00C85A3E">
              <w:t>1</w:t>
            </w:r>
          </w:p>
        </w:tc>
        <w:tc>
          <w:tcPr>
            <w:tcW w:w="900" w:type="dxa"/>
          </w:tcPr>
          <w:p w14:paraId="2038D03A" w14:textId="77777777" w:rsidR="00200E30" w:rsidRPr="00C85A3E" w:rsidRDefault="00200E30" w:rsidP="00332007">
            <w:r w:rsidRPr="00C85A3E">
              <w:t>1</w:t>
            </w:r>
          </w:p>
        </w:tc>
      </w:tr>
      <w:tr w:rsidR="00200E30" w:rsidRPr="00C85A3E" w14:paraId="6BF8EDF5" w14:textId="77777777" w:rsidTr="00332007">
        <w:trPr>
          <w:jc w:val="center"/>
        </w:trPr>
        <w:tc>
          <w:tcPr>
            <w:tcW w:w="635" w:type="dxa"/>
          </w:tcPr>
          <w:p w14:paraId="0FDE6E86" w14:textId="77777777" w:rsidR="00200E30" w:rsidRPr="00D4167B" w:rsidRDefault="00200E30" w:rsidP="00332007">
            <w:pPr>
              <w:rPr>
                <w:b/>
                <w:bCs/>
                <w:sz w:val="16"/>
                <w:szCs w:val="16"/>
              </w:rPr>
            </w:pPr>
            <w:r w:rsidRPr="00D4167B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7010" w:type="dxa"/>
          </w:tcPr>
          <w:p w14:paraId="6342B40A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>3. Communication, cooperation, availability of information and nurse counselling and management symptoms or treatment toxicity among breast cancer patients</w:t>
            </w:r>
          </w:p>
        </w:tc>
        <w:tc>
          <w:tcPr>
            <w:tcW w:w="905" w:type="dxa"/>
          </w:tcPr>
          <w:p w14:paraId="1101C7AA" w14:textId="77777777" w:rsidR="00200E30" w:rsidRPr="00C85A3E" w:rsidRDefault="00200E30" w:rsidP="00332007">
            <w:r w:rsidRPr="00C85A3E">
              <w:t>1</w:t>
            </w:r>
          </w:p>
        </w:tc>
        <w:tc>
          <w:tcPr>
            <w:tcW w:w="990" w:type="dxa"/>
          </w:tcPr>
          <w:p w14:paraId="0C558B0B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48C3E702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1E82128B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7F0E17AA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90" w:type="dxa"/>
          </w:tcPr>
          <w:p w14:paraId="5AAEC54C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7DD3EE37" w14:textId="77777777" w:rsidR="00200E30" w:rsidRPr="00C85A3E" w:rsidRDefault="00200E30" w:rsidP="00332007">
            <w:r w:rsidRPr="00C85A3E">
              <w:t>1</w:t>
            </w:r>
          </w:p>
        </w:tc>
        <w:tc>
          <w:tcPr>
            <w:tcW w:w="900" w:type="dxa"/>
          </w:tcPr>
          <w:p w14:paraId="4666AC9D" w14:textId="77777777" w:rsidR="00200E30" w:rsidRPr="00C85A3E" w:rsidRDefault="00200E30" w:rsidP="00332007">
            <w:r w:rsidRPr="00C85A3E">
              <w:t>1</w:t>
            </w:r>
          </w:p>
        </w:tc>
      </w:tr>
      <w:tr w:rsidR="00200E30" w:rsidRPr="00C85A3E" w14:paraId="55D66503" w14:textId="77777777" w:rsidTr="00332007">
        <w:trPr>
          <w:jc w:val="center"/>
        </w:trPr>
        <w:tc>
          <w:tcPr>
            <w:tcW w:w="635" w:type="dxa"/>
          </w:tcPr>
          <w:p w14:paraId="47CDB18F" w14:textId="77777777" w:rsidR="00200E30" w:rsidRPr="00D4167B" w:rsidRDefault="00200E30" w:rsidP="00332007">
            <w:pPr>
              <w:rPr>
                <w:b/>
                <w:bCs/>
                <w:sz w:val="16"/>
                <w:szCs w:val="16"/>
              </w:rPr>
            </w:pPr>
            <w:r w:rsidRPr="00D4167B"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7010" w:type="dxa"/>
          </w:tcPr>
          <w:p w14:paraId="3921A7F8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>4. 30</w:t>
            </w:r>
            <w:r>
              <w:rPr>
                <w:sz w:val="16"/>
                <w:szCs w:val="16"/>
              </w:rPr>
              <w:t>-</w:t>
            </w:r>
            <w:r w:rsidRPr="00C85A3E">
              <w:rPr>
                <w:sz w:val="16"/>
                <w:szCs w:val="16"/>
              </w:rPr>
              <w:t xml:space="preserve">day mortality following chemotherapy treatment with curative intent for breast cancer       </w:t>
            </w:r>
          </w:p>
        </w:tc>
        <w:tc>
          <w:tcPr>
            <w:tcW w:w="905" w:type="dxa"/>
          </w:tcPr>
          <w:p w14:paraId="5B35B9F2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90" w:type="dxa"/>
          </w:tcPr>
          <w:p w14:paraId="372B657C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16E12775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56B36C13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3C45F410" w14:textId="77777777" w:rsidR="00200E30" w:rsidRPr="00C85A3E" w:rsidRDefault="00200E30" w:rsidP="00332007">
            <w:r w:rsidRPr="00C85A3E">
              <w:t>1</w:t>
            </w:r>
          </w:p>
        </w:tc>
        <w:tc>
          <w:tcPr>
            <w:tcW w:w="990" w:type="dxa"/>
          </w:tcPr>
          <w:p w14:paraId="62B0D783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3548A44B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3ED393B5" w14:textId="77777777" w:rsidR="00200E30" w:rsidRPr="00C85A3E" w:rsidRDefault="00200E30" w:rsidP="00332007">
            <w:r w:rsidRPr="00C85A3E">
              <w:t>-</w:t>
            </w:r>
          </w:p>
        </w:tc>
      </w:tr>
      <w:tr w:rsidR="00200E30" w:rsidRPr="00C85A3E" w14:paraId="51805BFC" w14:textId="77777777" w:rsidTr="00332007">
        <w:trPr>
          <w:jc w:val="center"/>
        </w:trPr>
        <w:tc>
          <w:tcPr>
            <w:tcW w:w="635" w:type="dxa"/>
          </w:tcPr>
          <w:p w14:paraId="1CEE1143" w14:textId="77777777" w:rsidR="00200E30" w:rsidRPr="00D4167B" w:rsidRDefault="00200E30" w:rsidP="00332007">
            <w:pPr>
              <w:rPr>
                <w:b/>
                <w:bCs/>
                <w:sz w:val="16"/>
                <w:szCs w:val="16"/>
              </w:rPr>
            </w:pPr>
            <w:r w:rsidRPr="00D4167B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7010" w:type="dxa"/>
          </w:tcPr>
          <w:p w14:paraId="741903C4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 xml:space="preserve">5. Genetic counselling availability for breast cancer referrals </w:t>
            </w:r>
          </w:p>
        </w:tc>
        <w:tc>
          <w:tcPr>
            <w:tcW w:w="905" w:type="dxa"/>
          </w:tcPr>
          <w:p w14:paraId="7EB25A87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90" w:type="dxa"/>
          </w:tcPr>
          <w:p w14:paraId="1B47F5A4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32A74D26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574789F6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6E84966E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90" w:type="dxa"/>
          </w:tcPr>
          <w:p w14:paraId="6F8BE1A9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645CF938" w14:textId="77777777" w:rsidR="00200E30" w:rsidRPr="00C85A3E" w:rsidRDefault="00200E30" w:rsidP="00332007">
            <w:r w:rsidRPr="00C85A3E">
              <w:t>1</w:t>
            </w:r>
          </w:p>
        </w:tc>
        <w:tc>
          <w:tcPr>
            <w:tcW w:w="900" w:type="dxa"/>
          </w:tcPr>
          <w:p w14:paraId="5DD1B7AD" w14:textId="77777777" w:rsidR="00200E30" w:rsidRPr="00C85A3E" w:rsidRDefault="00200E30" w:rsidP="00332007">
            <w:r w:rsidRPr="00C85A3E">
              <w:t>1</w:t>
            </w:r>
          </w:p>
        </w:tc>
      </w:tr>
      <w:tr w:rsidR="00200E30" w:rsidRPr="00C85A3E" w14:paraId="6B816002" w14:textId="77777777" w:rsidTr="00332007">
        <w:trPr>
          <w:jc w:val="center"/>
        </w:trPr>
        <w:tc>
          <w:tcPr>
            <w:tcW w:w="635" w:type="dxa"/>
          </w:tcPr>
          <w:p w14:paraId="4455C137" w14:textId="77777777" w:rsidR="00200E30" w:rsidRPr="00D4167B" w:rsidRDefault="00200E30" w:rsidP="00332007">
            <w:pPr>
              <w:rPr>
                <w:b/>
                <w:bCs/>
                <w:sz w:val="16"/>
                <w:szCs w:val="16"/>
              </w:rPr>
            </w:pPr>
            <w:r w:rsidRPr="00D4167B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7010" w:type="dxa"/>
          </w:tcPr>
          <w:p w14:paraId="28E23FB0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>6. Appropriate staging procedure for breast cancer patients who may or may not undergo</w:t>
            </w:r>
          </w:p>
          <w:p w14:paraId="0AB1FB36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>baseline staging tests (US of liver, chest X-ray and bone scan)</w:t>
            </w:r>
          </w:p>
        </w:tc>
        <w:tc>
          <w:tcPr>
            <w:tcW w:w="905" w:type="dxa"/>
          </w:tcPr>
          <w:p w14:paraId="68FF09E7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90" w:type="dxa"/>
          </w:tcPr>
          <w:p w14:paraId="1B2BC11B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789BE8A5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1038F8DB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74AFA739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90" w:type="dxa"/>
          </w:tcPr>
          <w:p w14:paraId="11AF225B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06C5BF39" w14:textId="77777777" w:rsidR="00200E30" w:rsidRPr="00C85A3E" w:rsidRDefault="00200E30" w:rsidP="00332007">
            <w:r w:rsidRPr="00C85A3E">
              <w:t>1</w:t>
            </w:r>
          </w:p>
        </w:tc>
        <w:tc>
          <w:tcPr>
            <w:tcW w:w="900" w:type="dxa"/>
          </w:tcPr>
          <w:p w14:paraId="6B45B017" w14:textId="77777777" w:rsidR="00200E30" w:rsidRPr="00C85A3E" w:rsidRDefault="00200E30" w:rsidP="00332007">
            <w:r w:rsidRPr="00C85A3E">
              <w:t>1</w:t>
            </w:r>
          </w:p>
        </w:tc>
      </w:tr>
      <w:tr w:rsidR="00200E30" w:rsidRPr="00C85A3E" w14:paraId="01322416" w14:textId="77777777" w:rsidTr="00332007">
        <w:trPr>
          <w:jc w:val="center"/>
        </w:trPr>
        <w:tc>
          <w:tcPr>
            <w:tcW w:w="635" w:type="dxa"/>
          </w:tcPr>
          <w:p w14:paraId="5D4D1E17" w14:textId="77777777" w:rsidR="00200E30" w:rsidRPr="0072048A" w:rsidRDefault="00200E30" w:rsidP="00332007">
            <w:pPr>
              <w:rPr>
                <w:b/>
                <w:sz w:val="16"/>
                <w:szCs w:val="16"/>
              </w:rPr>
            </w:pPr>
            <w:r w:rsidRPr="0072048A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7010" w:type="dxa"/>
          </w:tcPr>
          <w:p w14:paraId="728851D0" w14:textId="77777777" w:rsidR="00200E30" w:rsidRPr="00C85A3E" w:rsidRDefault="00200E30" w:rsidP="00332007">
            <w:pPr>
              <w:rPr>
                <w:sz w:val="16"/>
                <w:szCs w:val="16"/>
              </w:rPr>
            </w:pPr>
            <w:r w:rsidRPr="00C85A3E">
              <w:rPr>
                <w:sz w:val="16"/>
                <w:szCs w:val="16"/>
              </w:rPr>
              <w:t xml:space="preserve">7. Administrative management and availability of data manager responsible for breast </w:t>
            </w:r>
            <w:proofErr w:type="spellStart"/>
            <w:r w:rsidRPr="00C85A3E">
              <w:rPr>
                <w:sz w:val="16"/>
                <w:szCs w:val="16"/>
              </w:rPr>
              <w:t>centre</w:t>
            </w:r>
            <w:proofErr w:type="spellEnd"/>
            <w:r w:rsidRPr="00C85A3E">
              <w:rPr>
                <w:sz w:val="16"/>
                <w:szCs w:val="16"/>
              </w:rPr>
              <w:t xml:space="preserve"> data</w:t>
            </w:r>
          </w:p>
        </w:tc>
        <w:tc>
          <w:tcPr>
            <w:tcW w:w="905" w:type="dxa"/>
          </w:tcPr>
          <w:p w14:paraId="72B78342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90" w:type="dxa"/>
          </w:tcPr>
          <w:p w14:paraId="05336DFF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210F7C39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6A1D4D1A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0123D9B5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90" w:type="dxa"/>
          </w:tcPr>
          <w:p w14:paraId="5763A083" w14:textId="77777777" w:rsidR="00200E30" w:rsidRPr="00C85A3E" w:rsidRDefault="00200E30" w:rsidP="00332007">
            <w:r w:rsidRPr="00C85A3E">
              <w:t>-</w:t>
            </w:r>
          </w:p>
        </w:tc>
        <w:tc>
          <w:tcPr>
            <w:tcW w:w="900" w:type="dxa"/>
          </w:tcPr>
          <w:p w14:paraId="24119E6E" w14:textId="77777777" w:rsidR="00200E30" w:rsidRPr="00C85A3E" w:rsidRDefault="00200E30" w:rsidP="00332007">
            <w:r w:rsidRPr="00C85A3E">
              <w:t>1</w:t>
            </w:r>
          </w:p>
        </w:tc>
        <w:tc>
          <w:tcPr>
            <w:tcW w:w="900" w:type="dxa"/>
          </w:tcPr>
          <w:p w14:paraId="52F7A2EC" w14:textId="77777777" w:rsidR="00200E30" w:rsidRPr="00C85A3E" w:rsidRDefault="00200E30" w:rsidP="00332007">
            <w:r w:rsidRPr="00C85A3E">
              <w:t>1</w:t>
            </w:r>
          </w:p>
        </w:tc>
      </w:tr>
      <w:bookmarkEnd w:id="0"/>
    </w:tbl>
    <w:p w14:paraId="79704FB0" w14:textId="1EBB0B4A" w:rsidR="000B5C2E" w:rsidRDefault="000B5C2E"/>
    <w:sectPr w:rsidR="000B5C2E" w:rsidSect="00200E3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Q0MTEzMTUyMDc0N7ZU0lEKTi0uzszPAykwrAUA2xSjsCwAAAA="/>
  </w:docVars>
  <w:rsids>
    <w:rsidRoot w:val="00200E30"/>
    <w:rsid w:val="000B5C2E"/>
    <w:rsid w:val="00200E30"/>
    <w:rsid w:val="003654BB"/>
    <w:rsid w:val="003F117E"/>
    <w:rsid w:val="004E6E94"/>
    <w:rsid w:val="00C7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DED17"/>
  <w15:chartTrackingRefBased/>
  <w15:docId w15:val="{FD87003F-1F01-4D7A-B215-00975C31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39"/>
    <w:rsid w:val="00200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00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</dc:creator>
  <cp:keywords/>
  <dc:description/>
  <cp:lastModifiedBy>Vivian </cp:lastModifiedBy>
  <cp:revision>2</cp:revision>
  <dcterms:created xsi:type="dcterms:W3CDTF">2022-03-17T02:26:00Z</dcterms:created>
  <dcterms:modified xsi:type="dcterms:W3CDTF">2022-03-17T02:26:00Z</dcterms:modified>
</cp:coreProperties>
</file>