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80B" w:rsidRPr="00985B31" w:rsidRDefault="00F9080B" w:rsidP="00F9080B">
      <w:pPr>
        <w:rPr>
          <w:rFonts w:ascii="Times New Roman" w:hAnsi="Times New Roman" w:cs="Times New Roman"/>
          <w:szCs w:val="21"/>
        </w:rPr>
      </w:pPr>
      <w:r w:rsidRPr="00035491">
        <w:rPr>
          <w:rFonts w:ascii="FtspvqAdvTTaf7f9f4f.B" w:hAnsi="FtspvqAdvTTaf7f9f4f.B" w:cs="FtspvqAdvTTaf7f9f4f.B"/>
          <w:b/>
          <w:color w:val="131413"/>
          <w:kern w:val="0"/>
          <w:szCs w:val="21"/>
        </w:rPr>
        <w:t>Additional file</w:t>
      </w:r>
      <w:r>
        <w:rPr>
          <w:rFonts w:ascii="Times New Roman" w:hAnsi="Times New Roman" w:cs="Times New Roman" w:hint="eastAsia"/>
          <w:b/>
          <w:szCs w:val="21"/>
        </w:rPr>
        <w:t xml:space="preserve"> </w:t>
      </w:r>
      <w:r w:rsidRPr="00D83EA7">
        <w:rPr>
          <w:rFonts w:ascii="Times New Roman" w:hAnsi="Times New Roman" w:cs="Times New Roman" w:hint="eastAsia"/>
          <w:b/>
          <w:szCs w:val="21"/>
        </w:rPr>
        <w:t>2</w:t>
      </w:r>
      <w:r>
        <w:rPr>
          <w:rFonts w:ascii="Times New Roman" w:hAnsi="Times New Roman" w:cs="Times New Roman" w:hint="eastAsia"/>
          <w:b/>
          <w:szCs w:val="21"/>
        </w:rPr>
        <w:t>-</w:t>
      </w:r>
      <w:r w:rsidRPr="00F9080B">
        <w:rPr>
          <w:rFonts w:ascii="Times New Roman" w:hAnsi="Times New Roman" w:cs="Times New Roman" w:hint="eastAsia"/>
          <w:b/>
          <w:szCs w:val="21"/>
        </w:rPr>
        <w:t xml:space="preserve">Information of </w:t>
      </w:r>
      <w:r w:rsidRPr="00F9080B">
        <w:rPr>
          <w:rFonts w:ascii="Times New Roman" w:hAnsi="Times New Roman" w:cs="Times New Roman"/>
          <w:b/>
          <w:i/>
          <w:szCs w:val="21"/>
        </w:rPr>
        <w:t>AHLs</w:t>
      </w:r>
      <w:r w:rsidRPr="00F9080B">
        <w:rPr>
          <w:rFonts w:ascii="Times New Roman" w:hAnsi="Times New Roman" w:cs="Times New Roman" w:hint="eastAsia"/>
          <w:b/>
          <w:szCs w:val="21"/>
        </w:rPr>
        <w:t xml:space="preserve"> in </w:t>
      </w:r>
      <w:r w:rsidRPr="00F9080B">
        <w:rPr>
          <w:rFonts w:ascii="Times New Roman" w:hAnsi="Times New Roman" w:cs="Times New Roman"/>
          <w:b/>
          <w:i/>
          <w:szCs w:val="21"/>
        </w:rPr>
        <w:t>G.</w:t>
      </w:r>
      <w:r w:rsidRPr="00F9080B">
        <w:rPr>
          <w:rFonts w:ascii="Times New Roman" w:hAnsi="Times New Roman" w:cs="Times New Roman"/>
          <w:b/>
          <w:i/>
          <w:color w:val="231F20"/>
          <w:kern w:val="0"/>
          <w:szCs w:val="21"/>
        </w:rPr>
        <w:t xml:space="preserve"> </w:t>
      </w:r>
      <w:proofErr w:type="spellStart"/>
      <w:r w:rsidRPr="00F9080B">
        <w:rPr>
          <w:rFonts w:ascii="Times New Roman" w:hAnsi="Times New Roman" w:cs="Times New Roman" w:hint="eastAsia"/>
          <w:b/>
          <w:i/>
          <w:color w:val="231F20"/>
          <w:kern w:val="0"/>
          <w:szCs w:val="21"/>
        </w:rPr>
        <w:t>hirsutum</w:t>
      </w:r>
      <w:bookmarkStart w:id="0" w:name="_GoBack"/>
      <w:bookmarkEnd w:id="0"/>
      <w:proofErr w:type="spellEnd"/>
    </w:p>
    <w:tbl>
      <w:tblPr>
        <w:tblStyle w:val="a3"/>
        <w:tblW w:w="8897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709"/>
        <w:gridCol w:w="708"/>
        <w:gridCol w:w="851"/>
        <w:gridCol w:w="850"/>
        <w:gridCol w:w="993"/>
        <w:gridCol w:w="992"/>
        <w:gridCol w:w="567"/>
      </w:tblGrid>
      <w:tr w:rsidR="00F9080B" w:rsidRPr="00C272DA" w:rsidTr="00D722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Align w:val="center"/>
            <w:hideMark/>
          </w:tcPr>
          <w:p w:rsidR="00F9080B" w:rsidRPr="00515390" w:rsidRDefault="00F9080B" w:rsidP="00D722B8">
            <w:pPr>
              <w:widowControl/>
              <w:spacing w:line="200" w:lineRule="exact"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701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Sequence ID</w:t>
            </w:r>
          </w:p>
        </w:tc>
        <w:tc>
          <w:tcPr>
            <w:tcW w:w="709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Gene (</w:t>
            </w:r>
            <w:proofErr w:type="spellStart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</w:t>
            </w:r>
            <w:proofErr w:type="spellEnd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708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CDS (</w:t>
            </w:r>
            <w:proofErr w:type="spellStart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bp</w:t>
            </w:r>
            <w:proofErr w:type="spellEnd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 (</w:t>
            </w:r>
            <w:proofErr w:type="spellStart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</w:t>
            </w:r>
            <w:proofErr w:type="spellEnd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850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Intron</w:t>
            </w:r>
          </w:p>
        </w:tc>
        <w:tc>
          <w:tcPr>
            <w:tcW w:w="993" w:type="dxa"/>
            <w:vAlign w:val="center"/>
            <w:hideMark/>
          </w:tcPr>
          <w:p w:rsidR="00F9080B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MW</w:t>
            </w:r>
          </w:p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proofErr w:type="spellStart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kDa</w:t>
            </w:r>
            <w:proofErr w:type="spellEnd"/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</w:t>
            </w:r>
            <w:proofErr w:type="spellEnd"/>
          </w:p>
        </w:tc>
        <w:tc>
          <w:tcPr>
            <w:tcW w:w="567" w:type="dxa"/>
            <w:vAlign w:val="center"/>
            <w:hideMark/>
          </w:tcPr>
          <w:p w:rsidR="00F9080B" w:rsidRPr="00C272DA" w:rsidRDefault="00F9080B" w:rsidP="00D722B8">
            <w:pPr>
              <w:widowControl/>
              <w:spacing w:line="20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Charge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Gh-DtAHL22-1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Gh_D07G1461.1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30.956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7.274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Gh-DtAHL22-3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Gh_D11G0864.1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31.401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6.512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Gh-DtAHL22-2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Gh_D08G1480.1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32.366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Gh-DtAHL24-2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Gh_D09G1846.1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31.819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6.704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Gh-DtAHL24-1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Gh_D03G1528.1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936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33.398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6.838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Gh-DtAHL24-3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Gh_D12G2209.1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927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32.907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6.584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Gh-DtAHL25-1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Gh_D02G1961.1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28.284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9.418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Gh-DtAHL25-2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Gh_D04G2013.1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28.405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8.982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Gh-DtAHL16-1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Gh_D09G0063.1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27.271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9.111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Gh-DtAHL16-2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Gh_D11G0652.1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26.805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8.113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Gh-DtAHL15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Gh_D10G2301.1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32.506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5.728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Gh-DtAHL20-3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Gh_D11G2582.1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30.368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5.954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Gh-DtAHL20-1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Gh_D02G0418.1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30.459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5.349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Gh-DtAHL20-2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Gh_D09G2170.1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7,788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1,173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41.063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Gh-DtAHL23-1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Gh_D03G1633.1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27.72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6.856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Gh-DtAHL23-4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Gh_D12G2080.1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27.943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6.739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Gh-DtAHL23-2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Gh_D08G1712.1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952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876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30.223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7.016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Gh-DtAHL23-3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Gh_D09G1891.1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28.753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6.11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Gh-DtAHL17-2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Gh_D02G0859.1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31.515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7.168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Gh-DtAHL17-6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Gh_D05G2116.1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951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951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33.117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8.388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Gh-DtAHL17-7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Gh_Sca005047G03.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29.698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7.062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Gh-DtAHL17-3</w:t>
            </w:r>
          </w:p>
        </w:tc>
        <w:tc>
          <w:tcPr>
            <w:tcW w:w="170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Gh_D09G1016.1</w:t>
            </w:r>
          </w:p>
        </w:tc>
        <w:tc>
          <w:tcPr>
            <w:tcW w:w="709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708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851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50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24.102</w:t>
            </w:r>
          </w:p>
        </w:tc>
        <w:tc>
          <w:tcPr>
            <w:tcW w:w="992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7.234</w:t>
            </w:r>
          </w:p>
        </w:tc>
        <w:tc>
          <w:tcPr>
            <w:tcW w:w="567" w:type="dxa"/>
            <w:shd w:val="clear" w:color="auto" w:fill="auto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Gh_D09G1047.1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24.244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6.944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Gh_D13G2285.1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33.21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10.682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Gh_D07G1189.1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30.348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Gh-DtAHL17-5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Gh_D05G0719.1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30.217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8.052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Gh_D03G1523.1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2,142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33.748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9.912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Gh_D08G1883.1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3,481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35.321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9.669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Gh-DtAHL1-3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Gh_D11G0195.1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2,653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33.742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10.038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Gh-DtAHL7-1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Gh_D08G1488.1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1,962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34.968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9.402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Gh-DtAHL7-2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Gh_D11G0859.1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7,568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1,128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39.319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Gh_D12G2517.1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2,996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1,008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35.267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8.103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Gh_D01G0843.1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5,339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1,095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37.046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F9080B" w:rsidRPr="00107349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Gh-DtAHL14-1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Gh_D11G2579.1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5,134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35.99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F9080B" w:rsidRPr="00107349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Gh-DtAHL14-2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Gh_D11G3027.1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3,646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1,035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35.985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9.987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F9080B" w:rsidRPr="00107349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Gh-DtAHL14-3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Gh_D13G1808.1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3,161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36.063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9.356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11.5</w:t>
            </w:r>
          </w:p>
        </w:tc>
      </w:tr>
      <w:tr w:rsidR="00F9080B" w:rsidRPr="00107349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Gh-DtAHL13-1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Gh_D08G1713.1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3,531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1,191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41.386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10.202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F9080B" w:rsidRPr="00107349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Gh-DtAHL13-2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Gh_D12G2082.1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2,877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40.516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9.063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F9080B" w:rsidRPr="00107349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Gh-DtAHL5-1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Gh_D08G1957.1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2,807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35.479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10.638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F9080B" w:rsidRPr="00107349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Gh-DtAHL5-2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Gh_D12G2263.1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2,587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35.256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10.307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F9080B" w:rsidRPr="00107349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Gh-DtAHL9-1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Gh_D08G1453.1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2,333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35.066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9.853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F9080B" w:rsidRPr="00107349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Gh-DtAHL9-2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Gh_D11G0927.1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2,847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1,026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35.075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10.487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Gh-DtAHL9-3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Gh_D12G1101.1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1,823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34.084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10.559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Gh_D01G1264.1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4,789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1,101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38.074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10.028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Gh_D09G2438.1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2,031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37.728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9.165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Gh_D04G1014.1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2,812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33.612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8.456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Gh_D07G1049.1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1,689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1,095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38.227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7.851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</w:p>
        </w:tc>
      </w:tr>
      <w:tr w:rsidR="00F9080B" w:rsidRPr="00C272DA" w:rsidTr="00D722B8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Gh-DtAHL-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Gh_D04G0182.1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5,573</w:t>
            </w:r>
          </w:p>
        </w:tc>
        <w:tc>
          <w:tcPr>
            <w:tcW w:w="708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22.753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6.258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-0.5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Gh-AtAHL22-1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Gh_A07G1349.1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30.964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8.252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Gh-AtAHL22-3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Gh_A11G0743.1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31.636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6.512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Gh-AtAHL22-2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Gh_A08G1196.1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32.168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Gh-AtAHL24-2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Gh_A09G1737.1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31.884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6.753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Gh-AtAHL24-1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Gh_A03G0105.1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930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33.034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Gh-AtAHL24-3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Gh_A12G2031.1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32.778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6.584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Gh-AtAHL25-1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Gh_A03G1494.1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28.458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8.693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Gh-AtAHL25-2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Gh_A04G1423.1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28.476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Gh-AtAHL16-1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Gh_A09G0066.1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27.273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8.707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Gh-AtAHL16-2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Gh_Sca009301G01.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26.822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8.486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Gh_A10G1993.1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933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32.541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5.897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-4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Gh-AtAHL20-3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Gh_A11G2276.1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30.377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5.954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vAlign w:val="center"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Gh-AtAHL20-1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Gh_A02G0359.1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30.471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5.349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-3.5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Gh-AtAHL20-2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Gh_A09G1967.1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6970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1272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45.291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8.769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Gh-AtAHL23-1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Gh_A03G0019.1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27.865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Gh-AtAHL23-4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Gh_A12G1899.1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27.957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6.912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Gh-AtAHL23-2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Gh_A08G1420.1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29.755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Gh-AtAHL23-3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Gh_A09G2350.1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25.789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8.056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Gh-AtAHL23-5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Gh_A09G2336.1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28.975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6.507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Gh_A02G0807.1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909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31.465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7.439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Gh-AtAHL17-6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Gh_A05G1881.1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33.433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8.533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Gh-AtAHL17-6d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Gh_A05G1882.1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19.244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7.559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Gh-AtAHL17-7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Gh_A06G1884.1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29.826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7.062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Gh_A09G0996.1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24.324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6.871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Gh_A09G1026.1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24.125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6.775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Gh-AtAHL17-8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Gh_A13G1898.1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33.544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10.478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Gh_A07G1089.1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894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30.272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8.934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Gh_A05G0589.1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30.323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Gh-AtAHL17-9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Gh_A09G0757.1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17.227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8.085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Gh_A03G0117.1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2176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33.898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10.059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Gh_A08G1576.1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4570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9.994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Gh-AtAHL1-3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Gh_A11G0184.1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2667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984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33.768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Gh-AtAHL7-1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Gh_A08G1204.1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34.543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8.695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Gh-AtAHL7-2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Gh_A11G0739.1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34.33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Gh_A12G2390.1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3005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35.194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7.724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Gh-AtAHL10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Gh_A01G0816.1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5301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37.116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10.368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Gh-AtAHL14-1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Gh_A11G2272.1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5289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36.006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Gh-AtAHL14-2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Gh_A11G2664.1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10972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35.918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10.042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lastRenderedPageBreak/>
              <w:t>Gh-AtAHL14-3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Gh_A13G1478.1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3089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36.388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7.939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Gh-AtAHL13-1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Gh_A08G1421.1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3476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1191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41.348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9.894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Gh-AtAHL13-2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Gh_A12G1901.1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1176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40.577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9.945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Gh-AtAHL5-1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Gh_A08G2384.1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2674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35.429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10.638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Gh-AtAHL5-2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Gh_A12G2087.1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2584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35.231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10.544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Gh-AtAHL9-1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Gh_A08G1169.1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2334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35.011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9.669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Gh-AtAHL9-2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Gh_A11G3057.1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2704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1026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35.102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10.556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Gh-AtAHL9-3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Gh_A12G0982.1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1860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34.062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10.343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Gh_A01G1159.1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3869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990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34.293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9.767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Gh_A09G2445.1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2143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36.17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8.621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Gh_A04G0557.1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2836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1050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8.451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F9080B" w:rsidRPr="00C272DA" w:rsidTr="00D722B8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Gh-AtAHL-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Gh_A07G0971.1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1789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1095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38.26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</w:t>
            </w:r>
          </w:p>
        </w:tc>
      </w:tr>
      <w:tr w:rsidR="00F9080B" w:rsidRPr="00C272DA" w:rsidTr="00D722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auto"/>
            <w:noWrap/>
            <w:hideMark/>
          </w:tcPr>
          <w:p w:rsidR="00F9080B" w:rsidRPr="00515390" w:rsidRDefault="00F9080B" w:rsidP="00D722B8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</w:pP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Gh-AtAHL</w:t>
            </w:r>
            <w:r>
              <w:rPr>
                <w:rFonts w:ascii="Times New Roman" w:eastAsia="宋体" w:hAnsi="Times New Roman" w:cs="Times New Roman"/>
                <w:b w:val="0"/>
                <w:i/>
                <w:color w:val="000000"/>
                <w:kern w:val="0"/>
                <w:sz w:val="18"/>
                <w:szCs w:val="18"/>
              </w:rPr>
              <w:t>X</w:t>
            </w:r>
            <w:r w:rsidRPr="00515390">
              <w:rPr>
                <w:rFonts w:ascii="Times New Roman" w:eastAsia="宋体" w:hAnsi="Times New Roman" w:cs="Times New Roman"/>
                <w:i/>
                <w:color w:val="000000"/>
                <w:kern w:val="0"/>
                <w:sz w:val="18"/>
                <w:szCs w:val="18"/>
              </w:rPr>
              <w:t>-5</w:t>
            </w:r>
          </w:p>
        </w:tc>
        <w:tc>
          <w:tcPr>
            <w:tcW w:w="170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Gh_A05G3407.1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5527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22.942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5.774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:rsidR="00F9080B" w:rsidRPr="00C272DA" w:rsidRDefault="00F9080B" w:rsidP="00D722B8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C272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-1.5</w:t>
            </w:r>
          </w:p>
        </w:tc>
      </w:tr>
    </w:tbl>
    <w:p w:rsidR="00F9080B" w:rsidRDefault="00F9080B" w:rsidP="00F9080B">
      <w:pPr>
        <w:autoSpaceDE w:val="0"/>
        <w:autoSpaceDN w:val="0"/>
        <w:adjustRightInd w:val="0"/>
        <w:rPr>
          <w:rFonts w:ascii="URWPalladioL-Roma" w:hAnsi="URWPalladioL-Roma" w:cs="URWPalladioL-Roma"/>
          <w:kern w:val="0"/>
          <w:sz w:val="16"/>
          <w:szCs w:val="16"/>
        </w:rPr>
      </w:pPr>
      <w:r w:rsidRPr="00C5455E">
        <w:rPr>
          <w:rFonts w:ascii="URWPalladioL-Roma" w:hAnsi="URWPalladioL-Roma" w:cs="URWPalladioL-Roma" w:hint="eastAsia"/>
          <w:kern w:val="0"/>
          <w:sz w:val="16"/>
          <w:szCs w:val="16"/>
        </w:rPr>
        <w:t>MW</w:t>
      </w:r>
      <w:r>
        <w:rPr>
          <w:rFonts w:ascii="URWPalladioL-Roma" w:hAnsi="URWPalladioL-Roma" w:cs="URWPalladioL-Roma"/>
          <w:kern w:val="0"/>
          <w:sz w:val="16"/>
          <w:szCs w:val="16"/>
        </w:rPr>
        <w:t>,</w:t>
      </w:r>
      <w:r w:rsidRPr="00C5455E">
        <w:rPr>
          <w:rFonts w:ascii="URWPalladioL-Roma" w:hAnsi="URWPalladioL-Roma" w:cs="URWPalladioL-Roma" w:hint="eastAsia"/>
          <w:kern w:val="0"/>
          <w:sz w:val="16"/>
          <w:szCs w:val="16"/>
        </w:rPr>
        <w:t xml:space="preserve"> </w:t>
      </w:r>
      <w:r>
        <w:rPr>
          <w:rFonts w:ascii="URWPalladioL-Roma" w:hAnsi="URWPalladioL-Roma" w:cs="URWPalladioL-Roma"/>
          <w:kern w:val="0"/>
          <w:sz w:val="16"/>
          <w:szCs w:val="16"/>
        </w:rPr>
        <w:t>Molecular weight of the amino acid sequence</w:t>
      </w:r>
      <w:r>
        <w:rPr>
          <w:rFonts w:ascii="URWPalladioL-Roma" w:hAnsi="URWPalladioL-Roma" w:cs="URWPalladioL-Roma" w:hint="eastAsia"/>
          <w:kern w:val="0"/>
          <w:sz w:val="16"/>
          <w:szCs w:val="16"/>
        </w:rPr>
        <w:t>;</w:t>
      </w:r>
      <w:r>
        <w:rPr>
          <w:rFonts w:ascii="URWPalladioL-Roma" w:hAnsi="URWPalladioL-Roma" w:cs="URWPalladioL-Roma" w:hint="eastAsia"/>
          <w:kern w:val="0"/>
          <w:sz w:val="18"/>
          <w:szCs w:val="12"/>
        </w:rPr>
        <w:t xml:space="preserve"> </w:t>
      </w:r>
      <w:proofErr w:type="spellStart"/>
      <w:r>
        <w:rPr>
          <w:rFonts w:ascii="URWPalladioL-Roma" w:hAnsi="URWPalladioL-Roma" w:cs="URWPalladioL-Roma"/>
          <w:kern w:val="0"/>
          <w:sz w:val="18"/>
          <w:szCs w:val="12"/>
        </w:rPr>
        <w:t>p</w:t>
      </w:r>
      <w:r>
        <w:rPr>
          <w:rFonts w:ascii="URWPalladioL-Roma" w:hAnsi="URWPalladioL-Roma" w:cs="URWPalladioL-Roma" w:hint="eastAsia"/>
          <w:kern w:val="0"/>
          <w:sz w:val="18"/>
          <w:szCs w:val="12"/>
        </w:rPr>
        <w:t>I</w:t>
      </w:r>
      <w:proofErr w:type="spellEnd"/>
      <w:r>
        <w:rPr>
          <w:rFonts w:ascii="URWPalladioL-Roma" w:hAnsi="URWPalladioL-Roma" w:cs="URWPalladioL-Roma"/>
          <w:kern w:val="0"/>
          <w:sz w:val="18"/>
          <w:szCs w:val="12"/>
        </w:rPr>
        <w:t>,</w:t>
      </w:r>
      <w:r>
        <w:rPr>
          <w:rFonts w:ascii="URWPalladioL-Roma" w:hAnsi="URWPalladioL-Roma" w:cs="URWPalladioL-Roma"/>
          <w:kern w:val="0"/>
          <w:sz w:val="12"/>
          <w:szCs w:val="12"/>
        </w:rPr>
        <w:t xml:space="preserve"> </w:t>
      </w:r>
      <w:proofErr w:type="gramStart"/>
      <w:r>
        <w:rPr>
          <w:rFonts w:ascii="URWPalladioL-Roma" w:hAnsi="URWPalladioL-Roma" w:cs="URWPalladioL-Roma"/>
          <w:kern w:val="0"/>
          <w:sz w:val="16"/>
          <w:szCs w:val="16"/>
        </w:rPr>
        <w:t>Isoelectric</w:t>
      </w:r>
      <w:proofErr w:type="gramEnd"/>
      <w:r>
        <w:rPr>
          <w:rFonts w:ascii="URWPalladioL-Roma" w:hAnsi="URWPalladioL-Roma" w:cs="URWPalladioL-Roma"/>
          <w:kern w:val="0"/>
          <w:sz w:val="16"/>
          <w:szCs w:val="16"/>
        </w:rPr>
        <w:t xml:space="preserve"> point</w:t>
      </w:r>
      <w:r>
        <w:rPr>
          <w:rFonts w:ascii="URWPalladioL-Roma" w:hAnsi="URWPalladioL-Roma" w:cs="URWPalladioL-Roma" w:hint="eastAsia"/>
          <w:kern w:val="0"/>
          <w:sz w:val="16"/>
          <w:szCs w:val="16"/>
        </w:rPr>
        <w:t>.</w:t>
      </w:r>
    </w:p>
    <w:p w:rsidR="00F9080B" w:rsidRDefault="00F9080B" w:rsidP="00F9080B">
      <w:pPr>
        <w:widowControl/>
        <w:jc w:val="left"/>
        <w:rPr>
          <w:rFonts w:ascii="URWPalladioL-Roma" w:hAnsi="URWPalladioL-Roma" w:cs="URWPalladioL-Roma"/>
          <w:kern w:val="0"/>
          <w:sz w:val="16"/>
          <w:szCs w:val="16"/>
        </w:rPr>
      </w:pPr>
      <w:r>
        <w:rPr>
          <w:rFonts w:ascii="URWPalladioL-Roma" w:hAnsi="URWPalladioL-Roma" w:cs="URWPalladioL-Roma"/>
          <w:kern w:val="0"/>
          <w:sz w:val="16"/>
          <w:szCs w:val="16"/>
        </w:rPr>
        <w:br w:type="page"/>
      </w:r>
    </w:p>
    <w:p w:rsidR="00D063C3" w:rsidRPr="00F9080B" w:rsidRDefault="00D063C3"/>
    <w:sectPr w:rsidR="00D063C3" w:rsidRPr="00F908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tspvq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RWPalladioL-Roma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D67E8D"/>
    <w:multiLevelType w:val="hybridMultilevel"/>
    <w:tmpl w:val="BFACB0DE"/>
    <w:lvl w:ilvl="0" w:tplc="9F527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C44C8F"/>
    <w:multiLevelType w:val="hybridMultilevel"/>
    <w:tmpl w:val="F19A37AE"/>
    <w:lvl w:ilvl="0" w:tplc="77F0A5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80B"/>
    <w:rsid w:val="00D063C3"/>
    <w:rsid w:val="00F90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F9080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F908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080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90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9080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90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9080B"/>
    <w:rPr>
      <w:sz w:val="18"/>
      <w:szCs w:val="18"/>
    </w:rPr>
  </w:style>
  <w:style w:type="paragraph" w:styleId="a7">
    <w:name w:val="Normal (Web)"/>
    <w:basedOn w:val="a"/>
    <w:uiPriority w:val="99"/>
    <w:unhideWhenUsed/>
    <w:rsid w:val="00F908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9080B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F9080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F908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F9080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F908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080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F90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9080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90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9080B"/>
    <w:rPr>
      <w:sz w:val="18"/>
      <w:szCs w:val="18"/>
    </w:rPr>
  </w:style>
  <w:style w:type="paragraph" w:styleId="a7">
    <w:name w:val="Normal (Web)"/>
    <w:basedOn w:val="a"/>
    <w:uiPriority w:val="99"/>
    <w:unhideWhenUsed/>
    <w:rsid w:val="00F908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9080B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F9080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F908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904</Words>
  <Characters>5157</Characters>
  <Application>Microsoft Office Word</Application>
  <DocSecurity>0</DocSecurity>
  <Lines>42</Lines>
  <Paragraphs>12</Paragraphs>
  <ScaleCrop>false</ScaleCrop>
  <Company>Microsoft</Company>
  <LinksUpToDate>false</LinksUpToDate>
  <CharactersWithSpaces>6049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1</cp:revision>
  <dcterms:created xsi:type="dcterms:W3CDTF">2019-05-28T07:39:00Z</dcterms:created>
  <dcterms:modified xsi:type="dcterms:W3CDTF">2019-05-28T07:40:00Z</dcterms:modified>
</cp:coreProperties>
</file>