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AD308" w14:textId="77777777" w:rsidR="008174F4" w:rsidRPr="008174F4" w:rsidRDefault="008174F4" w:rsidP="008174F4">
      <w:pPr>
        <w:pStyle w:val="a8"/>
        <w:rPr>
          <w:rFonts w:ascii="Times New Roman" w:hAnsi="Times New Roman" w:cs="Times New Roman"/>
          <w:b/>
          <w:bCs/>
        </w:rPr>
      </w:pPr>
      <w:bookmarkStart w:id="0" w:name="_Hlk38263342"/>
      <w:r w:rsidRPr="008174F4">
        <w:rPr>
          <w:rFonts w:ascii="Times New Roman" w:hAnsi="Times New Roman" w:cs="Times New Roman"/>
          <w:b/>
          <w:bCs/>
        </w:rPr>
        <w:t xml:space="preserve">Carcinoma-associated fibroblast-derived </w:t>
      </w:r>
      <w:proofErr w:type="spellStart"/>
      <w:r w:rsidRPr="008174F4">
        <w:rPr>
          <w:rFonts w:ascii="Times New Roman" w:hAnsi="Times New Roman" w:cs="Times New Roman"/>
          <w:b/>
          <w:bCs/>
        </w:rPr>
        <w:t>lysyl</w:t>
      </w:r>
      <w:proofErr w:type="spellEnd"/>
      <w:r w:rsidRPr="008174F4">
        <w:rPr>
          <w:rFonts w:ascii="Times New Roman" w:hAnsi="Times New Roman" w:cs="Times New Roman"/>
          <w:b/>
          <w:bCs/>
        </w:rPr>
        <w:t xml:space="preserve"> oxidase-rich extracellular vesicles mediate collagen crosslinking and promote epithelial-mesenchymal transition</w:t>
      </w:r>
    </w:p>
    <w:bookmarkEnd w:id="0"/>
    <w:p w14:paraId="434EA9B4" w14:textId="77777777" w:rsidR="008174F4" w:rsidRDefault="008174F4" w:rsidP="008174F4"/>
    <w:p w14:paraId="62C1360A" w14:textId="6181C8FB" w:rsidR="007C4C05" w:rsidRPr="008174F4" w:rsidRDefault="008174F4" w:rsidP="00054969">
      <w:pPr>
        <w:snapToGrid w:val="0"/>
        <w:spacing w:line="360" w:lineRule="auto"/>
        <w:outlineLvl w:val="0"/>
        <w:rPr>
          <w:rFonts w:ascii="Times New Roman" w:hAnsi="Times New Roman" w:cs="Times New Roman"/>
          <w:b/>
          <w:color w:val="000000" w:themeColor="text1"/>
          <w:szCs w:val="24"/>
        </w:rPr>
      </w:pPr>
      <w:r w:rsidRPr="004D0B26">
        <w:rPr>
          <w:rFonts w:ascii="Times New Roman" w:hAnsi="Times New Roman" w:cs="Times New Roman"/>
          <w:b/>
          <w:color w:val="000000" w:themeColor="text1"/>
          <w:szCs w:val="24"/>
        </w:rPr>
        <w:t xml:space="preserve">Supplementary 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tables</w:t>
      </w:r>
    </w:p>
    <w:p w14:paraId="763AC7AB" w14:textId="2C4CBE1F" w:rsidR="007378F8" w:rsidRPr="0066537E" w:rsidRDefault="007378F8" w:rsidP="007378F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8174F4">
        <w:rPr>
          <w:rFonts w:ascii="Times New Roman" w:hAnsi="Times New Roman" w:cs="Times New Roman"/>
          <w:b/>
          <w:bCs/>
          <w:szCs w:val="21"/>
        </w:rPr>
        <w:t>Table S</w:t>
      </w:r>
      <w:r>
        <w:rPr>
          <w:rFonts w:ascii="Times New Roman" w:hAnsi="Times New Roman" w:cs="Times New Roman"/>
          <w:b/>
          <w:bCs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 </w:t>
      </w:r>
      <w:r w:rsidRPr="008174F4">
        <w:rPr>
          <w:rFonts w:ascii="Times New Roman" w:hAnsi="Times New Roman" w:cs="Times New Roman"/>
          <w:szCs w:val="21"/>
        </w:rPr>
        <w:t xml:space="preserve">Clinical and pathological </w:t>
      </w:r>
      <w:r>
        <w:rPr>
          <w:rFonts w:ascii="Times New Roman" w:hAnsi="Times New Roman" w:cs="Times New Roman"/>
          <w:szCs w:val="21"/>
        </w:rPr>
        <w:t xml:space="preserve">parameters in patients with </w:t>
      </w:r>
      <w:r>
        <w:rPr>
          <w:rFonts w:ascii="Times New Roman" w:hAnsi="Times New Roman" w:cs="Times New Roman" w:hint="eastAsia"/>
          <w:szCs w:val="21"/>
        </w:rPr>
        <w:t>OSCC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1383"/>
        <w:gridCol w:w="1654"/>
      </w:tblGrid>
      <w:tr w:rsidR="007378F8" w:rsidRPr="00197CC8" w14:paraId="14701DDF" w14:textId="77777777" w:rsidTr="007378F8">
        <w:trPr>
          <w:trHeight w:val="227"/>
          <w:jc w:val="center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AE8B3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97CC8">
              <w:rPr>
                <w:rFonts w:ascii="Times New Roman" w:hAnsi="Times New Roman" w:cs="Times New Roman"/>
                <w:b/>
                <w:bCs/>
                <w:szCs w:val="21"/>
              </w:rPr>
              <w:t>Characteristics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E0559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97CC8">
              <w:rPr>
                <w:rFonts w:ascii="Times New Roman" w:hAnsi="Times New Roman" w:cs="Times New Roman"/>
                <w:b/>
                <w:bCs/>
                <w:szCs w:val="21"/>
              </w:rPr>
              <w:t>Cases</w:t>
            </w:r>
          </w:p>
        </w:tc>
      </w:tr>
      <w:tr w:rsidR="007378F8" w:rsidRPr="007378F8" w14:paraId="49CF608B" w14:textId="77777777" w:rsidTr="007378F8">
        <w:trPr>
          <w:trHeight w:val="170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C36B520" w14:textId="77777777" w:rsidR="007378F8" w:rsidRPr="007378F8" w:rsidRDefault="007378F8" w:rsidP="007378F8">
            <w:pPr>
              <w:jc w:val="left"/>
              <w:rPr>
                <w:rFonts w:ascii="Times New Roman" w:hAnsi="Times New Roman" w:cs="Times New Roman"/>
                <w:b/>
                <w:bCs/>
                <w:iCs/>
                <w:szCs w:val="21"/>
              </w:rPr>
            </w:pPr>
            <w:r w:rsidRPr="007378F8">
              <w:rPr>
                <w:rFonts w:ascii="Times New Roman" w:hAnsi="Times New Roman" w:cs="Times New Roman"/>
                <w:b/>
                <w:bCs/>
                <w:iCs/>
                <w:szCs w:val="21"/>
              </w:rPr>
              <w:t>Gender</w:t>
            </w:r>
          </w:p>
        </w:tc>
      </w:tr>
      <w:tr w:rsidR="007378F8" w:rsidRPr="00197CC8" w14:paraId="52CF73E8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33B79F1F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26602DF2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26</w:t>
            </w:r>
          </w:p>
        </w:tc>
      </w:tr>
      <w:tr w:rsidR="007378F8" w:rsidRPr="00197CC8" w14:paraId="78C06DBD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7B9E60B2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05F08F91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14</w:t>
            </w:r>
          </w:p>
        </w:tc>
      </w:tr>
      <w:tr w:rsidR="007378F8" w:rsidRPr="007378F8" w14:paraId="32F47A50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093ED11E" w14:textId="77777777" w:rsidR="007378F8" w:rsidRPr="007378F8" w:rsidRDefault="007378F8" w:rsidP="007378F8">
            <w:pPr>
              <w:jc w:val="left"/>
              <w:rPr>
                <w:rFonts w:ascii="Times New Roman" w:hAnsi="Times New Roman" w:cs="Times New Roman"/>
                <w:b/>
                <w:bCs/>
                <w:iCs/>
                <w:szCs w:val="21"/>
              </w:rPr>
            </w:pPr>
            <w:r w:rsidRPr="007378F8">
              <w:rPr>
                <w:rFonts w:ascii="Times New Roman" w:hAnsi="Times New Roman" w:cs="Times New Roman"/>
                <w:b/>
                <w:bCs/>
                <w:iCs/>
                <w:szCs w:val="21"/>
              </w:rPr>
              <w:t>Age</w:t>
            </w:r>
          </w:p>
        </w:tc>
        <w:tc>
          <w:tcPr>
            <w:tcW w:w="1383" w:type="dxa"/>
            <w:shd w:val="clear" w:color="auto" w:fill="auto"/>
          </w:tcPr>
          <w:p w14:paraId="49E91D47" w14:textId="77777777" w:rsidR="007378F8" w:rsidRPr="007378F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4" w:type="dxa"/>
            <w:shd w:val="clear" w:color="auto" w:fill="auto"/>
          </w:tcPr>
          <w:p w14:paraId="0F14FB2C" w14:textId="77777777" w:rsidR="007378F8" w:rsidRPr="007378F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78F8" w:rsidRPr="00197CC8" w14:paraId="45492F80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680512CC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Cs w:val="21"/>
                  </w:rPr>
                  <m:t>≤62 year</m:t>
                </m:r>
              </m:oMath>
            </m:oMathPara>
          </w:p>
        </w:tc>
        <w:tc>
          <w:tcPr>
            <w:tcW w:w="3037" w:type="dxa"/>
            <w:gridSpan w:val="2"/>
            <w:shd w:val="clear" w:color="auto" w:fill="auto"/>
          </w:tcPr>
          <w:p w14:paraId="25AEFDBE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17</w:t>
            </w:r>
          </w:p>
        </w:tc>
      </w:tr>
      <w:tr w:rsidR="007378F8" w:rsidRPr="00197CC8" w14:paraId="7A575D75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23B0144C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Cs w:val="21"/>
                  </w:rPr>
                  <m:t>≥62 year</m:t>
                </m:r>
              </m:oMath>
            </m:oMathPara>
          </w:p>
        </w:tc>
        <w:tc>
          <w:tcPr>
            <w:tcW w:w="3037" w:type="dxa"/>
            <w:gridSpan w:val="2"/>
            <w:shd w:val="clear" w:color="auto" w:fill="auto"/>
          </w:tcPr>
          <w:p w14:paraId="3507766F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23</w:t>
            </w:r>
          </w:p>
        </w:tc>
      </w:tr>
      <w:tr w:rsidR="007378F8" w:rsidRPr="007378F8" w14:paraId="6D6B8D30" w14:textId="77777777" w:rsidTr="007378F8">
        <w:trPr>
          <w:trHeight w:val="170"/>
          <w:jc w:val="center"/>
        </w:trPr>
        <w:tc>
          <w:tcPr>
            <w:tcW w:w="6232" w:type="dxa"/>
            <w:gridSpan w:val="3"/>
            <w:shd w:val="clear" w:color="auto" w:fill="auto"/>
          </w:tcPr>
          <w:p w14:paraId="04A9493E" w14:textId="408D4ED1" w:rsidR="007378F8" w:rsidRPr="007378F8" w:rsidRDefault="007378F8" w:rsidP="007378F8">
            <w:pPr>
              <w:jc w:val="left"/>
              <w:rPr>
                <w:rFonts w:ascii="Times New Roman" w:hAnsi="Times New Roman" w:cs="Times New Roman"/>
                <w:iCs/>
                <w:szCs w:val="21"/>
              </w:rPr>
            </w:pPr>
            <w:r w:rsidRPr="007378F8">
              <w:rPr>
                <w:rFonts w:ascii="Times New Roman" w:hAnsi="Times New Roman" w:cs="Times New Roman"/>
                <w:b/>
                <w:bCs/>
                <w:iCs/>
                <w:szCs w:val="21"/>
              </w:rPr>
              <w:t>Site</w:t>
            </w:r>
            <w:r>
              <w:rPr>
                <w:rFonts w:ascii="Times New Roman" w:hAnsi="Times New Roman" w:cs="Times New Roman"/>
                <w:b/>
                <w:bCs/>
                <w:iCs/>
                <w:szCs w:val="21"/>
              </w:rPr>
              <w:t>s</w:t>
            </w:r>
          </w:p>
        </w:tc>
      </w:tr>
      <w:tr w:rsidR="007378F8" w:rsidRPr="00197CC8" w14:paraId="312F25EB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52145715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Palate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715DA927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7378F8" w:rsidRPr="00197CC8" w14:paraId="11976AED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78CE7FCF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Buccal mucosa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250A276E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8</w:t>
            </w:r>
          </w:p>
        </w:tc>
      </w:tr>
      <w:tr w:rsidR="007378F8" w:rsidRPr="00197CC8" w14:paraId="0CAE6C7A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78EDAFE8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tongue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51823EC2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7</w:t>
            </w:r>
          </w:p>
        </w:tc>
      </w:tr>
      <w:tr w:rsidR="007378F8" w:rsidRPr="00197CC8" w14:paraId="62674F5D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1A842930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Lip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5B2CD800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9</w:t>
            </w:r>
          </w:p>
        </w:tc>
      </w:tr>
      <w:tr w:rsidR="007378F8" w:rsidRPr="00197CC8" w14:paraId="1580761C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305C9B0C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gingiva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6BB4E34A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6</w:t>
            </w:r>
          </w:p>
        </w:tc>
      </w:tr>
      <w:tr w:rsidR="007378F8" w:rsidRPr="00197CC8" w14:paraId="23B55B30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7C3FDD1F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Mouth floor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3912DD02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7378F8" w:rsidRPr="00197CC8" w14:paraId="074F7A5C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7F780285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Pharynx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3A05B076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7378F8" w:rsidRPr="00197CC8" w14:paraId="52C5E398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0F15C695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Submandibular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51700D95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7378F8" w:rsidRPr="00197CC8" w14:paraId="7A7A6551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0CB92F97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Mandible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37636083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7378F8" w:rsidRPr="007378F8" w14:paraId="0EC725F6" w14:textId="77777777" w:rsidTr="007378F8">
        <w:trPr>
          <w:trHeight w:val="170"/>
          <w:jc w:val="center"/>
        </w:trPr>
        <w:tc>
          <w:tcPr>
            <w:tcW w:w="6232" w:type="dxa"/>
            <w:gridSpan w:val="3"/>
            <w:shd w:val="clear" w:color="auto" w:fill="auto"/>
          </w:tcPr>
          <w:p w14:paraId="448DCB90" w14:textId="77777777" w:rsidR="007378F8" w:rsidRPr="007378F8" w:rsidRDefault="007378F8" w:rsidP="007378F8">
            <w:pPr>
              <w:jc w:val="left"/>
              <w:rPr>
                <w:rFonts w:ascii="Times New Roman" w:hAnsi="Times New Roman" w:cs="Times New Roman"/>
                <w:b/>
                <w:bCs/>
                <w:iCs/>
                <w:szCs w:val="21"/>
              </w:rPr>
            </w:pPr>
            <w:r w:rsidRPr="007378F8">
              <w:rPr>
                <w:rFonts w:ascii="Times New Roman" w:hAnsi="Times New Roman" w:cs="Times New Roman"/>
                <w:b/>
                <w:bCs/>
                <w:iCs/>
                <w:szCs w:val="21"/>
              </w:rPr>
              <w:t>Grade</w:t>
            </w:r>
          </w:p>
        </w:tc>
      </w:tr>
      <w:tr w:rsidR="007378F8" w:rsidRPr="00197CC8" w14:paraId="09DE81E6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09080F42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153E15FF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24</w:t>
            </w:r>
          </w:p>
        </w:tc>
      </w:tr>
      <w:tr w:rsidR="007378F8" w:rsidRPr="00197CC8" w14:paraId="5371123A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382A191D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42124F18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11</w:t>
            </w:r>
          </w:p>
        </w:tc>
      </w:tr>
      <w:tr w:rsidR="007378F8" w:rsidRPr="00197CC8" w14:paraId="32AEDB15" w14:textId="77777777" w:rsidTr="007378F8">
        <w:trPr>
          <w:trHeight w:val="170"/>
          <w:jc w:val="center"/>
        </w:trPr>
        <w:tc>
          <w:tcPr>
            <w:tcW w:w="3195" w:type="dxa"/>
            <w:shd w:val="clear" w:color="auto" w:fill="auto"/>
          </w:tcPr>
          <w:p w14:paraId="33D511FD" w14:textId="77777777" w:rsidR="007378F8" w:rsidRPr="00197CC8" w:rsidRDefault="007378F8" w:rsidP="007378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III</w:t>
            </w:r>
          </w:p>
        </w:tc>
        <w:tc>
          <w:tcPr>
            <w:tcW w:w="3037" w:type="dxa"/>
            <w:gridSpan w:val="2"/>
            <w:shd w:val="clear" w:color="auto" w:fill="auto"/>
          </w:tcPr>
          <w:p w14:paraId="101FE55D" w14:textId="77777777" w:rsidR="007378F8" w:rsidRPr="00197CC8" w:rsidRDefault="007378F8" w:rsidP="007378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97CC8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</w:tbl>
    <w:p w14:paraId="7917743D" w14:textId="77777777" w:rsidR="007378F8" w:rsidRPr="00BE2966" w:rsidRDefault="007378F8" w:rsidP="007378F8">
      <w:pPr>
        <w:rPr>
          <w:rFonts w:ascii="Calibri" w:hAnsi="Calibri" w:cs="Calibri"/>
          <w:sz w:val="24"/>
          <w:szCs w:val="24"/>
        </w:rPr>
      </w:pPr>
    </w:p>
    <w:p w14:paraId="66BBAE26" w14:textId="77777777" w:rsidR="007378F8" w:rsidRDefault="007378F8" w:rsidP="00054969"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</w:p>
    <w:p w14:paraId="0F9B499F" w14:textId="4A136FFA" w:rsidR="004E115C" w:rsidRPr="008174F4" w:rsidRDefault="008174F4" w:rsidP="00054969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8174F4">
        <w:rPr>
          <w:rFonts w:ascii="Times New Roman" w:hAnsi="Times New Roman" w:cs="Times New Roman"/>
          <w:b/>
          <w:bCs/>
          <w:szCs w:val="21"/>
        </w:rPr>
        <w:t>Table S</w:t>
      </w:r>
      <w:r w:rsidR="007378F8">
        <w:rPr>
          <w:rFonts w:ascii="Times New Roman" w:hAnsi="Times New Roman" w:cs="Times New Roman"/>
          <w:b/>
          <w:bCs/>
          <w:szCs w:val="21"/>
        </w:rPr>
        <w:t>2</w:t>
      </w:r>
      <w:r w:rsidRPr="008174F4">
        <w:rPr>
          <w:rFonts w:ascii="Times New Roman" w:hAnsi="Times New Roman" w:cs="Times New Roman"/>
          <w:szCs w:val="21"/>
        </w:rPr>
        <w:t xml:space="preserve"> </w:t>
      </w:r>
      <w:r w:rsidR="004C2CB1" w:rsidRPr="008174F4">
        <w:rPr>
          <w:rFonts w:ascii="Times New Roman" w:hAnsi="Times New Roman" w:cs="Times New Roman"/>
          <w:szCs w:val="21"/>
        </w:rPr>
        <w:t>Clinical and pathological fe</w:t>
      </w:r>
      <w:bookmarkStart w:id="1" w:name="_GoBack"/>
      <w:bookmarkEnd w:id="1"/>
      <w:r w:rsidR="004C2CB1" w:rsidRPr="008174F4">
        <w:rPr>
          <w:rFonts w:ascii="Times New Roman" w:hAnsi="Times New Roman" w:cs="Times New Roman"/>
          <w:szCs w:val="21"/>
        </w:rPr>
        <w:t>atures of OSCC patients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3"/>
        <w:gridCol w:w="1036"/>
        <w:gridCol w:w="1380"/>
        <w:gridCol w:w="1701"/>
        <w:gridCol w:w="1071"/>
      </w:tblGrid>
      <w:tr w:rsidR="004E115C" w:rsidRPr="00054969" w14:paraId="36F309CB" w14:textId="77777777" w:rsidTr="004E11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28B477B" w14:textId="36FD2FFC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4969">
              <w:rPr>
                <w:rFonts w:ascii="Times New Roman" w:hAnsi="Times New Roman" w:cs="Times New Roman"/>
                <w:b/>
                <w:bCs/>
                <w:szCs w:val="21"/>
              </w:rPr>
              <w:t>Patient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4422940" w14:textId="21EFFE3C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4969">
              <w:rPr>
                <w:rFonts w:ascii="Times New Roman" w:hAnsi="Times New Roman" w:cs="Times New Roman"/>
                <w:b/>
                <w:bCs/>
                <w:szCs w:val="21"/>
              </w:rPr>
              <w:t>Gender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14:paraId="593567EC" w14:textId="1AFE7332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4969">
              <w:rPr>
                <w:rFonts w:ascii="Times New Roman" w:hAnsi="Times New Roman" w:cs="Times New Roman"/>
                <w:b/>
                <w:bCs/>
                <w:szCs w:val="21"/>
              </w:rPr>
              <w:t>Age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70E0A33F" w14:textId="2FD1B1D0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4969">
              <w:rPr>
                <w:rFonts w:ascii="Times New Roman" w:hAnsi="Times New Roman" w:cs="Times New Roman"/>
                <w:b/>
                <w:bCs/>
                <w:szCs w:val="21"/>
              </w:rPr>
              <w:t>Tumor type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E391E8" w14:textId="225823D0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4969">
              <w:rPr>
                <w:rFonts w:ascii="Times New Roman" w:hAnsi="Times New Roman" w:cs="Times New Roman"/>
                <w:b/>
                <w:bCs/>
                <w:szCs w:val="21"/>
              </w:rPr>
              <w:t>Location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14:paraId="0A6DF23F" w14:textId="00AC8D98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54969">
              <w:rPr>
                <w:rFonts w:ascii="Times New Roman" w:hAnsi="Times New Roman" w:cs="Times New Roman"/>
                <w:b/>
                <w:bCs/>
                <w:szCs w:val="21"/>
              </w:rPr>
              <w:t>Grade</w:t>
            </w:r>
          </w:p>
        </w:tc>
      </w:tr>
      <w:tr w:rsidR="004E115C" w:rsidRPr="00054969" w14:paraId="60B2D716" w14:textId="77777777" w:rsidTr="004E115C">
        <w:tc>
          <w:tcPr>
            <w:tcW w:w="1555" w:type="dxa"/>
            <w:tcBorders>
              <w:top w:val="single" w:sz="4" w:space="0" w:color="auto"/>
            </w:tcBorders>
          </w:tcPr>
          <w:p w14:paraId="2DE14190" w14:textId="78AC8A41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359D0F0C" w14:textId="2A756E33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6557221D" w14:textId="4D75BA76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5AC49BCF" w14:textId="2B1CC8D2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OSCC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9A35E8" w14:textId="0E2395A2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Mouth floor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04378340" w14:textId="74181399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4E115C" w:rsidRPr="00054969" w14:paraId="200F90FE" w14:textId="77777777" w:rsidTr="004E115C">
        <w:tc>
          <w:tcPr>
            <w:tcW w:w="1555" w:type="dxa"/>
          </w:tcPr>
          <w:p w14:paraId="33A55D71" w14:textId="0E40EB3F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53" w:type="dxa"/>
          </w:tcPr>
          <w:p w14:paraId="69FE7770" w14:textId="035FC79E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036" w:type="dxa"/>
          </w:tcPr>
          <w:p w14:paraId="6238F726" w14:textId="7FB77D58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73</w:t>
            </w:r>
          </w:p>
        </w:tc>
        <w:tc>
          <w:tcPr>
            <w:tcW w:w="1380" w:type="dxa"/>
          </w:tcPr>
          <w:p w14:paraId="3E6E697C" w14:textId="4A4D92CC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OSCC</w:t>
            </w:r>
          </w:p>
        </w:tc>
        <w:tc>
          <w:tcPr>
            <w:tcW w:w="1701" w:type="dxa"/>
          </w:tcPr>
          <w:p w14:paraId="2CD19D7A" w14:textId="08F12182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Buccal mucosa</w:t>
            </w:r>
          </w:p>
        </w:tc>
        <w:tc>
          <w:tcPr>
            <w:tcW w:w="1071" w:type="dxa"/>
          </w:tcPr>
          <w:p w14:paraId="2922331C" w14:textId="400D51FF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4E115C" w:rsidRPr="00054969" w14:paraId="2551EED9" w14:textId="77777777" w:rsidTr="004E115C">
        <w:tc>
          <w:tcPr>
            <w:tcW w:w="1555" w:type="dxa"/>
          </w:tcPr>
          <w:p w14:paraId="20214255" w14:textId="6B8D82E9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53" w:type="dxa"/>
          </w:tcPr>
          <w:p w14:paraId="36FA7B67" w14:textId="0164D2E3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036" w:type="dxa"/>
          </w:tcPr>
          <w:p w14:paraId="425CE94F" w14:textId="57B7E2AA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1380" w:type="dxa"/>
          </w:tcPr>
          <w:p w14:paraId="016F576A" w14:textId="0D3A656C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OSCC</w:t>
            </w:r>
          </w:p>
        </w:tc>
        <w:tc>
          <w:tcPr>
            <w:tcW w:w="1701" w:type="dxa"/>
          </w:tcPr>
          <w:p w14:paraId="27793D93" w14:textId="39598AEF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Buccal mucosa</w:t>
            </w:r>
          </w:p>
        </w:tc>
        <w:tc>
          <w:tcPr>
            <w:tcW w:w="1071" w:type="dxa"/>
          </w:tcPr>
          <w:p w14:paraId="235F97DE" w14:textId="353D3FA7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I</w:t>
            </w:r>
          </w:p>
        </w:tc>
      </w:tr>
      <w:tr w:rsidR="004E115C" w:rsidRPr="00054969" w14:paraId="5A7AF334" w14:textId="77777777" w:rsidTr="004E115C">
        <w:tc>
          <w:tcPr>
            <w:tcW w:w="1555" w:type="dxa"/>
          </w:tcPr>
          <w:p w14:paraId="1296FC8C" w14:textId="2EE4193C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53" w:type="dxa"/>
          </w:tcPr>
          <w:p w14:paraId="45634640" w14:textId="764D4120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036" w:type="dxa"/>
          </w:tcPr>
          <w:p w14:paraId="0C8AD25B" w14:textId="6970E32C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1380" w:type="dxa"/>
          </w:tcPr>
          <w:p w14:paraId="44B49D03" w14:textId="5658B6BA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OSCC</w:t>
            </w:r>
          </w:p>
        </w:tc>
        <w:tc>
          <w:tcPr>
            <w:tcW w:w="1701" w:type="dxa"/>
          </w:tcPr>
          <w:p w14:paraId="5FF85F85" w14:textId="1C039AA7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gingiva</w:t>
            </w:r>
          </w:p>
        </w:tc>
        <w:tc>
          <w:tcPr>
            <w:tcW w:w="1071" w:type="dxa"/>
          </w:tcPr>
          <w:p w14:paraId="6D07ACBE" w14:textId="09BFCB14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I</w:t>
            </w:r>
          </w:p>
        </w:tc>
      </w:tr>
      <w:tr w:rsidR="004E115C" w:rsidRPr="00054969" w14:paraId="77DE415C" w14:textId="77777777" w:rsidTr="004E115C">
        <w:tc>
          <w:tcPr>
            <w:tcW w:w="1555" w:type="dxa"/>
          </w:tcPr>
          <w:p w14:paraId="1E43BE5E" w14:textId="7FA8DE8C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553" w:type="dxa"/>
          </w:tcPr>
          <w:p w14:paraId="27EAE043" w14:textId="79A39B7C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036" w:type="dxa"/>
          </w:tcPr>
          <w:p w14:paraId="78AA2215" w14:textId="54FBF8A3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380" w:type="dxa"/>
          </w:tcPr>
          <w:p w14:paraId="31EA853A" w14:textId="03983B17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OSCC</w:t>
            </w:r>
          </w:p>
        </w:tc>
        <w:tc>
          <w:tcPr>
            <w:tcW w:w="1701" w:type="dxa"/>
          </w:tcPr>
          <w:p w14:paraId="0D05D6D1" w14:textId="6B7A315A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Palate</w:t>
            </w:r>
          </w:p>
        </w:tc>
        <w:tc>
          <w:tcPr>
            <w:tcW w:w="1071" w:type="dxa"/>
          </w:tcPr>
          <w:p w14:paraId="37EC1B40" w14:textId="60EB419E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I</w:t>
            </w:r>
          </w:p>
        </w:tc>
      </w:tr>
      <w:tr w:rsidR="004E115C" w:rsidRPr="00054969" w14:paraId="5383B07B" w14:textId="77777777" w:rsidTr="004E115C">
        <w:tc>
          <w:tcPr>
            <w:tcW w:w="1555" w:type="dxa"/>
          </w:tcPr>
          <w:p w14:paraId="1F7BE227" w14:textId="0FAD0C69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553" w:type="dxa"/>
          </w:tcPr>
          <w:p w14:paraId="6E9FA75D" w14:textId="7C101ADD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036" w:type="dxa"/>
          </w:tcPr>
          <w:p w14:paraId="7DE499A3" w14:textId="4BEB6166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1380" w:type="dxa"/>
          </w:tcPr>
          <w:p w14:paraId="45E6EFFC" w14:textId="1D15721A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OSCC</w:t>
            </w:r>
          </w:p>
        </w:tc>
        <w:tc>
          <w:tcPr>
            <w:tcW w:w="1701" w:type="dxa"/>
          </w:tcPr>
          <w:p w14:paraId="4791746F" w14:textId="588ED15F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Lip</w:t>
            </w:r>
          </w:p>
        </w:tc>
        <w:tc>
          <w:tcPr>
            <w:tcW w:w="1071" w:type="dxa"/>
          </w:tcPr>
          <w:p w14:paraId="72B637B3" w14:textId="1666F96F" w:rsidR="004E115C" w:rsidRPr="00054969" w:rsidRDefault="004E115C" w:rsidP="00054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54969">
              <w:rPr>
                <w:rFonts w:ascii="Times New Roman" w:hAnsi="Times New Roman" w:cs="Times New Roman"/>
                <w:szCs w:val="21"/>
              </w:rPr>
              <w:t>I</w:t>
            </w:r>
          </w:p>
        </w:tc>
      </w:tr>
    </w:tbl>
    <w:p w14:paraId="464177B4" w14:textId="77777777" w:rsidR="007378F8" w:rsidRPr="00BE2966" w:rsidRDefault="007378F8" w:rsidP="007378F8">
      <w:pPr>
        <w:jc w:val="center"/>
        <w:rPr>
          <w:rFonts w:ascii="Calibri" w:hAnsi="Calibri" w:cs="Calibri"/>
          <w:sz w:val="24"/>
          <w:szCs w:val="24"/>
        </w:rPr>
      </w:pPr>
    </w:p>
    <w:sectPr w:rsidR="007378F8" w:rsidRPr="00BE2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61C71" w14:textId="77777777" w:rsidR="000D2B45" w:rsidRDefault="000D2B45" w:rsidP="005D54B1">
      <w:r>
        <w:separator/>
      </w:r>
    </w:p>
  </w:endnote>
  <w:endnote w:type="continuationSeparator" w:id="0">
    <w:p w14:paraId="032A200B" w14:textId="77777777" w:rsidR="000D2B45" w:rsidRDefault="000D2B45" w:rsidP="005D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85282" w14:textId="77777777" w:rsidR="000D2B45" w:rsidRDefault="000D2B45" w:rsidP="005D54B1">
      <w:r>
        <w:separator/>
      </w:r>
    </w:p>
  </w:footnote>
  <w:footnote w:type="continuationSeparator" w:id="0">
    <w:p w14:paraId="4892E10D" w14:textId="77777777" w:rsidR="000D2B45" w:rsidRDefault="000D2B45" w:rsidP="005D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92"/>
    <w:rsid w:val="00054969"/>
    <w:rsid w:val="000A5B2B"/>
    <w:rsid w:val="000D1E5F"/>
    <w:rsid w:val="000D2B45"/>
    <w:rsid w:val="00197CC8"/>
    <w:rsid w:val="00203D31"/>
    <w:rsid w:val="002A6669"/>
    <w:rsid w:val="003758A8"/>
    <w:rsid w:val="00413E71"/>
    <w:rsid w:val="00443D83"/>
    <w:rsid w:val="004C2CB1"/>
    <w:rsid w:val="004E115C"/>
    <w:rsid w:val="005D54B1"/>
    <w:rsid w:val="0066537E"/>
    <w:rsid w:val="00674B3D"/>
    <w:rsid w:val="006C1174"/>
    <w:rsid w:val="007378F8"/>
    <w:rsid w:val="007C4C05"/>
    <w:rsid w:val="00800724"/>
    <w:rsid w:val="008174F4"/>
    <w:rsid w:val="00936BE5"/>
    <w:rsid w:val="009F3E92"/>
    <w:rsid w:val="00A50696"/>
    <w:rsid w:val="00B5477E"/>
    <w:rsid w:val="00BE2966"/>
    <w:rsid w:val="00C10524"/>
    <w:rsid w:val="00C31C25"/>
    <w:rsid w:val="00DD26BF"/>
    <w:rsid w:val="00F17CA8"/>
    <w:rsid w:val="00F4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3BBD7"/>
  <w15:chartTrackingRefBased/>
  <w15:docId w15:val="{12EDE968-54ED-4FD5-BCF8-E83EEFD6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37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4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4B1"/>
    <w:rPr>
      <w:sz w:val="18"/>
      <w:szCs w:val="18"/>
    </w:rPr>
  </w:style>
  <w:style w:type="table" w:styleId="a7">
    <w:name w:val="Table Grid"/>
    <w:basedOn w:val="a1"/>
    <w:uiPriority w:val="39"/>
    <w:rsid w:val="004E1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7C4C05"/>
    <w:rPr>
      <w:b/>
      <w:bCs/>
      <w:kern w:val="44"/>
      <w:sz w:val="44"/>
      <w:szCs w:val="44"/>
    </w:rPr>
  </w:style>
  <w:style w:type="paragraph" w:styleId="a8">
    <w:name w:val="No Spacing"/>
    <w:uiPriority w:val="1"/>
    <w:qFormat/>
    <w:rsid w:val="007C4C05"/>
    <w:pPr>
      <w:widowControl w:val="0"/>
      <w:jc w:val="both"/>
    </w:pPr>
  </w:style>
  <w:style w:type="character" w:styleId="a9">
    <w:name w:val="Placeholder Text"/>
    <w:basedOn w:val="a0"/>
    <w:uiPriority w:val="99"/>
    <w:semiHidden/>
    <w:rsid w:val="00BE29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liuxue20210201@hotmail.com</dc:creator>
  <cp:keywords/>
  <dc:description/>
  <cp:lastModifiedBy>LTJ</cp:lastModifiedBy>
  <cp:revision>22</cp:revision>
  <dcterms:created xsi:type="dcterms:W3CDTF">2022-01-05T03:31:00Z</dcterms:created>
  <dcterms:modified xsi:type="dcterms:W3CDTF">2022-01-18T00:33:00Z</dcterms:modified>
</cp:coreProperties>
</file>