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lasemplice-3"/>
        <w:tblpPr w:leftFromText="141" w:rightFromText="141" w:vertAnchor="text" w:horzAnchor="margin" w:tblpXSpec="center" w:tblpY="-1126"/>
        <w:tblW w:w="5929" w:type="pct"/>
        <w:tblLayout w:type="fixed"/>
        <w:tblLook w:val="0420" w:firstRow="1" w:lastRow="0" w:firstColumn="0" w:lastColumn="0" w:noHBand="0" w:noVBand="1"/>
      </w:tblPr>
      <w:tblGrid>
        <w:gridCol w:w="562"/>
        <w:gridCol w:w="294"/>
        <w:gridCol w:w="711"/>
        <w:gridCol w:w="565"/>
        <w:gridCol w:w="1130"/>
        <w:gridCol w:w="1272"/>
        <w:gridCol w:w="846"/>
        <w:gridCol w:w="995"/>
        <w:gridCol w:w="991"/>
        <w:gridCol w:w="1133"/>
        <w:gridCol w:w="562"/>
        <w:gridCol w:w="562"/>
        <w:gridCol w:w="849"/>
        <w:gridCol w:w="1279"/>
        <w:gridCol w:w="927"/>
        <w:gridCol w:w="991"/>
        <w:gridCol w:w="991"/>
        <w:gridCol w:w="1130"/>
        <w:gridCol w:w="1127"/>
      </w:tblGrid>
      <w:tr w:rsidR="00C127E8" w:rsidRPr="00C127E8" w14:paraId="3C450626" w14:textId="77777777" w:rsidTr="00C127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tcW w:w="166" w:type="pct"/>
          </w:tcPr>
          <w:p w14:paraId="3F032237" w14:textId="77777777" w:rsidR="00C127E8" w:rsidRPr="00636081" w:rsidRDefault="00C127E8" w:rsidP="00C127E8">
            <w:pPr>
              <w:rPr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4834" w:type="pct"/>
            <w:gridSpan w:val="18"/>
            <w:hideMark/>
          </w:tcPr>
          <w:p w14:paraId="76447B8F" w14:textId="77777777" w:rsidR="00C127E8" w:rsidRPr="00636081" w:rsidRDefault="00C127E8" w:rsidP="00C127E8">
            <w:pPr>
              <w:rPr>
                <w:sz w:val="20"/>
                <w:szCs w:val="20"/>
                <w:lang w:val="en-US"/>
              </w:rPr>
            </w:pPr>
            <w:r w:rsidRPr="00636081">
              <w:rPr>
                <w:b w:val="0"/>
                <w:bCs w:val="0"/>
                <w:sz w:val="20"/>
                <w:szCs w:val="20"/>
                <w:lang w:val="en-US"/>
              </w:rPr>
              <w:t xml:space="preserve">Table 2. Details on patients’ demographics, clinical features, treatment and outcome. </w:t>
            </w:r>
          </w:p>
        </w:tc>
      </w:tr>
      <w:tr w:rsidR="00C127E8" w:rsidRPr="00C127E8" w14:paraId="57D166F4" w14:textId="77777777" w:rsidTr="00C12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253" w:type="pct"/>
            <w:gridSpan w:val="2"/>
            <w:hideMark/>
          </w:tcPr>
          <w:p w14:paraId="3F09BA8B" w14:textId="77777777" w:rsidR="00C127E8" w:rsidRPr="00A24575" w:rsidRDefault="00C127E8" w:rsidP="00C127E8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24575">
              <w:rPr>
                <w:b/>
                <w:bCs/>
                <w:sz w:val="16"/>
                <w:szCs w:val="16"/>
              </w:rPr>
              <w:t>Patient</w:t>
            </w:r>
            <w:proofErr w:type="spellEnd"/>
            <w:r w:rsidRPr="00A24575">
              <w:rPr>
                <w:b/>
                <w:bCs/>
                <w:sz w:val="16"/>
                <w:szCs w:val="16"/>
              </w:rPr>
              <w:t xml:space="preserve"> </w:t>
            </w:r>
          </w:p>
          <w:p w14:paraId="73463F0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210" w:type="pct"/>
            <w:hideMark/>
          </w:tcPr>
          <w:p w14:paraId="68EE171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b/>
                <w:bCs/>
                <w:sz w:val="16"/>
                <w:szCs w:val="16"/>
              </w:rPr>
              <w:t>Age (</w:t>
            </w:r>
            <w:proofErr w:type="spellStart"/>
            <w:r w:rsidRPr="00A24575">
              <w:rPr>
                <w:b/>
                <w:bCs/>
                <w:sz w:val="16"/>
                <w:szCs w:val="16"/>
              </w:rPr>
              <w:t>years</w:t>
            </w:r>
            <w:proofErr w:type="spellEnd"/>
            <w:r w:rsidRPr="00A24575"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67" w:type="pct"/>
            <w:hideMark/>
          </w:tcPr>
          <w:p w14:paraId="10F9865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334" w:type="pct"/>
            <w:hideMark/>
          </w:tcPr>
          <w:p w14:paraId="4FA339B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b/>
                <w:bCs/>
                <w:sz w:val="16"/>
                <w:szCs w:val="16"/>
              </w:rPr>
              <w:t>Medical</w:t>
            </w:r>
            <w:proofErr w:type="spellEnd"/>
            <w:r w:rsidRPr="00A24575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A24575">
              <w:rPr>
                <w:b/>
                <w:bCs/>
                <w:sz w:val="16"/>
                <w:szCs w:val="16"/>
              </w:rPr>
              <w:t>history</w:t>
            </w:r>
            <w:proofErr w:type="spellEnd"/>
          </w:p>
        </w:tc>
        <w:tc>
          <w:tcPr>
            <w:tcW w:w="376" w:type="pct"/>
            <w:hideMark/>
          </w:tcPr>
          <w:p w14:paraId="43E98B8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b/>
                <w:bCs/>
                <w:sz w:val="16"/>
                <w:szCs w:val="16"/>
              </w:rPr>
              <w:t xml:space="preserve">Vaccine </w:t>
            </w:r>
            <w:proofErr w:type="spellStart"/>
            <w:r w:rsidRPr="00A24575">
              <w:rPr>
                <w:b/>
                <w:bCs/>
                <w:sz w:val="16"/>
                <w:szCs w:val="16"/>
              </w:rPr>
              <w:t>type</w:t>
            </w:r>
            <w:proofErr w:type="spellEnd"/>
          </w:p>
        </w:tc>
        <w:tc>
          <w:tcPr>
            <w:tcW w:w="250" w:type="pct"/>
            <w:hideMark/>
          </w:tcPr>
          <w:p w14:paraId="719A8B6A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b/>
                <w:bCs/>
                <w:sz w:val="16"/>
                <w:szCs w:val="16"/>
              </w:rPr>
              <w:t xml:space="preserve">Dose </w:t>
            </w:r>
            <w:proofErr w:type="spellStart"/>
            <w:r w:rsidRPr="00A24575">
              <w:rPr>
                <w:b/>
                <w:bCs/>
                <w:sz w:val="16"/>
                <w:szCs w:val="16"/>
              </w:rPr>
              <w:t>given</w:t>
            </w:r>
            <w:proofErr w:type="spellEnd"/>
          </w:p>
        </w:tc>
        <w:tc>
          <w:tcPr>
            <w:tcW w:w="294" w:type="pct"/>
            <w:hideMark/>
          </w:tcPr>
          <w:p w14:paraId="50E34563" w14:textId="77777777" w:rsidR="00C127E8" w:rsidRPr="00A24575" w:rsidRDefault="00C127E8" w:rsidP="00C127E8">
            <w:pPr>
              <w:rPr>
                <w:sz w:val="16"/>
                <w:szCs w:val="16"/>
                <w:lang w:val="en-US"/>
              </w:rPr>
            </w:pPr>
            <w:r w:rsidRPr="00A24575">
              <w:rPr>
                <w:b/>
                <w:bCs/>
                <w:sz w:val="16"/>
                <w:szCs w:val="16"/>
                <w:lang w:val="en-US"/>
              </w:rPr>
              <w:t>Time from</w:t>
            </w:r>
          </w:p>
          <w:p w14:paraId="39E9C5C0" w14:textId="77777777" w:rsidR="00C127E8" w:rsidRPr="00A24575" w:rsidRDefault="00C127E8" w:rsidP="00C127E8">
            <w:pPr>
              <w:rPr>
                <w:sz w:val="16"/>
                <w:szCs w:val="16"/>
                <w:lang w:val="en-US"/>
              </w:rPr>
            </w:pPr>
            <w:r w:rsidRPr="00A24575">
              <w:rPr>
                <w:b/>
                <w:bCs/>
                <w:sz w:val="16"/>
                <w:szCs w:val="16"/>
                <w:lang w:val="en-US"/>
              </w:rPr>
              <w:t xml:space="preserve">vaccine to symptoms </w:t>
            </w:r>
          </w:p>
        </w:tc>
        <w:tc>
          <w:tcPr>
            <w:tcW w:w="293" w:type="pct"/>
            <w:hideMark/>
          </w:tcPr>
          <w:p w14:paraId="585427F9" w14:textId="77777777" w:rsidR="00C127E8" w:rsidRPr="00A24575" w:rsidRDefault="00C127E8" w:rsidP="00C127E8">
            <w:pPr>
              <w:rPr>
                <w:sz w:val="16"/>
                <w:szCs w:val="16"/>
                <w:lang w:val="en-US"/>
              </w:rPr>
            </w:pPr>
            <w:r w:rsidRPr="00A24575">
              <w:rPr>
                <w:b/>
                <w:bCs/>
                <w:sz w:val="16"/>
                <w:szCs w:val="16"/>
                <w:lang w:val="en-US"/>
              </w:rPr>
              <w:t xml:space="preserve">Visual acuity at diagnosis of </w:t>
            </w:r>
            <w:proofErr w:type="spellStart"/>
            <w:r w:rsidRPr="00A24575">
              <w:rPr>
                <w:b/>
                <w:bCs/>
                <w:sz w:val="16"/>
                <w:szCs w:val="16"/>
                <w:lang w:val="en-US"/>
              </w:rPr>
              <w:t>vasculits</w:t>
            </w:r>
            <w:proofErr w:type="spellEnd"/>
          </w:p>
        </w:tc>
        <w:tc>
          <w:tcPr>
            <w:tcW w:w="335" w:type="pct"/>
            <w:hideMark/>
          </w:tcPr>
          <w:p w14:paraId="2F8E516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b/>
                <w:bCs/>
                <w:sz w:val="16"/>
                <w:szCs w:val="16"/>
              </w:rPr>
              <w:t>Vascular</w:t>
            </w:r>
            <w:proofErr w:type="spellEnd"/>
            <w:r w:rsidRPr="00A24575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A24575">
              <w:rPr>
                <w:b/>
                <w:bCs/>
                <w:sz w:val="16"/>
                <w:szCs w:val="16"/>
              </w:rPr>
              <w:t>occlusion</w:t>
            </w:r>
            <w:proofErr w:type="spellEnd"/>
            <w:r w:rsidRPr="00A24575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A24575">
              <w:rPr>
                <w:b/>
                <w:bCs/>
                <w:sz w:val="16"/>
                <w:szCs w:val="16"/>
              </w:rPr>
              <w:t>features</w:t>
            </w:r>
            <w:proofErr w:type="spellEnd"/>
          </w:p>
        </w:tc>
        <w:tc>
          <w:tcPr>
            <w:tcW w:w="166" w:type="pct"/>
          </w:tcPr>
          <w:p w14:paraId="01D59D03" w14:textId="77777777" w:rsidR="00C127E8" w:rsidRPr="0070204D" w:rsidRDefault="00C127E8" w:rsidP="00C127E8">
            <w:pPr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Laterality</w:t>
            </w:r>
            <w:proofErr w:type="spellEnd"/>
          </w:p>
        </w:tc>
        <w:tc>
          <w:tcPr>
            <w:tcW w:w="166" w:type="pct"/>
            <w:hideMark/>
          </w:tcPr>
          <w:p w14:paraId="7AF51F3A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b/>
                <w:bCs/>
                <w:sz w:val="16"/>
                <w:szCs w:val="16"/>
              </w:rPr>
              <w:t>IOI</w:t>
            </w:r>
          </w:p>
        </w:tc>
        <w:tc>
          <w:tcPr>
            <w:tcW w:w="251" w:type="pct"/>
            <w:hideMark/>
          </w:tcPr>
          <w:p w14:paraId="28BBFB8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b/>
                <w:bCs/>
                <w:sz w:val="16"/>
                <w:szCs w:val="16"/>
              </w:rPr>
              <w:t>Edema</w:t>
            </w:r>
          </w:p>
        </w:tc>
        <w:tc>
          <w:tcPr>
            <w:tcW w:w="378" w:type="pct"/>
            <w:hideMark/>
          </w:tcPr>
          <w:p w14:paraId="4EADDDA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b/>
                <w:bCs/>
                <w:sz w:val="16"/>
                <w:szCs w:val="16"/>
              </w:rPr>
              <w:t>Hemorrhages</w:t>
            </w:r>
            <w:proofErr w:type="spellEnd"/>
          </w:p>
        </w:tc>
        <w:tc>
          <w:tcPr>
            <w:tcW w:w="274" w:type="pct"/>
            <w:hideMark/>
          </w:tcPr>
          <w:p w14:paraId="7F1C7D65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b/>
                <w:bCs/>
                <w:sz w:val="16"/>
                <w:szCs w:val="16"/>
              </w:rPr>
              <w:t>Ischemia</w:t>
            </w:r>
          </w:p>
        </w:tc>
        <w:tc>
          <w:tcPr>
            <w:tcW w:w="293" w:type="pct"/>
            <w:hideMark/>
          </w:tcPr>
          <w:p w14:paraId="03037AF7" w14:textId="77777777" w:rsidR="00C127E8" w:rsidRPr="00A24575" w:rsidRDefault="00C127E8" w:rsidP="00C127E8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24575">
              <w:rPr>
                <w:b/>
                <w:bCs/>
                <w:sz w:val="16"/>
                <w:szCs w:val="16"/>
              </w:rPr>
              <w:t>Neovascu</w:t>
            </w:r>
            <w:proofErr w:type="spellEnd"/>
          </w:p>
          <w:p w14:paraId="3790FF2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b/>
                <w:bCs/>
                <w:sz w:val="16"/>
                <w:szCs w:val="16"/>
              </w:rPr>
              <w:t>larisation</w:t>
            </w:r>
            <w:proofErr w:type="spellEnd"/>
          </w:p>
        </w:tc>
        <w:tc>
          <w:tcPr>
            <w:tcW w:w="293" w:type="pct"/>
            <w:hideMark/>
          </w:tcPr>
          <w:p w14:paraId="5099D94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b/>
                <w:bCs/>
                <w:sz w:val="16"/>
                <w:szCs w:val="16"/>
              </w:rPr>
              <w:t>Vitreous</w:t>
            </w:r>
            <w:proofErr w:type="spellEnd"/>
          </w:p>
        </w:tc>
        <w:tc>
          <w:tcPr>
            <w:tcW w:w="334" w:type="pct"/>
            <w:hideMark/>
          </w:tcPr>
          <w:p w14:paraId="3930922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b/>
                <w:bCs/>
                <w:sz w:val="16"/>
                <w:szCs w:val="16"/>
              </w:rPr>
              <w:t>Treatment</w:t>
            </w:r>
          </w:p>
        </w:tc>
        <w:tc>
          <w:tcPr>
            <w:tcW w:w="333" w:type="pct"/>
            <w:hideMark/>
          </w:tcPr>
          <w:p w14:paraId="17634EC4" w14:textId="77777777" w:rsidR="00C127E8" w:rsidRPr="00A24575" w:rsidRDefault="00C127E8" w:rsidP="00C127E8">
            <w:pPr>
              <w:rPr>
                <w:sz w:val="16"/>
                <w:szCs w:val="16"/>
                <w:lang w:val="en-US"/>
              </w:rPr>
            </w:pPr>
            <w:r w:rsidRPr="00A24575">
              <w:rPr>
                <w:b/>
                <w:bCs/>
                <w:sz w:val="16"/>
                <w:szCs w:val="16"/>
                <w:lang w:val="en-US"/>
              </w:rPr>
              <w:t>Visual acuity at latest evaluation</w:t>
            </w:r>
          </w:p>
        </w:tc>
      </w:tr>
      <w:tr w:rsidR="00C127E8" w:rsidRPr="00636081" w14:paraId="31C743B5" w14:textId="77777777" w:rsidTr="00C127E8">
        <w:trPr>
          <w:trHeight w:val="584"/>
        </w:trPr>
        <w:tc>
          <w:tcPr>
            <w:tcW w:w="253" w:type="pct"/>
            <w:gridSpan w:val="2"/>
            <w:hideMark/>
          </w:tcPr>
          <w:p w14:paraId="17678FD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1</w:t>
            </w:r>
          </w:p>
        </w:tc>
        <w:tc>
          <w:tcPr>
            <w:tcW w:w="210" w:type="pct"/>
            <w:hideMark/>
          </w:tcPr>
          <w:p w14:paraId="7B06B001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69</w:t>
            </w:r>
          </w:p>
        </w:tc>
        <w:tc>
          <w:tcPr>
            <w:tcW w:w="167" w:type="pct"/>
            <w:hideMark/>
          </w:tcPr>
          <w:p w14:paraId="4A9B025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</w:t>
            </w:r>
          </w:p>
        </w:tc>
        <w:tc>
          <w:tcPr>
            <w:tcW w:w="334" w:type="pct"/>
            <w:hideMark/>
          </w:tcPr>
          <w:p w14:paraId="37B56D5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DVT</w:t>
            </w:r>
          </w:p>
        </w:tc>
        <w:tc>
          <w:tcPr>
            <w:tcW w:w="376" w:type="pct"/>
            <w:hideMark/>
          </w:tcPr>
          <w:p w14:paraId="4630831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ChAdOx1</w:t>
            </w:r>
          </w:p>
        </w:tc>
        <w:tc>
          <w:tcPr>
            <w:tcW w:w="250" w:type="pct"/>
            <w:hideMark/>
          </w:tcPr>
          <w:p w14:paraId="4E22C79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First</w:t>
            </w:r>
          </w:p>
        </w:tc>
        <w:tc>
          <w:tcPr>
            <w:tcW w:w="294" w:type="pct"/>
            <w:hideMark/>
          </w:tcPr>
          <w:p w14:paraId="274F3CA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Pr="00A24575">
              <w:rPr>
                <w:sz w:val="16"/>
                <w:szCs w:val="16"/>
              </w:rPr>
              <w:t xml:space="preserve"> week</w:t>
            </w:r>
          </w:p>
        </w:tc>
        <w:tc>
          <w:tcPr>
            <w:tcW w:w="293" w:type="pct"/>
            <w:hideMark/>
          </w:tcPr>
          <w:p w14:paraId="25D69BE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20/32</w:t>
            </w:r>
          </w:p>
        </w:tc>
        <w:tc>
          <w:tcPr>
            <w:tcW w:w="335" w:type="pct"/>
            <w:hideMark/>
          </w:tcPr>
          <w:p w14:paraId="3526A59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Infero-</w:t>
            </w:r>
            <w:proofErr w:type="spellStart"/>
            <w:r w:rsidRPr="00A24575">
              <w:rPr>
                <w:sz w:val="16"/>
                <w:szCs w:val="16"/>
              </w:rPr>
              <w:t>temporal</w:t>
            </w:r>
            <w:proofErr w:type="spellEnd"/>
            <w:r w:rsidRPr="00A24575">
              <w:rPr>
                <w:sz w:val="16"/>
                <w:szCs w:val="16"/>
              </w:rPr>
              <w:t xml:space="preserve"> BRVO</w:t>
            </w:r>
          </w:p>
        </w:tc>
        <w:tc>
          <w:tcPr>
            <w:tcW w:w="166" w:type="pct"/>
          </w:tcPr>
          <w:p w14:paraId="26AC2538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</w:t>
            </w:r>
          </w:p>
        </w:tc>
        <w:tc>
          <w:tcPr>
            <w:tcW w:w="166" w:type="pct"/>
            <w:hideMark/>
          </w:tcPr>
          <w:p w14:paraId="351C9D2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251" w:type="pct"/>
            <w:hideMark/>
          </w:tcPr>
          <w:p w14:paraId="25C4AEEA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378" w:type="pct"/>
            <w:hideMark/>
          </w:tcPr>
          <w:p w14:paraId="05771C21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</w:t>
            </w:r>
          </w:p>
        </w:tc>
        <w:tc>
          <w:tcPr>
            <w:tcW w:w="274" w:type="pct"/>
            <w:hideMark/>
          </w:tcPr>
          <w:p w14:paraId="457EDEA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Qua-</w:t>
            </w:r>
            <w:proofErr w:type="spellStart"/>
            <w:r w:rsidRPr="00A24575">
              <w:rPr>
                <w:sz w:val="16"/>
                <w:szCs w:val="16"/>
              </w:rPr>
              <w:t>drant</w:t>
            </w:r>
            <w:proofErr w:type="spellEnd"/>
          </w:p>
        </w:tc>
        <w:tc>
          <w:tcPr>
            <w:tcW w:w="293" w:type="pct"/>
            <w:hideMark/>
          </w:tcPr>
          <w:p w14:paraId="2F307D2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723DAB1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334" w:type="pct"/>
            <w:hideMark/>
          </w:tcPr>
          <w:p w14:paraId="42D86E9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Laser photo-</w:t>
            </w:r>
            <w:proofErr w:type="spellStart"/>
            <w:r w:rsidRPr="00A24575">
              <w:rPr>
                <w:sz w:val="16"/>
                <w:szCs w:val="16"/>
              </w:rPr>
              <w:t>coagulation</w:t>
            </w:r>
            <w:proofErr w:type="spellEnd"/>
          </w:p>
        </w:tc>
        <w:tc>
          <w:tcPr>
            <w:tcW w:w="333" w:type="pct"/>
            <w:hideMark/>
          </w:tcPr>
          <w:p w14:paraId="041842C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20/20</w:t>
            </w:r>
          </w:p>
        </w:tc>
      </w:tr>
      <w:tr w:rsidR="00C127E8" w:rsidRPr="00636081" w14:paraId="26211D80" w14:textId="77777777" w:rsidTr="00C12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53" w:type="pct"/>
            <w:gridSpan w:val="2"/>
            <w:hideMark/>
          </w:tcPr>
          <w:p w14:paraId="447D480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</w:t>
            </w:r>
          </w:p>
        </w:tc>
        <w:tc>
          <w:tcPr>
            <w:tcW w:w="210" w:type="pct"/>
            <w:hideMark/>
          </w:tcPr>
          <w:p w14:paraId="1541F7A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82</w:t>
            </w:r>
          </w:p>
        </w:tc>
        <w:tc>
          <w:tcPr>
            <w:tcW w:w="167" w:type="pct"/>
            <w:hideMark/>
          </w:tcPr>
          <w:p w14:paraId="1EC5E4A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</w:t>
            </w:r>
          </w:p>
        </w:tc>
        <w:tc>
          <w:tcPr>
            <w:tcW w:w="334" w:type="pct"/>
            <w:hideMark/>
          </w:tcPr>
          <w:p w14:paraId="28E2D775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none</w:t>
            </w:r>
          </w:p>
        </w:tc>
        <w:tc>
          <w:tcPr>
            <w:tcW w:w="376" w:type="pct"/>
            <w:hideMark/>
          </w:tcPr>
          <w:p w14:paraId="21705ABA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BNT162b2</w:t>
            </w:r>
          </w:p>
        </w:tc>
        <w:tc>
          <w:tcPr>
            <w:tcW w:w="250" w:type="pct"/>
            <w:hideMark/>
          </w:tcPr>
          <w:p w14:paraId="6E55666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Second</w:t>
            </w:r>
          </w:p>
        </w:tc>
        <w:tc>
          <w:tcPr>
            <w:tcW w:w="294" w:type="pct"/>
            <w:hideMark/>
          </w:tcPr>
          <w:p w14:paraId="5D45D57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 weeks</w:t>
            </w:r>
          </w:p>
        </w:tc>
        <w:tc>
          <w:tcPr>
            <w:tcW w:w="293" w:type="pct"/>
            <w:hideMark/>
          </w:tcPr>
          <w:p w14:paraId="5B1BB0B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20/63</w:t>
            </w:r>
          </w:p>
        </w:tc>
        <w:tc>
          <w:tcPr>
            <w:tcW w:w="335" w:type="pct"/>
            <w:hideMark/>
          </w:tcPr>
          <w:p w14:paraId="50573EF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Infero-</w:t>
            </w:r>
            <w:proofErr w:type="spellStart"/>
            <w:r w:rsidRPr="00A24575">
              <w:rPr>
                <w:sz w:val="16"/>
                <w:szCs w:val="16"/>
              </w:rPr>
              <w:t>temporal</w:t>
            </w:r>
            <w:proofErr w:type="spellEnd"/>
            <w:r w:rsidRPr="00A24575">
              <w:rPr>
                <w:sz w:val="16"/>
                <w:szCs w:val="16"/>
              </w:rPr>
              <w:t xml:space="preserve"> BRVO</w:t>
            </w:r>
          </w:p>
        </w:tc>
        <w:tc>
          <w:tcPr>
            <w:tcW w:w="166" w:type="pct"/>
          </w:tcPr>
          <w:p w14:paraId="3E164A97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</w:t>
            </w:r>
          </w:p>
        </w:tc>
        <w:tc>
          <w:tcPr>
            <w:tcW w:w="166" w:type="pct"/>
            <w:hideMark/>
          </w:tcPr>
          <w:p w14:paraId="78384EA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 xml:space="preserve">- </w:t>
            </w:r>
          </w:p>
        </w:tc>
        <w:tc>
          <w:tcPr>
            <w:tcW w:w="251" w:type="pct"/>
            <w:hideMark/>
          </w:tcPr>
          <w:p w14:paraId="232F628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+++</w:t>
            </w:r>
          </w:p>
        </w:tc>
        <w:tc>
          <w:tcPr>
            <w:tcW w:w="378" w:type="pct"/>
            <w:hideMark/>
          </w:tcPr>
          <w:p w14:paraId="6BE3652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</w:t>
            </w:r>
          </w:p>
        </w:tc>
        <w:tc>
          <w:tcPr>
            <w:tcW w:w="274" w:type="pct"/>
            <w:hideMark/>
          </w:tcPr>
          <w:p w14:paraId="0DAC650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Qua-</w:t>
            </w:r>
            <w:proofErr w:type="spellStart"/>
            <w:r w:rsidRPr="00A24575">
              <w:rPr>
                <w:sz w:val="16"/>
                <w:szCs w:val="16"/>
              </w:rPr>
              <w:t>drant</w:t>
            </w:r>
            <w:proofErr w:type="spellEnd"/>
          </w:p>
        </w:tc>
        <w:tc>
          <w:tcPr>
            <w:tcW w:w="293" w:type="pct"/>
            <w:hideMark/>
          </w:tcPr>
          <w:p w14:paraId="29ACB20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6137AE3B" w14:textId="77777777" w:rsidR="00C127E8" w:rsidRPr="000140CA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  <w:p w14:paraId="302403E6" w14:textId="77777777" w:rsidR="00C127E8" w:rsidRPr="00CB0AFD" w:rsidRDefault="00C127E8" w:rsidP="00C127E8">
            <w:pPr>
              <w:rPr>
                <w:sz w:val="16"/>
                <w:szCs w:val="16"/>
              </w:rPr>
            </w:pPr>
          </w:p>
        </w:tc>
        <w:tc>
          <w:tcPr>
            <w:tcW w:w="334" w:type="pct"/>
            <w:hideMark/>
          </w:tcPr>
          <w:p w14:paraId="70B648B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sz w:val="16"/>
                <w:szCs w:val="16"/>
              </w:rPr>
              <w:t>Steroid</w:t>
            </w:r>
            <w:proofErr w:type="spellEnd"/>
            <w:r w:rsidRPr="00A24575">
              <w:rPr>
                <w:sz w:val="16"/>
                <w:szCs w:val="16"/>
              </w:rPr>
              <w:t xml:space="preserve"> Treatment</w:t>
            </w:r>
          </w:p>
        </w:tc>
        <w:tc>
          <w:tcPr>
            <w:tcW w:w="333" w:type="pct"/>
            <w:hideMark/>
          </w:tcPr>
          <w:p w14:paraId="1C0FD31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20/40</w:t>
            </w:r>
          </w:p>
        </w:tc>
      </w:tr>
      <w:tr w:rsidR="00C127E8" w:rsidRPr="00636081" w14:paraId="5C10A867" w14:textId="77777777" w:rsidTr="00C127E8">
        <w:trPr>
          <w:trHeight w:val="227"/>
        </w:trPr>
        <w:tc>
          <w:tcPr>
            <w:tcW w:w="253" w:type="pct"/>
            <w:gridSpan w:val="2"/>
            <w:hideMark/>
          </w:tcPr>
          <w:p w14:paraId="5F7587A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3</w:t>
            </w:r>
          </w:p>
        </w:tc>
        <w:tc>
          <w:tcPr>
            <w:tcW w:w="210" w:type="pct"/>
            <w:hideMark/>
          </w:tcPr>
          <w:p w14:paraId="3AE2B8F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96</w:t>
            </w:r>
          </w:p>
        </w:tc>
        <w:tc>
          <w:tcPr>
            <w:tcW w:w="167" w:type="pct"/>
            <w:hideMark/>
          </w:tcPr>
          <w:p w14:paraId="26DE894A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</w:t>
            </w:r>
          </w:p>
        </w:tc>
        <w:tc>
          <w:tcPr>
            <w:tcW w:w="334" w:type="pct"/>
            <w:hideMark/>
          </w:tcPr>
          <w:p w14:paraId="4245A025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HTN</w:t>
            </w:r>
          </w:p>
          <w:p w14:paraId="041D7121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T2DM</w:t>
            </w:r>
          </w:p>
        </w:tc>
        <w:tc>
          <w:tcPr>
            <w:tcW w:w="376" w:type="pct"/>
            <w:hideMark/>
          </w:tcPr>
          <w:p w14:paraId="7889AF9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BNT162b2</w:t>
            </w:r>
          </w:p>
        </w:tc>
        <w:tc>
          <w:tcPr>
            <w:tcW w:w="250" w:type="pct"/>
            <w:hideMark/>
          </w:tcPr>
          <w:p w14:paraId="552315D1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Second</w:t>
            </w:r>
          </w:p>
        </w:tc>
        <w:tc>
          <w:tcPr>
            <w:tcW w:w="294" w:type="pct"/>
            <w:hideMark/>
          </w:tcPr>
          <w:p w14:paraId="3E08CF7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1 week</w:t>
            </w:r>
          </w:p>
        </w:tc>
        <w:tc>
          <w:tcPr>
            <w:tcW w:w="293" w:type="pct"/>
            <w:hideMark/>
          </w:tcPr>
          <w:p w14:paraId="730BC83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20/200</w:t>
            </w:r>
          </w:p>
        </w:tc>
        <w:tc>
          <w:tcPr>
            <w:tcW w:w="335" w:type="pct"/>
            <w:hideMark/>
          </w:tcPr>
          <w:p w14:paraId="260CEAD5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CRVO</w:t>
            </w:r>
          </w:p>
        </w:tc>
        <w:tc>
          <w:tcPr>
            <w:tcW w:w="166" w:type="pct"/>
          </w:tcPr>
          <w:p w14:paraId="5899A2CD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</w:t>
            </w:r>
          </w:p>
        </w:tc>
        <w:tc>
          <w:tcPr>
            <w:tcW w:w="166" w:type="pct"/>
            <w:hideMark/>
          </w:tcPr>
          <w:p w14:paraId="19077FD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251" w:type="pct"/>
            <w:hideMark/>
          </w:tcPr>
          <w:p w14:paraId="4FC148F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+++, SND</w:t>
            </w:r>
          </w:p>
        </w:tc>
        <w:tc>
          <w:tcPr>
            <w:tcW w:w="378" w:type="pct"/>
            <w:hideMark/>
          </w:tcPr>
          <w:p w14:paraId="45199D2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++</w:t>
            </w:r>
          </w:p>
        </w:tc>
        <w:tc>
          <w:tcPr>
            <w:tcW w:w="274" w:type="pct"/>
            <w:hideMark/>
          </w:tcPr>
          <w:p w14:paraId="02AE9E1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7FF37F51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3B6831A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334" w:type="pct"/>
            <w:hideMark/>
          </w:tcPr>
          <w:p w14:paraId="27459B6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sz w:val="16"/>
                <w:szCs w:val="16"/>
              </w:rPr>
              <w:t>Steroid</w:t>
            </w:r>
            <w:proofErr w:type="spellEnd"/>
            <w:r w:rsidRPr="00A24575">
              <w:rPr>
                <w:sz w:val="16"/>
                <w:szCs w:val="16"/>
              </w:rPr>
              <w:t xml:space="preserve"> Treatment</w:t>
            </w:r>
          </w:p>
        </w:tc>
        <w:tc>
          <w:tcPr>
            <w:tcW w:w="333" w:type="pct"/>
            <w:hideMark/>
          </w:tcPr>
          <w:p w14:paraId="3466853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20/200</w:t>
            </w:r>
          </w:p>
        </w:tc>
      </w:tr>
      <w:tr w:rsidR="00C127E8" w:rsidRPr="00636081" w14:paraId="628726B6" w14:textId="77777777" w:rsidTr="00C12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253" w:type="pct"/>
            <w:gridSpan w:val="2"/>
            <w:hideMark/>
          </w:tcPr>
          <w:p w14:paraId="06195E1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4</w:t>
            </w:r>
          </w:p>
        </w:tc>
        <w:tc>
          <w:tcPr>
            <w:tcW w:w="210" w:type="pct"/>
            <w:hideMark/>
          </w:tcPr>
          <w:p w14:paraId="163AAC8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91</w:t>
            </w:r>
          </w:p>
        </w:tc>
        <w:tc>
          <w:tcPr>
            <w:tcW w:w="167" w:type="pct"/>
            <w:hideMark/>
          </w:tcPr>
          <w:p w14:paraId="63F9CEF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</w:t>
            </w:r>
          </w:p>
        </w:tc>
        <w:tc>
          <w:tcPr>
            <w:tcW w:w="334" w:type="pct"/>
            <w:hideMark/>
          </w:tcPr>
          <w:p w14:paraId="0186F491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none</w:t>
            </w:r>
          </w:p>
        </w:tc>
        <w:tc>
          <w:tcPr>
            <w:tcW w:w="376" w:type="pct"/>
            <w:hideMark/>
          </w:tcPr>
          <w:p w14:paraId="31610FA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BNT162b2</w:t>
            </w:r>
          </w:p>
        </w:tc>
        <w:tc>
          <w:tcPr>
            <w:tcW w:w="250" w:type="pct"/>
            <w:hideMark/>
          </w:tcPr>
          <w:p w14:paraId="73A3581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Second</w:t>
            </w:r>
          </w:p>
        </w:tc>
        <w:tc>
          <w:tcPr>
            <w:tcW w:w="294" w:type="pct"/>
            <w:hideMark/>
          </w:tcPr>
          <w:p w14:paraId="5C77FD9A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1.5 weeks</w:t>
            </w:r>
          </w:p>
        </w:tc>
        <w:tc>
          <w:tcPr>
            <w:tcW w:w="293" w:type="pct"/>
            <w:hideMark/>
          </w:tcPr>
          <w:p w14:paraId="0248F3D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CF</w:t>
            </w:r>
          </w:p>
        </w:tc>
        <w:tc>
          <w:tcPr>
            <w:tcW w:w="335" w:type="pct"/>
            <w:hideMark/>
          </w:tcPr>
          <w:p w14:paraId="43BFFC8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 xml:space="preserve">CRVO </w:t>
            </w:r>
          </w:p>
        </w:tc>
        <w:tc>
          <w:tcPr>
            <w:tcW w:w="166" w:type="pct"/>
          </w:tcPr>
          <w:p w14:paraId="37471345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</w:t>
            </w:r>
          </w:p>
        </w:tc>
        <w:tc>
          <w:tcPr>
            <w:tcW w:w="166" w:type="pct"/>
            <w:hideMark/>
          </w:tcPr>
          <w:p w14:paraId="3CBB1B3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</w:t>
            </w:r>
          </w:p>
        </w:tc>
        <w:tc>
          <w:tcPr>
            <w:tcW w:w="251" w:type="pct"/>
            <w:hideMark/>
          </w:tcPr>
          <w:p w14:paraId="710F6B4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+++</w:t>
            </w:r>
          </w:p>
        </w:tc>
        <w:tc>
          <w:tcPr>
            <w:tcW w:w="378" w:type="pct"/>
            <w:hideMark/>
          </w:tcPr>
          <w:p w14:paraId="7792CD3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+++</w:t>
            </w:r>
          </w:p>
        </w:tc>
        <w:tc>
          <w:tcPr>
            <w:tcW w:w="274" w:type="pct"/>
            <w:hideMark/>
          </w:tcPr>
          <w:p w14:paraId="55D7BC21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50590F4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03AC406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334" w:type="pct"/>
            <w:hideMark/>
          </w:tcPr>
          <w:p w14:paraId="02309EC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sz w:val="16"/>
                <w:szCs w:val="16"/>
              </w:rPr>
              <w:t>Patient</w:t>
            </w:r>
            <w:proofErr w:type="spellEnd"/>
            <w:r w:rsidRPr="00A24575">
              <w:rPr>
                <w:sz w:val="16"/>
                <w:szCs w:val="16"/>
              </w:rPr>
              <w:t xml:space="preserve"> </w:t>
            </w:r>
            <w:proofErr w:type="spellStart"/>
            <w:r w:rsidRPr="00A24575">
              <w:rPr>
                <w:sz w:val="16"/>
                <w:szCs w:val="16"/>
              </w:rPr>
              <w:t>refused</w:t>
            </w:r>
            <w:proofErr w:type="spellEnd"/>
          </w:p>
        </w:tc>
        <w:tc>
          <w:tcPr>
            <w:tcW w:w="333" w:type="pct"/>
            <w:hideMark/>
          </w:tcPr>
          <w:p w14:paraId="1E489BA1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CF</w:t>
            </w:r>
          </w:p>
        </w:tc>
      </w:tr>
      <w:tr w:rsidR="00C127E8" w:rsidRPr="00636081" w14:paraId="38704E09" w14:textId="77777777" w:rsidTr="00C127E8">
        <w:trPr>
          <w:trHeight w:val="584"/>
        </w:trPr>
        <w:tc>
          <w:tcPr>
            <w:tcW w:w="253" w:type="pct"/>
            <w:gridSpan w:val="2"/>
            <w:hideMark/>
          </w:tcPr>
          <w:p w14:paraId="75E4FFF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5</w:t>
            </w:r>
          </w:p>
        </w:tc>
        <w:tc>
          <w:tcPr>
            <w:tcW w:w="210" w:type="pct"/>
            <w:hideMark/>
          </w:tcPr>
          <w:p w14:paraId="6D3B82A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78</w:t>
            </w:r>
          </w:p>
        </w:tc>
        <w:tc>
          <w:tcPr>
            <w:tcW w:w="167" w:type="pct"/>
            <w:hideMark/>
          </w:tcPr>
          <w:p w14:paraId="1F0F892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</w:t>
            </w:r>
          </w:p>
        </w:tc>
        <w:tc>
          <w:tcPr>
            <w:tcW w:w="334" w:type="pct"/>
            <w:hideMark/>
          </w:tcPr>
          <w:p w14:paraId="320D39D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none</w:t>
            </w:r>
          </w:p>
        </w:tc>
        <w:tc>
          <w:tcPr>
            <w:tcW w:w="376" w:type="pct"/>
            <w:hideMark/>
          </w:tcPr>
          <w:p w14:paraId="4071C2E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BNT162b2</w:t>
            </w:r>
          </w:p>
        </w:tc>
        <w:tc>
          <w:tcPr>
            <w:tcW w:w="250" w:type="pct"/>
            <w:hideMark/>
          </w:tcPr>
          <w:p w14:paraId="674FF0A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Second</w:t>
            </w:r>
          </w:p>
        </w:tc>
        <w:tc>
          <w:tcPr>
            <w:tcW w:w="294" w:type="pct"/>
            <w:hideMark/>
          </w:tcPr>
          <w:p w14:paraId="00D0793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1 week</w:t>
            </w:r>
          </w:p>
        </w:tc>
        <w:tc>
          <w:tcPr>
            <w:tcW w:w="293" w:type="pct"/>
            <w:hideMark/>
          </w:tcPr>
          <w:p w14:paraId="58C5C83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20/25</w:t>
            </w:r>
          </w:p>
        </w:tc>
        <w:tc>
          <w:tcPr>
            <w:tcW w:w="335" w:type="pct"/>
            <w:hideMark/>
          </w:tcPr>
          <w:p w14:paraId="369F563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Supero-</w:t>
            </w:r>
            <w:proofErr w:type="spellStart"/>
            <w:r w:rsidRPr="00A24575">
              <w:rPr>
                <w:sz w:val="16"/>
                <w:szCs w:val="16"/>
              </w:rPr>
              <w:t>temporal</w:t>
            </w:r>
            <w:proofErr w:type="spellEnd"/>
            <w:r w:rsidRPr="00A24575">
              <w:rPr>
                <w:sz w:val="16"/>
                <w:szCs w:val="16"/>
              </w:rPr>
              <w:t xml:space="preserve"> BRVO</w:t>
            </w:r>
          </w:p>
        </w:tc>
        <w:tc>
          <w:tcPr>
            <w:tcW w:w="166" w:type="pct"/>
          </w:tcPr>
          <w:p w14:paraId="19BAD4DF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</w:t>
            </w:r>
          </w:p>
        </w:tc>
        <w:tc>
          <w:tcPr>
            <w:tcW w:w="166" w:type="pct"/>
            <w:hideMark/>
          </w:tcPr>
          <w:p w14:paraId="2F852988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251" w:type="pct"/>
            <w:hideMark/>
          </w:tcPr>
          <w:p w14:paraId="22971AE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</w:t>
            </w:r>
          </w:p>
        </w:tc>
        <w:tc>
          <w:tcPr>
            <w:tcW w:w="378" w:type="pct"/>
            <w:hideMark/>
          </w:tcPr>
          <w:p w14:paraId="19F0CBB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</w:t>
            </w:r>
          </w:p>
        </w:tc>
        <w:tc>
          <w:tcPr>
            <w:tcW w:w="274" w:type="pct"/>
            <w:hideMark/>
          </w:tcPr>
          <w:p w14:paraId="45C5031A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3214D66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64733FE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334" w:type="pct"/>
            <w:hideMark/>
          </w:tcPr>
          <w:p w14:paraId="346884F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Anti-VEGF Agents</w:t>
            </w:r>
          </w:p>
        </w:tc>
        <w:tc>
          <w:tcPr>
            <w:tcW w:w="333" w:type="pct"/>
            <w:hideMark/>
          </w:tcPr>
          <w:p w14:paraId="28C2136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20/20</w:t>
            </w:r>
          </w:p>
        </w:tc>
      </w:tr>
      <w:tr w:rsidR="00C127E8" w:rsidRPr="00636081" w14:paraId="7861026A" w14:textId="77777777" w:rsidTr="00C12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253" w:type="pct"/>
            <w:gridSpan w:val="2"/>
          </w:tcPr>
          <w:p w14:paraId="476E786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210" w:type="pct"/>
          </w:tcPr>
          <w:p w14:paraId="740DC5A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78</w:t>
            </w:r>
          </w:p>
        </w:tc>
        <w:tc>
          <w:tcPr>
            <w:tcW w:w="167" w:type="pct"/>
          </w:tcPr>
          <w:p w14:paraId="4F65A23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</w:t>
            </w:r>
          </w:p>
        </w:tc>
        <w:tc>
          <w:tcPr>
            <w:tcW w:w="334" w:type="pct"/>
          </w:tcPr>
          <w:p w14:paraId="090DEC15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none</w:t>
            </w:r>
          </w:p>
        </w:tc>
        <w:tc>
          <w:tcPr>
            <w:tcW w:w="376" w:type="pct"/>
          </w:tcPr>
          <w:p w14:paraId="7626A70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BNT162b2</w:t>
            </w:r>
          </w:p>
        </w:tc>
        <w:tc>
          <w:tcPr>
            <w:tcW w:w="250" w:type="pct"/>
          </w:tcPr>
          <w:p w14:paraId="43E1FF9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Second</w:t>
            </w:r>
          </w:p>
        </w:tc>
        <w:tc>
          <w:tcPr>
            <w:tcW w:w="294" w:type="pct"/>
          </w:tcPr>
          <w:p w14:paraId="50166A0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1 week</w:t>
            </w:r>
          </w:p>
        </w:tc>
        <w:tc>
          <w:tcPr>
            <w:tcW w:w="293" w:type="pct"/>
          </w:tcPr>
          <w:p w14:paraId="06EDFD7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20/2</w:t>
            </w:r>
            <w:r>
              <w:rPr>
                <w:sz w:val="16"/>
                <w:szCs w:val="16"/>
              </w:rPr>
              <w:t>0</w:t>
            </w:r>
          </w:p>
        </w:tc>
        <w:tc>
          <w:tcPr>
            <w:tcW w:w="335" w:type="pct"/>
          </w:tcPr>
          <w:p w14:paraId="732161D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Supero-</w:t>
            </w:r>
            <w:proofErr w:type="spellStart"/>
            <w:r w:rsidRPr="00A24575">
              <w:rPr>
                <w:sz w:val="16"/>
                <w:szCs w:val="16"/>
              </w:rPr>
              <w:t>temporal</w:t>
            </w:r>
            <w:proofErr w:type="spellEnd"/>
            <w:r w:rsidRPr="00A24575">
              <w:rPr>
                <w:sz w:val="16"/>
                <w:szCs w:val="16"/>
              </w:rPr>
              <w:t xml:space="preserve"> BRVO</w:t>
            </w:r>
          </w:p>
        </w:tc>
        <w:tc>
          <w:tcPr>
            <w:tcW w:w="166" w:type="pct"/>
          </w:tcPr>
          <w:p w14:paraId="62B299D7" w14:textId="77777777" w:rsidR="00C127E8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</w:t>
            </w:r>
          </w:p>
        </w:tc>
        <w:tc>
          <w:tcPr>
            <w:tcW w:w="166" w:type="pct"/>
          </w:tcPr>
          <w:p w14:paraId="78C4C45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251" w:type="pct"/>
          </w:tcPr>
          <w:p w14:paraId="2FAC30E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378" w:type="pct"/>
          </w:tcPr>
          <w:p w14:paraId="7BDC702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</w:t>
            </w:r>
          </w:p>
        </w:tc>
        <w:tc>
          <w:tcPr>
            <w:tcW w:w="274" w:type="pct"/>
          </w:tcPr>
          <w:p w14:paraId="52C81D8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</w:tcPr>
          <w:p w14:paraId="622294D8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</w:tcPr>
          <w:p w14:paraId="63B50E8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334" w:type="pct"/>
          </w:tcPr>
          <w:p w14:paraId="33FAB4F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</w:t>
            </w:r>
          </w:p>
        </w:tc>
        <w:tc>
          <w:tcPr>
            <w:tcW w:w="333" w:type="pct"/>
          </w:tcPr>
          <w:p w14:paraId="33FC7D55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20/20</w:t>
            </w:r>
          </w:p>
        </w:tc>
      </w:tr>
      <w:tr w:rsidR="00C127E8" w:rsidRPr="00636081" w14:paraId="39788404" w14:textId="77777777" w:rsidTr="00C127E8">
        <w:trPr>
          <w:trHeight w:val="584"/>
        </w:trPr>
        <w:tc>
          <w:tcPr>
            <w:tcW w:w="253" w:type="pct"/>
            <w:gridSpan w:val="2"/>
            <w:hideMark/>
          </w:tcPr>
          <w:p w14:paraId="3CA682D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210" w:type="pct"/>
            <w:hideMark/>
          </w:tcPr>
          <w:p w14:paraId="5AF7108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70</w:t>
            </w:r>
          </w:p>
        </w:tc>
        <w:tc>
          <w:tcPr>
            <w:tcW w:w="167" w:type="pct"/>
            <w:hideMark/>
          </w:tcPr>
          <w:p w14:paraId="5343013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M</w:t>
            </w:r>
          </w:p>
        </w:tc>
        <w:tc>
          <w:tcPr>
            <w:tcW w:w="334" w:type="pct"/>
            <w:hideMark/>
          </w:tcPr>
          <w:p w14:paraId="4C9338F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none</w:t>
            </w:r>
          </w:p>
        </w:tc>
        <w:tc>
          <w:tcPr>
            <w:tcW w:w="376" w:type="pct"/>
            <w:hideMark/>
          </w:tcPr>
          <w:p w14:paraId="46FDDB6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ChAdOx1</w:t>
            </w:r>
          </w:p>
        </w:tc>
        <w:tc>
          <w:tcPr>
            <w:tcW w:w="250" w:type="pct"/>
            <w:hideMark/>
          </w:tcPr>
          <w:p w14:paraId="13D6358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First</w:t>
            </w:r>
          </w:p>
        </w:tc>
        <w:tc>
          <w:tcPr>
            <w:tcW w:w="294" w:type="pct"/>
            <w:hideMark/>
          </w:tcPr>
          <w:p w14:paraId="1BCFC68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1 week</w:t>
            </w:r>
          </w:p>
        </w:tc>
        <w:tc>
          <w:tcPr>
            <w:tcW w:w="293" w:type="pct"/>
            <w:hideMark/>
          </w:tcPr>
          <w:p w14:paraId="0D00A82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20/20</w:t>
            </w:r>
          </w:p>
        </w:tc>
        <w:tc>
          <w:tcPr>
            <w:tcW w:w="335" w:type="pct"/>
            <w:hideMark/>
          </w:tcPr>
          <w:p w14:paraId="6D408C7A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CRVO</w:t>
            </w:r>
          </w:p>
        </w:tc>
        <w:tc>
          <w:tcPr>
            <w:tcW w:w="166" w:type="pct"/>
          </w:tcPr>
          <w:p w14:paraId="605A251F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</w:t>
            </w:r>
          </w:p>
        </w:tc>
        <w:tc>
          <w:tcPr>
            <w:tcW w:w="166" w:type="pct"/>
            <w:hideMark/>
          </w:tcPr>
          <w:p w14:paraId="7D4EF96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251" w:type="pct"/>
            <w:hideMark/>
          </w:tcPr>
          <w:p w14:paraId="59C2571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378" w:type="pct"/>
            <w:hideMark/>
          </w:tcPr>
          <w:p w14:paraId="0F938DE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+++</w:t>
            </w:r>
          </w:p>
        </w:tc>
        <w:tc>
          <w:tcPr>
            <w:tcW w:w="274" w:type="pct"/>
            <w:hideMark/>
          </w:tcPr>
          <w:p w14:paraId="2AB6D4F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4315EF7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3B905DE1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334" w:type="pct"/>
            <w:hideMark/>
          </w:tcPr>
          <w:p w14:paraId="2C6E5CA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None</w:t>
            </w:r>
          </w:p>
        </w:tc>
        <w:tc>
          <w:tcPr>
            <w:tcW w:w="333" w:type="pct"/>
            <w:hideMark/>
          </w:tcPr>
          <w:p w14:paraId="20E62DD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20/20</w:t>
            </w:r>
          </w:p>
        </w:tc>
      </w:tr>
      <w:tr w:rsidR="00C127E8" w:rsidRPr="00636081" w14:paraId="710AE4AA" w14:textId="77777777" w:rsidTr="00C12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253" w:type="pct"/>
            <w:gridSpan w:val="2"/>
            <w:hideMark/>
          </w:tcPr>
          <w:p w14:paraId="5F6D662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210" w:type="pct"/>
            <w:hideMark/>
          </w:tcPr>
          <w:p w14:paraId="02F55BD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40</w:t>
            </w:r>
          </w:p>
        </w:tc>
        <w:tc>
          <w:tcPr>
            <w:tcW w:w="167" w:type="pct"/>
            <w:hideMark/>
          </w:tcPr>
          <w:p w14:paraId="19D1D16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M</w:t>
            </w:r>
          </w:p>
        </w:tc>
        <w:tc>
          <w:tcPr>
            <w:tcW w:w="334" w:type="pct"/>
            <w:hideMark/>
          </w:tcPr>
          <w:p w14:paraId="215B250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sz w:val="16"/>
                <w:szCs w:val="16"/>
              </w:rPr>
              <w:t>Hyper</w:t>
            </w:r>
            <w:proofErr w:type="spellEnd"/>
          </w:p>
          <w:p w14:paraId="40A8486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sz w:val="16"/>
                <w:szCs w:val="16"/>
              </w:rPr>
              <w:t>Homocyste</w:t>
            </w:r>
            <w:proofErr w:type="spellEnd"/>
          </w:p>
          <w:p w14:paraId="12EE362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sz w:val="16"/>
                <w:szCs w:val="16"/>
              </w:rPr>
              <w:t>inemia</w:t>
            </w:r>
            <w:proofErr w:type="spellEnd"/>
          </w:p>
        </w:tc>
        <w:tc>
          <w:tcPr>
            <w:tcW w:w="376" w:type="pct"/>
            <w:hideMark/>
          </w:tcPr>
          <w:p w14:paraId="579FC8A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ChAdOx1</w:t>
            </w:r>
          </w:p>
        </w:tc>
        <w:tc>
          <w:tcPr>
            <w:tcW w:w="250" w:type="pct"/>
            <w:hideMark/>
          </w:tcPr>
          <w:p w14:paraId="27E2D7F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First</w:t>
            </w:r>
          </w:p>
        </w:tc>
        <w:tc>
          <w:tcPr>
            <w:tcW w:w="294" w:type="pct"/>
            <w:hideMark/>
          </w:tcPr>
          <w:p w14:paraId="4483D1E8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 weeks</w:t>
            </w:r>
          </w:p>
        </w:tc>
        <w:tc>
          <w:tcPr>
            <w:tcW w:w="293" w:type="pct"/>
            <w:hideMark/>
          </w:tcPr>
          <w:p w14:paraId="10188D7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20/20</w:t>
            </w:r>
          </w:p>
        </w:tc>
        <w:tc>
          <w:tcPr>
            <w:tcW w:w="335" w:type="pct"/>
            <w:hideMark/>
          </w:tcPr>
          <w:p w14:paraId="18F711E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BRVO</w:t>
            </w:r>
          </w:p>
        </w:tc>
        <w:tc>
          <w:tcPr>
            <w:tcW w:w="166" w:type="pct"/>
          </w:tcPr>
          <w:p w14:paraId="59777DD3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</w:t>
            </w:r>
          </w:p>
        </w:tc>
        <w:tc>
          <w:tcPr>
            <w:tcW w:w="166" w:type="pct"/>
            <w:hideMark/>
          </w:tcPr>
          <w:p w14:paraId="5822E17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251" w:type="pct"/>
            <w:hideMark/>
          </w:tcPr>
          <w:p w14:paraId="4D31707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378" w:type="pct"/>
            <w:hideMark/>
          </w:tcPr>
          <w:p w14:paraId="7CB39EC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</w:t>
            </w:r>
          </w:p>
        </w:tc>
        <w:tc>
          <w:tcPr>
            <w:tcW w:w="274" w:type="pct"/>
            <w:hideMark/>
          </w:tcPr>
          <w:p w14:paraId="11E0131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5C48189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54E33EA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334" w:type="pct"/>
            <w:hideMark/>
          </w:tcPr>
          <w:p w14:paraId="2CE76D8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None</w:t>
            </w:r>
          </w:p>
        </w:tc>
        <w:tc>
          <w:tcPr>
            <w:tcW w:w="333" w:type="pct"/>
            <w:hideMark/>
          </w:tcPr>
          <w:p w14:paraId="45628EB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20/20</w:t>
            </w:r>
          </w:p>
        </w:tc>
      </w:tr>
      <w:tr w:rsidR="00C127E8" w:rsidRPr="00636081" w14:paraId="7FA61D5B" w14:textId="77777777" w:rsidTr="00C127E8">
        <w:trPr>
          <w:trHeight w:val="584"/>
        </w:trPr>
        <w:tc>
          <w:tcPr>
            <w:tcW w:w="253" w:type="pct"/>
            <w:gridSpan w:val="2"/>
            <w:hideMark/>
          </w:tcPr>
          <w:p w14:paraId="49F33F33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210" w:type="pct"/>
            <w:hideMark/>
          </w:tcPr>
          <w:p w14:paraId="13CC61AB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76</w:t>
            </w:r>
          </w:p>
        </w:tc>
        <w:tc>
          <w:tcPr>
            <w:tcW w:w="167" w:type="pct"/>
            <w:hideMark/>
          </w:tcPr>
          <w:p w14:paraId="22CBA44E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M</w:t>
            </w:r>
          </w:p>
        </w:tc>
        <w:tc>
          <w:tcPr>
            <w:tcW w:w="334" w:type="pct"/>
            <w:hideMark/>
          </w:tcPr>
          <w:p w14:paraId="796B0D3D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HTN</w:t>
            </w:r>
          </w:p>
        </w:tc>
        <w:tc>
          <w:tcPr>
            <w:tcW w:w="376" w:type="pct"/>
            <w:hideMark/>
          </w:tcPr>
          <w:p w14:paraId="1AE7D340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ChAdOx1</w:t>
            </w:r>
          </w:p>
        </w:tc>
        <w:tc>
          <w:tcPr>
            <w:tcW w:w="250" w:type="pct"/>
            <w:hideMark/>
          </w:tcPr>
          <w:p w14:paraId="4A9FFBEA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First</w:t>
            </w:r>
          </w:p>
        </w:tc>
        <w:tc>
          <w:tcPr>
            <w:tcW w:w="294" w:type="pct"/>
            <w:hideMark/>
          </w:tcPr>
          <w:p w14:paraId="76902CA7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6 weeks</w:t>
            </w:r>
          </w:p>
        </w:tc>
        <w:tc>
          <w:tcPr>
            <w:tcW w:w="293" w:type="pct"/>
            <w:hideMark/>
          </w:tcPr>
          <w:p w14:paraId="140DEB0C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CF</w:t>
            </w:r>
          </w:p>
        </w:tc>
        <w:tc>
          <w:tcPr>
            <w:tcW w:w="335" w:type="pct"/>
            <w:hideMark/>
          </w:tcPr>
          <w:p w14:paraId="74FEDFE2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CRAO</w:t>
            </w:r>
          </w:p>
        </w:tc>
        <w:tc>
          <w:tcPr>
            <w:tcW w:w="166" w:type="pct"/>
          </w:tcPr>
          <w:p w14:paraId="70DFC79A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</w:t>
            </w:r>
          </w:p>
        </w:tc>
        <w:tc>
          <w:tcPr>
            <w:tcW w:w="166" w:type="pct"/>
            <w:hideMark/>
          </w:tcPr>
          <w:p w14:paraId="53F94B5E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-</w:t>
            </w:r>
          </w:p>
        </w:tc>
        <w:tc>
          <w:tcPr>
            <w:tcW w:w="251" w:type="pct"/>
            <w:hideMark/>
          </w:tcPr>
          <w:p w14:paraId="1DCD28B2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-</w:t>
            </w:r>
          </w:p>
        </w:tc>
        <w:tc>
          <w:tcPr>
            <w:tcW w:w="378" w:type="pct"/>
            <w:hideMark/>
          </w:tcPr>
          <w:p w14:paraId="629EFC72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-</w:t>
            </w:r>
          </w:p>
        </w:tc>
        <w:tc>
          <w:tcPr>
            <w:tcW w:w="274" w:type="pct"/>
            <w:hideMark/>
          </w:tcPr>
          <w:p w14:paraId="08477BB5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39617D83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6C18CB40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No</w:t>
            </w:r>
          </w:p>
        </w:tc>
        <w:tc>
          <w:tcPr>
            <w:tcW w:w="334" w:type="pct"/>
            <w:hideMark/>
          </w:tcPr>
          <w:p w14:paraId="0E3A4D17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None</w:t>
            </w:r>
          </w:p>
        </w:tc>
        <w:tc>
          <w:tcPr>
            <w:tcW w:w="333" w:type="pct"/>
            <w:hideMark/>
          </w:tcPr>
          <w:p w14:paraId="6DAC2220" w14:textId="77777777" w:rsidR="00C127E8" w:rsidRPr="006B0750" w:rsidRDefault="00C127E8" w:rsidP="00C127E8">
            <w:pPr>
              <w:rPr>
                <w:sz w:val="16"/>
                <w:szCs w:val="16"/>
              </w:rPr>
            </w:pPr>
            <w:r w:rsidRPr="006B0750">
              <w:rPr>
                <w:sz w:val="16"/>
                <w:szCs w:val="16"/>
              </w:rPr>
              <w:t>CF</w:t>
            </w:r>
          </w:p>
        </w:tc>
      </w:tr>
      <w:tr w:rsidR="00C127E8" w:rsidRPr="00636081" w14:paraId="5B8DA5A3" w14:textId="77777777" w:rsidTr="00C12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253" w:type="pct"/>
            <w:gridSpan w:val="2"/>
            <w:hideMark/>
          </w:tcPr>
          <w:p w14:paraId="22C1367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210" w:type="pct"/>
            <w:hideMark/>
          </w:tcPr>
          <w:p w14:paraId="6952C67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91</w:t>
            </w:r>
          </w:p>
        </w:tc>
        <w:tc>
          <w:tcPr>
            <w:tcW w:w="167" w:type="pct"/>
            <w:hideMark/>
          </w:tcPr>
          <w:p w14:paraId="2795E57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M</w:t>
            </w:r>
          </w:p>
        </w:tc>
        <w:tc>
          <w:tcPr>
            <w:tcW w:w="334" w:type="pct"/>
            <w:hideMark/>
          </w:tcPr>
          <w:p w14:paraId="3C91766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T2DM</w:t>
            </w:r>
          </w:p>
        </w:tc>
        <w:tc>
          <w:tcPr>
            <w:tcW w:w="376" w:type="pct"/>
            <w:hideMark/>
          </w:tcPr>
          <w:p w14:paraId="337720C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BNT162b2</w:t>
            </w:r>
          </w:p>
        </w:tc>
        <w:tc>
          <w:tcPr>
            <w:tcW w:w="250" w:type="pct"/>
            <w:hideMark/>
          </w:tcPr>
          <w:p w14:paraId="7C3185A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Second</w:t>
            </w:r>
          </w:p>
        </w:tc>
        <w:tc>
          <w:tcPr>
            <w:tcW w:w="294" w:type="pct"/>
            <w:hideMark/>
          </w:tcPr>
          <w:p w14:paraId="12E222B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4 weeks</w:t>
            </w:r>
          </w:p>
        </w:tc>
        <w:tc>
          <w:tcPr>
            <w:tcW w:w="293" w:type="pct"/>
            <w:hideMark/>
          </w:tcPr>
          <w:p w14:paraId="085A19C1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20/32</w:t>
            </w:r>
          </w:p>
        </w:tc>
        <w:tc>
          <w:tcPr>
            <w:tcW w:w="335" w:type="pct"/>
            <w:hideMark/>
          </w:tcPr>
          <w:p w14:paraId="039AA3B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BRVO</w:t>
            </w:r>
          </w:p>
        </w:tc>
        <w:tc>
          <w:tcPr>
            <w:tcW w:w="166" w:type="pct"/>
          </w:tcPr>
          <w:p w14:paraId="5E8813A0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</w:t>
            </w:r>
          </w:p>
        </w:tc>
        <w:tc>
          <w:tcPr>
            <w:tcW w:w="166" w:type="pct"/>
            <w:hideMark/>
          </w:tcPr>
          <w:p w14:paraId="2565C10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251" w:type="pct"/>
            <w:hideMark/>
          </w:tcPr>
          <w:p w14:paraId="4BAB3CE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+++, SND</w:t>
            </w:r>
          </w:p>
        </w:tc>
        <w:tc>
          <w:tcPr>
            <w:tcW w:w="378" w:type="pct"/>
            <w:hideMark/>
          </w:tcPr>
          <w:p w14:paraId="034D34F5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274" w:type="pct"/>
            <w:hideMark/>
          </w:tcPr>
          <w:p w14:paraId="43F53AD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31DF783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6514B218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334" w:type="pct"/>
            <w:hideMark/>
          </w:tcPr>
          <w:p w14:paraId="66013F2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sz w:val="16"/>
                <w:szCs w:val="16"/>
              </w:rPr>
              <w:t>Steroid</w:t>
            </w:r>
            <w:proofErr w:type="spellEnd"/>
            <w:r w:rsidRPr="00A24575">
              <w:rPr>
                <w:sz w:val="16"/>
                <w:szCs w:val="16"/>
              </w:rPr>
              <w:t xml:space="preserve"> Treatment</w:t>
            </w:r>
          </w:p>
        </w:tc>
        <w:tc>
          <w:tcPr>
            <w:tcW w:w="333" w:type="pct"/>
            <w:hideMark/>
          </w:tcPr>
          <w:p w14:paraId="58E16FD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20/32</w:t>
            </w:r>
          </w:p>
        </w:tc>
      </w:tr>
      <w:tr w:rsidR="00C127E8" w:rsidRPr="00636081" w14:paraId="77AB0593" w14:textId="77777777" w:rsidTr="00C127E8">
        <w:trPr>
          <w:trHeight w:val="584"/>
        </w:trPr>
        <w:tc>
          <w:tcPr>
            <w:tcW w:w="253" w:type="pct"/>
            <w:gridSpan w:val="2"/>
            <w:shd w:val="clear" w:color="auto" w:fill="FFFFFF" w:themeFill="background1"/>
            <w:hideMark/>
          </w:tcPr>
          <w:p w14:paraId="6418401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</w:t>
            </w:r>
          </w:p>
        </w:tc>
        <w:tc>
          <w:tcPr>
            <w:tcW w:w="210" w:type="pct"/>
            <w:shd w:val="clear" w:color="auto" w:fill="FFFFFF" w:themeFill="background1"/>
            <w:hideMark/>
          </w:tcPr>
          <w:p w14:paraId="115ED4E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72</w:t>
            </w:r>
          </w:p>
        </w:tc>
        <w:tc>
          <w:tcPr>
            <w:tcW w:w="167" w:type="pct"/>
            <w:shd w:val="clear" w:color="auto" w:fill="FFFFFF" w:themeFill="background1"/>
            <w:hideMark/>
          </w:tcPr>
          <w:p w14:paraId="7E1B282A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</w:t>
            </w:r>
          </w:p>
        </w:tc>
        <w:tc>
          <w:tcPr>
            <w:tcW w:w="334" w:type="pct"/>
            <w:shd w:val="clear" w:color="auto" w:fill="FFFFFF" w:themeFill="background1"/>
            <w:hideMark/>
          </w:tcPr>
          <w:p w14:paraId="72E0C991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HTN</w:t>
            </w:r>
          </w:p>
          <w:p w14:paraId="34A1B8B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HL</w:t>
            </w:r>
          </w:p>
        </w:tc>
        <w:tc>
          <w:tcPr>
            <w:tcW w:w="376" w:type="pct"/>
            <w:shd w:val="clear" w:color="auto" w:fill="FFFFFF" w:themeFill="background1"/>
            <w:hideMark/>
          </w:tcPr>
          <w:p w14:paraId="3B36F8E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BNT162b2</w:t>
            </w:r>
          </w:p>
        </w:tc>
        <w:tc>
          <w:tcPr>
            <w:tcW w:w="250" w:type="pct"/>
            <w:shd w:val="clear" w:color="auto" w:fill="FFFFFF" w:themeFill="background1"/>
            <w:hideMark/>
          </w:tcPr>
          <w:p w14:paraId="46F77BE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Second</w:t>
            </w:r>
          </w:p>
        </w:tc>
        <w:tc>
          <w:tcPr>
            <w:tcW w:w="294" w:type="pct"/>
            <w:shd w:val="clear" w:color="auto" w:fill="FFFFFF" w:themeFill="background1"/>
            <w:hideMark/>
          </w:tcPr>
          <w:p w14:paraId="1F59196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3 weeks</w:t>
            </w:r>
          </w:p>
        </w:tc>
        <w:tc>
          <w:tcPr>
            <w:tcW w:w="293" w:type="pct"/>
            <w:shd w:val="clear" w:color="auto" w:fill="FFFFFF" w:themeFill="background1"/>
            <w:hideMark/>
          </w:tcPr>
          <w:p w14:paraId="3831092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20/2</w:t>
            </w:r>
            <w:r>
              <w:rPr>
                <w:sz w:val="16"/>
                <w:szCs w:val="16"/>
              </w:rPr>
              <w:t>5</w:t>
            </w:r>
          </w:p>
        </w:tc>
        <w:tc>
          <w:tcPr>
            <w:tcW w:w="335" w:type="pct"/>
            <w:shd w:val="clear" w:color="auto" w:fill="FFFFFF" w:themeFill="background1"/>
            <w:hideMark/>
          </w:tcPr>
          <w:p w14:paraId="4C3994A8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Supero-</w:t>
            </w:r>
            <w:proofErr w:type="spellStart"/>
            <w:r w:rsidRPr="00A24575">
              <w:rPr>
                <w:sz w:val="16"/>
                <w:szCs w:val="16"/>
              </w:rPr>
              <w:t>temporal</w:t>
            </w:r>
            <w:proofErr w:type="spellEnd"/>
            <w:r w:rsidRPr="00A24575">
              <w:rPr>
                <w:sz w:val="16"/>
                <w:szCs w:val="16"/>
              </w:rPr>
              <w:t xml:space="preserve"> BRVO</w:t>
            </w:r>
          </w:p>
        </w:tc>
        <w:tc>
          <w:tcPr>
            <w:tcW w:w="166" w:type="pct"/>
            <w:shd w:val="clear" w:color="auto" w:fill="FFFFFF" w:themeFill="background1"/>
          </w:tcPr>
          <w:p w14:paraId="5808C94C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</w:t>
            </w:r>
          </w:p>
        </w:tc>
        <w:tc>
          <w:tcPr>
            <w:tcW w:w="166" w:type="pct"/>
            <w:shd w:val="clear" w:color="auto" w:fill="FFFFFF" w:themeFill="background1"/>
            <w:hideMark/>
          </w:tcPr>
          <w:p w14:paraId="641F416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251" w:type="pct"/>
            <w:shd w:val="clear" w:color="auto" w:fill="FFFFFF" w:themeFill="background1"/>
            <w:hideMark/>
          </w:tcPr>
          <w:p w14:paraId="1E1CC94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</w:t>
            </w:r>
          </w:p>
        </w:tc>
        <w:tc>
          <w:tcPr>
            <w:tcW w:w="378" w:type="pct"/>
            <w:shd w:val="clear" w:color="auto" w:fill="FFFFFF" w:themeFill="background1"/>
            <w:hideMark/>
          </w:tcPr>
          <w:p w14:paraId="5161D5B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</w:t>
            </w:r>
          </w:p>
        </w:tc>
        <w:tc>
          <w:tcPr>
            <w:tcW w:w="274" w:type="pct"/>
            <w:shd w:val="clear" w:color="auto" w:fill="FFFFFF" w:themeFill="background1"/>
            <w:hideMark/>
          </w:tcPr>
          <w:p w14:paraId="314FFD0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Qua-</w:t>
            </w:r>
            <w:proofErr w:type="spellStart"/>
            <w:r w:rsidRPr="00A24575">
              <w:rPr>
                <w:sz w:val="16"/>
                <w:szCs w:val="16"/>
              </w:rPr>
              <w:t>drant</w:t>
            </w:r>
            <w:proofErr w:type="spellEnd"/>
          </w:p>
        </w:tc>
        <w:tc>
          <w:tcPr>
            <w:tcW w:w="293" w:type="pct"/>
            <w:shd w:val="clear" w:color="auto" w:fill="FFFFFF" w:themeFill="background1"/>
            <w:hideMark/>
          </w:tcPr>
          <w:p w14:paraId="64AA0C6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shd w:val="clear" w:color="auto" w:fill="FFFFFF" w:themeFill="background1"/>
            <w:hideMark/>
          </w:tcPr>
          <w:p w14:paraId="6AAB44C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334" w:type="pct"/>
            <w:shd w:val="clear" w:color="auto" w:fill="FFFFFF" w:themeFill="background1"/>
            <w:hideMark/>
          </w:tcPr>
          <w:p w14:paraId="477A735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sz w:val="16"/>
                <w:szCs w:val="16"/>
              </w:rPr>
              <w:t>Steroid</w:t>
            </w:r>
            <w:proofErr w:type="spellEnd"/>
            <w:r w:rsidRPr="00A24575">
              <w:rPr>
                <w:sz w:val="16"/>
                <w:szCs w:val="16"/>
              </w:rPr>
              <w:t xml:space="preserve"> Treatment</w:t>
            </w:r>
          </w:p>
        </w:tc>
        <w:tc>
          <w:tcPr>
            <w:tcW w:w="333" w:type="pct"/>
            <w:shd w:val="clear" w:color="auto" w:fill="FFFFFF" w:themeFill="background1"/>
            <w:hideMark/>
          </w:tcPr>
          <w:p w14:paraId="3FA6A8E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20/20</w:t>
            </w:r>
          </w:p>
        </w:tc>
      </w:tr>
      <w:tr w:rsidR="00C127E8" w:rsidRPr="00636081" w14:paraId="43494C12" w14:textId="77777777" w:rsidTr="00C12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253" w:type="pct"/>
            <w:gridSpan w:val="2"/>
            <w:hideMark/>
          </w:tcPr>
          <w:p w14:paraId="7701E02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1</w:t>
            </w:r>
          </w:p>
        </w:tc>
        <w:tc>
          <w:tcPr>
            <w:tcW w:w="210" w:type="pct"/>
            <w:hideMark/>
          </w:tcPr>
          <w:p w14:paraId="1E01D6E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88</w:t>
            </w:r>
          </w:p>
        </w:tc>
        <w:tc>
          <w:tcPr>
            <w:tcW w:w="167" w:type="pct"/>
            <w:hideMark/>
          </w:tcPr>
          <w:p w14:paraId="479ED49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M</w:t>
            </w:r>
          </w:p>
        </w:tc>
        <w:tc>
          <w:tcPr>
            <w:tcW w:w="334" w:type="pct"/>
            <w:hideMark/>
          </w:tcPr>
          <w:p w14:paraId="334F12F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HTN</w:t>
            </w:r>
          </w:p>
          <w:p w14:paraId="7B97E46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HL</w:t>
            </w:r>
          </w:p>
          <w:p w14:paraId="0D22064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CVD</w:t>
            </w:r>
          </w:p>
          <w:p w14:paraId="6D56C65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Alzheimer</w:t>
            </w:r>
          </w:p>
          <w:p w14:paraId="3504434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K Prostate</w:t>
            </w:r>
          </w:p>
        </w:tc>
        <w:tc>
          <w:tcPr>
            <w:tcW w:w="376" w:type="pct"/>
            <w:hideMark/>
          </w:tcPr>
          <w:p w14:paraId="7F952FC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BNT162b2</w:t>
            </w:r>
          </w:p>
        </w:tc>
        <w:tc>
          <w:tcPr>
            <w:tcW w:w="250" w:type="pct"/>
            <w:hideMark/>
          </w:tcPr>
          <w:p w14:paraId="1957390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Second</w:t>
            </w:r>
          </w:p>
        </w:tc>
        <w:tc>
          <w:tcPr>
            <w:tcW w:w="294" w:type="pct"/>
            <w:hideMark/>
          </w:tcPr>
          <w:p w14:paraId="42341AC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 weeks</w:t>
            </w:r>
          </w:p>
        </w:tc>
        <w:tc>
          <w:tcPr>
            <w:tcW w:w="293" w:type="pct"/>
            <w:hideMark/>
          </w:tcPr>
          <w:p w14:paraId="63F3746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20/125</w:t>
            </w:r>
          </w:p>
        </w:tc>
        <w:tc>
          <w:tcPr>
            <w:tcW w:w="335" w:type="pct"/>
            <w:hideMark/>
          </w:tcPr>
          <w:p w14:paraId="0DC614F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HRVO</w:t>
            </w:r>
          </w:p>
        </w:tc>
        <w:tc>
          <w:tcPr>
            <w:tcW w:w="166" w:type="pct"/>
          </w:tcPr>
          <w:p w14:paraId="031E6D39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</w:t>
            </w:r>
          </w:p>
        </w:tc>
        <w:tc>
          <w:tcPr>
            <w:tcW w:w="166" w:type="pct"/>
            <w:hideMark/>
          </w:tcPr>
          <w:p w14:paraId="4150C70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251" w:type="pct"/>
            <w:hideMark/>
          </w:tcPr>
          <w:p w14:paraId="52EF13A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++</w:t>
            </w:r>
          </w:p>
        </w:tc>
        <w:tc>
          <w:tcPr>
            <w:tcW w:w="378" w:type="pct"/>
            <w:hideMark/>
          </w:tcPr>
          <w:p w14:paraId="38D2F26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</w:t>
            </w:r>
          </w:p>
        </w:tc>
        <w:tc>
          <w:tcPr>
            <w:tcW w:w="274" w:type="pct"/>
            <w:hideMark/>
          </w:tcPr>
          <w:p w14:paraId="0FA9F405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060329C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426769FA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334" w:type="pct"/>
            <w:hideMark/>
          </w:tcPr>
          <w:p w14:paraId="145960C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sz w:val="16"/>
                <w:szCs w:val="16"/>
              </w:rPr>
              <w:t>Steroid</w:t>
            </w:r>
            <w:proofErr w:type="spellEnd"/>
            <w:r w:rsidRPr="00A24575">
              <w:rPr>
                <w:sz w:val="16"/>
                <w:szCs w:val="16"/>
              </w:rPr>
              <w:t xml:space="preserve"> Treatment</w:t>
            </w:r>
          </w:p>
        </w:tc>
        <w:tc>
          <w:tcPr>
            <w:tcW w:w="333" w:type="pct"/>
            <w:hideMark/>
          </w:tcPr>
          <w:p w14:paraId="43E1AA2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20/125</w:t>
            </w:r>
          </w:p>
        </w:tc>
      </w:tr>
      <w:tr w:rsidR="00C127E8" w:rsidRPr="00636081" w14:paraId="2AB827C7" w14:textId="77777777" w:rsidTr="00C127E8">
        <w:trPr>
          <w:trHeight w:val="584"/>
        </w:trPr>
        <w:tc>
          <w:tcPr>
            <w:tcW w:w="253" w:type="pct"/>
            <w:gridSpan w:val="2"/>
            <w:shd w:val="clear" w:color="auto" w:fill="FFFFFF" w:themeFill="background1"/>
            <w:hideMark/>
          </w:tcPr>
          <w:p w14:paraId="6DF8275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210" w:type="pct"/>
            <w:shd w:val="clear" w:color="auto" w:fill="FFFFFF" w:themeFill="background1"/>
            <w:hideMark/>
          </w:tcPr>
          <w:p w14:paraId="6409A4B8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73</w:t>
            </w:r>
          </w:p>
        </w:tc>
        <w:tc>
          <w:tcPr>
            <w:tcW w:w="167" w:type="pct"/>
            <w:shd w:val="clear" w:color="auto" w:fill="FFFFFF" w:themeFill="background1"/>
            <w:hideMark/>
          </w:tcPr>
          <w:p w14:paraId="6101139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</w:t>
            </w:r>
          </w:p>
        </w:tc>
        <w:tc>
          <w:tcPr>
            <w:tcW w:w="334" w:type="pct"/>
            <w:shd w:val="clear" w:color="auto" w:fill="FFFFFF" w:themeFill="background1"/>
            <w:hideMark/>
          </w:tcPr>
          <w:p w14:paraId="01586AA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HTN</w:t>
            </w:r>
          </w:p>
          <w:p w14:paraId="380085B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HL</w:t>
            </w:r>
          </w:p>
          <w:p w14:paraId="0716EA1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CVD</w:t>
            </w:r>
          </w:p>
          <w:p w14:paraId="1520530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NET</w:t>
            </w:r>
          </w:p>
        </w:tc>
        <w:tc>
          <w:tcPr>
            <w:tcW w:w="376" w:type="pct"/>
            <w:shd w:val="clear" w:color="auto" w:fill="FFFFFF" w:themeFill="background1"/>
            <w:hideMark/>
          </w:tcPr>
          <w:p w14:paraId="141DC3A8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ChAdOx1</w:t>
            </w:r>
          </w:p>
        </w:tc>
        <w:tc>
          <w:tcPr>
            <w:tcW w:w="250" w:type="pct"/>
            <w:shd w:val="clear" w:color="auto" w:fill="FFFFFF" w:themeFill="background1"/>
            <w:hideMark/>
          </w:tcPr>
          <w:p w14:paraId="54E7B98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Second</w:t>
            </w:r>
          </w:p>
        </w:tc>
        <w:tc>
          <w:tcPr>
            <w:tcW w:w="294" w:type="pct"/>
            <w:shd w:val="clear" w:color="auto" w:fill="FFFFFF" w:themeFill="background1"/>
            <w:hideMark/>
          </w:tcPr>
          <w:p w14:paraId="58C56468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4 weeks</w:t>
            </w:r>
          </w:p>
        </w:tc>
        <w:tc>
          <w:tcPr>
            <w:tcW w:w="293" w:type="pct"/>
            <w:shd w:val="clear" w:color="auto" w:fill="FFFFFF" w:themeFill="background1"/>
            <w:hideMark/>
          </w:tcPr>
          <w:p w14:paraId="27A9C6F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CF</w:t>
            </w:r>
          </w:p>
        </w:tc>
        <w:tc>
          <w:tcPr>
            <w:tcW w:w="335" w:type="pct"/>
            <w:shd w:val="clear" w:color="auto" w:fill="FFFFFF" w:themeFill="background1"/>
            <w:hideMark/>
          </w:tcPr>
          <w:p w14:paraId="3743D69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CRVO</w:t>
            </w:r>
          </w:p>
        </w:tc>
        <w:tc>
          <w:tcPr>
            <w:tcW w:w="166" w:type="pct"/>
            <w:shd w:val="clear" w:color="auto" w:fill="FFFFFF" w:themeFill="background1"/>
          </w:tcPr>
          <w:p w14:paraId="408D24CB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</w:t>
            </w:r>
          </w:p>
        </w:tc>
        <w:tc>
          <w:tcPr>
            <w:tcW w:w="166" w:type="pct"/>
            <w:shd w:val="clear" w:color="auto" w:fill="FFFFFF" w:themeFill="background1"/>
            <w:hideMark/>
          </w:tcPr>
          <w:p w14:paraId="01C95ED6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251" w:type="pct"/>
            <w:shd w:val="clear" w:color="auto" w:fill="FFFFFF" w:themeFill="background1"/>
            <w:hideMark/>
          </w:tcPr>
          <w:p w14:paraId="2547D81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</w:t>
            </w:r>
          </w:p>
        </w:tc>
        <w:tc>
          <w:tcPr>
            <w:tcW w:w="378" w:type="pct"/>
            <w:shd w:val="clear" w:color="auto" w:fill="FFFFFF" w:themeFill="background1"/>
            <w:hideMark/>
          </w:tcPr>
          <w:p w14:paraId="503A95FF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+++</w:t>
            </w:r>
          </w:p>
        </w:tc>
        <w:tc>
          <w:tcPr>
            <w:tcW w:w="274" w:type="pct"/>
            <w:shd w:val="clear" w:color="auto" w:fill="FFFFFF" w:themeFill="background1"/>
            <w:hideMark/>
          </w:tcPr>
          <w:p w14:paraId="729930B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shd w:val="clear" w:color="auto" w:fill="FFFFFF" w:themeFill="background1"/>
            <w:hideMark/>
          </w:tcPr>
          <w:p w14:paraId="79EF2848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shd w:val="clear" w:color="auto" w:fill="FFFFFF" w:themeFill="background1"/>
            <w:hideMark/>
          </w:tcPr>
          <w:p w14:paraId="66E954C1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334" w:type="pct"/>
            <w:shd w:val="clear" w:color="auto" w:fill="FFFFFF" w:themeFill="background1"/>
            <w:hideMark/>
          </w:tcPr>
          <w:p w14:paraId="20656108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sz w:val="16"/>
                <w:szCs w:val="16"/>
              </w:rPr>
              <w:t>Steroid</w:t>
            </w:r>
            <w:proofErr w:type="spellEnd"/>
            <w:r w:rsidRPr="00A24575">
              <w:rPr>
                <w:sz w:val="16"/>
                <w:szCs w:val="16"/>
              </w:rPr>
              <w:t xml:space="preserve"> treatment</w:t>
            </w:r>
          </w:p>
        </w:tc>
        <w:tc>
          <w:tcPr>
            <w:tcW w:w="333" w:type="pct"/>
            <w:shd w:val="clear" w:color="auto" w:fill="FFFFFF" w:themeFill="background1"/>
            <w:hideMark/>
          </w:tcPr>
          <w:p w14:paraId="6C483F7A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CF</w:t>
            </w:r>
          </w:p>
        </w:tc>
      </w:tr>
      <w:tr w:rsidR="00C127E8" w:rsidRPr="00636081" w14:paraId="74CA4828" w14:textId="77777777" w:rsidTr="00C12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5"/>
        </w:trPr>
        <w:tc>
          <w:tcPr>
            <w:tcW w:w="253" w:type="pct"/>
            <w:gridSpan w:val="2"/>
            <w:hideMark/>
          </w:tcPr>
          <w:p w14:paraId="75DACBE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210" w:type="pct"/>
            <w:hideMark/>
          </w:tcPr>
          <w:p w14:paraId="65CCD86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65</w:t>
            </w:r>
          </w:p>
        </w:tc>
        <w:tc>
          <w:tcPr>
            <w:tcW w:w="167" w:type="pct"/>
            <w:hideMark/>
          </w:tcPr>
          <w:p w14:paraId="7E9784F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</w:t>
            </w:r>
          </w:p>
        </w:tc>
        <w:tc>
          <w:tcPr>
            <w:tcW w:w="334" w:type="pct"/>
            <w:hideMark/>
          </w:tcPr>
          <w:p w14:paraId="15D500DA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HTN</w:t>
            </w:r>
          </w:p>
          <w:p w14:paraId="278E6E4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HL</w:t>
            </w:r>
          </w:p>
          <w:p w14:paraId="1E28A34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T2DM</w:t>
            </w:r>
          </w:p>
        </w:tc>
        <w:tc>
          <w:tcPr>
            <w:tcW w:w="376" w:type="pct"/>
            <w:hideMark/>
          </w:tcPr>
          <w:p w14:paraId="180BE72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  <w:lang w:val="en-US"/>
              </w:rPr>
              <w:t>Ad26.COV2</w:t>
            </w:r>
          </w:p>
        </w:tc>
        <w:tc>
          <w:tcPr>
            <w:tcW w:w="250" w:type="pct"/>
            <w:hideMark/>
          </w:tcPr>
          <w:p w14:paraId="1BB09F23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First</w:t>
            </w:r>
          </w:p>
        </w:tc>
        <w:tc>
          <w:tcPr>
            <w:tcW w:w="294" w:type="pct"/>
            <w:hideMark/>
          </w:tcPr>
          <w:p w14:paraId="61D5C9D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1 week</w:t>
            </w:r>
          </w:p>
        </w:tc>
        <w:tc>
          <w:tcPr>
            <w:tcW w:w="293" w:type="pct"/>
            <w:hideMark/>
          </w:tcPr>
          <w:p w14:paraId="61AE46C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20/40</w:t>
            </w:r>
          </w:p>
        </w:tc>
        <w:tc>
          <w:tcPr>
            <w:tcW w:w="335" w:type="pct"/>
            <w:hideMark/>
          </w:tcPr>
          <w:p w14:paraId="75DE272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CRVO</w:t>
            </w:r>
          </w:p>
        </w:tc>
        <w:tc>
          <w:tcPr>
            <w:tcW w:w="166" w:type="pct"/>
          </w:tcPr>
          <w:p w14:paraId="66918585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</w:t>
            </w:r>
          </w:p>
        </w:tc>
        <w:tc>
          <w:tcPr>
            <w:tcW w:w="166" w:type="pct"/>
            <w:hideMark/>
          </w:tcPr>
          <w:p w14:paraId="77BC248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251" w:type="pct"/>
            <w:hideMark/>
          </w:tcPr>
          <w:p w14:paraId="07D2D18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+, small SND</w:t>
            </w:r>
          </w:p>
        </w:tc>
        <w:tc>
          <w:tcPr>
            <w:tcW w:w="378" w:type="pct"/>
            <w:hideMark/>
          </w:tcPr>
          <w:p w14:paraId="3DBDB4D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+++</w:t>
            </w:r>
          </w:p>
        </w:tc>
        <w:tc>
          <w:tcPr>
            <w:tcW w:w="274" w:type="pct"/>
            <w:hideMark/>
          </w:tcPr>
          <w:p w14:paraId="31CE57F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5410A43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hideMark/>
          </w:tcPr>
          <w:p w14:paraId="1D78F93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334" w:type="pct"/>
            <w:hideMark/>
          </w:tcPr>
          <w:p w14:paraId="44FDC35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sz w:val="16"/>
                <w:szCs w:val="16"/>
              </w:rPr>
              <w:t>Steroid</w:t>
            </w:r>
            <w:proofErr w:type="spellEnd"/>
            <w:r w:rsidRPr="00A24575">
              <w:rPr>
                <w:sz w:val="16"/>
                <w:szCs w:val="16"/>
              </w:rPr>
              <w:t xml:space="preserve"> treatment</w:t>
            </w:r>
          </w:p>
        </w:tc>
        <w:tc>
          <w:tcPr>
            <w:tcW w:w="333" w:type="pct"/>
            <w:hideMark/>
          </w:tcPr>
          <w:p w14:paraId="563CC7D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20/32</w:t>
            </w:r>
          </w:p>
        </w:tc>
      </w:tr>
      <w:tr w:rsidR="00C127E8" w:rsidRPr="00636081" w14:paraId="0EFF11A7" w14:textId="77777777" w:rsidTr="00C127E8">
        <w:trPr>
          <w:trHeight w:val="985"/>
        </w:trPr>
        <w:tc>
          <w:tcPr>
            <w:tcW w:w="253" w:type="pct"/>
            <w:gridSpan w:val="2"/>
            <w:shd w:val="clear" w:color="auto" w:fill="FFFFFF" w:themeFill="background1"/>
          </w:tcPr>
          <w:p w14:paraId="0F3F1F5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lastRenderedPageBreak/>
              <w:t>1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210" w:type="pct"/>
            <w:shd w:val="clear" w:color="auto" w:fill="FFFFFF" w:themeFill="background1"/>
          </w:tcPr>
          <w:p w14:paraId="03A138C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72</w:t>
            </w:r>
          </w:p>
        </w:tc>
        <w:tc>
          <w:tcPr>
            <w:tcW w:w="167" w:type="pct"/>
            <w:shd w:val="clear" w:color="auto" w:fill="FFFFFF" w:themeFill="background1"/>
          </w:tcPr>
          <w:p w14:paraId="5B0BCF4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</w:t>
            </w:r>
          </w:p>
        </w:tc>
        <w:tc>
          <w:tcPr>
            <w:tcW w:w="334" w:type="pct"/>
            <w:shd w:val="clear" w:color="auto" w:fill="FFFFFF" w:themeFill="background1"/>
          </w:tcPr>
          <w:p w14:paraId="6F1CD932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HTN</w:t>
            </w:r>
          </w:p>
          <w:p w14:paraId="40C548A7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CVD</w:t>
            </w:r>
          </w:p>
        </w:tc>
        <w:tc>
          <w:tcPr>
            <w:tcW w:w="376" w:type="pct"/>
            <w:shd w:val="clear" w:color="auto" w:fill="FFFFFF" w:themeFill="background1"/>
          </w:tcPr>
          <w:p w14:paraId="6B810150" w14:textId="77777777" w:rsidR="00C127E8" w:rsidRPr="00A24575" w:rsidRDefault="00C127E8" w:rsidP="00C127E8">
            <w:pPr>
              <w:rPr>
                <w:sz w:val="16"/>
                <w:szCs w:val="16"/>
                <w:lang w:val="en-US"/>
              </w:rPr>
            </w:pPr>
            <w:r w:rsidRPr="00A24575">
              <w:rPr>
                <w:sz w:val="16"/>
                <w:szCs w:val="16"/>
              </w:rPr>
              <w:t>ChAdOx1</w:t>
            </w:r>
          </w:p>
        </w:tc>
        <w:tc>
          <w:tcPr>
            <w:tcW w:w="250" w:type="pct"/>
            <w:shd w:val="clear" w:color="auto" w:fill="FFFFFF" w:themeFill="background1"/>
          </w:tcPr>
          <w:p w14:paraId="4F1C415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First</w:t>
            </w:r>
          </w:p>
        </w:tc>
        <w:tc>
          <w:tcPr>
            <w:tcW w:w="294" w:type="pct"/>
            <w:shd w:val="clear" w:color="auto" w:fill="FFFFFF" w:themeFill="background1"/>
          </w:tcPr>
          <w:p w14:paraId="0A027F98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 week</w:t>
            </w:r>
          </w:p>
        </w:tc>
        <w:tc>
          <w:tcPr>
            <w:tcW w:w="293" w:type="pct"/>
            <w:shd w:val="clear" w:color="auto" w:fill="FFFFFF" w:themeFill="background1"/>
          </w:tcPr>
          <w:p w14:paraId="1CE5A26B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20/50</w:t>
            </w:r>
          </w:p>
        </w:tc>
        <w:tc>
          <w:tcPr>
            <w:tcW w:w="335" w:type="pct"/>
            <w:shd w:val="clear" w:color="auto" w:fill="FFFFFF" w:themeFill="background1"/>
          </w:tcPr>
          <w:p w14:paraId="30949F31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HRVO</w:t>
            </w:r>
          </w:p>
        </w:tc>
        <w:tc>
          <w:tcPr>
            <w:tcW w:w="166" w:type="pct"/>
            <w:shd w:val="clear" w:color="auto" w:fill="FFFFFF" w:themeFill="background1"/>
          </w:tcPr>
          <w:p w14:paraId="50ABD6BE" w14:textId="77777777" w:rsidR="00C127E8" w:rsidRPr="0070204D" w:rsidRDefault="00C127E8" w:rsidP="00C127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</w:t>
            </w:r>
          </w:p>
        </w:tc>
        <w:tc>
          <w:tcPr>
            <w:tcW w:w="166" w:type="pct"/>
            <w:shd w:val="clear" w:color="auto" w:fill="FFFFFF" w:themeFill="background1"/>
          </w:tcPr>
          <w:p w14:paraId="6B5A1CD9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251" w:type="pct"/>
            <w:shd w:val="clear" w:color="auto" w:fill="FFFFFF" w:themeFill="background1"/>
          </w:tcPr>
          <w:p w14:paraId="7B11AB43" w14:textId="77777777" w:rsidR="00C127E8" w:rsidRPr="00A24575" w:rsidRDefault="00C127E8" w:rsidP="00C127E8">
            <w:pPr>
              <w:rPr>
                <w:sz w:val="16"/>
                <w:szCs w:val="16"/>
                <w:highlight w:val="yellow"/>
              </w:rPr>
            </w:pPr>
            <w:r w:rsidRPr="00A24575">
              <w:rPr>
                <w:sz w:val="16"/>
                <w:szCs w:val="16"/>
              </w:rPr>
              <w:t>-</w:t>
            </w:r>
          </w:p>
        </w:tc>
        <w:tc>
          <w:tcPr>
            <w:tcW w:w="378" w:type="pct"/>
            <w:shd w:val="clear" w:color="auto" w:fill="FFFFFF" w:themeFill="background1"/>
          </w:tcPr>
          <w:p w14:paraId="6FE4220C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+++</w:t>
            </w:r>
          </w:p>
        </w:tc>
        <w:tc>
          <w:tcPr>
            <w:tcW w:w="274" w:type="pct"/>
            <w:shd w:val="clear" w:color="auto" w:fill="FFFFFF" w:themeFill="background1"/>
          </w:tcPr>
          <w:p w14:paraId="1DFB182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proofErr w:type="spellStart"/>
            <w:r w:rsidRPr="00A24575">
              <w:rPr>
                <w:sz w:val="16"/>
                <w:szCs w:val="16"/>
              </w:rPr>
              <w:t>Superior</w:t>
            </w:r>
            <w:proofErr w:type="spellEnd"/>
            <w:r w:rsidRPr="00A24575">
              <w:rPr>
                <w:sz w:val="16"/>
                <w:szCs w:val="16"/>
              </w:rPr>
              <w:t xml:space="preserve"> </w:t>
            </w:r>
            <w:proofErr w:type="spellStart"/>
            <w:r w:rsidRPr="00A24575">
              <w:rPr>
                <w:sz w:val="16"/>
                <w:szCs w:val="16"/>
              </w:rPr>
              <w:t>quadrants</w:t>
            </w:r>
            <w:proofErr w:type="spellEnd"/>
          </w:p>
        </w:tc>
        <w:tc>
          <w:tcPr>
            <w:tcW w:w="293" w:type="pct"/>
            <w:shd w:val="clear" w:color="auto" w:fill="FFFFFF" w:themeFill="background1"/>
          </w:tcPr>
          <w:p w14:paraId="44DB4CE4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293" w:type="pct"/>
            <w:shd w:val="clear" w:color="auto" w:fill="FFFFFF" w:themeFill="background1"/>
          </w:tcPr>
          <w:p w14:paraId="2C2198CD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No</w:t>
            </w:r>
          </w:p>
        </w:tc>
        <w:tc>
          <w:tcPr>
            <w:tcW w:w="334" w:type="pct"/>
            <w:shd w:val="clear" w:color="auto" w:fill="FFFFFF" w:themeFill="background1"/>
          </w:tcPr>
          <w:p w14:paraId="1FEFBF60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Laser photo-</w:t>
            </w:r>
            <w:proofErr w:type="spellStart"/>
            <w:r w:rsidRPr="00A24575">
              <w:rPr>
                <w:sz w:val="16"/>
                <w:szCs w:val="16"/>
              </w:rPr>
              <w:t>coagulation</w:t>
            </w:r>
            <w:proofErr w:type="spellEnd"/>
          </w:p>
        </w:tc>
        <w:tc>
          <w:tcPr>
            <w:tcW w:w="333" w:type="pct"/>
            <w:shd w:val="clear" w:color="auto" w:fill="FFFFFF" w:themeFill="background1"/>
          </w:tcPr>
          <w:p w14:paraId="4B8D839E" w14:textId="77777777" w:rsidR="00C127E8" w:rsidRPr="00A24575" w:rsidRDefault="00C127E8" w:rsidP="00C127E8">
            <w:pPr>
              <w:rPr>
                <w:sz w:val="16"/>
                <w:szCs w:val="16"/>
              </w:rPr>
            </w:pPr>
            <w:r w:rsidRPr="00A24575">
              <w:rPr>
                <w:sz w:val="16"/>
                <w:szCs w:val="16"/>
              </w:rPr>
              <w:t>20/50</w:t>
            </w:r>
          </w:p>
        </w:tc>
      </w:tr>
      <w:tr w:rsidR="00C127E8" w:rsidRPr="00461A47" w14:paraId="0EFAD8BB" w14:textId="77777777" w:rsidTr="00C127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66" w:type="pct"/>
            <w:shd w:val="clear" w:color="auto" w:fill="D9D9D9" w:themeFill="background1" w:themeFillShade="D9"/>
          </w:tcPr>
          <w:p w14:paraId="6A54F18E" w14:textId="77777777" w:rsidR="00C127E8" w:rsidRPr="00636081" w:rsidRDefault="00C127E8" w:rsidP="00C127E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834" w:type="pct"/>
            <w:gridSpan w:val="18"/>
            <w:shd w:val="clear" w:color="auto" w:fill="D9D9D9" w:themeFill="background1" w:themeFillShade="D9"/>
            <w:hideMark/>
          </w:tcPr>
          <w:p w14:paraId="57C3D623" w14:textId="77777777" w:rsidR="00C127E8" w:rsidRPr="00636081" w:rsidRDefault="00C127E8" w:rsidP="00C127E8">
            <w:pPr>
              <w:rPr>
                <w:sz w:val="20"/>
                <w:szCs w:val="20"/>
                <w:lang w:val="en-US"/>
              </w:rPr>
            </w:pPr>
            <w:r w:rsidRPr="00636081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 xml:space="preserve">RE = Right eye; LE = Left eye; </w:t>
            </w:r>
            <w:r w:rsidRPr="00636081">
              <w:rPr>
                <w:sz w:val="20"/>
                <w:szCs w:val="20"/>
                <w:lang w:val="en-US"/>
              </w:rPr>
              <w:t xml:space="preserve">IOI = Intraocular inflammation; F = female; M = male; DVT = deep vein thrombosis; HTN = hypertension; T2DM = Type 2 diabetes mellitus; HL = hyperlipidemia; CVD = cardiovascular disease; NET = neuroendocrine tumor; CRVO = central retinal vein occlusion; HRVO = </w:t>
            </w:r>
            <w:proofErr w:type="spellStart"/>
            <w:r w:rsidRPr="00636081">
              <w:rPr>
                <w:sz w:val="20"/>
                <w:szCs w:val="20"/>
                <w:lang w:val="en-US"/>
              </w:rPr>
              <w:t>hemiretinal</w:t>
            </w:r>
            <w:proofErr w:type="spellEnd"/>
            <w:r w:rsidRPr="00636081">
              <w:rPr>
                <w:sz w:val="20"/>
                <w:szCs w:val="20"/>
                <w:lang w:val="en-US"/>
              </w:rPr>
              <w:t xml:space="preserve"> vein occlusion; BRVO = branch retinal vein occlusion; CRAO = central retinal artery occlusion; CF = counting fingers, SND = </w:t>
            </w:r>
            <w:proofErr w:type="spellStart"/>
            <w:r w:rsidRPr="00636081">
              <w:rPr>
                <w:sz w:val="20"/>
                <w:szCs w:val="20"/>
                <w:lang w:val="en-US"/>
              </w:rPr>
              <w:t>subfoveal</w:t>
            </w:r>
            <w:proofErr w:type="spellEnd"/>
            <w:r w:rsidRPr="00636081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36081">
              <w:rPr>
                <w:sz w:val="20"/>
                <w:szCs w:val="20"/>
                <w:lang w:val="en-US"/>
              </w:rPr>
              <w:t>neuroretinal</w:t>
            </w:r>
            <w:proofErr w:type="spellEnd"/>
            <w:r w:rsidRPr="00636081">
              <w:rPr>
                <w:sz w:val="20"/>
                <w:szCs w:val="20"/>
                <w:lang w:val="en-US"/>
              </w:rPr>
              <w:t xml:space="preserve"> detachment</w:t>
            </w:r>
          </w:p>
        </w:tc>
      </w:tr>
    </w:tbl>
    <w:p w14:paraId="0AF94A7C" w14:textId="77777777" w:rsidR="00DE5886" w:rsidRDefault="00DE5886"/>
    <w:sectPr w:rsidR="00DE5886" w:rsidSect="00C127E8">
      <w:pgSz w:w="16817" w:h="11901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mirrorMargins/>
  <w:proofState w:spelling="clean"/>
  <w:defaultTabStop w:val="708"/>
  <w:hyphenationZone w:val="283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7E8"/>
    <w:rsid w:val="00C127E8"/>
    <w:rsid w:val="00C954FC"/>
    <w:rsid w:val="00CB03EE"/>
    <w:rsid w:val="00DE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59C804"/>
  <w15:chartTrackingRefBased/>
  <w15:docId w15:val="{BA50916F-EE7B-4D4B-88EC-5B346BDDA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127E8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semplice-3">
    <w:name w:val="Plain Table 3"/>
    <w:basedOn w:val="Tabellanormale"/>
    <w:uiPriority w:val="43"/>
    <w:rsid w:val="00C127E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SO690Nmerical.XSL" StyleName="ISO 690 - Riferimento numerico" Version="1987"/>
</file>

<file path=customXml/itemProps1.xml><?xml version="1.0" encoding="utf-8"?>
<ds:datastoreItem xmlns:ds="http://schemas.openxmlformats.org/officeDocument/2006/customXml" ds:itemID="{BE98CCCC-4507-344B-BA7B-BA3614616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2022-01-22T22:37:00Z</dcterms:created>
  <dcterms:modified xsi:type="dcterms:W3CDTF">2022-01-22T22:38:00Z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