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EC8F4" w14:textId="77777777" w:rsidR="0003155D" w:rsidRPr="00970DE0" w:rsidRDefault="0003155D" w:rsidP="0003155D">
      <w:pPr>
        <w:rPr>
          <w:rFonts w:asciiTheme="majorHAnsi" w:hAnsiTheme="majorHAnsi"/>
          <w:b/>
          <w:bCs/>
        </w:rPr>
      </w:pPr>
      <w:r w:rsidRPr="00970DE0">
        <w:rPr>
          <w:rFonts w:asciiTheme="majorHAnsi" w:hAnsiTheme="majorHAnsi"/>
          <w:b/>
          <w:bCs/>
        </w:rPr>
        <w:t>Table S2. Quantitative variables in the descriptive analysis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1276"/>
        <w:gridCol w:w="1134"/>
        <w:gridCol w:w="849"/>
      </w:tblGrid>
      <w:tr w:rsidR="0003155D" w:rsidRPr="00970DE0" w14:paraId="669DAFC0" w14:textId="77777777" w:rsidTr="00143B25">
        <w:trPr>
          <w:cantSplit/>
          <w:tblHeader/>
          <w:jc w:val="center"/>
        </w:trPr>
        <w:tc>
          <w:tcPr>
            <w:tcW w:w="183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FFC39" w14:textId="77777777" w:rsidR="0003155D" w:rsidRPr="00970DE0" w:rsidRDefault="0003155D" w:rsidP="00143B25">
            <w:pPr>
              <w:spacing w:before="40" w:after="40"/>
              <w:ind w:left="100" w:right="100"/>
              <w:rPr>
                <w:rFonts w:asciiTheme="majorHAnsi" w:hAnsiTheme="majorHAnsi"/>
              </w:rPr>
            </w:pPr>
          </w:p>
        </w:tc>
        <w:tc>
          <w:tcPr>
            <w:tcW w:w="50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C10C4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n</w:t>
            </w:r>
          </w:p>
        </w:tc>
        <w:tc>
          <w:tcPr>
            <w:tcW w:w="7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04FF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Minimum</w:t>
            </w:r>
          </w:p>
        </w:tc>
        <w:tc>
          <w:tcPr>
            <w:tcW w:w="75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883A7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Maximum</w:t>
            </w:r>
          </w:p>
        </w:tc>
        <w:tc>
          <w:tcPr>
            <w:tcW w:w="66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F6F6B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Mean</w:t>
            </w:r>
          </w:p>
        </w:tc>
        <w:tc>
          <w:tcPr>
            <w:tcW w:w="49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215DE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SD</w:t>
            </w:r>
          </w:p>
        </w:tc>
      </w:tr>
      <w:tr w:rsidR="0003155D" w:rsidRPr="00970DE0" w14:paraId="239C9BCF" w14:textId="77777777" w:rsidTr="00143B25">
        <w:trPr>
          <w:cantSplit/>
          <w:jc w:val="center"/>
        </w:trPr>
        <w:tc>
          <w:tcPr>
            <w:tcW w:w="1834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C4B3D" w14:textId="77777777" w:rsidR="0003155D" w:rsidRPr="00970DE0" w:rsidRDefault="0003155D" w:rsidP="00143B25">
            <w:pPr>
              <w:spacing w:before="40" w:after="40"/>
              <w:ind w:left="100" w:right="100"/>
              <w:rPr>
                <w:rFonts w:asciiTheme="majorHAnsi" w:hAnsiTheme="majorHAnsi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Age</w:t>
            </w:r>
          </w:p>
        </w:tc>
        <w:tc>
          <w:tcPr>
            <w:tcW w:w="50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F51FB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1501</w:t>
            </w:r>
          </w:p>
        </w:tc>
        <w:tc>
          <w:tcPr>
            <w:tcW w:w="75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8D677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</w:t>
            </w:r>
          </w:p>
        </w:tc>
        <w:tc>
          <w:tcPr>
            <w:tcW w:w="750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84342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16</w:t>
            </w:r>
          </w:p>
        </w:tc>
        <w:tc>
          <w:tcPr>
            <w:tcW w:w="667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92560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6.78</w:t>
            </w:r>
          </w:p>
        </w:tc>
        <w:tc>
          <w:tcPr>
            <w:tcW w:w="499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BAB03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3.24</w:t>
            </w:r>
          </w:p>
        </w:tc>
      </w:tr>
      <w:tr w:rsidR="0003155D" w:rsidRPr="00970DE0" w14:paraId="72607BF8" w14:textId="77777777" w:rsidTr="00143B25">
        <w:trPr>
          <w:cantSplit/>
          <w:jc w:val="center"/>
        </w:trPr>
        <w:tc>
          <w:tcPr>
            <w:tcW w:w="18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228A5" w14:textId="77777777" w:rsidR="0003155D" w:rsidRPr="00970DE0" w:rsidRDefault="0003155D" w:rsidP="00143B25">
            <w:pPr>
              <w:spacing w:before="40" w:after="40"/>
              <w:ind w:left="100" w:right="100"/>
              <w:rPr>
                <w:rFonts w:asciiTheme="majorHAnsi" w:hAnsiTheme="majorHAnsi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Number of children in family</w:t>
            </w:r>
          </w:p>
        </w:tc>
        <w:tc>
          <w:tcPr>
            <w:tcW w:w="5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E109E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1501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04C98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76331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10</w:t>
            </w:r>
          </w:p>
        </w:tc>
        <w:tc>
          <w:tcPr>
            <w:tcW w:w="6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5584B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1.93</w:t>
            </w:r>
          </w:p>
        </w:tc>
        <w:tc>
          <w:tcPr>
            <w:tcW w:w="4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91B13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0.78</w:t>
            </w:r>
          </w:p>
        </w:tc>
      </w:tr>
      <w:tr w:rsidR="0003155D" w:rsidRPr="00970DE0" w14:paraId="0C348B31" w14:textId="77777777" w:rsidTr="00143B25">
        <w:trPr>
          <w:cantSplit/>
          <w:jc w:val="center"/>
        </w:trPr>
        <w:tc>
          <w:tcPr>
            <w:tcW w:w="1834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0D1A6" w14:textId="77777777" w:rsidR="0003155D" w:rsidRPr="00970DE0" w:rsidRDefault="0003155D" w:rsidP="00143B25">
            <w:pPr>
              <w:spacing w:before="40" w:after="40"/>
              <w:ind w:left="100" w:right="100"/>
              <w:rPr>
                <w:rFonts w:asciiTheme="majorHAnsi" w:hAnsiTheme="majorHAnsi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Number of adults</w:t>
            </w:r>
          </w:p>
        </w:tc>
        <w:tc>
          <w:tcPr>
            <w:tcW w:w="50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7D78C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1501</w:t>
            </w:r>
          </w:p>
        </w:tc>
        <w:tc>
          <w:tcPr>
            <w:tcW w:w="75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4F4A5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</w:t>
            </w:r>
          </w:p>
        </w:tc>
        <w:tc>
          <w:tcPr>
            <w:tcW w:w="75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A2F2A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6</w:t>
            </w:r>
          </w:p>
        </w:tc>
        <w:tc>
          <w:tcPr>
            <w:tcW w:w="667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03434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2.03</w:t>
            </w:r>
          </w:p>
        </w:tc>
        <w:tc>
          <w:tcPr>
            <w:tcW w:w="49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F6F7B" w14:textId="77777777" w:rsidR="0003155D" w:rsidRPr="00970DE0" w:rsidRDefault="0003155D" w:rsidP="00143B25">
            <w:pPr>
              <w:spacing w:before="40" w:after="40"/>
              <w:ind w:left="100" w:right="100"/>
              <w:jc w:val="right"/>
              <w:rPr>
                <w:rFonts w:asciiTheme="majorHAnsi" w:hAnsiTheme="majorHAnsi"/>
              </w:rPr>
            </w:pPr>
            <w:r w:rsidRPr="00970DE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0.48</w:t>
            </w:r>
          </w:p>
        </w:tc>
      </w:tr>
    </w:tbl>
    <w:p w14:paraId="3DAFAE30" w14:textId="77777777" w:rsidR="00C22064" w:rsidRDefault="00C22064"/>
    <w:sectPr w:rsidR="00C220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5D"/>
    <w:rsid w:val="0003155D"/>
    <w:rsid w:val="00C2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D18AC"/>
  <w15:chartTrackingRefBased/>
  <w15:docId w15:val="{E03DE1A0-4A56-4068-B1E9-9EC86E281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55D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Sanchez Ferrer</dc:creator>
  <cp:keywords/>
  <dc:description/>
  <cp:lastModifiedBy>Paco Sanchez Ferrer</cp:lastModifiedBy>
  <cp:revision>1</cp:revision>
  <dcterms:created xsi:type="dcterms:W3CDTF">2022-03-17T21:43:00Z</dcterms:created>
  <dcterms:modified xsi:type="dcterms:W3CDTF">2022-03-17T21:43:00Z</dcterms:modified>
</cp:coreProperties>
</file>