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1584" w14:textId="77777777" w:rsidR="00E651BE" w:rsidRPr="00FD346B" w:rsidRDefault="00E651BE" w:rsidP="00E651BE">
      <w:pPr>
        <w:spacing w:after="0" w:line="480" w:lineRule="auto"/>
        <w:jc w:val="both"/>
        <w:rPr>
          <w:rFonts w:cstheme="minorHAnsi"/>
          <w:b/>
          <w:sz w:val="24"/>
          <w:szCs w:val="24"/>
        </w:rPr>
      </w:pPr>
      <w:r w:rsidRPr="00FD346B">
        <w:rPr>
          <w:rFonts w:cstheme="minorHAnsi"/>
          <w:b/>
          <w:sz w:val="24"/>
          <w:szCs w:val="24"/>
        </w:rPr>
        <w:t xml:space="preserve">Blood and urinary cytokine balance and renal outcomes at cardiac surgery </w:t>
      </w:r>
    </w:p>
    <w:p w14:paraId="3EA95EE4" w14:textId="77777777" w:rsidR="00E651BE" w:rsidRPr="00FD346B" w:rsidRDefault="00E651BE" w:rsidP="00E651BE">
      <w:pPr>
        <w:spacing w:after="0" w:line="480" w:lineRule="auto"/>
        <w:jc w:val="both"/>
        <w:rPr>
          <w:rFonts w:cstheme="minorHAnsi"/>
          <w:sz w:val="24"/>
          <w:szCs w:val="24"/>
        </w:rPr>
      </w:pPr>
      <w:r w:rsidRPr="00FD346B">
        <w:rPr>
          <w:rFonts w:cstheme="minorHAnsi"/>
          <w:sz w:val="24"/>
          <w:szCs w:val="24"/>
        </w:rPr>
        <w:t>William T. McBride MD</w:t>
      </w:r>
      <w:r w:rsidRPr="00FD346B">
        <w:rPr>
          <w:rFonts w:cstheme="minorHAnsi"/>
          <w:sz w:val="24"/>
          <w:szCs w:val="24"/>
          <w:vertAlign w:val="superscript"/>
        </w:rPr>
        <w:t>1</w:t>
      </w:r>
      <w:r w:rsidRPr="00FD346B">
        <w:rPr>
          <w:rFonts w:cstheme="minorHAnsi"/>
          <w:sz w:val="24"/>
          <w:szCs w:val="24"/>
        </w:rPr>
        <w:t xml:space="preserve">, </w:t>
      </w:r>
      <w:r w:rsidRPr="00FD346B">
        <w:rPr>
          <w:rFonts w:cstheme="minorHAnsi"/>
          <w:sz w:val="24"/>
          <w:szCs w:val="24"/>
          <w:lang w:val="en-US"/>
        </w:rPr>
        <w:t>Mary Jo Kurth PhD</w:t>
      </w:r>
      <w:r w:rsidRPr="00FD346B">
        <w:rPr>
          <w:rFonts w:cstheme="minorHAnsi"/>
          <w:sz w:val="24"/>
          <w:szCs w:val="24"/>
          <w:vertAlign w:val="superscript"/>
          <w:lang w:val="en-US"/>
        </w:rPr>
        <w:t>2</w:t>
      </w:r>
      <w:r w:rsidRPr="00FD346B">
        <w:rPr>
          <w:rFonts w:cstheme="minorHAnsi"/>
          <w:sz w:val="24"/>
          <w:szCs w:val="24"/>
          <w:lang w:val="en-US"/>
        </w:rPr>
        <w:t xml:space="preserve">, </w:t>
      </w:r>
      <w:r w:rsidRPr="00FD346B">
        <w:rPr>
          <w:rFonts w:cstheme="minorHAnsi"/>
          <w:sz w:val="24"/>
          <w:szCs w:val="24"/>
        </w:rPr>
        <w:t>Anna Domanska PhD</w:t>
      </w:r>
      <w:r w:rsidRPr="00FD346B">
        <w:rPr>
          <w:rFonts w:cstheme="minorHAnsi"/>
          <w:sz w:val="24"/>
          <w:szCs w:val="24"/>
          <w:vertAlign w:val="superscript"/>
        </w:rPr>
        <w:t>2</w:t>
      </w:r>
      <w:r w:rsidRPr="00FD346B">
        <w:rPr>
          <w:rFonts w:cstheme="minorHAnsi"/>
          <w:sz w:val="24"/>
          <w:szCs w:val="24"/>
        </w:rPr>
        <w:t>, Joanne Watt MSc</w:t>
      </w:r>
      <w:r w:rsidRPr="00FD346B">
        <w:rPr>
          <w:rFonts w:cstheme="minorHAnsi"/>
          <w:sz w:val="24"/>
          <w:szCs w:val="24"/>
          <w:vertAlign w:val="superscript"/>
        </w:rPr>
        <w:t>2</w:t>
      </w:r>
      <w:r w:rsidRPr="00FD346B">
        <w:rPr>
          <w:rFonts w:cstheme="minorHAnsi"/>
          <w:sz w:val="24"/>
          <w:szCs w:val="24"/>
        </w:rPr>
        <w:t>,</w:t>
      </w:r>
      <w:r w:rsidRPr="00FD346B">
        <w:rPr>
          <w:rFonts w:cstheme="minorHAnsi"/>
          <w:sz w:val="24"/>
          <w:szCs w:val="24"/>
          <w:vertAlign w:val="superscript"/>
        </w:rPr>
        <w:t xml:space="preserve"> </w:t>
      </w:r>
      <w:r w:rsidRPr="00FD346B">
        <w:rPr>
          <w:rFonts w:cstheme="minorHAnsi"/>
          <w:sz w:val="24"/>
          <w:szCs w:val="24"/>
        </w:rPr>
        <w:t>Gavin McLean MD</w:t>
      </w:r>
      <w:r w:rsidRPr="00FD346B">
        <w:rPr>
          <w:rFonts w:cstheme="minorHAnsi"/>
          <w:sz w:val="24"/>
          <w:szCs w:val="24"/>
          <w:vertAlign w:val="superscript"/>
        </w:rPr>
        <w:t>1</w:t>
      </w:r>
      <w:r w:rsidRPr="00FD346B">
        <w:rPr>
          <w:rFonts w:cstheme="minorHAnsi"/>
          <w:sz w:val="24"/>
          <w:szCs w:val="24"/>
        </w:rPr>
        <w:t xml:space="preserve">, </w:t>
      </w:r>
      <w:proofErr w:type="spellStart"/>
      <w:r w:rsidRPr="00AD2AB0">
        <w:rPr>
          <w:rFonts w:cstheme="minorHAnsi"/>
          <w:sz w:val="24"/>
          <w:szCs w:val="24"/>
        </w:rPr>
        <w:t>Jijin</w:t>
      </w:r>
      <w:proofErr w:type="spellEnd"/>
      <w:r w:rsidRPr="00AD2AB0">
        <w:rPr>
          <w:rFonts w:cstheme="minorHAnsi"/>
          <w:sz w:val="24"/>
          <w:szCs w:val="24"/>
        </w:rPr>
        <w:t xml:space="preserve"> Joseph MD</w:t>
      </w:r>
      <w:r w:rsidRPr="00AD2AB0">
        <w:rPr>
          <w:rFonts w:cstheme="minorHAnsi"/>
          <w:sz w:val="24"/>
          <w:szCs w:val="24"/>
          <w:vertAlign w:val="superscript"/>
        </w:rPr>
        <w:t>1</w:t>
      </w:r>
      <w:r w:rsidRPr="00FD346B">
        <w:rPr>
          <w:rFonts w:cstheme="minorHAnsi"/>
          <w:sz w:val="24"/>
          <w:szCs w:val="24"/>
        </w:rPr>
        <w:t>, John V. Lamont MSc</w:t>
      </w:r>
      <w:r w:rsidRPr="00FD346B">
        <w:rPr>
          <w:rFonts w:cstheme="minorHAnsi"/>
          <w:sz w:val="24"/>
          <w:szCs w:val="24"/>
          <w:vertAlign w:val="superscript"/>
        </w:rPr>
        <w:t>2</w:t>
      </w:r>
      <w:r w:rsidRPr="00FD346B">
        <w:rPr>
          <w:rFonts w:cstheme="minorHAnsi"/>
          <w:sz w:val="24"/>
          <w:szCs w:val="24"/>
        </w:rPr>
        <w:t>, Peter Fitzgerald PhD</w:t>
      </w:r>
      <w:r w:rsidRPr="00FD346B">
        <w:rPr>
          <w:rFonts w:cstheme="minorHAnsi"/>
          <w:sz w:val="24"/>
          <w:szCs w:val="24"/>
          <w:vertAlign w:val="superscript"/>
        </w:rPr>
        <w:t xml:space="preserve">2 </w:t>
      </w:r>
      <w:r w:rsidRPr="00FD346B">
        <w:rPr>
          <w:rFonts w:cstheme="minorHAnsi"/>
          <w:sz w:val="24"/>
          <w:szCs w:val="24"/>
        </w:rPr>
        <w:t>and Mark W. Ruddock PhD</w:t>
      </w:r>
      <w:r w:rsidRPr="00FD346B">
        <w:rPr>
          <w:rFonts w:cstheme="minorHAnsi"/>
          <w:sz w:val="24"/>
          <w:szCs w:val="24"/>
          <w:vertAlign w:val="superscript"/>
        </w:rPr>
        <w:t>2*</w:t>
      </w:r>
      <w:r w:rsidRPr="00FD346B">
        <w:rPr>
          <w:rFonts w:cstheme="minorHAnsi"/>
          <w:sz w:val="24"/>
          <w:szCs w:val="24"/>
        </w:rPr>
        <w:t xml:space="preserve">.  </w:t>
      </w:r>
    </w:p>
    <w:p w14:paraId="02AA2713" w14:textId="77777777" w:rsidR="00E651BE" w:rsidRPr="00FD346B" w:rsidRDefault="00E651BE" w:rsidP="00E651BE">
      <w:pPr>
        <w:spacing w:after="0" w:line="480" w:lineRule="auto"/>
        <w:jc w:val="both"/>
        <w:rPr>
          <w:rFonts w:cstheme="minorHAnsi"/>
          <w:sz w:val="24"/>
          <w:szCs w:val="24"/>
        </w:rPr>
      </w:pPr>
      <w:bookmarkStart w:id="0" w:name="_Hlk20386724"/>
    </w:p>
    <w:bookmarkEnd w:id="0"/>
    <w:p w14:paraId="54A9BA00" w14:textId="77777777" w:rsidR="00E651BE" w:rsidRPr="00FD346B" w:rsidRDefault="00E651BE" w:rsidP="00E651BE">
      <w:pPr>
        <w:spacing w:after="0" w:line="480" w:lineRule="auto"/>
        <w:jc w:val="both"/>
        <w:rPr>
          <w:rFonts w:cstheme="minorHAnsi"/>
          <w:sz w:val="24"/>
          <w:szCs w:val="24"/>
        </w:rPr>
      </w:pPr>
      <w:r w:rsidRPr="00FD346B">
        <w:rPr>
          <w:rFonts w:cstheme="minorHAnsi"/>
          <w:sz w:val="24"/>
          <w:szCs w:val="24"/>
        </w:rPr>
        <w:t>Affiliations</w:t>
      </w:r>
    </w:p>
    <w:p w14:paraId="0E517164" w14:textId="77777777" w:rsidR="00E651BE" w:rsidRPr="00FD346B" w:rsidRDefault="00E651BE" w:rsidP="00E651BE">
      <w:pPr>
        <w:spacing w:after="0" w:line="480" w:lineRule="auto"/>
        <w:jc w:val="both"/>
        <w:rPr>
          <w:rFonts w:cstheme="minorHAnsi"/>
          <w:sz w:val="24"/>
          <w:szCs w:val="24"/>
        </w:rPr>
      </w:pPr>
      <w:r w:rsidRPr="00FD346B">
        <w:rPr>
          <w:rFonts w:cstheme="minorHAnsi"/>
          <w:sz w:val="24"/>
          <w:szCs w:val="24"/>
          <w:vertAlign w:val="superscript"/>
        </w:rPr>
        <w:t>1</w:t>
      </w:r>
      <w:r w:rsidRPr="00FD346B">
        <w:rPr>
          <w:rFonts w:cstheme="minorHAnsi"/>
          <w:sz w:val="24"/>
          <w:szCs w:val="24"/>
        </w:rPr>
        <w:t xml:space="preserve">Department of Cardiac </w:t>
      </w:r>
      <w:r w:rsidRPr="00FD346B">
        <w:rPr>
          <w:rFonts w:cstheme="minorHAnsi"/>
          <w:sz w:val="24"/>
          <w:szCs w:val="24"/>
          <w:lang w:val="en-US"/>
        </w:rPr>
        <w:t>Anesthesia</w:t>
      </w:r>
      <w:r w:rsidRPr="00FD346B">
        <w:rPr>
          <w:rFonts w:cstheme="minorHAnsi"/>
          <w:sz w:val="24"/>
          <w:szCs w:val="24"/>
        </w:rPr>
        <w:t xml:space="preserve">, Belfast Health &amp; Social Care Trust, 274 Grosvenor Road, Belfast BT12 6BA, Northern Ireland, UK </w:t>
      </w:r>
    </w:p>
    <w:p w14:paraId="6577B635" w14:textId="77777777" w:rsidR="00E651BE" w:rsidRPr="00FD346B" w:rsidRDefault="00E651BE" w:rsidP="00E651BE">
      <w:pPr>
        <w:spacing w:after="0" w:line="480" w:lineRule="auto"/>
        <w:jc w:val="both"/>
        <w:rPr>
          <w:rFonts w:cstheme="minorHAnsi"/>
          <w:sz w:val="24"/>
          <w:szCs w:val="24"/>
        </w:rPr>
      </w:pPr>
      <w:r w:rsidRPr="00FD346B">
        <w:rPr>
          <w:rFonts w:cstheme="minorHAnsi"/>
          <w:sz w:val="24"/>
          <w:szCs w:val="24"/>
          <w:vertAlign w:val="superscript"/>
        </w:rPr>
        <w:t>2</w:t>
      </w:r>
      <w:r w:rsidRPr="00FD346B">
        <w:rPr>
          <w:rFonts w:cstheme="minorHAnsi"/>
          <w:sz w:val="24"/>
          <w:szCs w:val="24"/>
        </w:rPr>
        <w:t>Randox Laboratories Ltd, Clinical Studies Group, 55 Diamond Road, Crumlin, County Antrim BT29 4QY, Northern Ireland, UK</w:t>
      </w:r>
    </w:p>
    <w:p w14:paraId="3C9607E4" w14:textId="77777777" w:rsidR="00E651BE" w:rsidRPr="00FD346B" w:rsidRDefault="00E651BE" w:rsidP="00E651BE">
      <w:pPr>
        <w:spacing w:after="0" w:line="480" w:lineRule="auto"/>
        <w:jc w:val="both"/>
        <w:rPr>
          <w:rFonts w:cstheme="minorHAnsi"/>
          <w:sz w:val="24"/>
          <w:szCs w:val="24"/>
        </w:rPr>
      </w:pPr>
    </w:p>
    <w:p w14:paraId="62B97A3C" w14:textId="77777777" w:rsidR="00E651BE" w:rsidRPr="00FD346B" w:rsidRDefault="00E651BE" w:rsidP="00E651BE">
      <w:pPr>
        <w:spacing w:after="0" w:line="480" w:lineRule="auto"/>
        <w:rPr>
          <w:rFonts w:cstheme="minorHAnsi"/>
          <w:sz w:val="24"/>
          <w:szCs w:val="24"/>
        </w:rPr>
      </w:pPr>
      <w:r w:rsidRPr="00FD346B">
        <w:rPr>
          <w:rFonts w:cstheme="minorHAnsi"/>
          <w:sz w:val="24"/>
          <w:szCs w:val="24"/>
          <w:vertAlign w:val="superscript"/>
        </w:rPr>
        <w:t>*</w:t>
      </w:r>
      <w:r w:rsidRPr="00FD346B">
        <w:rPr>
          <w:rFonts w:cstheme="minorHAnsi"/>
          <w:sz w:val="24"/>
          <w:szCs w:val="24"/>
        </w:rPr>
        <w:t>Corresponding author</w:t>
      </w:r>
    </w:p>
    <w:p w14:paraId="009349C9" w14:textId="77777777" w:rsidR="00E651BE" w:rsidRPr="00FD346B" w:rsidRDefault="00E651BE" w:rsidP="00E651BE">
      <w:pPr>
        <w:spacing w:after="0" w:line="480" w:lineRule="auto"/>
        <w:rPr>
          <w:rFonts w:cstheme="minorHAnsi"/>
          <w:sz w:val="24"/>
          <w:szCs w:val="24"/>
        </w:rPr>
      </w:pPr>
      <w:r w:rsidRPr="00FD346B">
        <w:rPr>
          <w:rFonts w:cstheme="minorHAnsi"/>
          <w:sz w:val="24"/>
          <w:szCs w:val="24"/>
        </w:rPr>
        <w:t xml:space="preserve">Mark W. Ruddock </w:t>
      </w:r>
    </w:p>
    <w:p w14:paraId="2D824C68" w14:textId="77777777" w:rsidR="00E651BE" w:rsidRPr="00FD346B" w:rsidRDefault="00E651BE" w:rsidP="00E651BE">
      <w:pPr>
        <w:spacing w:after="0" w:line="480" w:lineRule="auto"/>
        <w:jc w:val="both"/>
        <w:rPr>
          <w:rFonts w:cstheme="minorHAnsi"/>
          <w:sz w:val="24"/>
          <w:szCs w:val="24"/>
        </w:rPr>
      </w:pPr>
      <w:proofErr w:type="spellStart"/>
      <w:r w:rsidRPr="00FD346B">
        <w:rPr>
          <w:rFonts w:cstheme="minorHAnsi"/>
          <w:sz w:val="24"/>
          <w:szCs w:val="24"/>
        </w:rPr>
        <w:t>Randox</w:t>
      </w:r>
      <w:proofErr w:type="spellEnd"/>
      <w:r w:rsidRPr="00FD346B">
        <w:rPr>
          <w:rFonts w:cstheme="minorHAnsi"/>
          <w:sz w:val="24"/>
          <w:szCs w:val="24"/>
        </w:rPr>
        <w:t xml:space="preserve"> Laboratories Ltd, Clinical Studies Group, 55 Diamond Road, Crumlin, County Antrim BT29 4QY, Northern Ireland, UK</w:t>
      </w:r>
    </w:p>
    <w:p w14:paraId="7ABA07F2" w14:textId="77777777" w:rsidR="00E651BE" w:rsidRPr="00FD346B" w:rsidRDefault="00E651BE" w:rsidP="00E651BE">
      <w:pPr>
        <w:spacing w:after="0" w:line="480" w:lineRule="auto"/>
        <w:rPr>
          <w:rFonts w:cstheme="minorHAnsi"/>
          <w:sz w:val="24"/>
          <w:szCs w:val="24"/>
        </w:rPr>
      </w:pPr>
      <w:r w:rsidRPr="00FD346B">
        <w:rPr>
          <w:rFonts w:cstheme="minorHAnsi"/>
          <w:sz w:val="24"/>
          <w:szCs w:val="24"/>
        </w:rPr>
        <w:t>Tele:</w:t>
      </w:r>
      <w:r w:rsidRPr="00FD346B">
        <w:rPr>
          <w:rFonts w:cstheme="minorHAnsi"/>
          <w:sz w:val="24"/>
          <w:szCs w:val="24"/>
        </w:rPr>
        <w:tab/>
        <w:t>+44 (0)28 9442 2413</w:t>
      </w:r>
      <w:r w:rsidRPr="00FD346B">
        <w:rPr>
          <w:rFonts w:cstheme="minorHAnsi"/>
          <w:sz w:val="24"/>
          <w:szCs w:val="24"/>
        </w:rPr>
        <w:tab/>
      </w:r>
    </w:p>
    <w:p w14:paraId="4DCFD646" w14:textId="77777777" w:rsidR="00E651BE" w:rsidRPr="00FD346B" w:rsidRDefault="00E651BE" w:rsidP="00E651BE">
      <w:pPr>
        <w:spacing w:after="0" w:line="480" w:lineRule="auto"/>
        <w:rPr>
          <w:rFonts w:cstheme="minorHAnsi"/>
          <w:sz w:val="24"/>
          <w:szCs w:val="24"/>
        </w:rPr>
      </w:pPr>
      <w:r w:rsidRPr="00FD346B">
        <w:rPr>
          <w:rFonts w:cstheme="minorHAnsi"/>
          <w:sz w:val="24"/>
          <w:szCs w:val="24"/>
        </w:rPr>
        <w:t>Fax:</w:t>
      </w:r>
      <w:r w:rsidRPr="00FD346B">
        <w:rPr>
          <w:rFonts w:cstheme="minorHAnsi"/>
          <w:sz w:val="24"/>
          <w:szCs w:val="24"/>
        </w:rPr>
        <w:tab/>
        <w:t>+44 (0)28 9445 2912</w:t>
      </w:r>
    </w:p>
    <w:p w14:paraId="4FB250F2" w14:textId="77777777" w:rsidR="00E651BE" w:rsidRDefault="00E651BE" w:rsidP="00E651BE">
      <w:pPr>
        <w:spacing w:after="0" w:line="480" w:lineRule="auto"/>
        <w:jc w:val="both"/>
        <w:rPr>
          <w:rStyle w:val="Hyperlink"/>
          <w:rFonts w:cstheme="minorHAnsi"/>
          <w:sz w:val="24"/>
          <w:szCs w:val="24"/>
        </w:rPr>
      </w:pPr>
      <w:r w:rsidRPr="00FD346B">
        <w:rPr>
          <w:rFonts w:cstheme="minorHAnsi"/>
          <w:sz w:val="24"/>
          <w:szCs w:val="24"/>
        </w:rPr>
        <w:t>Email:</w:t>
      </w:r>
      <w:r w:rsidRPr="00FD346B">
        <w:rPr>
          <w:rFonts w:cstheme="minorHAnsi"/>
          <w:sz w:val="24"/>
          <w:szCs w:val="24"/>
        </w:rPr>
        <w:tab/>
      </w:r>
      <w:hyperlink r:id="rId7" w:history="1">
        <w:r w:rsidRPr="00FD346B">
          <w:rPr>
            <w:rStyle w:val="Hyperlink"/>
            <w:rFonts w:cstheme="minorHAnsi"/>
            <w:sz w:val="24"/>
            <w:szCs w:val="24"/>
          </w:rPr>
          <w:t>mark.ruddock@randox.com</w:t>
        </w:r>
      </w:hyperlink>
    </w:p>
    <w:p w14:paraId="2FF57004" w14:textId="77777777" w:rsidR="00E651BE" w:rsidRDefault="00E651BE" w:rsidP="00E651BE">
      <w:pPr>
        <w:spacing w:after="0" w:line="480" w:lineRule="auto"/>
        <w:jc w:val="both"/>
        <w:rPr>
          <w:rFonts w:cstheme="minorHAnsi"/>
          <w:b/>
          <w:noProof/>
          <w:sz w:val="24"/>
          <w:szCs w:val="24"/>
          <w:lang w:val="en-US"/>
        </w:rPr>
      </w:pPr>
    </w:p>
    <w:p w14:paraId="57555E3B" w14:textId="77777777" w:rsidR="00E651BE" w:rsidRDefault="00E651BE" w:rsidP="00E651BE">
      <w:pPr>
        <w:spacing w:after="0" w:line="480" w:lineRule="auto"/>
        <w:jc w:val="both"/>
        <w:rPr>
          <w:rFonts w:cstheme="minorHAnsi"/>
          <w:b/>
          <w:noProof/>
          <w:sz w:val="24"/>
          <w:szCs w:val="24"/>
          <w:lang w:val="en-US"/>
        </w:rPr>
      </w:pPr>
    </w:p>
    <w:p w14:paraId="65BF5DAF" w14:textId="77777777" w:rsidR="00E651BE" w:rsidRDefault="00E651BE" w:rsidP="00E651BE">
      <w:pPr>
        <w:spacing w:after="0" w:line="480" w:lineRule="auto"/>
        <w:jc w:val="both"/>
        <w:rPr>
          <w:rFonts w:cstheme="minorHAnsi"/>
          <w:b/>
          <w:noProof/>
          <w:sz w:val="24"/>
          <w:szCs w:val="24"/>
          <w:lang w:val="en-US"/>
        </w:rPr>
      </w:pPr>
    </w:p>
    <w:p w14:paraId="56EC3EE5" w14:textId="77777777" w:rsidR="00E651BE" w:rsidRDefault="00E651BE" w:rsidP="00E651BE">
      <w:pPr>
        <w:spacing w:after="0" w:line="480" w:lineRule="auto"/>
        <w:jc w:val="both"/>
        <w:rPr>
          <w:rFonts w:cstheme="minorHAnsi"/>
          <w:b/>
          <w:noProof/>
          <w:sz w:val="24"/>
          <w:szCs w:val="24"/>
          <w:lang w:val="en-US"/>
        </w:rPr>
      </w:pPr>
    </w:p>
    <w:p w14:paraId="59DC5255" w14:textId="630555D2" w:rsidR="00534E4A" w:rsidRDefault="00534E4A" w:rsidP="00534E4A">
      <w:pPr>
        <w:spacing w:after="0" w:line="480" w:lineRule="auto"/>
        <w:jc w:val="both"/>
        <w:rPr>
          <w:rFonts w:cstheme="minorHAnsi"/>
          <w:b/>
          <w:noProof/>
          <w:sz w:val="24"/>
          <w:szCs w:val="24"/>
          <w:lang w:val="en-US"/>
        </w:rPr>
      </w:pPr>
      <w:r w:rsidRPr="009A1948">
        <w:rPr>
          <w:rFonts w:cstheme="minorHAnsi"/>
          <w:b/>
          <w:noProof/>
          <w:sz w:val="24"/>
          <w:szCs w:val="24"/>
          <w:lang w:val="en-US"/>
        </w:rPr>
        <w:lastRenderedPageBreak/>
        <w:t xml:space="preserve">Detailed justification of mediators chosen in this study </w:t>
      </w:r>
    </w:p>
    <w:p w14:paraId="5EBA506C" w14:textId="77777777" w:rsidR="00E651BE" w:rsidRPr="009A1948" w:rsidRDefault="00E651BE" w:rsidP="00534E4A">
      <w:pPr>
        <w:spacing w:after="0" w:line="480" w:lineRule="auto"/>
        <w:jc w:val="both"/>
        <w:rPr>
          <w:rFonts w:cstheme="minorHAnsi"/>
          <w:b/>
          <w:noProof/>
          <w:sz w:val="24"/>
          <w:szCs w:val="24"/>
          <w:lang w:val="en-US"/>
        </w:rPr>
      </w:pPr>
    </w:p>
    <w:p w14:paraId="744F5E3E" w14:textId="77777777" w:rsidR="00534E4A" w:rsidRPr="009A1948" w:rsidRDefault="00534E4A" w:rsidP="00534E4A">
      <w:pPr>
        <w:spacing w:after="0" w:line="480" w:lineRule="auto"/>
        <w:jc w:val="both"/>
        <w:rPr>
          <w:rFonts w:cstheme="minorHAnsi"/>
          <w:b/>
          <w:noProof/>
          <w:sz w:val="24"/>
          <w:szCs w:val="24"/>
          <w:lang w:val="en-US"/>
        </w:rPr>
      </w:pPr>
      <w:r w:rsidRPr="009A1948">
        <w:rPr>
          <w:rFonts w:cstheme="minorHAnsi"/>
          <w:b/>
          <w:noProof/>
          <w:sz w:val="24"/>
          <w:szCs w:val="24"/>
          <w:lang w:val="en-US"/>
        </w:rPr>
        <w:t>Pro-inflammatory cytokines studied in blood and urine - TNF</w:t>
      </w:r>
      <w:r w:rsidRPr="009A1948">
        <w:rPr>
          <w:rFonts w:cstheme="minorHAnsi"/>
          <w:noProof/>
          <w:sz w:val="24"/>
          <w:szCs w:val="24"/>
          <w:lang w:val="en-US"/>
        </w:rPr>
        <w:sym w:font="Symbol" w:char="F061"/>
      </w:r>
      <w:r w:rsidRPr="009A1948">
        <w:rPr>
          <w:rFonts w:cstheme="minorHAnsi"/>
          <w:b/>
          <w:noProof/>
          <w:sz w:val="24"/>
          <w:szCs w:val="24"/>
          <w:lang w:val="en-US"/>
        </w:rPr>
        <w:t>, IL-1</w:t>
      </w:r>
      <w:r w:rsidRPr="009A1948">
        <w:rPr>
          <w:rFonts w:cstheme="minorHAnsi"/>
          <w:noProof/>
          <w:sz w:val="24"/>
          <w:szCs w:val="24"/>
          <w:lang w:val="en-US"/>
        </w:rPr>
        <w:sym w:font="Symbol" w:char="F062"/>
      </w:r>
      <w:r w:rsidRPr="009A1948">
        <w:rPr>
          <w:rFonts w:cstheme="minorHAnsi"/>
          <w:b/>
          <w:noProof/>
          <w:sz w:val="24"/>
          <w:szCs w:val="24"/>
          <w:lang w:val="en-US"/>
        </w:rPr>
        <w:t xml:space="preserve">, IL-6 </w:t>
      </w:r>
    </w:p>
    <w:p w14:paraId="4CC3AF06" w14:textId="2CAC3818" w:rsidR="00534E4A"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TNF</w:t>
      </w:r>
      <w:r w:rsidRPr="009A1948">
        <w:rPr>
          <w:rFonts w:cstheme="minorHAnsi"/>
          <w:noProof/>
          <w:sz w:val="24"/>
          <w:szCs w:val="24"/>
          <w:lang w:val="en-US"/>
        </w:rPr>
        <w:sym w:font="Symbol" w:char="F061"/>
      </w:r>
      <w:r w:rsidRPr="009A1948">
        <w:rPr>
          <w:rFonts w:cstheme="minorHAnsi"/>
          <w:noProof/>
          <w:sz w:val="24"/>
          <w:szCs w:val="24"/>
          <w:lang w:val="en-US"/>
        </w:rPr>
        <w:t xml:space="preserve"> and IL-1</w:t>
      </w:r>
      <w:r w:rsidRPr="009A1948">
        <w:rPr>
          <w:rFonts w:cstheme="minorHAnsi"/>
          <w:noProof/>
          <w:sz w:val="24"/>
          <w:szCs w:val="24"/>
          <w:lang w:val="en-US"/>
        </w:rPr>
        <w:sym w:font="Symbol" w:char="F062"/>
      </w:r>
      <w:r w:rsidRPr="009A1948">
        <w:rPr>
          <w:rFonts w:cstheme="minorHAnsi"/>
          <w:noProof/>
          <w:sz w:val="24"/>
          <w:szCs w:val="24"/>
          <w:lang w:val="en-US"/>
        </w:rPr>
        <w:t xml:space="preserve"> are directly injurious to </w:t>
      </w:r>
      <w:r w:rsidRPr="009A1948">
        <w:rPr>
          <w:rFonts w:cstheme="minorHAnsi"/>
          <w:i/>
          <w:noProof/>
          <w:sz w:val="24"/>
          <w:szCs w:val="24"/>
          <w:lang w:val="en-US"/>
        </w:rPr>
        <w:t>in vitro</w:t>
      </w:r>
      <w:r w:rsidRPr="009A1948">
        <w:rPr>
          <w:rFonts w:cstheme="minorHAnsi"/>
          <w:noProof/>
          <w:sz w:val="24"/>
          <w:szCs w:val="24"/>
          <w:lang w:val="en-US"/>
        </w:rPr>
        <w:t xml:space="preserve"> cultured tubular cells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{"citationItems":[{"id":"ITEM-1","itemData":{"DOI":"10.1159/000020623","ISSN":"1018-7782 (Print)","PMID":"10559642","abstract":"Although the importance of the human kidney in a variety of disease states is well recognised, the exact mechanisms involved remain unclear. Animal disease models suggest that while high local concentrations of nitric oxide (NO) may play a key role in the initiation and progression of renal disease, low levels may also be essential for normal renal function and cell protection, possibly explaining the variable reports of both beneficial and detrimental responses of renal disease models following NO inhibition. NO has both physiological and pathological roles and clearly a balance between these two primary roles is likely to prevail leading to the conclusion that partial rather than total inhibition of NO production may be beneficial. Despite increasing evidence for the role of NO from animal disease models, little is known of the role of NO and potential modulators within the human kidney. In this review we describe three series of studies during which we examined the ability of primary cultures of human proximal tubular cells to produce NO in response to inflammatory cytokines and the possible role of potential modulators such as the natriuretic peptides. Following challenge with the combination of inflammatory cytokines IL-1beta, TNF-alpha, and IFN-gamma, such cultures exhibit a time-dependent increase in inducible NO synthetase induction and corresponding NO production, an effect which was inhibited by L-NMMA. In the second series of studies we demonstrated that increasing concentrations of atrial natriuretic factor (ANF) or C((4-23))ANF could stimulate a time- and concentration-dependent increase in nitric oxide production which was again abolished by L-NMMA. These results suggested that ANF acting at the natriuretic peptide receptor C could stimulate nitric oxide production in human proximal tubular cells. In the final series of studies we demonstrated that pro-inflammatory cytokine-induced nitric oxide production could be inhibited by ANF, brain natriuretic peptide, C-type natriuretic peptide or C((4-23))ANF. The actions of the natriuretic peptides and C((4-23))ANF was to return pro-inflammatory nitric oxide production to those observed when human proximal tubular cells were incubated with ANF alone indicating that this inhibition was mediated via the natriuretic peptide receptor C. The function of NO in the kidney is unclear but undoubtedly it has both beneficial and detrimental actions which in health remain in balance. However, when the kidney …","author":[{"dropping-particle":"","family":"Chatterjee","given":"P K","non-dropping-particle":"","parse-names":false,"suffix":""},{"dropping-particle":"","family":"Hawksworth","given":"G M","non-dropping-particle":"","parse-names":false,"suffix":""},{"dropping-particle":"","family":"McLay","given":"J S","non-dropping-particle":"","parse-names":false,"suffix":""}],"container-title":"Experimental nephrology","id":"ITEM-1","issue":"5-6","issued":{"date-parts":[["1999"]]},"language":"eng","page":"438-448","publisher-place":"Switzerland","title":"Cytokine-stimulated nitric oxide production in the human renal proximal tubule and its modulation by natriuretic peptides: A novel immunomodulatory mechanism?","type":"article-journal","volume":"7"},"uris":["http://www.mendeley.com/documents/?uuid=2be0dac2-e4aa-4200-9f9a-683bc0587f17"]}],"mendeley":{"formattedCitation":"(1)","plainTextFormattedCitation":"(1)","previouslyFormattedCitation":"(1)"},"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w:t>
      </w:r>
      <w:r w:rsidRPr="009A1948">
        <w:rPr>
          <w:rFonts w:cstheme="minorHAnsi"/>
          <w:noProof/>
          <w:sz w:val="24"/>
          <w:szCs w:val="24"/>
          <w:lang w:val="en-US"/>
        </w:rPr>
        <w:fldChar w:fldCharType="end"/>
      </w:r>
      <w:r w:rsidRPr="009A1948">
        <w:rPr>
          <w:rFonts w:cstheme="minorHAnsi"/>
          <w:noProof/>
          <w:sz w:val="24"/>
          <w:szCs w:val="24"/>
          <w:lang w:val="en-US"/>
        </w:rPr>
        <w:t>. The levels of TNF</w:t>
      </w:r>
      <w:r w:rsidRPr="009A1948">
        <w:rPr>
          <w:rFonts w:cstheme="minorHAnsi"/>
          <w:noProof/>
          <w:sz w:val="24"/>
          <w:szCs w:val="24"/>
          <w:lang w:val="en-US"/>
        </w:rPr>
        <w:sym w:font="Symbol" w:char="F061"/>
      </w:r>
      <w:r w:rsidRPr="009A1948">
        <w:rPr>
          <w:rFonts w:cstheme="minorHAnsi"/>
          <w:noProof/>
          <w:sz w:val="24"/>
          <w:szCs w:val="24"/>
          <w:lang w:val="en-US"/>
        </w:rPr>
        <w:t xml:space="preserve"> and IL-1</w:t>
      </w:r>
      <w:r w:rsidRPr="009A1948">
        <w:rPr>
          <w:rFonts w:cstheme="minorHAnsi"/>
          <w:noProof/>
          <w:sz w:val="24"/>
          <w:szCs w:val="24"/>
          <w:lang w:val="en-US"/>
        </w:rPr>
        <w:sym w:font="Symbol" w:char="F062"/>
      </w:r>
      <w:r w:rsidRPr="009A1948">
        <w:rPr>
          <w:rFonts w:cstheme="minorHAnsi"/>
          <w:noProof/>
          <w:sz w:val="24"/>
          <w:szCs w:val="24"/>
          <w:lang w:val="en-US"/>
        </w:rPr>
        <w:t xml:space="preserve"> in plasma are slightly raised at cardiac surgery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{"citationItems":[{"id":"ITEM-1","itemData":{"DOI":"10.1006/cyto.1996.0096","ISSN":"1043-4666 (Print)","PMID":"8932984","abstract":"During adult cardiac surgery the plasma pro-inflammatory cytokine response is balanced by a phased anti-inflammatory cytokine response. Whether a similar balanced plasma pro- and anti-inflammatory cytokine response occurred in paediatric cardiac surgery was investigated. Changes in intra-pulmonary cytokine balance by measuring bronchoalveolar lavage (BAL) cytokine content were also estimated. Plasma and BAL samples were obtained from 10 children (aged 15 months to 10 years) 10 min after induction of anaesthesia (sample 0), 5 min after the onset of cardiopulmonary bypass (CPB) (sample 1), 10 min after release of the aortic cross clamp (sample 2), and 2 and 24 h after the end of CPB (samples 3 and 4). BAL and plasma was assayed for interleukin 1 beta (IL-1 beta), tumour necrosis factor alpha (TNF-alpha), IL-8, IL-10, interleukin 1 receptor antagonist (IL-1ra) and the TNF soluble receptors (TNFsrs). There was a phased plasma anti-inflammatory response commencing with IL-10 (sample 2), and followed by significant increases in IL-1ra (samples 3, 4 and 5) and TNF soluble receptors (sample 5). Plasma TNF-alpha and IL-1 beta concentrations were not significantly elevated from baseline. Mean baseline plasma IL-8 was 30 (SEM 9) pg/ml. This was significantly elevated at sample 4 (112 (SEM 68) pg/ml). In BAL, only IL-8 and IL-10 were significantly elevated after CPB as compared with baseline. During paediatric cardiac surgery there is a significant increase in plasma and BAL IL-8. This is balanced within the plasma by a phased anti-inflammatory cytokine response, and within the lung by IL-10.","author":[{"dropping-particle":"","family":"McBride","given":"W T","non-dropping-particle":"","parse-names":false,"suffix":""},{"dropping-particle":"","family":"Armstrong","given":"M A","non-dropping-particle":"","parse-names":false,"suffix":""},{"dropping-particle":"","family":"Gilliland","given":"H","non-dropping-particle":"","parse-names":false,"suffix":""},{"dropping-particle":"","family":"McMurray","given":"T J","non-dropping-particle":"","parse-names":false,"suffix":""}],"container-title":"Cytokine","id":"ITEM-1","issue":"9","issued":{"date-parts":[["1996","9"]]},"language":"eng","page":"724-729","publisher-place":"England","title":"The balance of pro and anti-inflammatory cytokines in plasma and bronchoalveolar  lavage (BAL) at paediatric cardiac surgery.","type":"article-journal","volume":"8"},"uris":["http://www.mendeley.com/documents/?uuid=cc160d0b-f547-46df-8725-5b7b3feb70cc"]}],"mendeley":{"formattedCitation":"(2)","plainTextFormattedCitation":"(2)","previouslyFormattedCitation":"(2)"},"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w:t>
      </w:r>
      <w:r w:rsidRPr="009A1948">
        <w:rPr>
          <w:rFonts w:cstheme="minorHAnsi"/>
          <w:noProof/>
          <w:sz w:val="24"/>
          <w:szCs w:val="24"/>
          <w:lang w:val="en-US"/>
        </w:rPr>
        <w:fldChar w:fldCharType="end"/>
      </w:r>
      <w:r w:rsidRPr="009A1948">
        <w:rPr>
          <w:rFonts w:cstheme="minorHAnsi"/>
          <w:noProof/>
          <w:sz w:val="24"/>
          <w:szCs w:val="24"/>
          <w:lang w:val="en-US"/>
        </w:rPr>
        <w:t>. A link between TNF</w:t>
      </w:r>
      <w:r w:rsidRPr="009A1948">
        <w:rPr>
          <w:rFonts w:cstheme="minorHAnsi"/>
          <w:noProof/>
          <w:sz w:val="24"/>
          <w:szCs w:val="24"/>
          <w:lang w:val="en-US"/>
        </w:rPr>
        <w:sym w:font="Symbol" w:char="F061"/>
      </w:r>
      <w:r w:rsidRPr="009A1948">
        <w:rPr>
          <w:rFonts w:cstheme="minorHAnsi"/>
          <w:noProof/>
          <w:sz w:val="24"/>
          <w:szCs w:val="24"/>
          <w:lang w:val="en-US"/>
        </w:rPr>
        <w:t xml:space="preserve"> and AKI was </w:t>
      </w:r>
      <w:r w:rsidR="006A62DC" w:rsidRPr="009A1948">
        <w:rPr>
          <w:rFonts w:cstheme="minorHAnsi"/>
          <w:noProof/>
          <w:sz w:val="24"/>
          <w:szCs w:val="24"/>
          <w:lang w:val="en-US"/>
        </w:rPr>
        <w:t xml:space="preserve">observed </w:t>
      </w:r>
      <w:r w:rsidRPr="009A1948">
        <w:rPr>
          <w:rFonts w:cstheme="minorHAnsi"/>
          <w:noProof/>
          <w:sz w:val="24"/>
          <w:szCs w:val="24"/>
          <w:lang w:val="en-US"/>
        </w:rPr>
        <w:t>in a murine model of sepsis</w:t>
      </w:r>
      <w:r w:rsidR="007D2436" w:rsidRPr="009A1948">
        <w:rPr>
          <w:rFonts w:cstheme="minorHAnsi"/>
          <w:noProof/>
          <w:sz w:val="24"/>
          <w:szCs w:val="24"/>
          <w:lang w:val="en-US"/>
        </w:rPr>
        <w:t>-</w:t>
      </w:r>
      <w:r w:rsidRPr="009A1948">
        <w:rPr>
          <w:rFonts w:cstheme="minorHAnsi"/>
          <w:noProof/>
          <w:sz w:val="24"/>
          <w:szCs w:val="24"/>
          <w:lang w:val="en-US"/>
        </w:rPr>
        <w:t>induced AKI, whe</w:t>
      </w:r>
      <w:r w:rsidR="00E565CF" w:rsidRPr="009A1948">
        <w:rPr>
          <w:rFonts w:cstheme="minorHAnsi"/>
          <w:noProof/>
          <w:sz w:val="24"/>
          <w:szCs w:val="24"/>
          <w:lang w:val="en-US"/>
        </w:rPr>
        <w:t>re</w:t>
      </w:r>
      <w:r w:rsidRPr="009A1948">
        <w:rPr>
          <w:rFonts w:cstheme="minorHAnsi"/>
          <w:noProof/>
          <w:sz w:val="24"/>
          <w:szCs w:val="24"/>
          <w:lang w:val="en-US"/>
        </w:rPr>
        <w:t xml:space="preserve"> pre-sepsis administered anti-TNF</w:t>
      </w:r>
      <w:r w:rsidRPr="009A1948">
        <w:rPr>
          <w:rFonts w:cstheme="minorHAnsi"/>
          <w:noProof/>
          <w:sz w:val="24"/>
          <w:szCs w:val="24"/>
          <w:lang w:val="en-US"/>
        </w:rPr>
        <w:sym w:font="Symbol" w:char="F061"/>
      </w:r>
      <w:r w:rsidRPr="009A1948">
        <w:rPr>
          <w:rFonts w:cstheme="minorHAnsi"/>
          <w:noProof/>
          <w:sz w:val="24"/>
          <w:szCs w:val="24"/>
          <w:lang w:val="en-US"/>
        </w:rPr>
        <w:t xml:space="preserve"> antibodies protected against AKI development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{"citationItems":[{"id":"ITEM-1","itemData":{"DOI":"10.1371/journal.pone.0079037","ISSN":"19326203","abstract":"INTRODUCTION: Acute kidney injury (AKI) and acute lung injury (ALI) are serious complications of sepsis. AKI is often viewed as a late complication of sepsis. Notably, the onset of AKI relative to ALI is unclear as routine measures of kidney function (BUN and creatinine) are insensitive and increase late. In this study, we hypothesized that AKI and ALI would occur simultaneously due to a shared pathophysiology (i.e., TNF-α mediated systemic inflammatory response syndrome [SIRS]), but that sensitive markers of kidney function would be required to identify AKI. METHODS: Sepsis was induced in adult male C57B/6 mice with 5 different one time doses of intraperitoneal (IP) endotoxin (LPS) (0.00001, 0.0001, 0.001, 0.01, or 0.25 mg) or cecal ligation and puncture (CLP). SIRS was assessed by serum proinflammatory cytokines (TNF-α, IL-1β, CXCL1, IL-6), ALI was assessed by lung inflammation (lung myeloperoxidase [MPO] activity), and AKI was assessed by serum creatinine, BUN, and glomerular filtration rate (GFR) (by FITC-labeled inulin clearance) at 4 hours. 20 µgs of TNF-α antibody (Ab) or vehicle were injected IP 2 hours before or 2 hours after IP LPS. RESULTS: Serum cytokines increased with all 5 doses of LPS; AKI and ALI were detected within 4 hours of IP LPS or CLP, using sensitive markers of GFR and lung inflammation, respectively. Notably, creatinine did not increase with any dose; BUN increased with 0.01 and 0.25 mg. Remarkably, GFR was reduced 50% in the 0.001 mg LPS dose, demonstrating that dramatic loss of kidney function can occur in sepsis without a change in BUN or creatinine. Prophylactic TNF-α Ab reduced serum cytokines, lung MPO activity, and BUN; however, post-sepsis administration had no effect. CONCLUSIONS: ALI and AKI occur together early in the course of sepsis and TNF-α plays a role in the early pathogenesis of both.","author":[{"dropping-particle":"","family":"Bhargava","given":"Rhea","non-dropping-particle":"","parse-names":false,"suffix":""},{"dropping-particle":"","family":"Altmann","given":"Christopher J.","non-dropping-particle":"","parse-names":false,"suffix":""},{"dropping-particle":"","family":"Andres-Hernando","given":"Ana","non-dropping-particle":"","parse-names":false,"suffix":""},{"dropping-particle":"","family":"Webb","given":"Ryan G.","non-dropping-particle":"","parse-names":false,"suffix":""},{"dropping-particle":"","family":"Okamura","given":"Kayo","non-dropping-particle":"","parse-names":false,"suffix":""},{"dropping-particle":"","family":"Yang","given":"Yimu","non-dropping-particle":"","parse-names":false,"suffix":""},{"dropping-particle":"","family":"Falk","given":"Sandor","non-dropping-particle":"","parse-names":false,"suffix":""},{"dropping-particle":"","family":"Schmidt","given":"Eric P.","non-dropping-particle":"","parse-names":false,"suffix":""},{"dropping-particle":"","family":"Faubel","given":"Sarah","non-dropping-particle":"","parse-names":false,"suffix":""}],"container-title":"PLoS ONE","id":"ITEM-1","issue":"11","issued":{"date-parts":[["2013"]]},"page":"1-11","title":"Acute lung injury and acute kidney injury are established by four hours in experimental sepsis and are improved with pre, but not post, sepsis administration of TNF-α antibodies","type":"article-journal","volume":"8"},"uris":["http://www.mendeley.com/documents/?uuid=df1663c0-20ec-410f-9af3-41fb640354eb"]}],"mendeley":{"formattedCitation":"(3)","plainTextFormattedCitation":"(3)","previouslyFormattedCitation":"(3)"},"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w:t>
      </w:r>
      <w:r w:rsidRPr="009A1948">
        <w:rPr>
          <w:rFonts w:cstheme="minorHAnsi"/>
          <w:noProof/>
          <w:sz w:val="24"/>
          <w:szCs w:val="24"/>
          <w:lang w:val="en-US"/>
        </w:rPr>
        <w:fldChar w:fldCharType="end"/>
      </w:r>
      <w:r w:rsidRPr="009A1948">
        <w:rPr>
          <w:rFonts w:cstheme="minorHAnsi"/>
          <w:noProof/>
          <w:sz w:val="24"/>
          <w:szCs w:val="24"/>
          <w:lang w:val="en-US"/>
        </w:rPr>
        <w:t>. Postoperative plasma TNF</w:t>
      </w:r>
      <w:r w:rsidRPr="009A1948">
        <w:rPr>
          <w:rFonts w:cstheme="minorHAnsi"/>
          <w:noProof/>
          <w:sz w:val="24"/>
          <w:szCs w:val="24"/>
          <w:lang w:val="en-US"/>
        </w:rPr>
        <w:sym w:font="Symbol" w:char="F061"/>
      </w:r>
      <w:r w:rsidRPr="009A1948">
        <w:rPr>
          <w:rFonts w:cstheme="minorHAnsi"/>
          <w:noProof/>
          <w:sz w:val="24"/>
          <w:szCs w:val="24"/>
          <w:lang w:val="en-US"/>
        </w:rPr>
        <w:t xml:space="preserve"> predicted renal dysfunction following pediatric cardiac surgery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{"citationItems":[{"id":"ITEM-1","itemData":{"DOI":"10.1016/j.athoracsur.2017.04.038","ISSN":"15526259","abstract":"Background Inflammation is a key component of both acute kidney injury (AKI) and response to cardiopulmonary bypass. Because AKI poses risks to children after cardiac surgery, we investigated the value of inflammatory biomarkers interleukin-8 (IL-8) and tumor necrosis factor alpha (TNFα) for predicting AKI and other complications. Methods We enrolled 412 children between the ages of 1 month and 18 years undergoing cardiopulmonary bypass for cardiac surgery. We collected blood both preoperatively and postoperatively (within 6 hours post-surgery) and measured plasma IL-8 and TNFα. Results IL-8 and TNFα did not predict AKI in children &lt;2 years, but were strongly associated with AKI in children ≥2 years. There were significant associations between biomarker levels and age (&lt;2 or ≥2 years). In children ≥2 years, patients in the highest tertile of preoperative IL-8 and postoperative TNFα had 4.9-fold (95% CI: 1.8-13.2) and 3.3-fold (95% CI: 1.2-9.0) higher odds of AKI compared with those in the lowest tertile. Children &lt;2 years with higher biomarker levels also had higher odds of AKI, but the difference was not significant. We also found that postoperative TNFα levels were significantly higher in patients with longer hospital stays, and that both postoperative IL-8 and TNFα levels were significantly higher in patients with longer ventilation lengths. There was no evidence that biomarker levels mediated the association between AKI and length of ventilation; they appear to be independent predictors. Conclusions Preoperative IL-8 and postoperative TNFα are significantly associated with higher odds of AKI and greater lengths of hospital stays and ventilator use in children 2 years and older.","author":[{"dropping-particle":"","family":"Fontnouvelle","given":"Christina A.","non-dropping-particle":"de","parse-names":false,"suffix":""},{"dropping-particle":"","family":"Greenberg","given":"Jason H.","non-dropping-particle":"","parse-names":false,"suffix":""},{"dropping-particle":"","family":"Thiessen-Philbrook","given":"Heather R.","non-dropping-particle":"","parse-names":false,"suffix":""},{"dropping-particle":"","family":"Zappitelli","given":"Michael","non-dropping-particle":"","parse-names":false,"suffix":""},{"dropping-particle":"","family":"Roth","given":"Jeremy","non-dropping-particle":"","parse-names":false,"suffix":""},{"dropping-particle":"","family":"Kerr","given":"Kathleen F.","non-dropping-particle":"","parse-names":false,"suffix":""},{"dropping-particle":"","family":"Devarajan","given":"Prasad","non-dropping-particle":"","parse-names":false,"suffix":""},{"dropping-particle":"","family":"Shlipak","given":"Michael","non-dropping-particle":"","parse-names":false,"suffix":""},{"dropping-particle":"","family":"Coca","given":"Steven","non-dropping-particle":"","parse-names":false,"suffix":""},{"dropping-particle":"","family":"Parikh","given":"Chirag R.","non-dropping-particle":"","parse-names":false,"suffix":""},{"dropping-particle":"","family":"Edelstein","given":"Charles","non-dropping-particle":"","parse-names":false,"suffix":""},{"dropping-particle":"","family":"Passik","given":"Cary","non-dropping-particle":"","parse-names":false,"suffix":""},{"dropping-particle":"","family":"Swaminathan","given":"Madhav","non-dropping-particle":"","parse-names":false,"suffix":""},{"dropping-particle":"","family":"Koyner","given":"Jay","non-dropping-particle":"","parse-names":false,"suffix":""},{"dropping-particle":"","family":"Garg","given":"Amit","non-dropping-particle":"","parse-names":false,"suffix":""},{"dropping-particle":"","family":"Krawczeski","given":"Catherine","non-dropping-particle":"","parse-names":false,"suffix":""}],"container-title":"Annals of Thoracic Surgery","id":"ITEM-1","issue":"6","issued":{"date-parts":[["2017"]]},"page":"2072-2079","title":"Interleukin-8 and Tumor Necrosis Factor Predict Acute Kidney Injury After Pediatric Cardiac Surgery","type":"article-journal","volume":"104"},"uris":["http://www.mendeley.com/documents/?uuid=0dc6bb64-79e5-4247-9d08-15ba6d72a91f"]}],"mendeley":{"formattedCitation":"(4)","plainTextFormattedCitation":"(4)","previouslyFormattedCitation":"(4)"},"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(4)</w:t>
      </w:r>
      <w:r w:rsidRPr="009A1948">
        <w:rPr>
          <w:rFonts w:cstheme="minorHAnsi"/>
          <w:noProof/>
          <w:sz w:val="24"/>
          <w:szCs w:val="24"/>
          <w:lang w:val="en-US"/>
        </w:rPr>
        <w:fldChar w:fldCharType="end"/>
      </w:r>
      <w:r w:rsidRPr="009A1948">
        <w:rPr>
          <w:rFonts w:cstheme="minorHAnsi"/>
          <w:noProof/>
          <w:sz w:val="24"/>
          <w:szCs w:val="24"/>
          <w:lang w:val="en-US"/>
        </w:rPr>
        <w:t xml:space="preserve">. Furthermore, </w:t>
      </w:r>
      <w:r w:rsidR="00951127" w:rsidRPr="009A1948">
        <w:rPr>
          <w:rFonts w:cstheme="minorHAnsi"/>
          <w:noProof/>
          <w:sz w:val="24"/>
          <w:szCs w:val="24"/>
          <w:lang w:val="en-US"/>
        </w:rPr>
        <w:t xml:space="preserve">patients who develop AKI </w:t>
      </w:r>
      <w:r w:rsidR="006A62DC" w:rsidRPr="009A1948">
        <w:rPr>
          <w:rFonts w:cstheme="minorHAnsi"/>
          <w:noProof/>
          <w:sz w:val="24"/>
          <w:szCs w:val="24"/>
          <w:lang w:val="en-US"/>
        </w:rPr>
        <w:t xml:space="preserve">also </w:t>
      </w:r>
      <w:r w:rsidR="00951127" w:rsidRPr="009A1948">
        <w:rPr>
          <w:rFonts w:cstheme="minorHAnsi"/>
          <w:noProof/>
          <w:sz w:val="24"/>
          <w:szCs w:val="24"/>
          <w:lang w:val="en-US"/>
        </w:rPr>
        <w:t xml:space="preserve">have </w:t>
      </w:r>
      <w:r w:rsidR="006A62DC" w:rsidRPr="009A1948">
        <w:rPr>
          <w:rFonts w:cstheme="minorHAnsi"/>
          <w:noProof/>
          <w:sz w:val="24"/>
          <w:szCs w:val="24"/>
          <w:lang w:val="en-US"/>
        </w:rPr>
        <w:t xml:space="preserve">a </w:t>
      </w:r>
      <w:r w:rsidR="00951127" w:rsidRPr="009A1948">
        <w:rPr>
          <w:rFonts w:cstheme="minorHAnsi"/>
          <w:noProof/>
          <w:sz w:val="24"/>
          <w:szCs w:val="24"/>
          <w:lang w:val="en-US"/>
        </w:rPr>
        <w:t xml:space="preserve">higher </w:t>
      </w:r>
      <w:r w:rsidR="00D44712" w:rsidRPr="009A1948">
        <w:rPr>
          <w:rFonts w:cstheme="minorHAnsi"/>
          <w:noProof/>
          <w:sz w:val="24"/>
          <w:szCs w:val="24"/>
          <w:lang w:val="en-US"/>
        </w:rPr>
        <w:t xml:space="preserve">level of </w:t>
      </w:r>
      <w:r w:rsidRPr="009A1948">
        <w:rPr>
          <w:rFonts w:cstheme="minorHAnsi"/>
          <w:noProof/>
          <w:sz w:val="24"/>
          <w:szCs w:val="24"/>
          <w:lang w:val="en-US"/>
        </w:rPr>
        <w:t>interleukin</w:t>
      </w:r>
      <w:r w:rsidR="006A62DC" w:rsidRPr="009A1948">
        <w:rPr>
          <w:rFonts w:cstheme="minorHAnsi"/>
          <w:noProof/>
          <w:sz w:val="24"/>
          <w:szCs w:val="24"/>
          <w:lang w:val="en-US"/>
        </w:rPr>
        <w:t>-</w:t>
      </w:r>
      <w:r w:rsidRPr="009A1948">
        <w:rPr>
          <w:rFonts w:cstheme="minorHAnsi"/>
          <w:noProof/>
          <w:sz w:val="24"/>
          <w:szCs w:val="24"/>
          <w:lang w:val="en-US"/>
        </w:rPr>
        <w:t>6 (IL-6)</w:t>
      </w:r>
      <w:r w:rsidRPr="009A1948">
        <w:rPr>
          <w:rFonts w:cstheme="minorHAnsi"/>
          <w:b/>
          <w:noProof/>
          <w:sz w:val="24"/>
          <w:szCs w:val="24"/>
          <w:lang w:val="en-US"/>
        </w:rPr>
        <w:t xml:space="preserve"> </w:t>
      </w:r>
      <w:r w:rsidR="00951127" w:rsidRPr="009A1948">
        <w:rPr>
          <w:rFonts w:cstheme="minorHAnsi"/>
          <w:noProof/>
          <w:sz w:val="24"/>
          <w:szCs w:val="24"/>
          <w:lang w:val="en-US"/>
        </w:rPr>
        <w:t>compared with</w:t>
      </w:r>
      <w:r w:rsidRPr="009A1948">
        <w:rPr>
          <w:rFonts w:cstheme="minorHAnsi"/>
          <w:noProof/>
          <w:sz w:val="24"/>
          <w:szCs w:val="24"/>
          <w:lang w:val="en-US"/>
        </w:rPr>
        <w:t xml:space="preserve"> </w:t>
      </w:r>
      <w:r w:rsidR="004A1DC5" w:rsidRPr="009A1948">
        <w:rPr>
          <w:rFonts w:cstheme="minorHAnsi"/>
          <w:noProof/>
          <w:sz w:val="24"/>
          <w:szCs w:val="24"/>
          <w:lang w:val="en-US"/>
        </w:rPr>
        <w:t>non-AKI patients</w:t>
      </w:r>
      <w:r w:rsidRPr="009A1948">
        <w:rPr>
          <w:rFonts w:cstheme="minorHAnsi"/>
          <w:noProof/>
          <w:sz w:val="24"/>
          <w:szCs w:val="24"/>
          <w:lang w:val="en-US"/>
        </w:rPr>
        <w:t xml:space="preserv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{"citationItems":[{"id":"ITEM-1","itemData":{"DOI":"10.1097/TA.0b013e31828586ec","ISSN":"2163-0763 (Electronic)","PMID":"23511138","abstract":"BACKGROUND: Acute kidney injury (AKI) occurs in 26% of trauma patients and is associated with increased mortality and risk for nosocomial infections (NCIs). We compared serial plasma cytokine levels in patients with posttraumatic AKI to determine whether the early cytokine changes are associated with the occurrence of AKI and NCI. METHODS: We performed a secondary analysis of the Inflammation and the Host Response to Injury database to include adult blunt trauma patients who had available plasma proteomic analyses. AKI was defined by the RIFLE (Risk, Injury, Failure, Loss, and End-stage Kidney) classification, which requires a 50% increase in serum creatinine. The association among AKI, NCI, and plasma cytokines was analyzed using a mixed model analyses and logistic regression. RESULTS: Among 147 patients in the cohort, prevalence of NCI was 73% and 52% for patients with and without AKI, respectively. In mixed model analyses adjusted for clinical factors, AKI patients developed significant early increase in IL-1ra, IL-8, MCP1, and IL-6; early decrease in sTNFR2; and late decrease in IL-1ra, IL-4, and IL-6 concentrations, compared with patients without AKI and regardless of NCI. The change in cytokine pattern differed for sIL1R2, CXCL1, and MIP1beta, depending on the occurrence of NCI. Patients with AKI and NCI had lower early and late sIL1R2 and higher early and late CXCL1 and MIP1beta levels. Within the first 24 hours of injury, adding plasma levels of IL-1ra, IL-8, MCP1, IL-6, and sTNFR2 to clinical parameters of injury severity provided a predictive model for AKI superior to clinical model only (p &lt; 0.001). CONCLUSION: AKI trauma patients exhibit simultaneous changes in proinflammatory and anti-inflammatory serial plasma cytokine levels. The predictive model for AKI that combines plasma cytokine levels with clinical data within 24 hours of injury requires further prospective validation in larger studies. LEVEL OF EVIDENCE: Prognostic study, level III.","author":[{"dropping-particle":"","family":"Bihorac","given":"Azra","non-dropping-particle":"","parse-names":false,"suffix":""},{"dropping-particle":"","family":"Baslanti","given":"Tezcan Ozrazgat","non-dropping-particle":"","parse-names":false,"suffix":""},{"dropping-particle":"","family":"Cuenca","given":"Alex G","non-dropping-particle":"","parse-names":false,"suffix":""},{"dropping-particle":"","family":"Hobson","given":"Charles E","non-dropping-particle":"","parse-names":false,"suffix":""},{"dropping-particle":"","family":"Ang","given":"Darwin","non-dropping-particle":"","parse-names":false,"suffix":""},{"dropping-particle":"","family":"Efron","given":"Philip A","non-dropping-particle":"","parse-names":false,"suffix":""},{"dropping-particle":"V","family":"Maier","given":"Ronald","non-dropping-particle":"","parse-names":false,"suffix":""},{"dropping-particle":"","family":"Moore","given":"Frederick A","non-dropping-particle":"","parse-names":false,"suffix":""},{"dropping-particle":"","family":"Moldawer","given":"Lyle L","non-dropping-particle":"","parse-names":false,"suffix":""}],"container-title":"The journal of trauma and acute care surgery","id":"ITEM-1","issue":"4","issued":{"date-parts":[["2013","4"]]},"language":"eng","page":"1005-1013","publisher-place":"United States","title":"Acute kidney injury is associated with early cytokine changes after trauma.","type":"article-journal","volume":"74"},"uris":["http://www.mendeley.com/documents/?uuid=f1059f92-f9f4-4592-aef3-a3394a587a7f"]}],"mendeley":{"formattedCitation":"(5)","plainTextFormattedCitation":"(5)","previouslyFormattedCitation":"(5)"},"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(5)</w:t>
      </w:r>
      <w:r w:rsidRPr="009A1948">
        <w:rPr>
          <w:rFonts w:cstheme="minorHAnsi"/>
          <w:noProof/>
          <w:sz w:val="24"/>
          <w:szCs w:val="24"/>
          <w:lang w:val="en-US"/>
        </w:rPr>
        <w:fldChar w:fldCharType="end"/>
      </w:r>
      <w:r w:rsidRPr="009A1948">
        <w:rPr>
          <w:rFonts w:cstheme="minorHAnsi"/>
          <w:noProof/>
          <w:sz w:val="24"/>
          <w:szCs w:val="24"/>
          <w:lang w:val="en-US"/>
        </w:rPr>
        <w:t xml:space="preserve">.  </w:t>
      </w:r>
    </w:p>
    <w:p w14:paraId="65F0CA08" w14:textId="77777777" w:rsidR="00E651BE" w:rsidRPr="009A1948" w:rsidRDefault="00E651BE" w:rsidP="00534E4A">
      <w:pPr>
        <w:spacing w:after="0" w:line="480" w:lineRule="auto"/>
        <w:jc w:val="both"/>
        <w:rPr>
          <w:rFonts w:cstheme="minorHAnsi"/>
          <w:noProof/>
          <w:sz w:val="24"/>
          <w:szCs w:val="24"/>
          <w:lang w:val="en-US"/>
        </w:rPr>
      </w:pPr>
    </w:p>
    <w:p w14:paraId="0A1E6860" w14:textId="77777777" w:rsidR="00534E4A" w:rsidRPr="009A1948" w:rsidRDefault="00534E4A" w:rsidP="00534E4A">
      <w:pPr>
        <w:spacing w:after="0" w:line="480" w:lineRule="auto"/>
        <w:jc w:val="both"/>
        <w:rPr>
          <w:rFonts w:cstheme="minorHAnsi"/>
          <w:b/>
          <w:noProof/>
          <w:sz w:val="24"/>
          <w:szCs w:val="24"/>
          <w:lang w:val="en-US"/>
        </w:rPr>
      </w:pPr>
      <w:r w:rsidRPr="009A1948">
        <w:rPr>
          <w:rFonts w:cstheme="minorHAnsi"/>
          <w:b/>
          <w:noProof/>
          <w:sz w:val="24"/>
          <w:szCs w:val="24"/>
          <w:lang w:val="en-US"/>
        </w:rPr>
        <w:t>Chemokines in the CXC &amp; CC families studied in blood and urine</w:t>
      </w:r>
    </w:p>
    <w:p w14:paraId="4B96F3A1" w14:textId="675F5246" w:rsidR="00534E4A"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 xml:space="preserve">Chemokines are produced due to IRI in the kidney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{"citationItems":[{"id":"ITEM-1","itemData":{"DOI":"10.1093/ndt/gfr652","ISSN":"09310509","abstract":"Midkine (MK; gene name, Mdk), a heparin-binding growth factor, regulates cell growth, cell survival, migration and anti-apoptotic activity in nephrogenesis and development. In the kidney, MK is expressed mainly in proximal tubular epithelial cells and is induced by oxidative stress through the activation of hypoxia-inducible factor-1α. The pathophysiological roles of MK are diverse, ranging from the occurrence of acute kidney injury (AKI) to progression of chronic kidney disease, often accompanied by hypertension, renal ischemia and diabetic nephropathy. In particular, hypertension has indispensable implications for various vascular diseases, including cardiovascular and renal disorders. Mdk(+/+) mice exhibited marked hypertension in renal ablation model compared with Mdk(-/-) mice, eventually leading to more progressive renal failure such as glomerular sclerosis and tubulointerstitial injuries in association with elevated plasma angiotensin (Ang) II levels. MK is also induced in the lung endothelium by oxidative stress and subsequently up-regulated angiotensin-converting enzyme (ACE) in the lung. Ang II is hydrolyzed by ACE to induce further oxidative stress, accelerating MK generation and leading to a vicious cycle of positive feedback on the MK-Ang II pathway. The kidney-lung interaction involving positive feedback between the renin-angiotensin system and MK may in part account for the pathogenesis of hypertension and kidney injury. In addition to this pathway, MK is involved in the pathogenesis of diabetic nephropathy and AKI through the recruitment of the inflammatory cells. Such multidisciplinary findings may open new avenues for targeting therapies for hypertension and various renal diseases, including AKI and diabetic nephropathy.","author":[{"dropping-particle":"","family":"Kosugi","given":"Tomoki","non-dropping-particle":"","parse-names":false,"suffix":""},{"dropping-particle":"","family":"Sato","given":"Waichi","non-dropping-particle":"","parse-names":false,"suffix":""}],"container-title":"Nephrology Dialysis Transplantation","id":"ITEM-1","issue":"1","issued":{"date-parts":[["2012"]]},"page":"16-21","title":"Midkine and the kidney: Health and diseases","type":"article-journal","volume":"27"},"uris":["http://www.mendeley.com/documents/?uuid=669aaea2-0b58-4399-9ca1-f4b8891a3ff9"]}],"mendeley":{"formattedCitation":"(6)","plainTextFormattedCitation":"(6)","previouslyFormattedCitation":"(6)"},"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(6)</w:t>
      </w:r>
      <w:r w:rsidRPr="009A1948">
        <w:rPr>
          <w:rFonts w:cstheme="minorHAnsi"/>
          <w:noProof/>
          <w:sz w:val="24"/>
          <w:szCs w:val="24"/>
          <w:lang w:val="en-US"/>
        </w:rPr>
        <w:fldChar w:fldCharType="end"/>
      </w:r>
      <w:r w:rsidRPr="009A1948">
        <w:rPr>
          <w:rFonts w:cstheme="minorHAnsi"/>
          <w:noProof/>
          <w:sz w:val="24"/>
          <w:szCs w:val="24"/>
          <w:lang w:val="en-US"/>
        </w:rPr>
        <w:t xml:space="preserve"> </w:t>
      </w:r>
      <w:r w:rsidR="006A62DC" w:rsidRPr="009A1948">
        <w:rPr>
          <w:rFonts w:cstheme="minorHAnsi"/>
          <w:noProof/>
          <w:sz w:val="24"/>
          <w:szCs w:val="24"/>
          <w:lang w:val="en-US"/>
        </w:rPr>
        <w:t>in addition</w:t>
      </w:r>
      <w:r w:rsidRPr="009A1948">
        <w:rPr>
          <w:rFonts w:cstheme="minorHAnsi"/>
          <w:noProof/>
          <w:sz w:val="24"/>
          <w:szCs w:val="24"/>
          <w:lang w:val="en-US"/>
        </w:rPr>
        <w:t xml:space="preserve"> to pro-inflammatory cytokines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{"citationItems":[{"id":"ITEM-1","itemData":{"ISSN":"19362625","abstract":"The expression of vascular endothelial growth factor (VEGF) under hypoxia in the placenta with intrahe-patic cholestasis of pregnancy (ICP) was observed, and mechanisms of ICP fetal distress were discussed. Methods: Different culturing times were established in hypoxia incubator, and protein expressions of VEGF in placental tissue were observed using immunohistochemical S-P method. Results: After 4 h hypoxic culture, VEGF protein expression in ICP group was higher than the normal group with significant difference (P &lt; 0.05). With the extension of hypoxic exposure, VEGF protein expression in both groups was suppressed, but no distinction in-between. Regression analyses indicated a noticeable effect of CG on VEGF expression, the higher the CG was, the lower the VEGF protein expression was (P &lt; 0.05). Conclusions: Short term hypoxia induces up-regulation of VEGF expression in ICP placenta, and this adaptive change is probably a protective mechanism of fetus in ICP.","author":[{"dropping-particle":"","family":"Zhang","given":"Rong","non-dropping-particle":"","parse-names":false,"suffix":""},{"dropping-particle":"","family":"Pan","given":"Xiao Hong","non-dropping-particle":"","parse-names":false,"suffix":""},{"dropping-particle":"","family":"Xiao","given":"Li","non-dropping-particle":"","parse-names":false,"suffix":""}],"container-title":"International Journal of Clinical and Experimental Pathology","id":"ITEM-1","issue":"9","issued":{"date-parts":[["2015"]]},"page":"11475-11479","title":"Expression of vascular endothelial growth factor (VEGF) under hypoxia in placenta with intrahepatic cholestasis of pregnancy and its clinically pathological significance","type":"article-journal","volume":"8"},"uris":["http://www.mendeley.com/documents/?uuid=b9eb6c99-4b93-4551-8912-f5c048f89a8f"]}],"mendeley":{"formattedCitation":"(7)","plainTextFormattedCitation":"(7)","previouslyFormattedCitation":"(7)"},"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(7)</w:t>
      </w:r>
      <w:r w:rsidRPr="009A1948">
        <w:rPr>
          <w:rFonts w:cstheme="minorHAnsi"/>
          <w:noProof/>
          <w:sz w:val="24"/>
          <w:szCs w:val="24"/>
          <w:lang w:val="en-US"/>
        </w:rPr>
        <w:fldChar w:fldCharType="end"/>
      </w:r>
      <w:r w:rsidRPr="009A1948">
        <w:rPr>
          <w:rFonts w:cstheme="minorHAnsi"/>
          <w:noProof/>
          <w:sz w:val="24"/>
          <w:szCs w:val="24"/>
          <w:lang w:val="en-US"/>
        </w:rPr>
        <w:t xml:space="preserve"> both processes</w:t>
      </w:r>
      <w:r w:rsidR="0036179C" w:rsidRPr="009A1948">
        <w:rPr>
          <w:rFonts w:cstheme="minorHAnsi"/>
          <w:noProof/>
          <w:sz w:val="24"/>
          <w:szCs w:val="24"/>
          <w:lang w:val="en-US"/>
        </w:rPr>
        <w:t xml:space="preserve"> that are</w:t>
      </w:r>
      <w:r w:rsidRPr="009A1948">
        <w:rPr>
          <w:rFonts w:cstheme="minorHAnsi"/>
          <w:noProof/>
          <w:sz w:val="24"/>
          <w:szCs w:val="24"/>
          <w:lang w:val="en-US"/>
        </w:rPr>
        <w:t xml:space="preserve"> active in AKI.  Chemokines are generally pro-inflammatory through selectively recruiting monocytes, neutrophils and lymphocytes</w:t>
      </w:r>
      <w:r w:rsidR="0036179C" w:rsidRPr="009A1948">
        <w:rPr>
          <w:rFonts w:cstheme="minorHAnsi"/>
          <w:noProof/>
          <w:sz w:val="24"/>
          <w:szCs w:val="24"/>
          <w:lang w:val="en-US"/>
        </w:rPr>
        <w:t>.</w:t>
      </w:r>
      <w:r w:rsidRPr="009A1948">
        <w:rPr>
          <w:rFonts w:cstheme="minorHAnsi"/>
          <w:noProof/>
          <w:sz w:val="24"/>
          <w:szCs w:val="24"/>
          <w:lang w:val="en-US"/>
        </w:rPr>
        <w:t xml:space="preserve"> However, </w:t>
      </w:r>
      <w:r w:rsidR="0036179C" w:rsidRPr="009A1948">
        <w:rPr>
          <w:rFonts w:cstheme="minorHAnsi"/>
          <w:noProof/>
          <w:sz w:val="24"/>
          <w:szCs w:val="24"/>
          <w:lang w:val="en-US"/>
        </w:rPr>
        <w:t>chemokines</w:t>
      </w:r>
      <w:r w:rsidRPr="009A1948">
        <w:rPr>
          <w:rFonts w:cstheme="minorHAnsi"/>
          <w:noProof/>
          <w:sz w:val="24"/>
          <w:szCs w:val="24"/>
          <w:lang w:val="en-US"/>
        </w:rPr>
        <w:t xml:space="preserve"> have multiple actions on non-immune cells e.g. </w:t>
      </w:r>
      <w:r w:rsidR="00E565CF" w:rsidRPr="009A1948">
        <w:rPr>
          <w:rFonts w:cstheme="minorHAnsi"/>
          <w:noProof/>
          <w:sz w:val="24"/>
          <w:szCs w:val="24"/>
          <w:lang w:val="en-US"/>
        </w:rPr>
        <w:t>IP-10 along with CXCL</w:t>
      </w:r>
      <w:r w:rsidRPr="009A1948">
        <w:rPr>
          <w:rFonts w:cstheme="minorHAnsi"/>
          <w:noProof/>
          <w:sz w:val="24"/>
          <w:szCs w:val="24"/>
          <w:lang w:val="en-US"/>
        </w:rPr>
        <w:t xml:space="preserve">4, 9 and 11 activate chemokine receptor CXCR3 on vascular smooth muscle and endothelial cells, a process involved in atherosclerosis, hypertension and heart failure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{"citationItems":[{"id":"ITEM-1","itemData":{"DOI":"10.1007/s12265-016-9703-3","ISSN":"1937-5395 (Electronic)","PMID":"27271043","abstract":"Chemokines are involved in the remodeling of the heart; however, their significance as biomarkers in heart failure is unknown. We observed that circulating CXCR3 receptor chemokines CXCL9 and CXCL10 in a rat model of heart failure were increased 1 week after myocardial infarction. CXCL10 was also increased in both remote and infarcted regions of the heart and remained elevated at 16 weeks; CXCL9 was elevated in the remote area at 1 week. In humans, hierarchical clustering and principal component analysis revealed that circulating CXCL10, MIP-1alpha, and CD40 ligand were the best indicators for differentiating healthy and heart failure subjects. Serum CXCL10 levels were increased in patients with symptomatic heart failure as indexed by NYHA classification II through IV. The presence of CXCL10, MIP-1alpha, and CD40 ligand appears to be dominant in patients with advanced heart failure. These findings identify a distinct profile of inflammatory mediators in heart failure patients.","author":[{"dropping-particle":"","family":"Altara","given":"Raffaele","non-dropping-particle":"","parse-names":false,"suffix":""},{"dropping-particle":"","family":"Manca","given":"Marco","non-dropping-particle":"","parse-names":false,"suffix":""},{"dropping-particle":"","family":"Hessel","given":"Marleen H","non-dropping-particle":"","parse-names":false,"suffix":""},{"dropping-particle":"","family":"Gu","given":"Yumei","non-dropping-particle":"","parse-names":false,"suffix":""},{"dropping-particle":"","family":"Vark","given":"Laura C","non-dropping-particle":"van","parse-names":false,"suffix":""},{"dropping-particle":"","family":"Akkerhuis","given":"K Martijn","non-dropping-particle":"","parse-names":false,"suffix":""},{"dropping-particle":"","family":"Staessen","given":"Jan A","non-dropping-particle":"","parse-names":false,"suffix":""},{"dropping-particle":"","family":"Struijker-Boudier","given":"Harry A J","non-dropping-particle":"","parse-names":false,"suffix":""},{"dropping-particle":"","family":"Booz","given":"George W","non-dropping-particle":"","parse-names":false,"suffix":""},{"dropping-particle":"","family":"Blankesteijn","given":"W Matthijs","non-dropping-particle":"","parse-names":false,"suffix":""}],"container-title":"Journal of cardiovascular translational research","id":"ITEM-1","issue":"4","issued":{"date-parts":[["2016","8"]]},"language":"eng","page":"302-314","publisher-place":"United States","title":"CXCL10 Is a Circulating Inflammatory Marker in Patients with Advanced Heart Failure: a Pilot Study.","type":"article-journal","volume":"9"},"uris":["http://www.mendeley.com/documents/?uuid=02a3f43d-c06a-4aec-b220-13136bb2bea8"]}],"mendeley":{"formattedCitation":"(8)","plainTextFormattedCitation":"(8)","previouslyFormattedCitation":"(8)"},"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(8)</w:t>
      </w:r>
      <w:r w:rsidRPr="009A1948">
        <w:rPr>
          <w:rFonts w:cstheme="minorHAnsi"/>
          <w:noProof/>
          <w:sz w:val="24"/>
          <w:szCs w:val="24"/>
          <w:lang w:val="en-US"/>
        </w:rPr>
        <w:fldChar w:fldCharType="end"/>
      </w:r>
      <w:r w:rsidRPr="009A1948">
        <w:rPr>
          <w:rFonts w:cstheme="minorHAnsi"/>
          <w:noProof/>
          <w:sz w:val="24"/>
          <w:szCs w:val="24"/>
          <w:lang w:val="en-US"/>
        </w:rPr>
        <w:t xml:space="preserve">. </w:t>
      </w:r>
    </w:p>
    <w:p w14:paraId="790D4FA3" w14:textId="77777777" w:rsidR="00534E4A" w:rsidRPr="009A1948" w:rsidRDefault="00534E4A" w:rsidP="00534E4A">
      <w:pPr>
        <w:spacing w:after="0" w:line="480" w:lineRule="auto"/>
        <w:jc w:val="both"/>
        <w:rPr>
          <w:rFonts w:cstheme="minorHAnsi"/>
          <w:noProof/>
          <w:sz w:val="24"/>
          <w:szCs w:val="24"/>
          <w:lang w:val="en-US"/>
        </w:rPr>
      </w:pPr>
    </w:p>
    <w:p w14:paraId="0EB50C7D" w14:textId="77777777" w:rsidR="00534E4A" w:rsidRPr="009A1948" w:rsidRDefault="00534E4A" w:rsidP="00534E4A">
      <w:pPr>
        <w:spacing w:after="0" w:line="480" w:lineRule="auto"/>
        <w:jc w:val="both"/>
        <w:rPr>
          <w:rFonts w:cstheme="minorHAnsi"/>
          <w:b/>
          <w:noProof/>
          <w:sz w:val="24"/>
          <w:szCs w:val="24"/>
          <w:lang w:val="en-US"/>
        </w:rPr>
      </w:pPr>
      <w:r w:rsidRPr="009A1948">
        <w:rPr>
          <w:rFonts w:cstheme="minorHAnsi"/>
          <w:b/>
          <w:noProof/>
          <w:sz w:val="24"/>
          <w:szCs w:val="24"/>
          <w:lang w:val="en-US"/>
        </w:rPr>
        <w:t>IL-8 &amp; IP-10</w:t>
      </w:r>
    </w:p>
    <w:p w14:paraId="52ACDD05" w14:textId="61838286" w:rsidR="00534E4A"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Plasma interleukin</w:t>
      </w:r>
      <w:r w:rsidR="006A62DC" w:rsidRPr="009A1948">
        <w:rPr>
          <w:rFonts w:cstheme="minorHAnsi"/>
          <w:noProof/>
          <w:sz w:val="24"/>
          <w:szCs w:val="24"/>
          <w:lang w:val="en-US"/>
        </w:rPr>
        <w:t>-</w:t>
      </w:r>
      <w:r w:rsidRPr="009A1948">
        <w:rPr>
          <w:rFonts w:cstheme="minorHAnsi"/>
          <w:noProof/>
          <w:sz w:val="24"/>
          <w:szCs w:val="24"/>
          <w:lang w:val="en-US"/>
        </w:rPr>
        <w:t>8 (IL-8) is produced in response to TNF</w:t>
      </w:r>
      <w:r w:rsidRPr="009A1948">
        <w:rPr>
          <w:rFonts w:cstheme="minorHAnsi"/>
          <w:noProof/>
          <w:sz w:val="24"/>
          <w:szCs w:val="24"/>
          <w:lang w:val="en-US"/>
        </w:rPr>
        <w:sym w:font="Symbol" w:char="F061"/>
      </w:r>
      <w:r w:rsidRPr="009A1948">
        <w:rPr>
          <w:rFonts w:cstheme="minorHAnsi"/>
          <w:noProof/>
          <w:sz w:val="24"/>
          <w:szCs w:val="24"/>
          <w:lang w:val="en-US"/>
        </w:rPr>
        <w:t xml:space="preserv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{"citationItems":[{"id":"ITEM-1","itemData":{"ISSN":"19362625","abstract":"The expression of vascular endothelial growth factor (VEGF) under hypoxia in the placenta with intrahe-patic cholestasis of pregnancy (ICP) was observed, and mechanisms of ICP fetal distress were discussed. Methods: Different culturing times were established in hypoxia incubator, and protein expressions of VEGF in placental tissue were observed using immunohistochemical S-P method. Results: After 4 h hypoxic culture, VEGF protein expression in ICP group was higher than the normal group with significant difference (P &lt; 0.05). With the extension of hypoxic exposure, VEGF protein expression in both groups was suppressed, but no distinction in-between. Regression analyses indicated a noticeable effect of CG on VEGF expression, the higher the CG was, the lower the VEGF protein expression was (P &lt; 0.05). Conclusions: Short term hypoxia induces up-regulation of VEGF expression in ICP placenta, and this adaptive change is probably a protective mechanism of fetus in ICP.","author":[{"dropping-particle":"","family":"Zhang","given":"Rong","non-dropping-particle":"","parse-names":false,"suffix":""},{"dropping-particle":"","family":"Pan","given":"Xiao Hong","non-dropping-particle":"","parse-names":false,"suffix":""},{"dropping-particle":"","family":"Xiao","given":"Li","non-dropping-particle":"","parse-names":false,"suffix":""}],"container-title":"International Journal of Clinical and Experimental Pathology","id":"ITEM-1","issue":"9","issued":{"date-parts":[["2015"]]},"page":"11475-11479","title":"Expression of vascular endothelial growth factor (VEGF) under hypoxia in placenta with intrahepatic cholestasis of pregnancy and its clinically pathological significance","type":"article-journal","volume":"8"},"uris":["http://www.mendeley.com/documents/?uuid=b9eb6c99-4b93-4551-8912-f5c048f89a8f"]}],"mendeley":{"formattedCitation":"(7)","plainTextFormattedCitation":"(7)","previouslyFormattedCitation":"(7)"},"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(7)</w:t>
      </w:r>
      <w:r w:rsidRPr="009A1948">
        <w:rPr>
          <w:rFonts w:cstheme="minorHAnsi"/>
          <w:noProof/>
          <w:sz w:val="24"/>
          <w:szCs w:val="24"/>
          <w:lang w:val="en-US"/>
        </w:rPr>
        <w:fldChar w:fldCharType="end"/>
      </w:r>
      <w:r w:rsidRPr="009A1948">
        <w:rPr>
          <w:rFonts w:cstheme="minorHAnsi"/>
          <w:noProof/>
          <w:sz w:val="24"/>
          <w:szCs w:val="24"/>
          <w:lang w:val="en-US"/>
        </w:rPr>
        <w:t xml:space="preserve"> and is elevated in cardiac surgery and isolated cardiopulmonary bypass experiments to concentrations higher than simultaneous rises of TNF</w:t>
      </w:r>
      <w:r w:rsidRPr="009A1948">
        <w:rPr>
          <w:rFonts w:cstheme="minorHAnsi"/>
          <w:noProof/>
          <w:sz w:val="24"/>
          <w:szCs w:val="24"/>
          <w:lang w:val="en-US"/>
        </w:rPr>
        <w:sym w:font="Symbol" w:char="F061"/>
      </w:r>
      <w:r w:rsidRPr="009A1948">
        <w:rPr>
          <w:rFonts w:cstheme="minorHAnsi"/>
          <w:noProof/>
          <w:sz w:val="24"/>
          <w:szCs w:val="24"/>
          <w:lang w:val="en-US"/>
        </w:rPr>
        <w:t xml:space="preserv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{"citationItems":[{"id":"ITEM-1","itemData":{"DOI":"10.1006/cyto.1996.0096","ISSN":"1043-4666 (Print)","PMID":"8932984","abstract":"During adult cardiac surgery the plasma pro-inflammatory cytokine response is balanced by a phased anti-inflammatory cytokine response. Whether a similar balanced plasma pro- and anti-inflammatory cytokine response occurred in paediatric cardiac surgery was investigated. Changes in intra-pulmonary cytokine balance by measuring bronchoalveolar lavage (BAL) cytokine content were also estimated. Plasma and BAL samples were obtained from 10 children (aged 15 months to 10 years) 10 min after induction of anaesthesia (sample 0), 5 min after the onset of cardiopulmonary bypass (CPB) (sample 1), 10 min after release of the aortic cross clamp (sample 2), and 2 and 24 h after the end of CPB (samples 3 and 4). BAL and plasma was assayed for interleukin 1 beta (IL-1 beta), tumour necrosis factor alpha (TNF-alpha), IL-8, IL-10, interleukin 1 receptor antagonist (IL-1ra) and the TNF soluble receptors (TNFsrs). There was a phased plasma anti-inflammatory response commencing with IL-10 (sample 2), and followed by significant increases in IL-1ra (samples 3, 4 and 5) and TNF soluble receptors (sample 5). Plasma TNF-alpha and IL-1 beta concentrations were not significantly elevated from baseline. Mean baseline plasma IL-8 was 30 (SEM 9) pg/ml. This was significantly elevated at sample 4 (112 (SEM 68) pg/ml). In BAL, only IL-8 and IL-10 were significantly elevated after CPB as compared with baseline. During paediatric cardiac surgery there is a significant increase in plasma and BAL IL-8. This is balanced within the plasma by a phased anti-inflammatory cytokine response, and within the lung by IL-10.","author":[{"dropping-particle":"","family":"McBride","given":"W T","non-dropping-particle":"","parse-names":false,"suffix":""},{"dropping-particle":"","family":"Armstrong","given":"M A","non-dropping-particle":"","parse-names":false,"suffix":""},{"dropping-particle":"","family":"Gilliland","given":"H","non-dropping-particle":"","parse-names":false,"suffix":""},{"dropping-particle":"","family":"McMurray","given":"T J","non-dropping-particle":"","parse-names":false,"suffix":""}],"container-title":"Cytokine","id":"ITEM-1","issue":"9","issued":{"date-parts":[["1996","9"]]},"language":"eng","page":"724-729","publisher-place":"England","title":"The balance of pro and anti-inflammatory cytokines in plasma and bronchoalveolar  lavage (BAL) at paediatric cardiac surgery.","type":"article-journal","volume":"8"},"uris":["http://www.mendeley.com/documents/?uuid=cc160d0b-f547-46df-8725-5b7b3feb70cc"]}],"mendeley":{"formattedCitation":"(2)","plainTextFormattedCitation":"(2)","previouslyFormattedCitation":"(2)"},"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w:t>
      </w:r>
      <w:r w:rsidRPr="009A1948">
        <w:rPr>
          <w:rFonts w:cstheme="minorHAnsi"/>
          <w:noProof/>
          <w:sz w:val="24"/>
          <w:szCs w:val="24"/>
          <w:lang w:val="en-US"/>
        </w:rPr>
        <w:fldChar w:fldCharType="end"/>
      </w:r>
      <w:r w:rsidRPr="009A1948">
        <w:rPr>
          <w:rFonts w:cstheme="minorHAnsi"/>
          <w:noProof/>
          <w:sz w:val="24"/>
          <w:szCs w:val="24"/>
          <w:lang w:val="en-US"/>
        </w:rPr>
        <w:t>. This may suggest that its presence may reflect underlying TNF</w:t>
      </w:r>
      <w:r w:rsidRPr="009A1948">
        <w:rPr>
          <w:rFonts w:cstheme="minorHAnsi"/>
          <w:noProof/>
          <w:sz w:val="24"/>
          <w:szCs w:val="24"/>
          <w:lang w:val="en-US"/>
        </w:rPr>
        <w:sym w:font="Symbol" w:char="F061"/>
      </w:r>
      <w:r w:rsidRPr="009A1948">
        <w:rPr>
          <w:rFonts w:cstheme="minorHAnsi"/>
          <w:noProof/>
          <w:sz w:val="24"/>
          <w:szCs w:val="24"/>
          <w:lang w:val="en-US"/>
        </w:rPr>
        <w:t xml:space="preserve"> activity during </w:t>
      </w:r>
      <w:r w:rsidRPr="009A1948">
        <w:rPr>
          <w:rFonts w:cstheme="minorHAnsi"/>
          <w:noProof/>
          <w:sz w:val="24"/>
          <w:szCs w:val="24"/>
          <w:lang w:val="en-US"/>
        </w:rPr>
        <w:lastRenderedPageBreak/>
        <w:t xml:space="preserve">cardiac surgery. </w:t>
      </w:r>
      <w:r w:rsidR="00E565CF" w:rsidRPr="009A1948">
        <w:rPr>
          <w:rFonts w:cstheme="minorHAnsi"/>
          <w:noProof/>
          <w:sz w:val="24"/>
          <w:szCs w:val="24"/>
          <w:lang w:val="en-US"/>
        </w:rPr>
        <w:t>IL-8 levels are</w:t>
      </w:r>
      <w:r w:rsidRPr="009A1948">
        <w:rPr>
          <w:rFonts w:cstheme="minorHAnsi"/>
          <w:noProof/>
          <w:sz w:val="24"/>
          <w:szCs w:val="24"/>
          <w:lang w:val="en-US"/>
        </w:rPr>
        <w:t xml:space="preserve"> higher in trauma patients who develop AKI than those who do not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{"citationItems":[{"id":"ITEM-1","itemData":{"DOI":"10.1097/TA.0b013e31828586ec","ISSN":"2163-0763 (Electronic)","PMID":"23511138","abstract":"BACKGROUND: Acute kidney injury (AKI) occurs in 26% of trauma patients and is associated with increased mortality and risk for nosocomial infections (NCIs). We compared serial plasma cytokine levels in patients with posttraumatic AKI to determine whether the early cytokine changes are associated with the occurrence of AKI and NCI. METHODS: We performed a secondary analysis of the Inflammation and the Host Response to Injury database to include adult blunt trauma patients who had available plasma proteomic analyses. AKI was defined by the RIFLE (Risk, Injury, Failure, Loss, and End-stage Kidney) classification, which requires a 50% increase in serum creatinine. The association among AKI, NCI, and plasma cytokines was analyzed using a mixed model analyses and logistic regression. RESULTS: Among 147 patients in the cohort, prevalence of NCI was 73% and 52% for patients with and without AKI, respectively. In mixed model analyses adjusted for clinical factors, AKI patients developed significant early increase in IL-1ra, IL-8, MCP1, and IL-6; early decrease in sTNFR2; and late decrease in IL-1ra, IL-4, and IL-6 concentrations, compared with patients without AKI and regardless of NCI. The change in cytokine pattern differed for sIL1R2, CXCL1, and MIP1beta, depending on the occurrence of NCI. Patients with AKI and NCI had lower early and late sIL1R2 and higher early and late CXCL1 and MIP1beta levels. Within the first 24 hours of injury, adding plasma levels of IL-1ra, IL-8, MCP1, IL-6, and sTNFR2 to clinical parameters of injury severity provided a predictive model for AKI superior to clinical model only (p &lt; 0.001). CONCLUSION: AKI trauma patients exhibit simultaneous changes in proinflammatory and anti-inflammatory serial plasma cytokine levels. The predictive model for AKI that combines plasma cytokine levels with clinical data within 24 hours of injury requires further prospective validation in larger studies. LEVEL OF EVIDENCE: Prognostic study, level III.","author":[{"dropping-particle":"","family":"Bihorac","given":"Azra","non-dropping-particle":"","parse-names":false,"suffix":""},{"dropping-particle":"","family":"Baslanti","given":"Tezcan Ozrazgat","non-dropping-particle":"","parse-names":false,"suffix":""},{"dropping-particle":"","family":"Cuenca","given":"Alex G","non-dropping-particle":"","parse-names":false,"suffix":""},{"dropping-particle":"","family":"Hobson","given":"Charles E","non-dropping-particle":"","parse-names":false,"suffix":""},{"dropping-particle":"","family":"Ang","given":"Darwin","non-dropping-particle":"","parse-names":false,"suffix":""},{"dropping-particle":"","family":"Efron","given":"Philip A","non-dropping-particle":"","parse-names":false,"suffix":""},{"dropping-particle":"V","family":"Maier","given":"Ronald","non-dropping-particle":"","parse-names":false,"suffix":""},{"dropping-particle":"","family":"Moore","given":"Frederick A","non-dropping-particle":"","parse-names":false,"suffix":""},{"dropping-particle":"","family":"Moldawer","given":"Lyle L","non-dropping-particle":"","parse-names":false,"suffix":""}],"container-title":"The journal of trauma and acute care surgery","id":"ITEM-1","issue":"4","issued":{"date-parts":[["2013","4"]]},"language":"eng","page":"1005-1013","publisher-place":"United States","title":"Acute kidney injury is associated with early cytokine changes after trauma.","type":"article-journal","volume":"74"},"uris":["http://www.mendeley.com/documents/?uuid=f1059f92-f9f4-4592-aef3-a3394a587a7f"]}],"mendeley":{"formattedCitation":"(5)","plainTextFormattedCitation":"(5)","previouslyFormattedCitation":"(5)"},"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(5)</w:t>
      </w:r>
      <w:r w:rsidRPr="009A1948">
        <w:rPr>
          <w:rFonts w:cstheme="minorHAnsi"/>
          <w:noProof/>
          <w:sz w:val="24"/>
          <w:szCs w:val="24"/>
          <w:lang w:val="en-US"/>
        </w:rPr>
        <w:fldChar w:fldCharType="end"/>
      </w:r>
      <w:r w:rsidRPr="009A1948">
        <w:rPr>
          <w:rFonts w:cstheme="minorHAnsi"/>
          <w:noProof/>
          <w:sz w:val="24"/>
          <w:szCs w:val="24"/>
          <w:lang w:val="en-US"/>
        </w:rPr>
        <w:t xml:space="preserve">. </w:t>
      </w:r>
      <w:r w:rsidR="0036179C" w:rsidRPr="009A1948">
        <w:rPr>
          <w:rFonts w:cstheme="minorHAnsi"/>
          <w:noProof/>
          <w:sz w:val="24"/>
          <w:szCs w:val="24"/>
          <w:lang w:val="en-US"/>
        </w:rPr>
        <w:t>Raised</w:t>
      </w:r>
      <w:r w:rsidR="006A62DC" w:rsidRPr="009A1948">
        <w:rPr>
          <w:rFonts w:cstheme="minorHAnsi"/>
          <w:noProof/>
          <w:sz w:val="24"/>
          <w:szCs w:val="24"/>
          <w:lang w:val="en-US"/>
        </w:rPr>
        <w:t xml:space="preserve"> p</w:t>
      </w:r>
      <w:r w:rsidRPr="009A1948">
        <w:rPr>
          <w:rFonts w:cstheme="minorHAnsi"/>
          <w:noProof/>
          <w:sz w:val="24"/>
          <w:szCs w:val="24"/>
          <w:lang w:val="en-US"/>
        </w:rPr>
        <w:t xml:space="preserve">reoperative plasma IL-8 </w:t>
      </w:r>
      <w:r w:rsidR="006A62DC" w:rsidRPr="009A1948">
        <w:rPr>
          <w:rFonts w:cstheme="minorHAnsi"/>
          <w:noProof/>
          <w:sz w:val="24"/>
          <w:szCs w:val="24"/>
          <w:lang w:val="en-US"/>
        </w:rPr>
        <w:t xml:space="preserve">levels </w:t>
      </w:r>
      <w:r w:rsidRPr="009A1948">
        <w:rPr>
          <w:rFonts w:cstheme="minorHAnsi"/>
          <w:noProof/>
          <w:sz w:val="24"/>
          <w:szCs w:val="24"/>
          <w:lang w:val="en-US"/>
        </w:rPr>
        <w:t xml:space="preserve">predicted renal dysfunction following pediatric cardiac surgery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{"citationItems":[{"id":"ITEM-1","itemData":{"DOI":"10.1016/j.athoracsur.2017.04.038","ISSN":"15526259","abstract":"Background Inflammation is a key component of both acute kidney injury (AKI) and response to cardiopulmonary bypass. Because AKI poses risks to children after cardiac surgery, we investigated the value of inflammatory biomarkers interleukin-8 (IL-8) and tumor necrosis factor alpha (TNFα) for predicting AKI and other complications. Methods We enrolled 412 children between the ages of 1 month and 18 years undergoing cardiopulmonary bypass for cardiac surgery. We collected blood both preoperatively and postoperatively (within 6 hours post-surgery) and measured plasma IL-8 and TNFα. Results IL-8 and TNFα did not predict AKI in children &lt;2 years, but were strongly associated with AKI in children ≥2 years. There were significant associations between biomarker levels and age (&lt;2 or ≥2 years). In children ≥2 years, patients in the highest tertile of preoperative IL-8 and postoperative TNFα had 4.9-fold (95% CI: 1.8-13.2) and 3.3-fold (95% CI: 1.2-9.0) higher odds of AKI compared with those in the lowest tertile. Children &lt;2 years with higher biomarker levels also had higher odds of AKI, but the difference was not significant. We also found that postoperative TNFα levels were significantly higher in patients with longer hospital stays, and that both postoperative IL-8 and TNFα levels were significantly higher in patients with longer ventilation lengths. There was no evidence that biomarker levels mediated the association between AKI and length of ventilation; they appear to be independent predictors. Conclusions Preoperative IL-8 and postoperative TNFα are significantly associated with higher odds of AKI and greater lengths of hospital stays and ventilator use in children 2 years and older.","author":[{"dropping-particle":"","family":"Fontnouvelle","given":"Christina A.","non-dropping-particle":"de","parse-names":false,"suffix":""},{"dropping-particle":"","family":"Greenberg","given":"Jason H.","non-dropping-particle":"","parse-names":false,"suffix":""},{"dropping-particle":"","family":"Thiessen-Philbrook","given":"Heather R.","non-dropping-particle":"","parse-names":false,"suffix":""},{"dropping-particle":"","family":"Zappitelli","given":"Michael","non-dropping-particle":"","parse-names":false,"suffix":""},{"dropping-particle":"","family":"Roth","given":"Jeremy","non-dropping-particle":"","parse-names":false,"suffix":""},{"dropping-particle":"","family":"Kerr","given":"Kathleen F.","non-dropping-particle":"","parse-names":false,"suffix":""},{"dropping-particle":"","family":"Devarajan","given":"Prasad","non-dropping-particle":"","parse-names":false,"suffix":""},{"dropping-particle":"","family":"Shlipak","given":"Michael","non-dropping-particle":"","parse-names":false,"suffix":""},{"dropping-particle":"","family":"Coca","given":"Steven","non-dropping-particle":"","parse-names":false,"suffix":""},{"dropping-particle":"","family":"Parikh","given":"Chirag R.","non-dropping-particle":"","parse-names":false,"suffix":""},{"dropping-particle":"","family":"Edelstein","given":"Charles","non-dropping-particle":"","parse-names":false,"suffix":""},{"dropping-particle":"","family":"Passik","given":"Cary","non-dropping-particle":"","parse-names":false,"suffix":""},{"dropping-particle":"","family":"Swaminathan","given":"Madhav","non-dropping-particle":"","parse-names":false,"suffix":""},{"dropping-particle":"","family":"Koyner","given":"Jay","non-dropping-particle":"","parse-names":false,"suffix":""},{"dropping-particle":"","family":"Garg","given":"Amit","non-dropping-particle":"","parse-names":false,"suffix":""},{"dropping-particle":"","family":"Krawczeski","given":"Catherine","non-dropping-particle":"","parse-names":false,"suffix":""}],"container-title":"Annals of Thoracic Surgery","id":"ITEM-1","issue":"6","issued":{"date-parts":[["2017"]]},"page":"2072-2079","title":"Interleukin-8 and Tumor Necrosis Factor Predict Acute Kidney Injury After Pediatric Cardiac Surgery","type":"article-journal","volume":"104"},"uris":["http://www.mendeley.com/documents/?uuid=0dc6bb64-79e5-4247-9d08-15ba6d72a91f"]}],"mendeley":{"formattedCitation":"(4)","plainTextFormattedCitation":"(4)","previouslyFormattedCitation":"(4)"},"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(4)</w:t>
      </w:r>
      <w:r w:rsidRPr="009A1948">
        <w:rPr>
          <w:rFonts w:cstheme="minorHAnsi"/>
          <w:noProof/>
          <w:sz w:val="24"/>
          <w:szCs w:val="24"/>
          <w:lang w:val="en-US"/>
        </w:rPr>
        <w:fldChar w:fldCharType="end"/>
      </w:r>
      <w:r w:rsidRPr="009A1948">
        <w:rPr>
          <w:rFonts w:cstheme="minorHAnsi"/>
          <w:noProof/>
          <w:sz w:val="24"/>
          <w:szCs w:val="24"/>
          <w:lang w:val="en-US"/>
        </w:rPr>
        <w:t xml:space="preserve">.  </w:t>
      </w:r>
    </w:p>
    <w:p w14:paraId="0D3344EC" w14:textId="77777777" w:rsidR="00E651BE" w:rsidRPr="009A1948" w:rsidRDefault="00E651BE" w:rsidP="00534E4A">
      <w:pPr>
        <w:spacing w:after="0" w:line="480" w:lineRule="auto"/>
        <w:jc w:val="both"/>
        <w:rPr>
          <w:rFonts w:cstheme="minorHAnsi"/>
          <w:noProof/>
          <w:sz w:val="24"/>
          <w:szCs w:val="24"/>
          <w:lang w:val="en-US"/>
        </w:rPr>
      </w:pPr>
    </w:p>
    <w:p w14:paraId="4CA7D8D7" w14:textId="68F02E84" w:rsidR="00534E4A"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 xml:space="preserve">IP-10 may already be more active in cardiac surgery patients than controls as it is </w:t>
      </w:r>
      <w:r w:rsidR="0036179C" w:rsidRPr="009A1948">
        <w:rPr>
          <w:rFonts w:cstheme="minorHAnsi"/>
          <w:noProof/>
          <w:sz w:val="24"/>
          <w:szCs w:val="24"/>
          <w:lang w:val="en-US"/>
        </w:rPr>
        <w:t>implicated</w:t>
      </w:r>
      <w:r w:rsidRPr="009A1948">
        <w:rPr>
          <w:rFonts w:cstheme="minorHAnsi"/>
          <w:noProof/>
          <w:sz w:val="24"/>
          <w:szCs w:val="24"/>
          <w:lang w:val="en-US"/>
        </w:rPr>
        <w:t xml:space="preserve"> in pathogenesis of cardiovascular diseases including heart failure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{"citationItems":[{"id":"ITEM-1","itemData":{"DOI":"10.1007/s12265-016-9703-3","ISSN":"1937-5395 (Electronic)","PMID":"27271043","abstract":"Chemokines are involved in the remodeling of the heart; however, their significance as biomarkers in heart failure is unknown. We observed that circulating CXCR3 receptor chemokines CXCL9 and CXCL10 in a rat model of heart failure were increased 1 week after myocardial infarction. CXCL10 was also increased in both remote and infarcted regions of the heart and remained elevated at 16 weeks; CXCL9 was elevated in the remote area at 1 week. In humans, hierarchical clustering and principal component analysis revealed that circulating CXCL10, MIP-1alpha, and CD40 ligand were the best indicators for differentiating healthy and heart failure subjects. Serum CXCL10 levels were increased in patients with symptomatic heart failure as indexed by NYHA classification II through IV. The presence of CXCL10, MIP-1alpha, and CD40 ligand appears to be dominant in patients with advanced heart failure. These findings identify a distinct profile of inflammatory mediators in heart failure patients.","author":[{"dropping-particle":"","family":"Altara","given":"Raffaele","non-dropping-particle":"","parse-names":false,"suffix":""},{"dropping-particle":"","family":"Manca","given":"Marco","non-dropping-particle":"","parse-names":false,"suffix":""},{"dropping-particle":"","family":"Hessel","given":"Marleen H","non-dropping-particle":"","parse-names":false,"suffix":""},{"dropping-particle":"","family":"Gu","given":"Yumei","non-dropping-particle":"","parse-names":false,"suffix":""},{"dropping-particle":"","family":"Vark","given":"Laura C","non-dropping-particle":"van","parse-names":false,"suffix":""},{"dropping-particle":"","family":"Akkerhuis","given":"K Martijn","non-dropping-particle":"","parse-names":false,"suffix":""},{"dropping-particle":"","family":"Staessen","given":"Jan A","non-dropping-particle":"","parse-names":false,"suffix":""},{"dropping-particle":"","family":"Struijker-Boudier","given":"Harry A J","non-dropping-particle":"","parse-names":false,"suffix":""},{"dropping-particle":"","family":"Booz","given":"George W","non-dropping-particle":"","parse-names":false,"suffix":""},{"dropping-particle":"","family":"Blankesteijn","given":"W Matthijs","non-dropping-particle":"","parse-names":false,"suffix":""}],"container-title":"Journal of cardiovascular translational research","id":"ITEM-1","issue":"4","issued":{"date-parts":[["2016","8"]]},"language":"eng","page":"302-314","publisher-place":"United States","title":"CXCL10 Is a Circulating Inflammatory Marker in Patients with Advanced Heart Failure: a Pilot Study.","type":"article-journal","volume":"9"},"uris":["http://www.mendeley.com/documents/?uuid=02a3f43d-c06a-4aec-b220-13136bb2bea8"]}],"mendeley":{"formattedCitation":"(8)","plainTextFormattedCitation":"(8)","previouslyFormattedCitation":"(8)"},"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(8)</w:t>
      </w:r>
      <w:r w:rsidRPr="009A1948">
        <w:rPr>
          <w:rFonts w:cstheme="minorHAnsi"/>
          <w:noProof/>
          <w:sz w:val="24"/>
          <w:szCs w:val="24"/>
          <w:lang w:val="en-US"/>
        </w:rPr>
        <w:fldChar w:fldCharType="end"/>
      </w:r>
      <w:r w:rsidRPr="009A1948">
        <w:rPr>
          <w:rFonts w:cstheme="minorHAnsi"/>
          <w:noProof/>
          <w:sz w:val="24"/>
          <w:szCs w:val="24"/>
          <w:lang w:val="en-US"/>
        </w:rPr>
        <w:t>.</w:t>
      </w:r>
      <w:r w:rsidRPr="009A1948">
        <w:rPr>
          <w:rFonts w:cstheme="minorHAnsi"/>
          <w:b/>
          <w:noProof/>
          <w:sz w:val="24"/>
          <w:szCs w:val="24"/>
          <w:lang w:val="en-US"/>
        </w:rPr>
        <w:t xml:space="preserve"> </w:t>
      </w:r>
      <w:r w:rsidRPr="009A1948">
        <w:rPr>
          <w:rFonts w:cstheme="minorHAnsi"/>
          <w:noProof/>
          <w:sz w:val="24"/>
          <w:szCs w:val="24"/>
          <w:lang w:val="en-US"/>
        </w:rPr>
        <w:t xml:space="preserve">IP-10 is secreted by monocytes, fibroblasts, endothelial and mesangial cells in response to interferon gamma and TNFα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{"citationItems":[{"id":"ITEM-1","itemData":{"ISSN":"19362625","abstract":"The expression of vascular endothelial growth factor (VEGF) under hypoxia in the placenta with intrahe-patic cholestasis of pregnancy (ICP) was observed, and mechanisms of ICP fetal distress were discussed. Methods: Different culturing times were established in hypoxia incubator, and protein expressions of VEGF in placental tissue were observed using immunohistochemical S-P method. Results: After 4 h hypoxic culture, VEGF protein expression in ICP group was higher than the normal group with significant difference (P &lt; 0.05). With the extension of hypoxic exposure, VEGF protein expression in both groups was suppressed, but no distinction in-between. Regression analyses indicated a noticeable effect of CG on VEGF expression, the higher the CG was, the lower the VEGF protein expression was (P &lt; 0.05). Conclusions: Short term hypoxia induces up-regulation of VEGF expression in ICP placenta, and this adaptive change is probably a protective mechanism of fetus in ICP.","author":[{"dropping-particle":"","family":"Zhang","given":"Rong","non-dropping-particle":"","parse-names":false,"suffix":""},{"dropping-particle":"","family":"Pan","given":"Xiao Hong","non-dropping-particle":"","parse-names":false,"suffix":""},{"dropping-particle":"","family":"Xiao","given":"Li","non-dropping-particle":"","parse-names":false,"suffix":""}],"container-title":"International Journal of Clinical and Experimental Pathology","id":"ITEM-1","issue":"9","issued":{"date-parts":[["2015"]]},"page":"11475-11479","title":"Expression of vascular endothelial growth factor (VEGF) under hypoxia in placenta with intrahepatic cholestasis of pregnancy and its clinically pathological significance","type":"article-journal","volume":"8"},"uris":["http://www.mendeley.com/documents/?uuid=b9eb6c99-4b93-4551-8912-f5c048f89a8f"]}],"mendeley":{"formattedCitation":"(7)","plainTextFormattedCitation":"(7)","previouslyFormattedCitation":"(7)"},"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(7)</w:t>
      </w:r>
      <w:r w:rsidRPr="009A1948">
        <w:rPr>
          <w:rFonts w:cstheme="minorHAnsi"/>
          <w:noProof/>
          <w:sz w:val="24"/>
          <w:szCs w:val="24"/>
          <w:lang w:val="en-US"/>
        </w:rPr>
        <w:fldChar w:fldCharType="end"/>
      </w:r>
      <w:r w:rsidRPr="009A1948">
        <w:rPr>
          <w:rFonts w:cstheme="minorHAnsi"/>
          <w:noProof/>
          <w:sz w:val="24"/>
          <w:szCs w:val="24"/>
          <w:lang w:val="en-US"/>
        </w:rPr>
        <w:t xml:space="preserve">. In human mesangial cell culture, IP-10 is secreted by activation of Toll-like receptors (TLR)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{"citationItems":[{"id":"ITEM-1","itemData":{"DOI":"10.1042/CBI20120282","ISSN":"1095-8355 (Electronic)","PMID":"22950839","abstract":"The role of MMPs (matrix metalloproteinases) in kidney diseases has been widely accepted, where they can regulate inflammatory response because of their effects on both recruitment and survival of inflammatory cells. TNFalpha (tumour necrosis factor alpha) has also been implicated in the pathogenesis of inflammatory kidney diseases, including forms of glomerulonephritis associated with viral diseases. Previously, we established the functional linkage between viral receptors of the innate immune system, the TLRs (Toll-like receptors) and control of MMP activity in human MC (mesangial cells). Expression levels of MMP-2, MMP-7, MMP-9, TIMP-1 (tissue inhibitor of metalloproteinase 1) and TIMP-2 in human MC in culture were analysed by RT-PCR (reverse transcription-PCR). TNFalpha significantly enhanced the TLR3-dependent induction of MMP-9 in human MC. Expression levels of MMP-2, TIMP-1 and TIMP-2 were not significantly affected by the activation of TLR3 or TNFalpha stimulation. No significant MMP-7 expression was found. We conclude that the role of MMP-9 in chemotaxis, activation and proliferation of inflammatory cells is amplified by TNFalpha originating from infiltrating cells, especially monocytes, producing a regulatory loop that potentially leads to a self-propagating inflammation.","author":[{"dropping-particle":"","family":"Merkle","given":"Monika","non-dropping-particle":"","parse-names":false,"suffix":""},{"dropping-particle":"","family":"Ribeiro","given":"Andrea","non-dropping-particle":"","parse-names":false,"suffix":""},{"dropping-particle":"","family":"Koppel","given":"Simone","non-dropping-particle":"","parse-names":false,"suffix":""},{"dropping-particle":"","family":"Wornle","given":"Markus","non-dropping-particle":"","parse-names":false,"suffix":""}],"container-title":"Cell biology international","id":"ITEM-1","issue":"12","issued":{"date-parts":[["2012"]]},"language":"eng","page":"1155-1160","publisher-place":"England","title":"TNFalpha enhances TLR3-dependent effects on MMP-9 expression in human mesangial cells.","type":"article-journal","volume":"36"},"uris":["http://www.mendeley.com/documents/?uuid=0cd2d67f-947e-4d30-9b21-75d5ea0559de"]}],"mendeley":{"formattedCitation":"(9)","plainTextFormattedCitation":"(9)","previouslyFormattedCitation":"(9)"},"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(9)</w:t>
      </w:r>
      <w:r w:rsidRPr="009A1948">
        <w:rPr>
          <w:rFonts w:cstheme="minorHAnsi"/>
          <w:noProof/>
          <w:sz w:val="24"/>
          <w:szCs w:val="24"/>
          <w:lang w:val="en-US"/>
        </w:rPr>
        <w:fldChar w:fldCharType="end"/>
      </w:r>
      <w:r w:rsidRPr="009A1948">
        <w:rPr>
          <w:rFonts w:cstheme="minorHAnsi"/>
          <w:noProof/>
          <w:sz w:val="24"/>
          <w:szCs w:val="24"/>
          <w:lang w:val="en-US"/>
        </w:rPr>
        <w:t>, along with TNF</w:t>
      </w:r>
      <w:r w:rsidRPr="009A1948">
        <w:rPr>
          <w:rFonts w:cstheme="minorHAnsi"/>
          <w:noProof/>
          <w:sz w:val="24"/>
          <w:szCs w:val="24"/>
          <w:lang w:val="en-US"/>
        </w:rPr>
        <w:sym w:font="Symbol" w:char="F061"/>
      </w:r>
      <w:r w:rsidRPr="009A1948">
        <w:rPr>
          <w:rFonts w:cstheme="minorHAnsi"/>
          <w:noProof/>
          <w:sz w:val="24"/>
          <w:szCs w:val="24"/>
          <w:lang w:val="en-US"/>
        </w:rPr>
        <w:t xml:space="preserve">, which in turn further amplifies IP-10 production in the kidney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{"citationItems":[{"id":"ITEM-1","itemData":{"DOI":"10.1152/ajprenal.00083.2011","ISSN":"1931-857X","abstract":"In viral infections, disease manifestations and tissue damage often result primarily from immune cells infiltrating target organs on the basis of an ineffectual viral clearance with persistent antigenemia or an inappropriate immune response. Cell types and mediators defining these inflammatory processes are still inadequately understood. In hepatitis C virus-associated glomerulonephritis, analysis of interferon-γ-inducible protein (IP-10) as a chemokine centrally involved in early antiviral response and TNF-α known to balance proinflammatory and immunosuppressive effects in inflammation shows a significant upregulation of both IP-10 and TNF-α mediated specifically by the viral receptor Toll-like receptor 3 expressed on mesangial cells. IP-10 induction is further potentiated by TNF-α signaling, preferentially via the TNF-α receptor subtype 2 selectively increased upon stimulation of viral receptors in the proinflammatory milieu.","author":[{"dropping-particle":"","family":"Merkle","given":"Monika","non-dropping-particle":"","parse-names":false,"suffix":""},{"dropping-particle":"","family":"Ribeiro","given":"Andrea","non-dropping-particle":"","parse-names":false,"suffix":""},{"dropping-particle":"","family":"Wörnle","given":"Markus","non-dropping-particle":"","parse-names":false,"suffix":""}],"container-title":"American Journal of Physiology-Renal Physiology","id":"ITEM-1","issue":"1","issued":{"date-parts":[["2011"]]},"page":"F57-F69","title":"TLR3-dependent regulation of cytokines in human mesangial cells: a novel role for IP-10 and TNF-α in hepatitis C-associated glomerulonephritis","type":"article-journal","volume":"301"},"uris":["http://www.mendeley.com/documents/?uuid=5468b753-d855-4d1f-b1b9-daa467f961d6"]}],"mendeley":{"formattedCitation":"(10)","plainTextFormattedCitation":"(10)","previouslyFormattedCitation":"(10)"},"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(10)</w:t>
      </w:r>
      <w:r w:rsidRPr="009A1948">
        <w:rPr>
          <w:rFonts w:cstheme="minorHAnsi"/>
          <w:noProof/>
          <w:sz w:val="24"/>
          <w:szCs w:val="24"/>
          <w:lang w:val="en-US"/>
        </w:rPr>
        <w:fldChar w:fldCharType="end"/>
      </w:r>
      <w:r w:rsidRPr="009A1948">
        <w:rPr>
          <w:rFonts w:cstheme="minorHAnsi"/>
          <w:noProof/>
          <w:sz w:val="24"/>
          <w:szCs w:val="24"/>
          <w:lang w:val="en-US"/>
        </w:rPr>
        <w:t xml:space="preserve">. IP-10 is detectable in urine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{"citationItems":[{"id":"ITEM-1","itemData":{"DOI":"10.17219/acem/37341","ISSN":"1899-5276","abstract":"OBJECTIVES: Urinary tract infection (UTI) is a common bacterial disease in infants and children, with potentially serious complications, including kidney damage. The aim of this study was to test whether serum and urinary levels of interleukin-6 (IL-6), macrophage inflammatory protein-1a (MIP-1a) and interferon-gamma-inducible protein-10 (IP-10) can be used as biomarkers in children with urinary tract infections. MATERIAL AND METHODS: The study group consisted of 22 children with UTI and 20 controls. Blood and urine samples were collected in the acute phase and the convalescent phase, on the eighth day after the onset of antibiotic therapy. Serum and urine levels of MIP-1a, IP-10 and IL-6 were measured. RESULTS: In children with UTI in the acute phase, serum MIP-1a and IL-6 levels were significantly higher compared to the controls (p&lt;0.05 and p&lt;0.005, respectively). A correlation between the serum levels of the chemokines MIP-1a and IP-10 in the acute phase was found. CONCLUSIONS: The findings suggest that the chemokines MIP-1a or IP-10 respond to infection, but they cannot be used as biomarkers for UTI in childhood.","author":[{"dropping-particle":"","family":"Gorczyca","given":"Daiva","non-dropping-particle":"","parse-names":false,"suffix":""},{"dropping-particle":"","family":"Augustyniak","given":"Daria","non-dropping-particle":"","parse-names":false,"suffix":""},{"dropping-particle":"","family":"Basiewicz-Worsztynowicz","given":"Barbara","non-dropping-particle":"","parse-names":false,"suffix":""},{"dropping-particle":"","family":"Karnas-Kalemba","given":"Wiesława","non-dropping-particle":"","parse-names":false,"suffix":""}],"container-title":"Advances in Clinical and Experimental Medicine","id":"ITEM-1","issue":"6","issued":{"date-parts":[["2015"]]},"page":"933-938","title":"Serum and Urinary MIP-1α and IP-10 Levels in Children with Urinary Tract Infections*","type":"article-journal","volume":"23"},"uris":["http://www.mendeley.com/documents/?uuid=52dffe95-da60-4ff3-9d75-8257ca182592"]},{"id":"ITEM-2","itemData":{"DOI":"10.1038/ki.2013.333","ISSN":"15231755","abstract":"Biomarkers for acute kidney injury (AKI) have been used to predict the progression of AKI, but a systematic comparison of the prognostic ability of each biomarker alone or in combination has not been performed. In order to assess this, we measured the concentration of 32 candidate biomarkers in the urine of 95 patients with AKIN stage 1 after cardiac surgery. Urine markers were divided into eight groups based on the putative pathophysiological mechanism they reflect. We then compared the ability of the markers alone or in combination to predict the primary outcome of worsening AKI or death (23 patients) and the secondary outcome of AKIN stage 3 or death (13 patients). IL-18 was the best predictor of both outcomes (AUC of 0.74 and 0.89). L-FABP (AUC of 0.67 and 0.85), NGAL (AUC of 0.72 and 0.83), and KIM-1 (AUC of 0.73 and 0.81) were also good predictors. Correlation between most of the markers was generally related to their predictive ability, but KIM-1 had a relatively weak correlation with other markers. The combination of IL-18 and KIM-1 had a very good predictive value with an AUC of 0.93 to predict AKIN 3 or death. Thus, a combination of IL-18 and KIM-1 would result in improved identification of high-risk patients for enrollment in clinical trials. © 2013 International Society of Nephrology.","author":[{"dropping-particle":"","family":"Arthur","given":"John M.","non-dropping-particle":"","parse-names":false,"suffix":""},{"dropping-particle":"","family":"Hill","given":"Elizabeth G.","non-dropping-particle":"","parse-names":false,"suffix":""},{"dropping-particle":"","family":"Alge","given":"Joseph L.","non-dropping-particle":"","parse-names":false,"suffix":""},{"dropping-particle":"","family":"Lewis","given":"Evelyn C.","non-dropping-particle":"","parse-names":false,"suffix":""},{"dropping-particle":"","family":"Neely","given":"Benjamin A.","non-dropping-particle":"","parse-names":false,"suffix":""},{"dropping-particle":"","family":"Janech","given":"Michael G.","non-dropping-particle":"","parse-names":false,"suffix":""},{"dropping-particle":"","family":"Tumlin","given":"James A.","non-dropping-particle":"","parse-names":false,"suffix":""},{"dropping-particle":"","family":"Chawla","given":"Lakhmir S.","non-dropping-particle":"","parse-names":false,"suffix":""},{"dropping-particle":"","family":"Shaw","given":"Andrew D.","non-dropping-particle":"","parse-names":false,"suffix":""}],"container-title":"Kidney International","id":"ITEM-2","issue":"2","issued":{"date-parts":[["2014"]]},"page":"431-438","publisher":"Nature Publishing Group","title":"Evaluation of 32 urine biomarkers to predict the progression of acute kidney injury after cardiac surgery","type":"article-journal","volume":"85"},"uris":["http://www.mendeley.com/documents/?uuid=6fed55d3-f22d-3fdc-bf5f-8b7a139af534"]}],"mendeley":{"formattedCitation":"(11,12)","plainTextFormattedCitation":"(11,12)","previouslyFormattedCitation":"(11,12)"},"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(11,12)</w:t>
      </w:r>
      <w:r w:rsidRPr="009A1948">
        <w:rPr>
          <w:rFonts w:cstheme="minorHAnsi"/>
          <w:noProof/>
          <w:sz w:val="24"/>
          <w:szCs w:val="24"/>
          <w:lang w:val="en-US"/>
        </w:rPr>
        <w:fldChar w:fldCharType="end"/>
      </w:r>
      <w:r w:rsidRPr="009A1948">
        <w:rPr>
          <w:rFonts w:cstheme="minorHAnsi"/>
          <w:noProof/>
          <w:sz w:val="24"/>
          <w:szCs w:val="24"/>
          <w:lang w:val="en-US"/>
        </w:rPr>
        <w:t xml:space="preserve"> whereas TNF</w:t>
      </w:r>
      <w:r w:rsidRPr="009A1948">
        <w:rPr>
          <w:rFonts w:cstheme="minorHAnsi"/>
          <w:noProof/>
          <w:sz w:val="24"/>
          <w:szCs w:val="24"/>
          <w:lang w:val="en-US"/>
        </w:rPr>
        <w:sym w:font="Symbol" w:char="F061"/>
      </w:r>
      <w:r w:rsidRPr="009A1948">
        <w:rPr>
          <w:rFonts w:cstheme="minorHAnsi"/>
          <w:noProof/>
          <w:sz w:val="24"/>
          <w:szCs w:val="24"/>
          <w:lang w:val="en-US"/>
        </w:rPr>
        <w:t xml:space="preserve"> and IL-1</w:t>
      </w:r>
      <w:r w:rsidRPr="009A1948">
        <w:rPr>
          <w:rFonts w:cstheme="minorHAnsi"/>
          <w:noProof/>
          <w:sz w:val="24"/>
          <w:szCs w:val="24"/>
          <w:lang w:val="en-US"/>
        </w:rPr>
        <w:sym w:font="Symbol" w:char="F062"/>
      </w:r>
      <w:r w:rsidRPr="009A1948">
        <w:rPr>
          <w:rFonts w:cstheme="minorHAnsi"/>
          <w:noProof/>
          <w:sz w:val="24"/>
          <w:szCs w:val="24"/>
          <w:lang w:val="en-US"/>
        </w:rPr>
        <w:t xml:space="preserve"> are not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{"citationItems":[{"id":"ITEM-1","itemData":{"DOI":"10.1016/0306-3623(87)90088-7","ISSN":"03063623","PMID":"3609691","abstract":"1. 1. By intravenous (bolus) administration of human recombinant tumor necrosis factor (2.5 × 106 units) into rabbits and monkeys it has been possible to follow its decay in the plasma and to determine the pharmacokinetic parameters. 2. 2. After labelling TNF with 125I, simultaneous determination of protein-bound radioactivity and bioactivity was carried out with the result that radioactivity decays somewhat slower than bio-activity suggesting that the use of the former tracer alone may underestimate TNF catabolism. 3. 3. Simultaneous determination of 125I-TNF in rabbit plasma and lymph after intravenous and subcutaneous administration indicated a lymph to plasma TNF concentration ratio of about 0.1 and 1 or more for the two routes, respectively. © 1987.","author":[{"dropping-particle":"","family":"Bocci","given":"V.","non-dropping-particle":"","parse-names":false,"suffix":""},{"dropping-particle":"","family":"Pacini","given":"A.","non-dropping-particle":"","parse-names":false,"suffix":""},{"dropping-particle":"","family":"Pessina","given":"G. P.","non-dropping-particle":"","parse-names":false,"suffix":""},{"dropping-particle":"","family":"Maioli","given":"E.","non-dropping-particle":"","parse-names":false,"suffix":""},{"dropping-particle":"","family":"Naldini","given":"A.","non-dropping-particle":"","parse-names":false,"suffix":""}],"container-title":"General Pharmacology","id":"ITEM-1","issue":"4","issued":{"date-parts":[["1987","1","1"]]},"page":"343-346","publisher":"Pergamon","title":"Studies on tumor necrosis factor (TNF)-I. Pharmacokinetics of human recombinant TNF in rabbits and monkeys after intravenous administration","type":"article-journal","volume":"18"},"uris":["http://www.mendeley.com/documents/?uuid=9c11512b-087e-338f-85bd-122f71991bb1"]}],"mendeley":{"formattedCitation":"(13)","plainTextFormattedCitation":"(13)","previouslyFormattedCitation":"(13)"},"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(13)</w:t>
      </w:r>
      <w:r w:rsidRPr="009A1948">
        <w:rPr>
          <w:rFonts w:cstheme="minorHAnsi"/>
          <w:noProof/>
          <w:sz w:val="24"/>
          <w:szCs w:val="24"/>
          <w:lang w:val="en-US"/>
        </w:rPr>
        <w:fldChar w:fldCharType="end"/>
      </w:r>
      <w:r w:rsidRPr="009A1948">
        <w:rPr>
          <w:rFonts w:cstheme="minorHAnsi"/>
          <w:noProof/>
          <w:sz w:val="24"/>
          <w:szCs w:val="24"/>
          <w:lang w:val="en-US"/>
        </w:rPr>
        <w:t>, suggesting that IP-10 in the urine could be a useful surrogate for intrarenally produced TNF</w:t>
      </w:r>
      <w:r w:rsidRPr="009A1948">
        <w:rPr>
          <w:rFonts w:cstheme="minorHAnsi"/>
          <w:noProof/>
          <w:sz w:val="24"/>
          <w:szCs w:val="24"/>
          <w:lang w:val="en-US"/>
        </w:rPr>
        <w:sym w:font="Symbol" w:char="F061"/>
      </w:r>
      <w:r w:rsidRPr="009A1948">
        <w:rPr>
          <w:rFonts w:cstheme="minorHAnsi"/>
          <w:noProof/>
          <w:sz w:val="24"/>
          <w:szCs w:val="24"/>
          <w:lang w:val="en-US"/>
        </w:rPr>
        <w:t xml:space="preserve"> and IL-1</w:t>
      </w:r>
      <w:r w:rsidRPr="009A1948">
        <w:rPr>
          <w:rFonts w:cstheme="minorHAnsi"/>
          <w:noProof/>
          <w:sz w:val="24"/>
          <w:szCs w:val="24"/>
          <w:lang w:val="en-US"/>
        </w:rPr>
        <w:sym w:font="Symbol" w:char="F062"/>
      </w:r>
      <w:r w:rsidRPr="009A1948">
        <w:rPr>
          <w:rFonts w:cstheme="minorHAnsi"/>
          <w:noProof/>
          <w:sz w:val="24"/>
          <w:szCs w:val="24"/>
          <w:lang w:val="en-US"/>
        </w:rPr>
        <w:t xml:space="preserve">, and thus </w:t>
      </w:r>
      <w:r w:rsidR="00E565CF" w:rsidRPr="009A1948">
        <w:rPr>
          <w:rFonts w:cstheme="minorHAnsi"/>
          <w:noProof/>
          <w:sz w:val="24"/>
          <w:szCs w:val="24"/>
          <w:lang w:val="en-US"/>
        </w:rPr>
        <w:t>is</w:t>
      </w:r>
      <w:r w:rsidRPr="009A1948">
        <w:rPr>
          <w:rFonts w:cstheme="minorHAnsi"/>
          <w:noProof/>
          <w:sz w:val="24"/>
          <w:szCs w:val="24"/>
          <w:lang w:val="en-US"/>
        </w:rPr>
        <w:t xml:space="preserve"> a useful </w:t>
      </w:r>
      <w:r w:rsidR="0036179C" w:rsidRPr="009A1948">
        <w:rPr>
          <w:rFonts w:cstheme="minorHAnsi"/>
          <w:noProof/>
          <w:sz w:val="24"/>
          <w:szCs w:val="24"/>
          <w:lang w:val="en-US"/>
        </w:rPr>
        <w:t>bio</w:t>
      </w:r>
      <w:r w:rsidRPr="009A1948">
        <w:rPr>
          <w:rFonts w:cstheme="minorHAnsi"/>
          <w:noProof/>
          <w:sz w:val="24"/>
          <w:szCs w:val="24"/>
          <w:lang w:val="en-US"/>
        </w:rPr>
        <w:t>marker of intrarenal inflammato</w:t>
      </w:r>
      <w:r w:rsidR="00E565CF" w:rsidRPr="009A1948">
        <w:rPr>
          <w:rFonts w:cstheme="minorHAnsi"/>
          <w:noProof/>
          <w:sz w:val="24"/>
          <w:szCs w:val="24"/>
          <w:lang w:val="en-US"/>
        </w:rPr>
        <w:t xml:space="preserve">ry activity to compare with </w:t>
      </w:r>
      <w:r w:rsidRPr="009A1948">
        <w:rPr>
          <w:rFonts w:cstheme="minorHAnsi"/>
          <w:noProof/>
          <w:sz w:val="24"/>
          <w:szCs w:val="24"/>
          <w:lang w:val="en-US"/>
        </w:rPr>
        <w:t xml:space="preserve">intrarenal anti-inflammatory activity </w:t>
      </w:r>
      <w:r w:rsidR="008275FA" w:rsidRPr="009A1948">
        <w:rPr>
          <w:rFonts w:cstheme="minorHAnsi"/>
          <w:noProof/>
          <w:sz w:val="24"/>
          <w:szCs w:val="24"/>
          <w:lang w:val="en-US"/>
        </w:rPr>
        <w:t>–</w:t>
      </w:r>
      <w:r w:rsidRPr="009A1948">
        <w:rPr>
          <w:rFonts w:cstheme="minorHAnsi"/>
          <w:noProof/>
          <w:sz w:val="24"/>
          <w:szCs w:val="24"/>
          <w:lang w:val="en-US"/>
        </w:rPr>
        <w:t xml:space="preserve"> uTNFR</w:t>
      </w:r>
      <w:r w:rsidR="008275FA" w:rsidRPr="009A1948">
        <w:rPr>
          <w:rFonts w:cstheme="minorHAnsi"/>
          <w:noProof/>
          <w:sz w:val="24"/>
          <w:szCs w:val="24"/>
          <w:lang w:val="en-US"/>
        </w:rPr>
        <w:t xml:space="preserve">1 </w:t>
      </w:r>
      <w:r w:rsidRPr="009A1948">
        <w:rPr>
          <w:rFonts w:cstheme="minorHAnsi"/>
          <w:noProof/>
          <w:sz w:val="24"/>
          <w:szCs w:val="24"/>
          <w:lang w:val="en-US"/>
        </w:rPr>
        <w:t>an</w:t>
      </w:r>
      <w:r w:rsidR="008275FA" w:rsidRPr="009A1948">
        <w:rPr>
          <w:rFonts w:cstheme="minorHAnsi"/>
          <w:noProof/>
          <w:sz w:val="24"/>
          <w:szCs w:val="24"/>
          <w:lang w:val="en-US"/>
        </w:rPr>
        <w:t xml:space="preserve">d </w:t>
      </w:r>
      <w:r w:rsidRPr="009A1948">
        <w:rPr>
          <w:rFonts w:cstheme="minorHAnsi"/>
          <w:noProof/>
          <w:sz w:val="24"/>
          <w:szCs w:val="24"/>
          <w:lang w:val="en-US"/>
        </w:rPr>
        <w:t xml:space="preserve">uTNFR2. In a paediatric study, urinary IP-10 expression was significantly increased in unilateral obstruction of the ureter on the first postoperative day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{"citationItems":[{"id":"ITEM-1","itemData":{"DOI":"10.1016/j.urology.2015.09.007","ISSN":"1527-9995 (Electronic)","PMID":"26505835","abstract":"OBJECTIVE: To investigate the urinary interferon gamma-induced protein 10 (IP-10), monocyte chemotactic protein 1 (MCP-1), neutrophil gelatinase-associated lipocalin (NGAL), cystatin-C, and kidney injury molecule-1 (KIM-1) levels in the management of children with prenatally diagnosed unilateral hydronephrosis. MATERIALS AND METHODS: Twenty-seven children with antenatally diagnosed hydronephrosis were enrolled into the study. The controls consisted of 9 healthy children (6 boys, 3 girls; mean age: 41.77 +/- 5.30 months). Thirteen children (9 boys, 4 girls; mean age: 48.46 +/- 21.11 months) underwent pyeloplasty on follow-up; the remaining 14 (13 boys, 1 girl; mean age: 36.57 +/- 14.02 months) were followed up after being diagnosed as having nonobstructive dilatation (NOD). The urinary marker levels were measured in the pyeloplasty, the NOD, and the control groups. RESULTS: The preoperative concentrations of IP-10, MCP-1, NGAL, and KIM-1 were significantly higher in the pyeloplasty group than in the control group (P = .024, P = .002, P = .032, P = .001, respectively). The urinary IP-10 and MCP-1 levels were also significantly higher in the pyeloplasty group than in the NOD group (P = .038, P = .037, respectively). There was no significant difference between the pyeloplasty group and the NOD group regarding urinary NGAL and KIM-1. In the pyeloplasty group, urinary marker levels except cystatin-C were significantly decreased in the postoperative period. CONCLUSION: A decrease in levels of IP-10, MCP-1, NGAL, and KIM-1 after pyeloplasty may be used as a predictor of surgical outcome. Additionally, IP-10 and MCP-1 were superior to NGAL and KIM-1 in predicting who required surgery.","author":[{"dropping-particle":"","family":"Karakus","given":"Serkan","non-dropping-particle":"","parse-names":false,"suffix":""},{"dropping-particle":"","family":"Oktar","given":"Tayfun","non-dropping-particle":"","parse-names":false,"suffix":""},{"dropping-particle":"","family":"Kucukgergin","given":"Canan","non-dropping-particle":"","parse-names":false,"suffix":""},{"dropping-particle":"","family":"Kalelioglu","given":"Ibrahim","non-dropping-particle":"","parse-names":false,"suffix":""},{"dropping-particle":"","family":"Seckin","given":"Sule","non-dropping-particle":"","parse-names":false,"suffix":""},{"dropping-particle":"","family":"Atar","given":"Arda","non-dropping-particle":"","parse-names":false,"suffix":""},{"dropping-particle":"","family":"Ander","given":"Haluk","non-dropping-particle":"","parse-names":false,"suffix":""},{"dropping-particle":"","family":"Ziylan","given":"Orhan","non-dropping-particle":"","parse-names":false,"suffix":""}],"container-title":"Urology","id":"ITEM-1","issued":{"date-parts":[["2016","1"]]},"language":"eng","page":"185-192","publisher-place":"United States","title":"Urinary IP-10, MCP-1, NGAL, Cystatin-C, and KIM-1 Levels in Prenatally Diagnosed  Unilateral Hydronephrosis: The Search for an Ideal Biomarker.","type":"article-journal","volume":"87"},"uris":["http://www.mendeley.com/documents/?uuid=76490489-8583-40fd-b535-567a0762a462"]}],"mendeley":{"formattedCitation":"(14)","plainTextFormattedCitation":"(14)","previouslyFormattedCitation":"(14)"},"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(14)</w:t>
      </w:r>
      <w:r w:rsidRPr="009A1948">
        <w:rPr>
          <w:rFonts w:cstheme="minorHAnsi"/>
          <w:noProof/>
          <w:sz w:val="24"/>
          <w:szCs w:val="24"/>
          <w:lang w:val="en-US"/>
        </w:rPr>
        <w:fldChar w:fldCharType="end"/>
      </w:r>
      <w:r w:rsidRPr="009A1948">
        <w:rPr>
          <w:rFonts w:cstheme="minorHAnsi"/>
          <w:noProof/>
          <w:sz w:val="24"/>
          <w:szCs w:val="24"/>
          <w:lang w:val="en-US"/>
        </w:rPr>
        <w:t xml:space="preserve">. Also, in intensive care unit (ICU) patients, urinary concentrations of IP-10 were significantly higher in patients with AKI than those without AKI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{"citationItems":[{"id":"ITEM-1","itemData":{"DOI":"10.1111/j.1752-8062.2008.00053.x","ISSN":"17528054","abstract":"Acute kidney injury (AKI) is associated with high morbidity and mortality. The lack of sensitive and specific injury biomarkers has greatly impeded the development of therapeutic strategies to improve outcomes of AKI. The unique objective of this study was to evaluate the diagnostic performance of nine urinary biomarkers of AKI-kidney injury molecule-1 (KIM-1), neutrophil gelatinase associated lipocalin (NGAL), interleukin-18 (IL-18), hepatocyte growth factor (HGF), cystatin C (Cys), N-acetyl-β-D-glucosaminidase (NAG), vascular endothelial growth factor (VEGF), chemokine interferon-inducible protein 10 (IP-10; CXCL10), and total protein-in a cross-sectional comparison of 204 patients with or without AKI. Median urinary concentrations of each biomarker were significantly higher in patients with AKI than in those without AKI (p &lt; 0.001). The area under the receiver operating characteristics curve (AUC-ROC) for the combination of biomarkers using a logic regression model [risk score of 2.93*(NGAL &gt; 5.72 and HGF &gt; 0.17) + 2.93*(PROTEIN &gt; 0.22) -2*(KIM &lt; 0.58)] was greater (0.94) than individual biomarker AUC-ROCs. Age-adjusted levels of urinary KIM-1, NAG, HGF, VEGF, and total protein were significantly higher in patients who died or required renal replacement therapy (RRT) when compared to those who survived and did not require RRT. Our results demonstrate the comparative value of multiple biomarkers in the diagnosis and prognosis of AKI. © 2008 Wiley Periodicals, Inc.","author":[{"dropping-particle":"","family":"Vaidya","given":"Vishal S.","non-dropping-particle":"","parse-names":false,"suffix":""},{"dropping-particle":"","family":"Waikar","given":"Sushrut S.","non-dropping-particle":"","parse-names":false,"suffix":""},{"dropping-particle":"","family":"Ferguson","given":"Michael A.","non-dropping-particle":"","parse-names":false,"suffix":""},{"dropping-particle":"","family":"Collings","given":"Fitz B.","non-dropping-particle":"","parse-names":false,"suffix":""},{"dropping-particle":"","family":"Sunderland","given":"Kelsey","non-dropping-particle":"","parse-names":false,"suffix":""},{"dropping-particle":"","family":"Gioules","given":"Costas","non-dropping-particle":"","parse-names":false,"suffix":""},{"dropping-particle":"","family":"Bradwin","given":"Gary","non-dropping-particle":"","parse-names":false,"suffix":""},{"dropping-particle":"","family":"Matsouaka","given":"Roland","non-dropping-particle":"","parse-names":false,"suffix":""},{"dropping-particle":"","family":"Betensky","given":"Rebecca A.","non-dropping-particle":"","parse-names":false,"suffix":""},{"dropping-particle":"","family":"Curhan","given":"Gary C.","non-dropping-particle":"","parse-names":false,"suffix":""},{"dropping-particle":"V.","family":"Bonventre","given":"Joseph","non-dropping-particle":"","parse-names":false,"suffix":""}],"container-title":"Clinical and Translational Science","id":"ITEM-1","issue":"3","issued":{"date-parts":[["2008","12","1"]]},"page":"200-208","publisher":"John Wiley &amp; Sons, Ltd","title":"Urinary Biomarkers for Sensitive and Specific Detection of Acute Kidney Injury in Humans","type":"article-journal","volume":"1"},"uris":["http://www.mendeley.com/documents/?uuid=416502f5-db41-332e-83b2-95ac0de3b7b8"]}],"mendeley":{"formattedCitation":"(15)","plainTextFormattedCitation":"(15)","previouslyFormattedCitation":"(15)"},"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(15)</w:t>
      </w:r>
      <w:r w:rsidRPr="009A1948">
        <w:rPr>
          <w:rFonts w:cstheme="minorHAnsi"/>
          <w:noProof/>
          <w:sz w:val="24"/>
          <w:szCs w:val="24"/>
          <w:lang w:val="en-US"/>
        </w:rPr>
        <w:fldChar w:fldCharType="end"/>
      </w:r>
      <w:r w:rsidRPr="009A1948">
        <w:rPr>
          <w:rFonts w:cstheme="minorHAnsi"/>
          <w:noProof/>
          <w:sz w:val="24"/>
          <w:szCs w:val="24"/>
          <w:lang w:val="en-US"/>
        </w:rPr>
        <w:t>. Furthermore, since baseline blood levels of IP-10 are higher than that of TNF</w:t>
      </w:r>
      <w:r w:rsidRPr="009A1948">
        <w:rPr>
          <w:rFonts w:cstheme="minorHAnsi"/>
          <w:noProof/>
          <w:sz w:val="24"/>
          <w:szCs w:val="24"/>
          <w:lang w:val="en-US"/>
        </w:rPr>
        <w:sym w:font="Symbol" w:char="F061"/>
      </w:r>
      <w:r w:rsidRPr="009A1948">
        <w:rPr>
          <w:rFonts w:cstheme="minorHAnsi"/>
          <w:noProof/>
          <w:sz w:val="24"/>
          <w:szCs w:val="24"/>
          <w:lang w:val="en-US"/>
        </w:rPr>
        <w:t xml:space="preserve"> and perioperative response of IP-10 is greater than that of TNF</w:t>
      </w:r>
      <w:r w:rsidRPr="009A1948">
        <w:rPr>
          <w:rFonts w:cstheme="minorHAnsi"/>
          <w:noProof/>
          <w:sz w:val="24"/>
          <w:szCs w:val="24"/>
          <w:lang w:val="en-US"/>
        </w:rPr>
        <w:sym w:font="Symbol" w:char="F061"/>
      </w:r>
      <w:r w:rsidRPr="009A1948">
        <w:rPr>
          <w:rFonts w:cstheme="minorHAnsi"/>
          <w:noProof/>
          <w:sz w:val="24"/>
          <w:szCs w:val="24"/>
          <w:lang w:val="en-US"/>
        </w:rPr>
        <w:t>, its measurement in blood may help to amplify small pro-inflammatory TNF</w:t>
      </w:r>
      <w:r w:rsidRPr="009A1948">
        <w:rPr>
          <w:rFonts w:cstheme="minorHAnsi"/>
          <w:noProof/>
          <w:sz w:val="24"/>
          <w:szCs w:val="24"/>
          <w:lang w:val="en-US"/>
        </w:rPr>
        <w:sym w:font="Symbol" w:char="F061"/>
      </w:r>
      <w:r w:rsidRPr="009A1948">
        <w:rPr>
          <w:rFonts w:cstheme="minorHAnsi"/>
          <w:noProof/>
          <w:sz w:val="24"/>
          <w:szCs w:val="24"/>
          <w:lang w:val="en-US"/>
        </w:rPr>
        <w:t xml:space="preserve"> cytokine changes in blood to facilitate a more accurate assessment of blood or urinary pro- and anti-inflammatory balance. </w:t>
      </w:r>
    </w:p>
    <w:p w14:paraId="5E3689A5" w14:textId="77777777" w:rsidR="00534E4A" w:rsidRPr="009A1948" w:rsidRDefault="00534E4A" w:rsidP="00534E4A">
      <w:pPr>
        <w:spacing w:after="0" w:line="480" w:lineRule="auto"/>
        <w:jc w:val="both"/>
        <w:rPr>
          <w:rFonts w:cstheme="minorHAnsi"/>
          <w:noProof/>
          <w:sz w:val="24"/>
          <w:szCs w:val="24"/>
          <w:lang w:val="en-US"/>
        </w:rPr>
      </w:pPr>
    </w:p>
    <w:p w14:paraId="0E6352DD" w14:textId="77777777" w:rsidR="00E651BE" w:rsidRDefault="00E651BE" w:rsidP="00534E4A">
      <w:pPr>
        <w:spacing w:after="0" w:line="480" w:lineRule="auto"/>
        <w:jc w:val="both"/>
        <w:rPr>
          <w:rFonts w:cstheme="minorHAnsi"/>
          <w:b/>
          <w:noProof/>
          <w:sz w:val="24"/>
          <w:szCs w:val="24"/>
          <w:lang w:val="en-US"/>
        </w:rPr>
      </w:pPr>
    </w:p>
    <w:p w14:paraId="6D4B5B1A" w14:textId="02E7B6FA" w:rsidR="00534E4A" w:rsidRPr="009A1948" w:rsidRDefault="00534E4A" w:rsidP="00534E4A">
      <w:pPr>
        <w:spacing w:after="0" w:line="480" w:lineRule="auto"/>
        <w:jc w:val="both"/>
        <w:rPr>
          <w:rFonts w:cstheme="minorHAnsi"/>
          <w:b/>
          <w:noProof/>
          <w:sz w:val="24"/>
          <w:szCs w:val="24"/>
          <w:lang w:val="en-US"/>
        </w:rPr>
      </w:pPr>
      <w:bookmarkStart w:id="1" w:name="_GoBack"/>
      <w:bookmarkEnd w:id="1"/>
      <w:r w:rsidRPr="009A1948">
        <w:rPr>
          <w:rFonts w:cstheme="minorHAnsi"/>
          <w:b/>
          <w:noProof/>
          <w:sz w:val="24"/>
          <w:szCs w:val="24"/>
          <w:lang w:val="en-US"/>
        </w:rPr>
        <w:lastRenderedPageBreak/>
        <w:t>MCP-1 &amp; MIP-1</w:t>
      </w:r>
      <w:r w:rsidRPr="009A1948">
        <w:rPr>
          <w:rFonts w:cstheme="minorHAnsi"/>
          <w:b/>
          <w:noProof/>
          <w:sz w:val="24"/>
          <w:szCs w:val="24"/>
          <w:lang w:val="en-US"/>
        </w:rPr>
        <w:sym w:font="Symbol" w:char="F061"/>
      </w:r>
    </w:p>
    <w:p w14:paraId="7EF2DE51" w14:textId="172015DC" w:rsidR="002B77DC"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 xml:space="preserve">Pro-inflammatory cytokines signal increased secretion of chemokines including MCP-1.  Thus, MCP-1 is a downstream marker for an upstream pro-inflammatory cytokine response.  </w:t>
      </w:r>
      <w:r w:rsidR="00470E2D" w:rsidRPr="009A1948">
        <w:rPr>
          <w:rFonts w:cstheme="minorHAnsi"/>
          <w:noProof/>
          <w:sz w:val="24"/>
          <w:szCs w:val="24"/>
          <w:lang w:val="en-US"/>
        </w:rPr>
        <w:t>C</w:t>
      </w:r>
      <w:r w:rsidRPr="009A1948">
        <w:rPr>
          <w:rFonts w:cstheme="minorHAnsi"/>
          <w:noProof/>
          <w:sz w:val="24"/>
          <w:szCs w:val="24"/>
          <w:lang w:val="en-US"/>
        </w:rPr>
        <w:t>hanges in blood pro-inflammatory cytokines are generally of small magnitude,</w:t>
      </w:r>
      <w:r w:rsidR="00470E2D" w:rsidRPr="009A1948">
        <w:rPr>
          <w:rFonts w:cstheme="minorHAnsi"/>
          <w:noProof/>
          <w:sz w:val="24"/>
          <w:szCs w:val="24"/>
          <w:lang w:val="en-US"/>
        </w:rPr>
        <w:t xml:space="preserve"> therefore,</w:t>
      </w:r>
      <w:r w:rsidRPr="009A1948">
        <w:rPr>
          <w:rFonts w:cstheme="minorHAnsi"/>
          <w:noProof/>
          <w:sz w:val="24"/>
          <w:szCs w:val="24"/>
          <w:lang w:val="en-US"/>
        </w:rPr>
        <w:t xml:space="preserve"> the larger perioperative changes </w:t>
      </w:r>
      <w:r w:rsidR="00DF54FE" w:rsidRPr="009A1948">
        <w:rPr>
          <w:rFonts w:cstheme="minorHAnsi"/>
          <w:noProof/>
          <w:sz w:val="24"/>
          <w:szCs w:val="24"/>
          <w:lang w:val="en-US"/>
        </w:rPr>
        <w:t xml:space="preserve">of MCP-1 </w:t>
      </w:r>
      <w:r w:rsidRPr="009A1948">
        <w:rPr>
          <w:rFonts w:cstheme="minorHAnsi"/>
          <w:noProof/>
          <w:sz w:val="24"/>
          <w:szCs w:val="24"/>
          <w:lang w:val="en-US"/>
        </w:rPr>
        <w:t xml:space="preserve">in blood may help amplify small pro-inflammatory cytokine changes in blood to facilitate a more accurate assessment of blood pro- and anti-inflammatory balance. Peng et al (2015) </w:t>
      </w:r>
      <w:r w:rsidR="0004182F" w:rsidRPr="009A1948">
        <w:rPr>
          <w:rFonts w:cstheme="minorHAnsi"/>
          <w:noProof/>
          <w:sz w:val="24"/>
          <w:szCs w:val="24"/>
          <w:lang w:val="en-US"/>
        </w:rPr>
        <w:t>demonstrated</w:t>
      </w:r>
      <w:r w:rsidRPr="009A1948">
        <w:rPr>
          <w:rFonts w:cstheme="minorHAnsi"/>
          <w:noProof/>
          <w:sz w:val="24"/>
          <w:szCs w:val="24"/>
          <w:lang w:val="en-US"/>
        </w:rPr>
        <w:t xml:space="preserve"> that expression of MCP-1 in a rat model of renal IRI was increased in the disease group even before alterations in serum creatinine and urea and, of all of the </w:t>
      </w:r>
      <w:r w:rsidR="00D93853" w:rsidRPr="009A1948">
        <w:rPr>
          <w:rFonts w:cstheme="minorHAnsi"/>
          <w:noProof/>
          <w:sz w:val="24"/>
          <w:szCs w:val="24"/>
          <w:lang w:val="en-US"/>
        </w:rPr>
        <w:t>bio</w:t>
      </w:r>
      <w:r w:rsidRPr="009A1948">
        <w:rPr>
          <w:rFonts w:cstheme="minorHAnsi"/>
          <w:noProof/>
          <w:sz w:val="24"/>
          <w:szCs w:val="24"/>
          <w:lang w:val="en-US"/>
        </w:rPr>
        <w:t xml:space="preserve">markers measured, serum MCP-1 was the first to elevate, but rapidly returned to a normal baseline level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{"citationItems":[{"id":"ITEM-1","itemData":{"ISSN":"19405901","PMID":"26221302","abstract":"To observe the expressions of monocyte chemoattractant protein -l (MCP-l), kidney injury molecule -l (KIM-l) and cystatin C (Cys C) in different periods of rat ischemic acute kidney injury (iAKI). The rat renal ischemia-reperfusion injury (IRI) model was prepared, including the sham-operation (Sham) group and the I/R group. The specimens were collected at different time points after iAKI. The expressions of MCP-1, KIM-1 and Cys C of the I/R group were increased earlier than Scr and Urea (I/R group vs. Sham group; P &lt; 0.01). The serum MCP-1 of the I/R group was earliest increased (MCP-1 vs. KIM-1, Cys C and Scr, P &lt; 0.01). Followed by KIM-1 and Cys C; and in the urine samples, the KIM-1 expression was the most sensitive (KIM-1 vs. MCP-1, Cys C and Scr, P &lt; 0.01). The immunohistochemical results showed the kidney of the Sham group almost had no expression, while that of the I/R group significantly expressed MCP-1, KIM-1 and Cys C (I/R group vs. Sham group; P &lt; 0.01). MCP-1, KIM-1 and Cys C had important predictive values towards AKI, and MCP-1 and KIM-1 were superior to Cys C. Different biomarkers had different sensitivities: MCP-1 was earliest increased in serum while lasted shortly, KIM-1 was earliest increased in urine and kept increasing, thus the detection of urinary KIM-1 might be much more suitable in clinics.","author":[{"dropping-particle":"","family":"Peng","given":"Hongying","non-dropping-particle":"","parse-names":false,"suffix":""},{"dropping-particle":"","family":"Mao","given":"Yan","non-dropping-particle":"","parse-names":false,"suffix":""},{"dropping-particle":"","family":"Fu","given":"Xiaoya","non-dropping-particle":"","parse-names":false,"suffix":""},{"dropping-particle":"","family":"Feng","given":"Zhipeng","non-dropping-particle":"","parse-names":false,"suffix":""},{"dropping-particle":"","family":"Xu","given":"Jun","non-dropping-particle":"","parse-names":false,"suffix":""}],"container-title":"International Journal of Clinical and Experimental Medicine","id":"ITEM-1","issue":"5","issued":{"date-parts":[["2015","5","30"]]},"page":"7577-7584","publisher":"E-Century Publishing Corporation","title":"Comparison of biomarkers in rat renal ischemia-reperfusion injury","type":"article-journal","volume":"8"},"uris":["http://www.mendeley.com/documents/?uuid=84977c29-abd3-3011-b256-c31ffdbee095"]}],"mendeley":{"formattedCitation":"(16)","plainTextFormattedCitation":"(16)","previouslyFormattedCitation":"(16)"},"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(16)</w:t>
      </w:r>
      <w:r w:rsidRPr="009A1948">
        <w:rPr>
          <w:rFonts w:cstheme="minorHAnsi"/>
          <w:noProof/>
          <w:sz w:val="24"/>
          <w:szCs w:val="24"/>
          <w:lang w:val="en-US"/>
        </w:rPr>
        <w:fldChar w:fldCharType="end"/>
      </w:r>
      <w:r w:rsidRPr="009A1948">
        <w:rPr>
          <w:rFonts w:cstheme="minorHAnsi"/>
          <w:noProof/>
          <w:sz w:val="24"/>
          <w:szCs w:val="24"/>
          <w:lang w:val="en-US"/>
        </w:rPr>
        <w:t xml:space="preserve">.  </w:t>
      </w:r>
      <w:r w:rsidR="0004182F" w:rsidRPr="009A1948">
        <w:rPr>
          <w:rFonts w:cstheme="minorHAnsi"/>
          <w:noProof/>
          <w:sz w:val="24"/>
          <w:szCs w:val="24"/>
          <w:lang w:val="en-US"/>
        </w:rPr>
        <w:t xml:space="preserve">Several studies have confirmed </w:t>
      </w:r>
      <w:r w:rsidRPr="009A1948">
        <w:rPr>
          <w:rFonts w:cstheme="minorHAnsi"/>
          <w:noProof/>
          <w:sz w:val="24"/>
          <w:szCs w:val="24"/>
          <w:lang w:val="en-US"/>
        </w:rPr>
        <w:t xml:space="preserve">MCP-1 </w:t>
      </w:r>
      <w:r w:rsidR="00D93853" w:rsidRPr="009A1948">
        <w:rPr>
          <w:rFonts w:cstheme="minorHAnsi"/>
          <w:noProof/>
          <w:sz w:val="24"/>
          <w:szCs w:val="24"/>
          <w:lang w:val="en-US"/>
        </w:rPr>
        <w:t>modulation</w:t>
      </w:r>
      <w:r w:rsidR="0004182F" w:rsidRPr="009A1948">
        <w:rPr>
          <w:rFonts w:cstheme="minorHAnsi"/>
          <w:noProof/>
          <w:sz w:val="24"/>
          <w:szCs w:val="24"/>
          <w:lang w:val="en-US"/>
        </w:rPr>
        <w:t xml:space="preserve"> </w:t>
      </w:r>
      <w:r w:rsidRPr="009A1948">
        <w:rPr>
          <w:rFonts w:cstheme="minorHAnsi"/>
          <w:noProof/>
          <w:sz w:val="24"/>
          <w:szCs w:val="24"/>
          <w:lang w:val="en-US"/>
        </w:rPr>
        <w:t xml:space="preserve">in </w:t>
      </w:r>
      <w:r w:rsidR="0004182F" w:rsidRPr="009A1948">
        <w:rPr>
          <w:rFonts w:cstheme="minorHAnsi"/>
          <w:noProof/>
          <w:sz w:val="24"/>
          <w:szCs w:val="24"/>
          <w:lang w:val="en-US"/>
        </w:rPr>
        <w:t>murine</w:t>
      </w:r>
      <w:r w:rsidRPr="009A1948">
        <w:rPr>
          <w:rFonts w:cstheme="minorHAnsi"/>
          <w:noProof/>
          <w:sz w:val="24"/>
          <w:szCs w:val="24"/>
          <w:lang w:val="en-US"/>
        </w:rPr>
        <w:t xml:space="preserve"> </w:t>
      </w:r>
      <w:r w:rsidR="00D93853" w:rsidRPr="009A1948">
        <w:rPr>
          <w:rFonts w:cstheme="minorHAnsi"/>
          <w:noProof/>
          <w:sz w:val="24"/>
          <w:szCs w:val="24"/>
          <w:lang w:val="en-US"/>
        </w:rPr>
        <w:t xml:space="preserve">IRI </w:t>
      </w:r>
      <w:r w:rsidRPr="009A1948">
        <w:rPr>
          <w:rFonts w:cstheme="minorHAnsi"/>
          <w:noProof/>
          <w:sz w:val="24"/>
          <w:szCs w:val="24"/>
          <w:lang w:val="en-US"/>
        </w:rPr>
        <w:t xml:space="preserve">models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{"citationItems":[{"id":"ITEM-1","itemData":{"DOI":"10.1152/ajprenal.00194.2011","ISSN":"1931-857X","abstract":"Acute kidney injury (AKI) contributes greatly to morbidity and mortality in critically ill adults and children. Patients with AKI who subsequently develop lung injury are known to suffer worse outcomes compared with patients with lung injury alone. Isolated experimental kidney ischemia alters distal lung water balance and capillary permeability, but the effects of such an aberration on subsequent lung injury are unknown. We present a clinically relevant two-hit murine model wherein a proximal AKI through bilateral renal ischemia (30 min) is followed by a subsequent acute lung injury (ALI) via in tratracheal LPS end otoxin (50 μ.g at 24 h after surgery). Mice demonstrated AKI by elevation of serum creatinine and renal histopathological damage. Mice with ALI and preexisting AKI had increased lung neutron philia in bronchoalveolar lavage fluid and by myeloperoxidase activity over Sham-ALI mice. Additionally, lung histopathological damage was greater in ALI mice with preexisting AKI than Sham-ALI mice. There was uniform elevation of monocyte chemoattractant protein-1 in kidney, serum, and lung tissue in animals with both AKI and ALI over those with either injury alone. The additive lung inflammation after ALI with antecedent AKI was abrogated in MCP-1-deficient mice. Taken together, our two-hit model demonstrates that kidney injury may prime the lung for a heightened inflammatory response to subsequent injury and MCP-1 may be involved in this model of kidney-lung cross talk. The model holds clinical relevance for patients at risk of lung injury after ischemic injury to the kidney. © 2011 the American Physiological Societ.","author":[{"dropping-particle":"","family":"Basu","given":"Rajit K.","non-dropping-particle":"","parse-names":false,"suffix":""},{"dropping-particle":"","family":"Donaworth","given":"Emily","non-dropping-particle":"","parse-names":false,"suffix":""},{"dropping-particle":"","family":"Wheeler","given":"Derek S.","non-dropping-particle":"","parse-names":false,"suffix":""},{"dropping-particle":"","family":"Devarajan","given":"Prasad","non-dropping-particle":"","parse-names":false,"suffix":""},{"dropping-particle":"","family":"Wong","given":"Hector R.","non-dropping-particle":"","parse-names":false,"suffix":""}],"container-title":"American Journal of Physiology-Renal Physiology","id":"ITEM-1","issue":"3","issued":{"date-parts":[["2011"]]},"page":"F597-F604","title":"Antecedent acute kidney injury worsens subsequent endotoxin-induced lung inflammation in a two-hit mouse model","type":"article-journal","volume":"301"},"uris":["http://www.mendeley.com/documents/?uuid=2f89ed39-cecd-4ecc-842f-4ddb27d5e3ec"]},{"id":"ITEM-2","itemData":{"DOI":"10.1097/CCM.0b013e3182591ebe","ISSN":"1530-0293 (Electronic)","PMID":"22743777","abstract":"OBJECTIVE: Despite extensive research, the mortality rate of patients with sepsis-induced acute kidney injury (AKI) is unacceptably high, especially in the elderly. Current sepsis models have difficulties in reproducing AKI. This study aimed to develop a novel, clinically relevant mouse model for sepsis-induced AKI by uterine ligation and inoculation of bacteria. In addition, the age dependency of the severity of sepsis and sepsis-induced AKI was studied by validating this model in three different age categories. DESIGN: Experimental animal investigation. SETTING: University research laboratory. SUBJECTS: Young (12-14 wks), aged (46-48 wks), and old (70-72 wks) C57BL/6 female mice were used as models for adolescent, adult premenopausal, and elderly postmenopausal women, respectively. INTERVENTIONS: Uterine ligation and inoculation with 10 colony forming unit Escherichia coli or saline (sham) was performed; in vivo imaging with a luminescent Escherichia coli strain documented the course of infection. MEASUREMENTS AND MAIN RESULTS: All mice had established Escherichia coli sepsis at 48 hrs postinfection, with higher mortality rate in old (43%) compared to aged (23%) or young (9%) mice. Infected mice had elevated serum or plasma cytokine, chemokine (tumor necrosis factor, interleukin-6, keratinocyte-derived chemokine, monocyte chemoattractant protein 1, and interleukin-10), and NOx concentrations compared to sham mice. AKI was confirmed by renal histology. Serum creatinine concentrations at 48 hrs increased with age (mean +/- SEM; controls 0.18 +/- 0.03 mg/dL, young 0.28 +/- 0.03 mg/dL, aged 0.38 +/- 0.05 mg/dL, and old 0.44 +/- 0.06 mg/dL). CONCLUSION: The uterine ligation and inoculation model for sepsis-induced AKI starts from a real infectious focus and shows an age-dependent severity of septic AKI that resembles AKI in humans.","author":[{"dropping-particle":"","family":"Maddens","given":"Bert","non-dropping-particle":"","parse-names":false,"suffix":""},{"dropping-particle":"","family":"Vandendriessche","given":"Benjamin","non-dropping-particle":"","parse-names":false,"suffix":""},{"dropping-particle":"","family":"Demon","given":"Dieter","non-dropping-particle":"","parse-names":false,"suffix":""},{"dropping-particle":"","family":"Vanholder","given":"Raymond","non-dropping-particle":"","parse-names":false,"suffix":""},{"dropping-particle":"","family":"Chiers","given":"Koen","non-dropping-particle":"","parse-names":false,"suffix":""},{"dropping-particle":"","family":"Cauwels","given":"Anje","non-dropping-particle":"","parse-names":false,"suffix":""},{"dropping-particle":"","family":"Meyer","given":"Evelyne","non-dropping-particle":"","parse-names":false,"suffix":""}],"container-title":"Critical care medicine","id":"ITEM-2","issue":"9","issued":{"date-parts":[["2012","9"]]},"language":"eng","page":"2638-2646","publisher-place":"United States","title":"Severity of sepsis-induced acute kidney injury in a novel mouse model is age dependent.","type":"article-journal","volume":"40"},"uris":["http://www.mendeley.com/documents/?uuid=abec0f6a-6195-4850-a661-8b4a47be1db3"]},{"id":"ITEM-3","itemData":{"DOI":"10.1681/asn.2010060641","ISSN":"1046-6673","abstract":"Monocyte chemoattractant protein 1 (MCP-1) mediates acute ischemic and toxic kidney injury, but whether this can be used as a biomarker of acute kidney injury (AKI) is unknown. We obtained kidney and urine samples from mice with intrarenal (maleate), prerenal (endotoxemia), or postrenal (ureteral obstruction) injury. We also studied the independent effects of uremia without concomitant kidney injury by performing bilateral ureteral transection in mice. Additionally, we obtained urine samples from APACHE II-matched critically ill patients with or without advancing azotemia (n = 10 in each group). We assayed selected samples for MCP-1, MCP-1 mRNA, and for an activating histone mark (H3K4m3) at urinary fragments of the MCP-1 gene and contrasted the results with those obtained for neutrophil gelatinase-associated lipocalin (NGAL), a comparator \"AKI biomarker\" gene. Maleate increased urinary MCP-1 protein and mRNA more than the corresponding increases in NGAL. Endotoxemia and ureteral obstruction also increased NGAL and MCP-1 gene expression. Uremia, in the absence of renal injury, induced the NGAL gene, but not MCP-1, suggesting the possibility of better specificity of MCP-1 for AKI. Clinical assessments supported the utility of MCP-1 as a biomarker (e.g., nonoverlapping concentrations of urinary MCP-1 in patients with and without AKI). Elevated levels of urinary MCP-1 mRNA and levels of H3K4m3 at the MCP-1 gene supported MCP-1 gene activation in patients with renal injury. In conclusion, these data suggest that MCP-1 has potential as a biomarker of AKI and provide \"proof of concept\" that urinary histone assessments provide mechanistic insight among patients with kidney disease. Copyright © 2011 by the American Society of Nephrology.","author":[{"dropping-particle":"","family":"Munshi","given":"Raj","non-dropping-particle":"","parse-names":false,"suffix":""},{"dropping-particle":"","family":"Johnson","given":"Ali","non-dropping-particle":"","parse-names":false,"suffix":""},{"dropping-particle":"","family":"Siew","given":"Edward D.","non-dropping-particle":"","parse-names":false,"suffix":""},{"dropping-particle":"","family":"Ikizler","given":"T. Alp","non-dropping-particle":"","parse-names":false,"suffix":""},{"dropping-particle":"","family":"Ware","given":"Lorraine B.","non-dropping-particle":"","parse-names":false,"suffix":""},{"dropping-particle":"","family":"Wurfel","given":"Mark M.","non-dropping-particle":"","parse-names":false,"suffix":""},{"dropping-particle":"","family":"Himmelfarb","given":"Jonathan","non-dropping-particle":"","parse-names":false,"suffix":""},{"dropping-particle":"","family":"Zager","given":"Richard A.","non-dropping-particle":"","parse-names":false,"suffix":""}],"container-title":"Journal of the American Society of Nephrology","id":"ITEM-3","issue":"1","issued":{"date-parts":[["2011"]]},"page":"165-175","title":"MCP-1 Gene Activation Marks Acute Kidney Injury","type":"article-journal","volume":"22"},"uris":["http://www.mendeley.com/documents/?uuid=c50081b9-0cbb-414d-87e3-63cb6445ffed"]}],"mendeley":{"formattedCitation":"(17–19)","plainTextFormattedCitation":"(17–19)","previouslyFormattedCitation":"(17–19)"},"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(17–19)</w:t>
      </w:r>
      <w:r w:rsidRPr="009A1948">
        <w:rPr>
          <w:rFonts w:cstheme="minorHAnsi"/>
          <w:noProof/>
          <w:sz w:val="24"/>
          <w:szCs w:val="24"/>
          <w:lang w:val="en-US"/>
        </w:rPr>
        <w:fldChar w:fldCharType="end"/>
      </w:r>
      <w:r w:rsidRPr="009A1948">
        <w:rPr>
          <w:rFonts w:cstheme="minorHAnsi"/>
          <w:noProof/>
          <w:sz w:val="24"/>
          <w:szCs w:val="24"/>
          <w:lang w:val="en-US"/>
        </w:rPr>
        <w:t xml:space="preserve">. Bihorac et al (2013) </w:t>
      </w:r>
      <w:r w:rsidR="00B40115"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{"citationItems":[{"id":"ITEM-1","itemData":{"DOI":"10.1097/TA.0b013e31828586ec","ISSN":"2163-0763 (Electronic)","PMID":"23511138","abstract":"BACKGROUND: Acute kidney injury (AKI) occurs in 26% of trauma patients and is associated with increased mortality and risk for nosocomial infections (NCIs). We compared serial plasma cytokine levels in patients with posttraumatic AKI to determine whether the early cytokine changes are associated with the occurrence of AKI and NCI. METHODS: We performed a secondary analysis of the Inflammation and the Host Response to Injury database to include adult blunt trauma patients who had available plasma proteomic analyses. AKI was defined by the RIFLE (Risk, Injury, Failure, Loss, and End-stage Kidney) classification, which requires a 50% increase in serum creatinine. The association among AKI, NCI, and plasma cytokines was analyzed using a mixed model analyses and logistic regression. RESULTS: Among 147 patients in the cohort, prevalence of NCI was 73% and 52% for patients with and without AKI, respectively. In mixed model analyses adjusted for clinical factors, AKI patients developed significant early increase in IL-1ra, IL-8, MCP1, and IL-6; early decrease in sTNFR2; and late decrease in IL-1ra, IL-4, and IL-6 concentrations, compared with patients without AKI and regardless of NCI. The change in cytokine pattern differed for sIL1R2, CXCL1, and MIP1beta, depending on the occurrence of NCI. Patients with AKI and NCI had lower early and late sIL1R2 and higher early and late CXCL1 and MIP1beta levels. Within the first 24 hours of injury, adding plasma levels of IL-1ra, IL-8, MCP1, IL-6, and sTNFR2 to clinical parameters of injury severity provided a predictive model for AKI superior to clinical model only (p &lt; 0.001). CONCLUSION: AKI trauma patients exhibit simultaneous changes in proinflammatory and anti-inflammatory serial plasma cytokine levels. The predictive model for AKI that combines plasma cytokine levels with clinical data within 24 hours of injury requires further prospective validation in larger studies. LEVEL OF EVIDENCE: Prognostic study, level III.","author":[{"dropping-particle":"","family":"Bihorac","given":"Azra","non-dropping-particle":"","parse-names":false,"suffix":""},{"dropping-particle":"","family":"Baslanti","given":"Tezcan Ozrazgat","non-dropping-particle":"","parse-names":false,"suffix":""},{"dropping-particle":"","family":"Cuenca","given":"Alex G","non-dropping-particle":"","parse-names":false,"suffix":""},{"dropping-particle":"","family":"Hobson","given":"Charles E","non-dropping-particle":"","parse-names":false,"suffix":""},{"dropping-particle":"","family":"Ang","given":"Darwin","non-dropping-particle":"","parse-names":false,"suffix":""},{"dropping-particle":"","family":"Efron","given":"Philip A","non-dropping-particle":"","parse-names":false,"suffix":""},{"dropping-particle":"V","family":"Maier","given":"Ronald","non-dropping-particle":"","parse-names":false,"suffix":""},{"dropping-particle":"","family":"Moore","given":"Frederick A","non-dropping-particle":"","parse-names":false,"suffix":""},{"dropping-particle":"","family":"Moldawer","given":"Lyle L","non-dropping-particle":"","parse-names":false,"suffix":""}],"container-title":"The journal of trauma and acute care surgery","id":"ITEM-1","issue":"4","issued":{"date-parts":[["2013","4"]]},"language":"eng","page":"1005-1013","publisher-place":"United States","title":"Acute kidney injury is associated with early cytokine changes after trauma.","type":"article-journal","volume":"74"},"uris":["http://www.mendeley.com/documents/?uuid=f1059f92-f9f4-4592-aef3-a3394a587a7f"]}],"mendeley":{"formattedCitation":"(5)","plainTextFormattedCitation":"(5)","previouslyFormattedCitation":"(5)"},"properties":{"noteIndex":0},"schema":"https://github.com/citation-style-language/schema/raw/master/csl-citation.json"}</w:instrText>
      </w:r>
      <w:r w:rsidR="00B40115" w:rsidRPr="009A1948">
        <w:rPr>
          <w:rFonts w:cstheme="minorHAnsi"/>
          <w:noProof/>
          <w:sz w:val="24"/>
          <w:szCs w:val="24"/>
          <w:lang w:val="en-US"/>
        </w:rPr>
        <w:fldChar w:fldCharType="separate"/>
      </w:r>
      <w:r w:rsidR="0010357A" w:rsidRPr="009A1948">
        <w:rPr>
          <w:rFonts w:cstheme="minorHAnsi"/>
          <w:noProof/>
          <w:sz w:val="24"/>
          <w:szCs w:val="24"/>
          <w:lang w:val="en-US"/>
        </w:rPr>
        <w:t>(5)</w:t>
      </w:r>
      <w:r w:rsidR="00B40115" w:rsidRPr="009A1948">
        <w:rPr>
          <w:rFonts w:cstheme="minorHAnsi"/>
          <w:noProof/>
          <w:sz w:val="24"/>
          <w:szCs w:val="24"/>
          <w:lang w:val="en-US"/>
        </w:rPr>
        <w:fldChar w:fldCharType="end"/>
      </w:r>
      <w:r w:rsidR="0004182F" w:rsidRPr="009A1948">
        <w:rPr>
          <w:rFonts w:cstheme="minorHAnsi"/>
          <w:noProof/>
          <w:sz w:val="24"/>
          <w:szCs w:val="24"/>
          <w:lang w:val="en-US"/>
        </w:rPr>
        <w:t xml:space="preserve"> </w:t>
      </w:r>
      <w:r w:rsidRPr="009A1948">
        <w:rPr>
          <w:rFonts w:cstheme="minorHAnsi"/>
          <w:noProof/>
          <w:sz w:val="24"/>
          <w:szCs w:val="24"/>
          <w:lang w:val="en-US"/>
        </w:rPr>
        <w:t xml:space="preserve">measured MCP-1 levels in patients following trauma and showed similar results to the murine models, finding that MCP-1 peaked in plasma in the early stages of AKI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{"citationItems":[{"id":"ITEM-1","itemData":{"DOI":"10.1097/TA.0b013e31828586ec","ISSN":"2163-0763 (Electronic)","PMID":"23511138","abstract":"BACKGROUND: Acute kidney injury (AKI) occurs in 26% of trauma patients and is associated with increased mortality and risk for nosocomial infections (NCIs). We compared serial plasma cytokine levels in patients with posttraumatic AKI to determine whether the early cytokine changes are associated with the occurrence of AKI and NCI. METHODS: We performed a secondary analysis of the Inflammation and the Host Response to Injury database to include adult blunt trauma patients who had available plasma proteomic analyses. AKI was defined by the RIFLE (Risk, Injury, Failure, Loss, and End-stage Kidney) classification, which requires a 50% increase in serum creatinine. The association among AKI, NCI, and plasma cytokines was analyzed using a mixed model analyses and logistic regression. RESULTS: Among 147 patients in the cohort, prevalence of NCI was 73% and 52% for patients with and without AKI, respectively. In mixed model analyses adjusted for clinical factors, AKI patients developed significant early increase in IL-1ra, IL-8, MCP1, and IL-6; early decrease in sTNFR2; and late decrease in IL-1ra, IL-4, and IL-6 concentrations, compared with patients without AKI and regardless of NCI. The change in cytokine pattern differed for sIL1R2, CXCL1, and MIP1beta, depending on the occurrence of NCI. Patients with AKI and NCI had lower early and late sIL1R2 and higher early and late CXCL1 and MIP1beta levels. Within the first 24 hours of injury, adding plasma levels of IL-1ra, IL-8, MCP1, IL-6, and sTNFR2 to clinical parameters of injury severity provided a predictive model for AKI superior to clinical model only (p &lt; 0.001). CONCLUSION: AKI trauma patients exhibit simultaneous changes in proinflammatory and anti-inflammatory serial plasma cytokine levels. The predictive model for AKI that combines plasma cytokine levels with clinical data within 24 hours of injury requires further prospective validation in larger studies. LEVEL OF EVIDENCE: Prognostic study, level III.","author":[{"dropping-particle":"","family":"Bihorac","given":"Azra","non-dropping-particle":"","parse-names":false,"suffix":""},{"dropping-particle":"","family":"Baslanti","given":"Tezcan Ozrazgat","non-dropping-particle":"","parse-names":false,"suffix":""},{"dropping-particle":"","family":"Cuenca","given":"Alex G","non-dropping-particle":"","parse-names":false,"suffix":""},{"dropping-particle":"","family":"Hobson","given":"Charles E","non-dropping-particle":"","parse-names":false,"suffix":""},{"dropping-particle":"","family":"Ang","given":"Darwin","non-dropping-particle":"","parse-names":false,"suffix":""},{"dropping-particle":"","family":"Efron","given":"Philip A","non-dropping-particle":"","parse-names":false,"suffix":""},{"dropping-particle":"V","family":"Maier","given":"Ronald","non-dropping-particle":"","parse-names":false,"suffix":""},{"dropping-particle":"","family":"Moore","given":"Frederick A","non-dropping-particle":"","parse-names":false,"suffix":""},{"dropping-particle":"","family":"Moldawer","given":"Lyle L","non-dropping-particle":"","parse-names":false,"suffix":""}],"container-title":"The journal of trauma and acute care surgery","id":"ITEM-1","issue":"4","issued":{"date-parts":[["2013","4"]]},"language":"eng","page":"1005-1013","publisher-place":"United States","title":"Acute kidney injury is associated with early cytokine changes after trauma.","type":"article-journal","volume":"74"},"uris":["http://www.mendeley.com/documents/?uuid=f1059f92-f9f4-4592-aef3-a3394a587a7f"]}],"mendeley":{"formattedCitation":"(5)","plainTextFormattedCitation":"(5)","previouslyFormattedCitation":"(5)"},"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(5)</w:t>
      </w:r>
      <w:r w:rsidRPr="009A1948">
        <w:rPr>
          <w:rFonts w:cstheme="minorHAnsi"/>
          <w:noProof/>
          <w:sz w:val="24"/>
          <w:szCs w:val="24"/>
          <w:lang w:val="en-US"/>
        </w:rPr>
        <w:fldChar w:fldCharType="end"/>
      </w:r>
      <w:r w:rsidRPr="009A1948">
        <w:rPr>
          <w:rFonts w:cstheme="minorHAnsi"/>
          <w:noProof/>
          <w:sz w:val="24"/>
          <w:szCs w:val="24"/>
          <w:lang w:val="en-US"/>
        </w:rPr>
        <w:t xml:space="preserve">. </w:t>
      </w:r>
      <w:r w:rsidR="00D93853" w:rsidRPr="009A1948">
        <w:rPr>
          <w:rFonts w:cstheme="minorHAnsi"/>
          <w:noProof/>
          <w:sz w:val="24"/>
          <w:szCs w:val="24"/>
          <w:lang w:val="en-US"/>
        </w:rPr>
        <w:t>P</w:t>
      </w:r>
      <w:r w:rsidRPr="009A1948">
        <w:rPr>
          <w:rFonts w:cstheme="minorHAnsi"/>
          <w:noProof/>
          <w:sz w:val="24"/>
          <w:szCs w:val="24"/>
          <w:lang w:val="en-US"/>
        </w:rPr>
        <w:t xml:space="preserve">ro-inflammatory cytokines </w:t>
      </w:r>
      <w:r w:rsidR="00D93853" w:rsidRPr="009A1948">
        <w:rPr>
          <w:rFonts w:cstheme="minorHAnsi"/>
          <w:noProof/>
          <w:sz w:val="24"/>
          <w:szCs w:val="24"/>
          <w:lang w:val="en-US"/>
        </w:rPr>
        <w:t xml:space="preserve">are almost undetectable in urine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{"citationItems":[{"id":"ITEM-1","itemData":{"DOI":"10.1016/0306-3623(87)90088-7","ISSN":"03063623","PMID":"3609691","abstract":"1. 1. By intravenous (bolus) administration of human recombinant tumor necrosis factor (2.5 × 106 units) into rabbits and monkeys it has been possible to follow its decay in the plasma and to determine the pharmacokinetic parameters. 2. 2. After labelling TNF with 125I, simultaneous determination of protein-bound radioactivity and bioactivity was carried out with the result that radioactivity decays somewhat slower than bio-activity suggesting that the use of the former tracer alone may underestimate TNF catabolism. 3. 3. Simultaneous determination of 125I-TNF in rabbit plasma and lymph after intravenous and subcutaneous administration indicated a lymph to plasma TNF concentration ratio of about 0.1 and 1 or more for the two routes, respectively. © 1987.","author":[{"dropping-particle":"","family":"Bocci","given":"V.","non-dropping-particle":"","parse-names":false,"suffix":""},{"dropping-particle":"","family":"Pacini","given":"A.","non-dropping-particle":"","parse-names":false,"suffix":""},{"dropping-particle":"","family":"Pessina","given":"G. P.","non-dropping-particle":"","parse-names":false,"suffix":""},{"dropping-particle":"","family":"Maioli","given":"E.","non-dropping-particle":"","parse-names":false,"suffix":""},{"dropping-particle":"","family":"Naldini","given":"A.","non-dropping-particle":"","parse-names":false,"suffix":""}],"container-title":"General Pharmacology","id":"ITEM-1","issue":"4","issued":{"date-parts":[["1987","1","1"]]},"page":"343-346","publisher":"Pergamon","title":"Studies on tumor necrosis factor (TNF)-I. Pharmacokinetics of human recombinant TNF in rabbits and monkeys after intravenous administration","type":"article-journal","volume":"18"},"uris":["http://www.mendeley.com/documents/?uuid=9c11512b-087e-338f-85bd-122f71991bb1"]}],"mendeley":{"formattedCitation":"(13)","plainTextFormattedCitation":"(13)","previouslyFormattedCitation":"(13)"},"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(13)</w:t>
      </w:r>
      <w:r w:rsidRPr="009A1948">
        <w:rPr>
          <w:rFonts w:cstheme="minorHAnsi"/>
          <w:noProof/>
          <w:sz w:val="24"/>
          <w:szCs w:val="24"/>
          <w:lang w:val="en-US"/>
        </w:rPr>
        <w:fldChar w:fldCharType="end"/>
      </w:r>
      <w:r w:rsidR="00D93853" w:rsidRPr="009A1948">
        <w:rPr>
          <w:rFonts w:cstheme="minorHAnsi"/>
          <w:noProof/>
          <w:sz w:val="24"/>
          <w:szCs w:val="24"/>
          <w:lang w:val="en-US"/>
        </w:rPr>
        <w:t xml:space="preserve"> therefore, measurment of </w:t>
      </w:r>
      <w:r w:rsidRPr="009A1948">
        <w:rPr>
          <w:rFonts w:cstheme="minorHAnsi"/>
          <w:noProof/>
          <w:sz w:val="24"/>
          <w:szCs w:val="24"/>
          <w:lang w:val="en-US"/>
        </w:rPr>
        <w:t xml:space="preserve">urinary MCP-1 </w:t>
      </w:r>
      <w:r w:rsidR="00D93853" w:rsidRPr="009A1948">
        <w:rPr>
          <w:rFonts w:cstheme="minorHAnsi"/>
          <w:noProof/>
          <w:sz w:val="24"/>
          <w:szCs w:val="24"/>
          <w:lang w:val="en-US"/>
        </w:rPr>
        <w:t>could be used as an indicator of</w:t>
      </w:r>
      <w:r w:rsidRPr="009A1948">
        <w:rPr>
          <w:rFonts w:cstheme="minorHAnsi"/>
          <w:noProof/>
          <w:sz w:val="24"/>
          <w:szCs w:val="24"/>
          <w:lang w:val="en-US"/>
        </w:rPr>
        <w:t xml:space="preserve"> upstream pro-inflammatory cytokine activity and thus, may help to assess the pro-inflammatory side of the pro-/anti-inflammatory balance in urine. In support of this argument, MCP-1 mRNA </w:t>
      </w:r>
      <w:r w:rsidR="00470E2D" w:rsidRPr="009A1948">
        <w:rPr>
          <w:rFonts w:cstheme="minorHAnsi"/>
          <w:noProof/>
          <w:sz w:val="24"/>
          <w:szCs w:val="24"/>
          <w:lang w:val="en-US"/>
        </w:rPr>
        <w:t xml:space="preserve">was observed to be </w:t>
      </w:r>
      <w:r w:rsidRPr="009A1948">
        <w:rPr>
          <w:rFonts w:cstheme="minorHAnsi"/>
          <w:noProof/>
          <w:sz w:val="24"/>
          <w:szCs w:val="24"/>
          <w:lang w:val="en-US"/>
        </w:rPr>
        <w:t xml:space="preserve">upregulated and increased in urine in a rat model of renal </w:t>
      </w:r>
      <w:r w:rsidR="0010357A" w:rsidRPr="009A1948">
        <w:rPr>
          <w:rFonts w:cstheme="minorHAnsi"/>
          <w:noProof/>
          <w:sz w:val="24"/>
          <w:szCs w:val="24"/>
          <w:lang w:val="en-US"/>
        </w:rPr>
        <w:t>ischemia</w:t>
      </w:r>
      <w:r w:rsidRPr="009A1948">
        <w:rPr>
          <w:rFonts w:cstheme="minorHAnsi"/>
          <w:noProof/>
          <w:sz w:val="24"/>
          <w:szCs w:val="24"/>
          <w:lang w:val="en-US"/>
        </w:rPr>
        <w:t xml:space="preserve">/reperfusion injury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{"citationItems":[{"id":"ITEM-1","itemData":{"DOI":"10.1081/JDI-120015673","ISSN":"0886022X","abstract":"Chemokines play a prominent role in the acute inflammatory response in several models of kidney disease. We reported that monocyte chemotactic peptide-1 (MCP-1) mRNA is increased by ischemia-reperfusion injury. In this report, we examined the effects of ischemia-reperfusion injury on the kinetics and location of MCP-1 protein expression, the excretion of MCP- 1 protein in the urine and on the infiltration of mononuclear cells in the kidney. Pair-fed Sprague-Dawley rats underwent bilateral renal ischemia (50 min) or sham ischemia and placed in metabolic cages for daily urine collections. Kidneys were harvested at d. 1, 3, 7, and 10 after ischemia-reperfusion (I-R) or sham-ischemia (S-I). Kidney MCP-1 mRNA levels were increased on d. I and 3 post-ischemia. Kidney MCP-1 protein levels were increased in the I-R group on d. 1 and 3. MCP-1 expression occurred predominantly in the distal tubule segments by immunohistology. There was an increase in monocytes/macrophages infiltration in the I-R group, compared to the S-I or controls by d. 1. Urinary MCP-1 excretion increased 3-fold in the I-R group, and remained elevated above the S-I group and baseline levels, on d. 3 through d. 8. Kidney MCP-1 mRNA levels, protein levels and urinary MCP-1 excretion rates are increased by ischemia-reperfusion injury. The areas of increase in MCP-1 chemoattractant expression correlates with an increase in monocyte infiltration in the kidney. Although its pathophysiologic role remains to be determined, MCP-1 may participate in, and be a biomarker for, the mononuclear inflammatory processes that occur after ischemia-induced acute renal failure.","author":[{"dropping-particle":"","family":"Rice","given":"James C.","non-dropping-particle":"","parse-names":false,"suffix":""},{"dropping-particle":"","family":"Spence","given":"Jeff S.","non-dropping-particle":"","parse-names":false,"suffix":""},{"dropping-particle":"","family":"Yetman","given":"Deborah L.","non-dropping-particle":"","parse-names":false,"suffix":""},{"dropping-particle":"","family":"Safirstein","given":"Robert L.","non-dropping-particle":"","parse-names":false,"suffix":""}],"container-title":"Renal Failure","id":"ITEM-1","issue":"6","issued":{"date-parts":[["2002"]]},"page":"703-723","title":"Monocyte chemoattractant protein-1 expression correlates with monocyte infiltration in the post-ischemic kidney","type":"article-journal","volume":"24"},"uris":["http://www.mendeley.com/documents/?uuid=f5e6e3be-60fa-4cca-a22a-719b4a320a88"]},{"id":"ITEM-2","itemData":{"DOI":"10.1007/s11255-013-0448-5","ISSN":"1573-2584 (Electronic)","PMID":"23673775","abstract":"Acute kidney injury (AKI) is a very frequent and serious clinical problem, accounting for overall high morbidity and mortality. Up to date, mortality due to AKI is virtually unchanged over the past 50 years. This may partly be explained due to a delay in initiating renal protective and appropriate therapeutic measures since until now there are no reliable early-detecting biomarkers. The gold standard, serum creatinine, displays poor specificity and sensitivity with regard to identification of the incipient phase of AKI, and this is also true for cystatin C. We aimed to review novel biomarkers of AKI in urine and serum which have now progressed to the clinical phase. The main focus refers to their diagnostic and prognostic value. For this purpose, a web-based literature search using PubMed was performed comprising the following terms: renal failure, acute kidney injury and biomarkers. New molecules such as neutrophil gelatinase-associated lipocalin (NGAL), kidney injury molecule-1 (KIM-1), N-acetyl-beta-D-glucosaminidase (NAG), monocyte chemotactic peptide (MCP-1), Il-18, liver-type fatty acid-binding protein (L-FABP) and Netrin-1 are available and represent promising new markers that, however, need to be further evaluated in the clinical setting for suitability. In clinical settings with incipient AKI, not only the development and the implementation of more sensitive, practicable and accurate biomarkers are required for well-timed treatment initiation. Just as important is a substantial improvement of refined and applicable prophylactic therapeutic options in these situations. Before full adoption in clinical practice can be accomplished, adequately powered clinical trials testing a row of biomarkers are strongly warranted.","author":[{"dropping-particle":"","family":"Obermuller","given":"Nicholas","non-dropping-particle":"","parse-names":false,"suffix":""},{"dropping-particle":"","family":"Geiger","given":"Helmut","non-dropping-particle":"","parse-names":false,"suffix":""},{"dropping-particle":"","family":"Weipert","given":"Christine","non-dropping-particle":"","parse-names":false,"suffix":""},{"dropping-particle":"","family":"Urbschat","given":"Anja","non-dropping-particle":"","parse-names":false,"suffix":""}],"container-title":"International urology and nephrology","id":"ITEM-2","issue":"1","issued":{"date-parts":[["2014","1"]]},"language":"eng","page":"1-7","publisher-place":"Netherlands","title":"Current developments in early diagnosis of acute kidney injury.","type":"article-journal","volume":"46"},"uris":["http://www.mendeley.com/documents/?uuid=a5032f3a-e351-4390-9baf-ae1b3b14a189"]}],"mendeley":{"formattedCitation":"(20,21)","plainTextFormattedCitation":"(20,21)","previouslyFormattedCitation":"(20,21)"},"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(20,21)</w:t>
      </w:r>
      <w:r w:rsidRPr="009A1948">
        <w:rPr>
          <w:rFonts w:cstheme="minorHAnsi"/>
          <w:noProof/>
          <w:sz w:val="24"/>
          <w:szCs w:val="24"/>
          <w:lang w:val="en-US"/>
        </w:rPr>
        <w:fldChar w:fldCharType="end"/>
      </w:r>
      <w:r w:rsidRPr="009A1948">
        <w:rPr>
          <w:rFonts w:cstheme="minorHAnsi"/>
          <w:noProof/>
          <w:sz w:val="24"/>
          <w:szCs w:val="24"/>
          <w:lang w:val="en-US"/>
        </w:rPr>
        <w:t xml:space="preserve">. </w:t>
      </w:r>
    </w:p>
    <w:p w14:paraId="4647BC97" w14:textId="77777777" w:rsidR="0010357A" w:rsidRPr="009A1948" w:rsidRDefault="0010357A" w:rsidP="00534E4A">
      <w:pPr>
        <w:spacing w:after="0" w:line="480" w:lineRule="auto"/>
        <w:jc w:val="both"/>
        <w:rPr>
          <w:rFonts w:cstheme="minorHAnsi"/>
          <w:noProof/>
          <w:sz w:val="24"/>
          <w:szCs w:val="24"/>
          <w:lang w:val="en-US"/>
        </w:rPr>
      </w:pPr>
    </w:p>
    <w:p w14:paraId="491ACDBD" w14:textId="77777777" w:rsidR="00534E4A"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Serum MIP-1</w:t>
      </w:r>
      <w:r w:rsidRPr="009A1948">
        <w:rPr>
          <w:rFonts w:cstheme="minorHAnsi"/>
          <w:noProof/>
          <w:sz w:val="24"/>
          <w:szCs w:val="24"/>
          <w:lang w:val="en-US"/>
        </w:rPr>
        <w:sym w:font="Symbol" w:char="F061"/>
      </w:r>
      <w:r w:rsidRPr="009A1948">
        <w:rPr>
          <w:rFonts w:cstheme="minorHAnsi"/>
          <w:noProof/>
          <w:sz w:val="24"/>
          <w:szCs w:val="24"/>
          <w:lang w:val="en-US"/>
        </w:rPr>
        <w:t xml:space="preserve"> is elevated in trauma patients who go on to develop AKI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{"citationItems":[{"id":"ITEM-1","itemData":{"DOI":"10.1016/j.jamcollsurg.2009.05.002","ISSN":"1879-1190 (Electronic)","PMID":"19717036","abstract":"BACKGROUND: Shock is a prime inciting event for postinjury multiple organ failure (MOF), believed to induce a state of injurious systemic inflammation. In animal models of hemorrhagic shock, early (&lt; 24 hours) changes in cytokine production are an index of the systemic inflammatory response syndrome. However, their predictive value in trauma patients remains to be fully elucidated. STUDY DESIGN: In a prospective observational pilot study of &gt; 1 year at an urban Level I trauma center, serial (every 4 hours) serum cytokine levels were determined during a 24-hour period using multiplex suspension immunoassay in patients with major torso trauma (excluding severe brain injury) who met criteria for standardized shock resuscitation. Temporal cytokine expression was assessed during shock resuscitation in severe trauma patients to predict risk for MOF. MOF was assessed with the Denver score. RESULTS: Of 48 study patients (mean age 39 +/- 3 years, 67% men, 88% blunt mechanism, mean Injury Severity Score 25 +/- 2), MOF developed in 11 (23%). MOF patients had a considerably higher mortality (64% versus 3%) and fewer ICU-free days (3.5 +/- 2 versus 17.8 +/- 1.3 days) compared with non-MOF patients. Traditional predictors of MOF, including age (45 +/- 7 versus 38 +/- 3 years; p=0.21), Injury Severity Score (26 +/- 3 versus 25 +/- 2; p=0.67), admission hemoglobin (11.4 +/- 0.9 versus 12.1 +/- 0.5 g/dL; p=0.22), international normalized ratio (1.6 +/- 0.2 versus 1.4 +/- 0.06; p=0.17), and base deficit (9.0 +/- 2 versus 7.1 +/- 0.8; p=0.19), were not significantly different between MOF and non-MOF patients. Statistical analysis identified six candidate predictors of MOF: inducible protein 10, macrophage inflammatory protein-1beta, interleukin-10, interleukin-6, interleukin-1Ra, and eotaxin. CONCLUSIONS: These data provide insight into cytokine expression during traumatic shock that can enable earlier identification of patients at risk for development of MOF.","author":[{"dropping-particle":"","family":"Jastrow","given":"Kenneth M 3rd","non-dropping-particle":"","parse-names":false,"suffix":""},{"dropping-particle":"","family":"Gonzalez","given":"Ernest A","non-dropping-particle":"","parse-names":false,"suffix":""},{"dropping-particle":"","family":"McGuire","given":"Mary F","non-dropping-particle":"","parse-names":false,"suffix":""},{"dropping-particle":"","family":"Suliburk","given":"James W","non-dropping-particle":"","parse-names":false,"suffix":""},{"dropping-particle":"","family":"Kozar","given":"Rosemary A","non-dropping-particle":"","parse-names":false,"suffix":""},{"dropping-particle":"","family":"Iyengar","given":"Sriram","non-dropping-particle":"","parse-names":false,"suffix":""},{"dropping-particle":"","family":"Motschall","given":"Deborah A","non-dropping-particle":"","parse-names":false,"suffix":""},{"dropping-particle":"","family":"McKinley","given":"Bruce A","non-dropping-particle":"","parse-names":false,"suffix":""},{"dropping-particle":"","family":"Moore","given":"Frederick A","non-dropping-particle":"","parse-names":false,"suffix":""},{"dropping-particle":"","family":"Mercer","given":"David W","non-dropping-particle":"","parse-names":false,"suffix":""}],"container-title":"Journal of the American College of Surgeons","id":"ITEM-1","issue":"3","issued":{"date-parts":[["2009","9"]]},"language":"eng","page":"320-331","publisher-place":"United States","title":"Early cytokine production risk stratifies trauma patients for multiple organ failure.","type":"article-journal","volume":"209"},"uris":["http://www.mendeley.com/documents/?uuid=1a3dece5-633e-42e2-9823-999e022337a3"]},{"id":"ITEM-2","itemData":{"DOI":"10.1097/TA.0b013e31828586ec","ISSN":"2163-0763 (Electronic)","PMID":"23511138","abstract":"BACKGROUND: Acute kidney injury (AKI) occurs in 26% of trauma patients and is associated with increased mortality and risk for nosocomial infections (NCIs). We compared serial plasma cytokine levels in patients with posttraumatic AKI to determine whether the early cytokine changes are associated with the occurrence of AKI and NCI. METHODS: We performed a secondary analysis of the Inflammation and the Host Response to Injury database to include adult blunt trauma patients who had available plasma proteomic analyses. AKI was defined by the RIFLE (Risk, Injury, Failure, Loss, and End-stage Kidney) classification, which requires a 50% increase in serum creatinine. The association among AKI, NCI, and plasma cytokines was analyzed using a mixed model analyses and logistic regression. RESULTS: Among 147 patients in the cohort, prevalence of NCI was 73% and 52% for patients with and without AKI, respectively. In mixed model analyses adjusted for clinical factors, AKI patients developed significant early increase in IL-1ra, IL-8, MCP1, and IL-6; early decrease in sTNFR2; and late decrease in IL-1ra, IL-4, and IL-6 concentrations, compared with patients without AKI and regardless of NCI. The change in cytokine pattern differed for sIL1R2, CXCL1, and MIP1beta, depending on the occurrence of NCI. Patients with AKI and NCI had lower early and late sIL1R2 and higher early and late CXCL1 and MIP1beta levels. Within the first 24 hours of injury, adding plasma levels of IL-1ra, IL-8, MCP1, IL-6, and sTNFR2 to clinical parameters of injury severity provided a predictive model for AKI superior to clinical model only (p &lt; 0.001). CONCLUSION: AKI trauma patients exhibit simultaneous changes in proinflammatory and anti-inflammatory serial plasma cytokine levels. The predictive model for AKI that combines plasma cytokine levels with clinical data within 24 hours of injury requires further prospective validation in larger studies. LEVEL OF EVIDENCE: Prognostic study, level III.","author":[{"dropping-particle":"","family":"Bihorac","given":"Azra","non-dropping-particle":"","parse-names":false,"suffix":""},{"dropping-particle":"","family":"Baslanti","given":"Tezcan Ozrazgat","non-dropping-particle":"","parse-names":false,"suffix":""},{"dropping-particle":"","family":"Cuenca","given":"Alex G","non-dropping-particle":"","parse-names":false,"suffix":""},{"dropping-particle":"","family":"Hobson","given":"Charles E","non-dropping-particle":"","parse-names":false,"suffix":""},{"dropping-particle":"","family":"Ang","given":"Darwin","non-dropping-particle":"","parse-names":false,"suffix":""},{"dropping-particle":"","family":"Efron","given":"Philip A","non-dropping-particle":"","parse-names":false,"suffix":""},{"dropping-particle":"V","family":"Maier","given":"Ronald","non-dropping-particle":"","parse-names":false,"suffix":""},{"dropping-particle":"","family":"Moore","given":"Frederick A","non-dropping-particle":"","parse-names":false,"suffix":""},{"dropping-particle":"","family":"Moldawer","given":"Lyle L","non-dropping-particle":"","parse-names":false,"suffix":""}],"container-title":"The journal of trauma and acute care surgery","id":"ITEM-2","issue":"4","issued":{"date-parts":[["2013","4"]]},"language":"eng","page":"1005-1013","publisher-place":"United States","title":"Acute kidney injury is associated with early cytokine changes after trauma.","type":"article-journal","volume":"74"},"uris":["http://www.mendeley.com/documents/?uuid=f1059f92-f9f4-4592-aef3-a3394a587a7f"]}],"mendeley":{"formattedCitation":"(5,22)","plainTextFormattedCitation":"(5,22)","previouslyFormattedCitation":"(5,22)"},"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(5,22)</w:t>
      </w:r>
      <w:r w:rsidRPr="009A1948">
        <w:rPr>
          <w:rFonts w:cstheme="minorHAnsi"/>
          <w:noProof/>
          <w:sz w:val="24"/>
          <w:szCs w:val="24"/>
          <w:lang w:val="en-US"/>
        </w:rPr>
        <w:fldChar w:fldCharType="end"/>
      </w:r>
      <w:r w:rsidRPr="009A1948">
        <w:rPr>
          <w:rFonts w:cstheme="minorHAnsi"/>
          <w:noProof/>
          <w:sz w:val="24"/>
          <w:szCs w:val="24"/>
          <w:lang w:val="en-US"/>
        </w:rPr>
        <w:t xml:space="preserve"> and in AKI secondary to malaria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{"citationItems":[{"id":"ITEM-1","itemData":{"DOI":"10.1186/s12967-015-0731-6","ISBN":"1296701507316","ISSN":"14795876","abstract":"BACKGROUND: Plasmodium falciparum malaria in India is characterized by high rates of severe disease, with multiple organ dysfunction (MOD)-mainly associated with acute renal failure (ARF)-and increased mortality. The objective of this study is to identify cytokine signatures differentiating severe malaria patients with MOD, cerebral malaria (CM), and cerebral malaria with MOD (CM-MOD) in India. We have previously shown that two cytokines clusters differentiated CM from mild malaria in Maharashtra. Hence, we also aimed to determine if these cytokines could discriminate malaria subphenotypes in Odisha. METHODS: P. falciparum malaria patients from the SCB Medical College Cuttack in the Odisha state in India were enrolled along with three sets of controls: healthy individuals, patients with sepsis and encephalitis (n = 222). We determined plasma concentrations of pro- and anti-inflammatory cytokines and chemokines for all individuals using a multiplex assay. We then used an ensemble of statistical analytical methods to ascertain whether particular sets of cytokines/chemokines were predictors of severity or signatures of a disease category. RESULTS: Of the 26 cytokines/chemokines tested, 19 increased significantly during malaria and clearly distinguished malaria patients from controls, as well as sepsis and encephalitis patients. High amounts of IL-17, IP-10, and IL-10 predicted MOD, decreased IL-17 and MIP-1α segregated CM-MOD from MOD, and increased IL-12p40 differentiated CM from CM-MOD. Most severe malaria patients with ARF exhibited high levels of IL-17. CONCLUSION: We report distinct differences in cytokine production correlating with malarial disease severity in Odisha and Maharashtra populations in India. We show that CM, CM-MOD and MOD are clearly distinct malaria-associated pathologies. High amounts of IL-17, IP-10, and IL-10 were predictors of MOD; decreased IL-17 and MIP-1α separated CM-MOD from MOD; and increased IL-12p40 differentiated CM from CM-MOD. Data also suggest that the IL-17 pathway may contribute to malaria pathogenesis via different regulatory mechanisms and may represent an interesting target to mitigate the pathological processes in malaria-associated ARF.","author":[{"dropping-particle":"","family":"Herbert","given":"Fabien","non-dropping-particle":"","parse-names":false,"suffix":""},{"dropping-particle":"","family":"Tchitchek","given":"Nicolas","non-dropping-particle":"","parse-names":false,"suffix":""},{"dropping-particle":"","family":"Bansal","given":"Devendra","non-dropping-particle":"","parse-names":false,"suffix":""},{"dropping-particle":"","family":"Jacques","given":"Julien","non-dropping-particle":"","parse-names":false,"suffix":""},{"dropping-particle":"","family":"Pathak","given":"Sulabha","non-dropping-particle":"","parse-names":false,"suffix":""},{"dropping-particle":"","family":"Bécavin","given":"Christophe","non-dropping-particle":"","parse-names":false,"suffix":""},{"dropping-particle":"","family":"Fesel","given":"Constantin","non-dropping-particle":"","parse-names":false,"suffix":""},{"dropping-particle":"","family":"Dalko","given":"Esther","non-dropping-particle":"","parse-names":false,"suffix":""},{"dropping-particle":"","family":"Cazenave","given":"Pierre André","non-dropping-particle":"","parse-names":false,"suffix":""},{"dropping-particle":"","family":"Preda","given":"Cristian","non-dropping-particle":"","parse-names":false,"suffix":""},{"dropping-particle":"","family":"Ravindran","given":"Balachandran","non-dropping-particle":"","parse-names":false,"suffix":""},{"dropping-particle":"","family":"Sharma","given":"Shobhona","non-dropping-particle":"","parse-names":false,"suffix":""},{"dropping-particle":"","family":"Das","given":"Bidyut","non-dropping-particle":"","parse-names":false,"suffix":""},{"dropping-particle":"","family":"Pied","given":"Sylviane","non-dropping-particle":"","parse-names":false,"suffix":""}],"container-title":"Journal of Translational Medicine","id":"ITEM-1","issue":"1","issued":{"date-parts":[["2015"]]},"page":"1-11","publisher":"BioMed Central","title":"Evidence of IL-17, IP-10, and IL-10 involvement in multiple-organ dysfunction and IL-17 pathway in acute renal failure associated to Plasmodium falciparum malaria","type":"article-journal","volume":"13"},"uris":["http://www.mendeley.com/documents/?uuid=e9c2c67b-0b8a-4b7c-8ecd-080056a8f5b6"]}],"mendeley":{"formattedCitation":"(23)","plainTextFormattedCitation":"(23)","previouslyFormattedCitation":"(23)"},"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(23)</w:t>
      </w:r>
      <w:r w:rsidRPr="009A1948">
        <w:rPr>
          <w:rFonts w:cstheme="minorHAnsi"/>
          <w:noProof/>
          <w:sz w:val="24"/>
          <w:szCs w:val="24"/>
          <w:lang w:val="en-US"/>
        </w:rPr>
        <w:fldChar w:fldCharType="end"/>
      </w:r>
      <w:r w:rsidRPr="009A1948">
        <w:rPr>
          <w:rFonts w:cstheme="minorHAnsi"/>
          <w:noProof/>
          <w:sz w:val="24"/>
          <w:szCs w:val="24"/>
          <w:lang w:val="en-US"/>
        </w:rPr>
        <w:t>. MIP-1</w:t>
      </w:r>
      <w:r w:rsidRPr="009A1948">
        <w:rPr>
          <w:rFonts w:cstheme="minorHAnsi"/>
          <w:noProof/>
          <w:sz w:val="24"/>
          <w:szCs w:val="24"/>
          <w:lang w:val="en-US"/>
        </w:rPr>
        <w:sym w:font="Symbol" w:char="F061"/>
      </w:r>
      <w:r w:rsidRPr="009A1948">
        <w:rPr>
          <w:rFonts w:cstheme="minorHAnsi"/>
          <w:noProof/>
          <w:sz w:val="24"/>
          <w:szCs w:val="24"/>
          <w:lang w:val="en-US"/>
        </w:rPr>
        <w:t xml:space="preserve">  is elevated in serum in </w:t>
      </w:r>
      <w:bookmarkStart w:id="2" w:name="_Hlk19628764"/>
      <w:r w:rsidRPr="009A1948">
        <w:rPr>
          <w:rFonts w:cstheme="minorHAnsi"/>
          <w:noProof/>
          <w:sz w:val="24"/>
          <w:szCs w:val="24"/>
          <w:lang w:val="en-US"/>
        </w:rPr>
        <w:t xml:space="preserve">urinary tract infection (UTI) </w:t>
      </w:r>
      <w:bookmarkEnd w:id="2"/>
      <w:r w:rsidRPr="009A1948">
        <w:rPr>
          <w:rFonts w:cstheme="minorHAnsi"/>
          <w:noProof/>
          <w:sz w:val="24"/>
          <w:szCs w:val="24"/>
          <w:lang w:val="en-US"/>
        </w:rPr>
        <w:t xml:space="preserve">vs. control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{"citationItems":[{"id":"ITEM-1","itemData":{"DOI":"10.17219/acem/37341","ISSN":"1899-5276","abstract":"OBJECTIVES: Urinary tract infection (UTI) is a common bacterial disease in infants and children, with potentially serious complications, including kidney damage. The aim of this study was to test whether serum and urinary levels of interleukin-6 (IL-6), macrophage inflammatory protein-1a (MIP-1a) and interferon-gamma-inducible protein-10 (IP-10) can be used as biomarkers in children with urinary tract infections. MATERIAL AND METHODS: The study group consisted of 22 children with UTI and 20 controls. Blood and urine samples were collected in the acute phase and the convalescent phase, on the eighth day after the onset of antibiotic therapy. Serum and urine levels of MIP-1a, IP-10 and IL-6 were measured. RESULTS: In children with UTI in the acute phase, serum MIP-1a and IL-6 levels were significantly higher compared to the controls (p&lt;0.05 and p&lt;0.005, respectively). A correlation between the serum levels of the chemokines MIP-1a and IP-10 in the acute phase was found. CONCLUSIONS: The findings suggest that the chemokines MIP-1a or IP-10 respond to infection, but they cannot be used as biomarkers for UTI in childhood.","author":[{"dropping-particle":"","family":"Gorczyca","given":"Daiva","non-dropping-particle":"","parse-names":false,"suffix":""},{"dropping-particle":"","family":"Augustyniak","given":"Daria","non-dropping-particle":"","parse-names":false,"suffix":""},{"dropping-particle":"","family":"Basiewicz-Worsztynowicz","given":"Barbara","non-dropping-particle":"","parse-names":false,"suffix":""},{"dropping-particle":"","family":"Karnas-Kalemba","given":"Wiesława","non-dropping-particle":"","parse-names":false,"suffix":""}],"container-title":"Advances in Clinical and Experimental Medicine","id":"ITEM-1","issue":"6","issued":{"date-parts":[["2015"]]},"page":"933-938","title":"Serum and Urinary MIP-1α and IP-10 Levels in Children with Urinary Tract Infections*","type":"article-journal","volume":"23"},"uris":["http://www.mendeley.com/documents/?uuid=52dffe95-da60-4ff3-9d75-8257ca182592"]}],"mendeley":{"formattedCitation":"(11)","plainTextFormattedCitation":"(11)","previouslyFormattedCitation":"(11)"},"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(11)</w:t>
      </w:r>
      <w:r w:rsidRPr="009A1948">
        <w:rPr>
          <w:rFonts w:cstheme="minorHAnsi"/>
          <w:noProof/>
          <w:sz w:val="24"/>
          <w:szCs w:val="24"/>
          <w:lang w:val="en-US"/>
        </w:rPr>
        <w:fldChar w:fldCharType="end"/>
      </w:r>
      <w:r w:rsidRPr="009A1948">
        <w:rPr>
          <w:rFonts w:cstheme="minorHAnsi"/>
          <w:noProof/>
          <w:sz w:val="24"/>
          <w:szCs w:val="24"/>
          <w:lang w:val="en-US"/>
        </w:rPr>
        <w:t>. Since baseline blood levels of MIP-1</w:t>
      </w:r>
      <w:r w:rsidRPr="009A1948">
        <w:rPr>
          <w:rFonts w:cstheme="minorHAnsi"/>
          <w:noProof/>
          <w:sz w:val="24"/>
          <w:szCs w:val="24"/>
          <w:lang w:val="en-US"/>
        </w:rPr>
        <w:sym w:font="Symbol" w:char="F061"/>
      </w:r>
      <w:r w:rsidRPr="009A1948">
        <w:rPr>
          <w:rFonts w:cstheme="minorHAnsi"/>
          <w:noProof/>
          <w:sz w:val="24"/>
          <w:szCs w:val="24"/>
          <w:lang w:val="en-US"/>
        </w:rPr>
        <w:t xml:space="preserve"> are higher than that of TNF</w:t>
      </w:r>
      <w:r w:rsidRPr="009A1948">
        <w:rPr>
          <w:rFonts w:cstheme="minorHAnsi"/>
          <w:noProof/>
          <w:sz w:val="24"/>
          <w:szCs w:val="24"/>
          <w:lang w:val="en-US"/>
        </w:rPr>
        <w:sym w:font="Symbol" w:char="F061"/>
      </w:r>
      <w:r w:rsidRPr="009A1948">
        <w:rPr>
          <w:rFonts w:cstheme="minorHAnsi"/>
          <w:noProof/>
          <w:sz w:val="24"/>
          <w:szCs w:val="24"/>
          <w:lang w:val="en-US"/>
        </w:rPr>
        <w:t xml:space="preserv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{"citationItems":[{"id":"ITEM-1","itemData":{"DOI":"10.17219/acem/37341","ISSN":"1899-5276","abstract":"OBJECTIVES: Urinary tract infection (UTI) is a common bacterial disease in infants and children, with potentially serious complications, including kidney damage. The aim of this study was to test whether serum and urinary levels of interleukin-6 (IL-6), macrophage inflammatory protein-1a (MIP-1a) and interferon-gamma-inducible protein-10 (IP-10) can be used as biomarkers in children with urinary tract infections. MATERIAL AND METHODS: The study group consisted of 22 children with UTI and 20 controls. Blood and urine samples were collected in the acute phase and the convalescent phase, on the eighth day after the onset of antibiotic therapy. Serum and urine levels of MIP-1a, IP-10 and IL-6 were measured. RESULTS: In children with UTI in the acute phase, serum MIP-1a and IL-6 levels were significantly higher compared to the controls (p&lt;0.05 and p&lt;0.005, respectively). A correlation between the serum levels of the chemokines MIP-1a and IP-10 in the acute phase was found. CONCLUSIONS: The findings suggest that the chemokines MIP-1a or IP-10 respond to infection, but they cannot be used as biomarkers for UTI in childhood.","author":[{"dropping-particle":"","family":"Gorczyca","given":"Daiva","non-dropping-particle":"","parse-names":false,"suffix":""},{"dropping-particle":"","family":"Augustyniak","given":"Daria","non-dropping-particle":"","parse-names":false,"suffix":""},{"dropping-particle":"","family":"Basiewicz-Worsztynowicz","given":"Barbara","non-dropping-particle":"","parse-names":false,"suffix":""},{"dropping-particle":"","family":"Karnas-Kalemba","given":"Wiesława","non-dropping-particle":"","parse-names":false,"suffix":""}],"container-title":"Advances in Clinical and Experimental Medicine","id":"ITEM-1","issue":"6","issued":{"date-parts":[["2015"]]},"page":"933-938","title":"Serum and Urinary MIP-1α and IP-10 Levels in Children with Urinary Tract Infections*","type":"article-journal","volume":"23"},"uris":["http://www.mendeley.com/documents/?uuid=52dffe95-da60-4ff3-9d75-8257ca182592"]}],"mendeley":{"formattedCitation":"(11)","plainTextFormattedCitation":"(11)","previouslyFormattedCitation":"(11)"},"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(11)</w:t>
      </w:r>
      <w:r w:rsidRPr="009A1948">
        <w:rPr>
          <w:rFonts w:cstheme="minorHAnsi"/>
          <w:noProof/>
          <w:sz w:val="24"/>
          <w:szCs w:val="24"/>
          <w:lang w:val="en-US"/>
        </w:rPr>
        <w:fldChar w:fldCharType="end"/>
      </w:r>
      <w:r w:rsidRPr="009A1948">
        <w:rPr>
          <w:rFonts w:cstheme="minorHAnsi"/>
          <w:noProof/>
          <w:sz w:val="24"/>
          <w:szCs w:val="24"/>
          <w:lang w:val="en-US"/>
        </w:rPr>
        <w:t>, and the perioperative response of MIP-1</w:t>
      </w:r>
      <w:r w:rsidRPr="009A1948">
        <w:rPr>
          <w:rFonts w:cstheme="minorHAnsi"/>
          <w:noProof/>
          <w:sz w:val="24"/>
          <w:szCs w:val="24"/>
          <w:lang w:val="en-US"/>
        </w:rPr>
        <w:sym w:font="Symbol" w:char="F061"/>
      </w:r>
      <w:r w:rsidRPr="009A1948">
        <w:rPr>
          <w:rFonts w:cstheme="minorHAnsi"/>
          <w:noProof/>
          <w:sz w:val="24"/>
          <w:szCs w:val="24"/>
          <w:lang w:val="en-US"/>
        </w:rPr>
        <w:t xml:space="preserve"> is greater than that of TNF</w:t>
      </w:r>
      <w:r w:rsidRPr="009A1948">
        <w:rPr>
          <w:rFonts w:cstheme="minorHAnsi"/>
          <w:noProof/>
          <w:sz w:val="24"/>
          <w:szCs w:val="24"/>
          <w:lang w:val="en-US"/>
        </w:rPr>
        <w:sym w:font="Symbol" w:char="F061"/>
      </w:r>
      <w:r w:rsidRPr="009A1948">
        <w:rPr>
          <w:rFonts w:cstheme="minorHAnsi"/>
          <w:noProof/>
          <w:sz w:val="24"/>
          <w:szCs w:val="24"/>
          <w:lang w:val="en-US"/>
        </w:rPr>
        <w:t xml:space="preserve">, its measurement in blood may </w:t>
      </w:r>
      <w:r w:rsidRPr="009A1948">
        <w:rPr>
          <w:rFonts w:cstheme="minorHAnsi"/>
          <w:noProof/>
          <w:sz w:val="24"/>
          <w:szCs w:val="24"/>
          <w:lang w:val="en-US"/>
        </w:rPr>
        <w:lastRenderedPageBreak/>
        <w:t>help to amplify small pro-inflammatory cytokine changes in blood to facilitate a more accurate assessment of blood pro- and anti-inflammatory balance. However, MIP-1</w:t>
      </w:r>
      <w:r w:rsidRPr="009A1948">
        <w:rPr>
          <w:rFonts w:cstheme="minorHAnsi"/>
          <w:noProof/>
          <w:sz w:val="24"/>
          <w:szCs w:val="24"/>
          <w:lang w:val="en-US"/>
        </w:rPr>
        <w:sym w:font="Symbol" w:char="F061"/>
      </w:r>
      <w:r w:rsidRPr="009A1948">
        <w:rPr>
          <w:rFonts w:cstheme="minorHAnsi"/>
          <w:noProof/>
          <w:sz w:val="24"/>
          <w:szCs w:val="24"/>
          <w:lang w:val="en-US"/>
        </w:rPr>
        <w:t xml:space="preserve"> is also detectable in urine of AKI patients following cardiac surgery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{"citationItems":[{"id":"ITEM-1","itemData":{"DOI":"10.1038/ki.2013.333","ISSN":"15231755","abstract":"Biomarkers for acute kidney injury (AKI) have been used to predict the progression of AKI, but a systematic comparison of the prognostic ability of each biomarker alone or in combination has not been performed. In order to assess this, we measured the concentration of 32 candidate biomarkers in the urine of 95 patients with AKIN stage 1 after cardiac surgery. Urine markers were divided into eight groups based on the putative pathophysiological mechanism they reflect. We then compared the ability of the markers alone or in combination to predict the primary outcome of worsening AKI or death (23 patients) and the secondary outcome of AKIN stage 3 or death (13 patients). IL-18 was the best predictor of both outcomes (AUC of 0.74 and 0.89). L-FABP (AUC of 0.67 and 0.85), NGAL (AUC of 0.72 and 0.83), and KIM-1 (AUC of 0.73 and 0.81) were also good predictors. Correlation between most of the markers was generally related to their predictive ability, but KIM-1 had a relatively weak correlation with other markers. The combination of IL-18 and KIM-1 had a very good predictive value with an AUC of 0.93 to predict AKIN 3 or death. Thus, a combination of IL-18 and KIM-1 would result in improved identification of high-risk patients for enrollment in clinical trials. © 2013 International Society of Nephrology.","author":[{"dropping-particle":"","family":"Arthur","given":"John M.","non-dropping-particle":"","parse-names":false,"suffix":""},{"dropping-particle":"","family":"Hill","given":"Elizabeth G.","non-dropping-particle":"","parse-names":false,"suffix":""},{"dropping-particle":"","family":"Alge","given":"Joseph L.","non-dropping-particle":"","parse-names":false,"suffix":""},{"dropping-particle":"","family":"Lewis","given":"Evelyn C.","non-dropping-particle":"","parse-names":false,"suffix":""},{"dropping-particle":"","family":"Neely","given":"Benjamin A.","non-dropping-particle":"","parse-names":false,"suffix":""},{"dropping-particle":"","family":"Janech","given":"Michael G.","non-dropping-particle":"","parse-names":false,"suffix":""},{"dropping-particle":"","family":"Tumlin","given":"James A.","non-dropping-particle":"","parse-names":false,"suffix":""},{"dropping-particle":"","family":"Chawla","given":"Lakhmir S.","non-dropping-particle":"","parse-names":false,"suffix":""},{"dropping-particle":"","family":"Shaw","given":"Andrew D.","non-dropping-particle":"","parse-names":false,"suffix":""}],"container-title":"Kidney International","id":"ITEM-1","issue":"2","issued":{"date-parts":[["2014"]]},"page":"431-438","publisher":"Nature Publishing Group","title":"Evaluation of 32 urine biomarkers to predict the progression of acute kidney injury after cardiac surgery","type":"article-journal","volume":"85"},"uris":["http://www.mendeley.com/documents/?uuid=6fed55d3-f22d-3fdc-bf5f-8b7a139af534"]}],"mendeley":{"formattedCitation":"(12)","plainTextFormattedCitation":"(12)","previouslyFormattedCitation":"(12)"},"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(12)</w:t>
      </w:r>
      <w:r w:rsidRPr="009A1948">
        <w:rPr>
          <w:rFonts w:cstheme="minorHAnsi"/>
          <w:noProof/>
          <w:sz w:val="24"/>
          <w:szCs w:val="24"/>
          <w:lang w:val="en-US"/>
        </w:rPr>
        <w:fldChar w:fldCharType="end"/>
      </w:r>
      <w:r w:rsidRPr="009A1948">
        <w:rPr>
          <w:rFonts w:cstheme="minorHAnsi"/>
          <w:noProof/>
          <w:sz w:val="24"/>
          <w:szCs w:val="24"/>
          <w:lang w:val="en-US"/>
        </w:rPr>
        <w:t xml:space="preserve"> but there was no differences in urinary concentrations between UTI and control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{"citationItems":[{"id":"ITEM-1","itemData":{"DOI":"10.17219/acem/37341","ISSN":"1899-5276","abstract":"OBJECTIVES: Urinary tract infection (UTI) is a common bacterial disease in infants and children, with potentially serious complications, including kidney damage. The aim of this study was to test whether serum and urinary levels of interleukin-6 (IL-6), macrophage inflammatory protein-1a (MIP-1a) and interferon-gamma-inducible protein-10 (IP-10) can be used as biomarkers in children with urinary tract infections. MATERIAL AND METHODS: The study group consisted of 22 children with UTI and 20 controls. Blood and urine samples were collected in the acute phase and the convalescent phase, on the eighth day after the onset of antibiotic therapy. Serum and urine levels of MIP-1a, IP-10 and IL-6 were measured. RESULTS: In children with UTI in the acute phase, serum MIP-1a and IL-6 levels were significantly higher compared to the controls (p&lt;0.05 and p&lt;0.005, respectively). A correlation between the serum levels of the chemokines MIP-1a and IP-10 in the acute phase was found. CONCLUSIONS: The findings suggest that the chemokines MIP-1a or IP-10 respond to infection, but they cannot be used as biomarkers for UTI in childhood.","author":[{"dropping-particle":"","family":"Gorczyca","given":"Daiva","non-dropping-particle":"","parse-names":false,"suffix":""},{"dropping-particle":"","family":"Augustyniak","given":"Daria","non-dropping-particle":"","parse-names":false,"suffix":""},{"dropping-particle":"","family":"Basiewicz-Worsztynowicz","given":"Barbara","non-dropping-particle":"","parse-names":false,"suffix":""},{"dropping-particle":"","family":"Karnas-Kalemba","given":"Wiesława","non-dropping-particle":"","parse-names":false,"suffix":""}],"container-title":"Advances in Clinical and Experimental Medicine","id":"ITEM-1","issue":"6","issued":{"date-parts":[["2015"]]},"page":"933-938","title":"Serum and Urinary MIP-1α and IP-10 Levels in Children with Urinary Tract Infections*","type":"article-journal","volume":"23"},"uris":["http://www.mendeley.com/documents/?uuid=52dffe95-da60-4ff3-9d75-8257ca182592"]}],"mendeley":{"formattedCitation":"(11)","plainTextFormattedCitation":"(11)","previouslyFormattedCitation":"(11)"},"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(11)</w:t>
      </w:r>
      <w:r w:rsidRPr="009A1948">
        <w:rPr>
          <w:rFonts w:cstheme="minorHAnsi"/>
          <w:noProof/>
          <w:sz w:val="24"/>
          <w:szCs w:val="24"/>
          <w:lang w:val="en-US"/>
        </w:rPr>
        <w:fldChar w:fldCharType="end"/>
      </w:r>
      <w:r w:rsidRPr="009A1948">
        <w:rPr>
          <w:rFonts w:cstheme="minorHAnsi"/>
          <w:noProof/>
          <w:sz w:val="24"/>
          <w:szCs w:val="24"/>
          <w:lang w:val="en-US"/>
        </w:rPr>
        <w:t>.</w:t>
      </w:r>
    </w:p>
    <w:p w14:paraId="2453A02E" w14:textId="77777777" w:rsidR="00B40115" w:rsidRPr="009A1948" w:rsidRDefault="00B40115" w:rsidP="00534E4A">
      <w:pPr>
        <w:spacing w:after="0" w:line="480" w:lineRule="auto"/>
        <w:jc w:val="both"/>
        <w:rPr>
          <w:rFonts w:cstheme="minorHAnsi"/>
          <w:b/>
          <w:noProof/>
          <w:sz w:val="24"/>
          <w:szCs w:val="24"/>
          <w:lang w:val="en-US"/>
        </w:rPr>
      </w:pPr>
    </w:p>
    <w:p w14:paraId="3734DA5B" w14:textId="77777777" w:rsidR="00534E4A" w:rsidRPr="009A1948" w:rsidRDefault="00534E4A" w:rsidP="00534E4A">
      <w:pPr>
        <w:spacing w:after="0" w:line="480" w:lineRule="auto"/>
        <w:jc w:val="both"/>
        <w:rPr>
          <w:rFonts w:cstheme="minorHAnsi"/>
          <w:noProof/>
          <w:sz w:val="24"/>
          <w:szCs w:val="24"/>
          <w:lang w:val="en-US"/>
        </w:rPr>
      </w:pPr>
      <w:r w:rsidRPr="009A1948">
        <w:rPr>
          <w:rFonts w:cstheme="minorHAnsi"/>
          <w:b/>
          <w:noProof/>
          <w:sz w:val="24"/>
          <w:szCs w:val="24"/>
          <w:lang w:val="en-US"/>
        </w:rPr>
        <w:t xml:space="preserve">Blood and urinary </w:t>
      </w:r>
      <w:r w:rsidR="0004182F" w:rsidRPr="009A1948">
        <w:rPr>
          <w:rFonts w:cstheme="minorHAnsi"/>
          <w:b/>
          <w:noProof/>
          <w:sz w:val="24"/>
          <w:szCs w:val="24"/>
          <w:lang w:val="en-US"/>
        </w:rPr>
        <w:t>Midkine</w:t>
      </w:r>
    </w:p>
    <w:p w14:paraId="01A9A024" w14:textId="77777777" w:rsidR="00534E4A"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 xml:space="preserve">Constitutive </w:t>
      </w:r>
      <w:r w:rsidR="0004182F" w:rsidRPr="009A1948">
        <w:rPr>
          <w:rFonts w:cstheme="minorHAnsi"/>
          <w:noProof/>
          <w:sz w:val="24"/>
          <w:szCs w:val="24"/>
          <w:lang w:val="en-US"/>
        </w:rPr>
        <w:t>midkine (</w:t>
      </w:r>
      <w:r w:rsidRPr="009A1948">
        <w:rPr>
          <w:rFonts w:cstheme="minorHAnsi"/>
          <w:noProof/>
          <w:sz w:val="24"/>
          <w:szCs w:val="24"/>
          <w:lang w:val="en-US"/>
        </w:rPr>
        <w:t>MK</w:t>
      </w:r>
      <w:r w:rsidR="0004182F" w:rsidRPr="009A1948">
        <w:rPr>
          <w:rFonts w:cstheme="minorHAnsi"/>
          <w:noProof/>
          <w:sz w:val="24"/>
          <w:szCs w:val="24"/>
          <w:lang w:val="en-US"/>
        </w:rPr>
        <w:t>)</w:t>
      </w:r>
      <w:r w:rsidRPr="009A1948">
        <w:rPr>
          <w:rFonts w:cstheme="minorHAnsi"/>
          <w:noProof/>
          <w:sz w:val="24"/>
          <w:szCs w:val="24"/>
          <w:lang w:val="en-US"/>
        </w:rPr>
        <w:t xml:space="preserve"> gene expression in murine proximal tubules is increased with renal IRI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{"citationItems":[{"id":"ITEM-1","itemData":{"DOI":"10.4049/jimmunol.167.6.3463","ISSN":"0022-1767","abstract":"Midkine (MK) is a multifunctional heparin-binding protein and promotes migration of neutrophils, macrophages, and neurons. In the normal mouse kidney, MK is expressed in the proximal tubules. After renal ischemic reperfusion injury, its expression in proximal tubules was increased. Immediate increase of MK expression was found when renal proximal tubular epithelial cells in culture were exposed to 5 mM H(2)O(2). Histologically defined tubulointerstitial damage was less severe in MK-deficient (Mdk(-/-)) than in wild-type (Mdk(+/+)) mice at 2 and 7 days after ischemic reperfusion injury. Within 2 days after ischemic injury, inflammatory leukocytes, of which neutrophils were the major population, were recruited to the tubulointerstitium. The numbers of infiltrating neutrophils and also macrophages were lower in Mdk(-/-) than in Mdk(+/+) mice. Induction of macrophage inflammatory protein-2 and macrophage chemotactic protein-1, chemokines for neutrophils and macrophages, respectively, were also suppressed in Mdk(-/-) mice. Furthermore, renal tubular epithelial cells in culture expressed macrophage inflammatory protein-2 in response to exogenous MK administration. These results suggested that MK enhances migration of inflammatory cells upon ischemic injury of the kidney directly and also through induction of chemokines, and contributes to the augmentation of ischemic tissue damage.","author":[{"dropping-particle":"","family":"Sato","given":"Waichi","non-dropping-particle":"","parse-names":false,"suffix":""},{"dropping-particle":"","family":"Kadomatsu","given":"Kenji","non-dropping-particle":"","parse-names":false,"suffix":""},{"dropping-particle":"","family":"Yuzawa","given":"Yukio","non-dropping-particle":"","parse-names":false,"suffix":""},{"dropping-particle":"","family":"Muramatsu","given":"Hisako","non-dropping-particle":"","parse-names":false,"suffix":""},{"dropping-particle":"","family":"Hotta","given":"Nigishi","non-dropping-particle":"","parse-names":false,"suffix":""},{"dropping-particle":"","family":"Matsuo","given":"Seiichi","non-dropping-particle":"","parse-names":false,"suffix":""},{"dropping-particle":"","family":"Muramatsu","given":"Takashi","non-dropping-particle":"","parse-names":false,"suffix":""}],"container-title":"The Journal of Immunology","id":"ITEM-1","issue":"6","issued":{"date-parts":[["2001"]]},"page":"3463-3469","title":"Midkine Is Involved in Neutrophil Infiltration into the Tubulointerstitium in Ischemic Renal Injury","type":"article-journal","volume":"167"},"uris":["http://www.mendeley.com/documents/?uuid=b6047f6a-162d-44d7-b8aa-6469357c5012"]}],"mendeley":{"formattedCitation":"(24)","plainTextFormattedCitation":"(24)","previouslyFormattedCitation":"(24)"},"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(24)</w:t>
      </w:r>
      <w:r w:rsidRPr="009A1948">
        <w:rPr>
          <w:rFonts w:cstheme="minorHAnsi"/>
          <w:noProof/>
          <w:sz w:val="24"/>
          <w:szCs w:val="24"/>
          <w:lang w:val="en-US"/>
        </w:rPr>
        <w:fldChar w:fldCharType="end"/>
      </w:r>
      <w:r w:rsidRPr="009A1948">
        <w:rPr>
          <w:rFonts w:cstheme="minorHAnsi"/>
          <w:noProof/>
          <w:sz w:val="24"/>
          <w:szCs w:val="24"/>
          <w:lang w:val="en-US"/>
        </w:rPr>
        <w:t xml:space="preserve"> leading to induction of chemokines, such as macrophage inflammatory protein-2 (MIP-2) and MCP-1, a response less pronounced in M</w:t>
      </w:r>
      <w:r w:rsidR="0004182F" w:rsidRPr="009A1948">
        <w:rPr>
          <w:rFonts w:cstheme="minorHAnsi"/>
          <w:noProof/>
          <w:sz w:val="24"/>
          <w:szCs w:val="24"/>
          <w:lang w:val="en-US"/>
        </w:rPr>
        <w:t>K</w:t>
      </w:r>
      <w:r w:rsidRPr="009A1948">
        <w:rPr>
          <w:rFonts w:cstheme="minorHAnsi"/>
          <w:noProof/>
          <w:sz w:val="24"/>
          <w:szCs w:val="24"/>
          <w:lang w:val="en-US"/>
        </w:rPr>
        <w:t xml:space="preserve">(-/-) mice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{"citationItems":[{"id":"ITEM-1","itemData":{"DOI":"10.4049/jimmunol.167.6.3463","ISSN":"0022-1767","abstract":"Midkine (MK) is a multifunctional heparin-binding protein and promotes migration of neutrophils, macrophages, and neurons. In the normal mouse kidney, MK is expressed in the proximal tubules. After renal ischemic reperfusion injury, its expression in proximal tubules was increased. Immediate increase of MK expression was found when renal proximal tubular epithelial cells in culture were exposed to 5 mM H(2)O(2). Histologically defined tubulointerstitial damage was less severe in MK-deficient (Mdk(-/-)) than in wild-type (Mdk(+/+)) mice at 2 and 7 days after ischemic reperfusion injury. Within 2 days after ischemic injury, inflammatory leukocytes, of which neutrophils were the major population, were recruited to the tubulointerstitium. The numbers of infiltrating neutrophils and also macrophages were lower in Mdk(-/-) than in Mdk(+/+) mice. Induction of macrophage inflammatory protein-2 and macrophage chemotactic protein-1, chemokines for neutrophils and macrophages, respectively, were also suppressed in Mdk(-/-) mice. Furthermore, renal tubular epithelial cells in culture expressed macrophage inflammatory protein-2 in response to exogenous MK administration. These results suggested that MK enhances migration of inflammatory cells upon ischemic injury of the kidney directly and also through induction of chemokines, and contributes to the augmentation of ischemic tissue damage.","author":[{"dropping-particle":"","family":"Sato","given":"Waichi","non-dropping-particle":"","parse-names":false,"suffix":""},{"dropping-particle":"","family":"Kadomatsu","given":"Kenji","non-dropping-particle":"","parse-names":false,"suffix":""},{"dropping-particle":"","family":"Yuzawa","given":"Yukio","non-dropping-particle":"","parse-names":false,"suffix":""},{"dropping-particle":"","family":"Muramatsu","given":"Hisako","non-dropping-particle":"","parse-names":false,"suffix":""},{"dropping-particle":"","family":"Hotta","given":"Nigishi","non-dropping-particle":"","parse-names":false,"suffix":""},{"dropping-particle":"","family":"Matsuo","given":"Seiichi","non-dropping-particle":"","parse-names":false,"suffix":""},{"dropping-particle":"","family":"Muramatsu","given":"Takashi","non-dropping-particle":"","parse-names":false,"suffix":""}],"container-title":"The Journal of Immunology","id":"ITEM-1","issue":"6","issued":{"date-parts":[["2001"]]},"page":"3463-3469","title":"Midkine Is Involved in Neutrophil Infiltration into the Tubulointerstitium in Ischemic Renal Injury","type":"article-journal","volume":"167"},"uris":["http://www.mendeley.com/documents/?uuid=b6047f6a-162d-44d7-b8aa-6469357c5012"]}],"mendeley":{"formattedCitation":"(24)","plainTextFormattedCitation":"(24)","previouslyFormattedCitation":"(24)"},"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(24)</w:t>
      </w:r>
      <w:r w:rsidRPr="009A1948">
        <w:rPr>
          <w:rFonts w:cstheme="minorHAnsi"/>
          <w:noProof/>
          <w:sz w:val="24"/>
          <w:szCs w:val="24"/>
          <w:lang w:val="en-US"/>
        </w:rPr>
        <w:fldChar w:fldCharType="end"/>
      </w:r>
      <w:r w:rsidRPr="009A1948">
        <w:rPr>
          <w:rFonts w:cstheme="minorHAnsi"/>
          <w:noProof/>
          <w:sz w:val="24"/>
          <w:szCs w:val="24"/>
          <w:lang w:val="en-US"/>
        </w:rPr>
        <w:t xml:space="preserve">.  The resulting increased infiltration of inflammatory cells cause severe tubulointerstitial injury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{"citationItems":[{"id":"ITEM-1","itemData":{"DOI":"10.1093/ndt/gfr652","ISSN":"09310509","abstract":"Midkine (MK; gene name, Mdk), a heparin-binding growth factor, regulates cell growth, cell survival, migration and anti-apoptotic activity in nephrogenesis and development. In the kidney, MK is expressed mainly in proximal tubular epithelial cells and is induced by oxidative stress through the activation of hypoxia-inducible factor-1α. The pathophysiological roles of MK are diverse, ranging from the occurrence of acute kidney injury (AKI) to progression of chronic kidney disease, often accompanied by hypertension, renal ischemia and diabetic nephropathy. In particular, hypertension has indispensable implications for various vascular diseases, including cardiovascular and renal disorders. Mdk(+/+) mice exhibited marked hypertension in renal ablation model compared with Mdk(-/-) mice, eventually leading to more progressive renal failure such as glomerular sclerosis and tubulointerstitial injuries in association with elevated plasma angiotensin (Ang) II levels. MK is also induced in the lung endothelium by oxidative stress and subsequently up-regulated angiotensin-converting enzyme (ACE) in the lung. Ang II is hydrolyzed by ACE to induce further oxidative stress, accelerating MK generation and leading to a vicious cycle of positive feedback on the MK-Ang II pathway. The kidney-lung interaction involving positive feedback between the renin-angiotensin system and MK may in part account for the pathogenesis of hypertension and kidney injury. In addition to this pathway, MK is involved in the pathogenesis of diabetic nephropathy and AKI through the recruitment of the inflammatory cells. Such multidisciplinary findings may open new avenues for targeting therapies for hypertension and various renal diseases, including AKI and diabetic nephropathy.","author":[{"dropping-particle":"","family":"Kosugi","given":"Tomoki","non-dropping-particle":"","parse-names":false,"suffix":""},{"dropping-particle":"","family":"Sato","given":"Waichi","non-dropping-particle":"","parse-names":false,"suffix":""}],"container-title":"Nephrology Dialysis Transplantation","id":"ITEM-1","issue":"1","issued":{"date-parts":[["2012"]]},"page":"16-21","title":"Midkine and the kidney: Health and diseases","type":"article-journal","volume":"27"},"uris":["http://www.mendeley.com/documents/?uuid=669aaea2-0b58-4399-9ca1-f4b8891a3ff9"]}],"mendeley":{"formattedCitation":"(6)","plainTextFormattedCitation":"(6)","previouslyFormattedCitation":"(6)"},"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(6)</w:t>
      </w:r>
      <w:r w:rsidRPr="009A1948">
        <w:rPr>
          <w:rFonts w:cstheme="minorHAnsi"/>
          <w:noProof/>
          <w:sz w:val="24"/>
          <w:szCs w:val="24"/>
          <w:lang w:val="en-US"/>
        </w:rPr>
        <w:fldChar w:fldCharType="end"/>
      </w:r>
      <w:r w:rsidRPr="009A1948">
        <w:rPr>
          <w:rFonts w:cstheme="minorHAnsi"/>
          <w:noProof/>
          <w:sz w:val="24"/>
          <w:szCs w:val="24"/>
          <w:lang w:val="en-US"/>
        </w:rPr>
        <w:t>. Serum MK is a sensitive</w:t>
      </w:r>
      <w:r w:rsidR="0004182F" w:rsidRPr="009A1948">
        <w:rPr>
          <w:rFonts w:cstheme="minorHAnsi"/>
          <w:noProof/>
          <w:sz w:val="24"/>
          <w:szCs w:val="24"/>
          <w:lang w:val="en-US"/>
        </w:rPr>
        <w:t xml:space="preserve"> and</w:t>
      </w:r>
      <w:r w:rsidRPr="009A1948">
        <w:rPr>
          <w:rFonts w:cstheme="minorHAnsi"/>
          <w:noProof/>
          <w:sz w:val="24"/>
          <w:szCs w:val="24"/>
          <w:lang w:val="en-US"/>
        </w:rPr>
        <w:t xml:space="preserve"> early marker of renal injury after contrast administration in low-risk patients undergoing percutaneous coronary interventions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10.1155/2015/879509","ISSN":"2314-6141","author":[{"dropping-particle":"","family":"Malyszko","given":"Jolanta","non-dropping-particle":"","parse-names":false,"suffix":""},{"dropping-particle":"","family":"Koc-Zorawska","given":"Ewa","non-dropping-particle":"","parse-names":false,"suffix":""},{"dropping-particle":"","family":"Malyszko","given":"Jacek S.","non-dropping-particle":"","parse-names":false,"suffix":""},{"dropping-particle":"","family":"Bachorzewska-Gajewska","given":"Hanna","non-dropping-particle":"","parse-names":false,"suffix":""},{"dropping-particle":"","family":"Dobrzycki","given":"Slawomir","non-dropping-particle":"","parse-names":false,"suffix":""},{"dropping-particle":"","family":"Kobus","given":"Grazyna","non-dropping-particle":"","parse-names":false,"suffix":""}],"container-title":"BioMed Research International","id":"ITEM-1","issued":{"date-parts":[["2015"]]},"title":"Midkine: A novel and early biomarker of contrast-induced acute kidney injury in patients undergoing percutaneous coronary interventions","type":"article-journal","volume":"2015"},"uris":["http://www.mendeley.com/documents/?uuid=49ea0209-9107-4832-b13d-0c3c98d82f1e"]}],"mendeley":{"formattedCitation":"(25)","plainTextFormattedCitation":"(25)","previouslyFormattedCitation":"(25)"},"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(25)</w:t>
      </w:r>
      <w:r w:rsidRPr="009A1948">
        <w:rPr>
          <w:rFonts w:cstheme="minorHAnsi"/>
          <w:noProof/>
          <w:sz w:val="24"/>
          <w:szCs w:val="24"/>
          <w:lang w:val="en-US"/>
        </w:rPr>
        <w:fldChar w:fldCharType="end"/>
      </w:r>
      <w:r w:rsidRPr="009A1948">
        <w:rPr>
          <w:rFonts w:cstheme="minorHAnsi"/>
          <w:noProof/>
          <w:sz w:val="24"/>
          <w:szCs w:val="24"/>
          <w:lang w:val="en-US"/>
        </w:rPr>
        <w:t xml:space="preserve">. Recently urinary MK has been linked with AKI at cardiac surgery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{"citationItems":[{"id":"ITEM-1","itemData":{"DOI":"10.1016/j.jtcvs.2017.12.056","ISSN":"1097-685X (Electronic)","PMID":"29366580","abstract":"OBJECTIVE: This study aimed to determine the biomarker-specific outcome patterns  and short-and long-term prognosis of cardiac surgery-asoociated acute kidney injury (AKI) identified by standard criteria and/or urinary kidney biomarkers. METHODS: Patients enrolled (N = 200), originated a German multicenter study (NCT00672334). Standard risk injury, failure, loss, and end-stage renal disease classification (RIFLE) criteria (including serum creatinine and urine output) and urinary kidney biomarker test result (neutrophil gelatinase-associated lipocalin, midkine, interleukin 6, and proteinuria) were used for diagnosis of postoperative AKI. Primary end point was acute renal replacement therapy or in-hospital mortality. Long-term end points among others included 5-year mortality. Patients with single-biomarker-positive subclinical AKI (RIFLE negative) were identified. We controlled for systemic inflammation using C-reactive protein test. RESULTS: Urinary biomarkers (neutrophil gelatinase-associated lipocalin, midkine, and interleukin 6) were identified as independent predictors of the primary end point. Neutrophil gelatinase-associated lipocalin, midkine, or interleukin 6 positivity or de novo/worsening proteinuria identified 21.1%, 16.9%, 30.5%, and 48.0% more cases, respectively, with likely subclinical AKI (biomarker positive/RIFLE negative) additionally to cases with RIFLE positivity alone. Patients with likely subclinical AKI (neutrophil gelatinase-associated lipocalin or interleukin 6 positive) had increased risk of primary end point (adjusted hazard ratio, 7.18; 95% confidence interval, 1.52-33.93 [P = .013] and hazard ratio, 6.27; 95% confidence interval, 1.12-35.21 [P = .037]), respectively. Compared with biomarker-negative/RIFLE-positive patients, neutrophil gelatinase-associated lipocalin positive/RIFLE-positive or midkine-positive/RIFLE-positive patients had increased risk of primary end point (odds ratio, 9.6; 95% confidence interval, 1.4-67.3 [P = .033] and odds ratio, 14.7; 95% confidence interval, 2.0-109.2 [P = .011], respectively). Three percent to 11% of patients appear to be influenced by single-biomarker-positive subclinical AKI. During follow-up, kidney biomarker-defined short-term outcomes appeared to translate into long-term outcomes. CONCLUSIONS: Urinary kidney biomarkers identified RIFLE-negative patients with high-risk subclinical AKI as well as a higher risk subgroup of patients among RIFLE-AKI-positive patients. These findings su…","author":[{"dropping-particle":"","family":"Albert","given":"Christian","non-dropping-particle":"","parse-names":false,"suffix":""},{"dropping-particle":"","family":"Albert","given":"Annemarie","non-dropping-particle":"","parse-names":false,"suffix":""},{"dropping-particle":"","family":"Kube","given":"Johanna","non-dropping-particle":"","parse-names":false,"suffix":""},{"dropping-particle":"","family":"Bellomo","given":"Rinaldo","non-dropping-particle":"","parse-names":false,"suffix":""},{"dropping-particle":"","family":"Wettersten","given":"Nicholas","non-dropping-particle":"","parse-names":false,"suffix":""},{"dropping-particle":"","family":"Kuppe","given":"Hermann","non-dropping-particle":"","parse-names":false,"suffix":""},{"dropping-particle":"","family":"Westphal","given":"Sabine","non-dropping-particle":"","parse-names":false,"suffix":""},{"dropping-particle":"","family":"Haase","given":"Michael","non-dropping-particle":"","parse-names":false,"suffix":""},{"dropping-particle":"","family":"Haase-Fielitz","given":"Anja","non-dropping-particle":"","parse-names":false,"suffix":""}],"container-title":"The Journal of thoracic and cardiovascular surgery","id":"ITEM-1","issue":"6","issued":{"date-parts":[["2018","6"]]},"language":"eng","page":"2441-2452.e13","publisher-place":"United States","title":"Urinary biomarkers may provide prognostic information for subclinical acute kidney injury after cardiac surgery.","type":"article-journal","volume":"155"},"uris":["http://www.mendeley.com/documents/?uuid=3cd437ab-a693-40be-bdb6-2f01bd811567"]}],"mendeley":{"formattedCitation":"(26)","plainTextFormattedCitation":"(26)","previouslyFormattedCitation":"(26)"},"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(26)</w:t>
      </w:r>
      <w:r w:rsidRPr="009A1948">
        <w:rPr>
          <w:rFonts w:cstheme="minorHAnsi"/>
          <w:noProof/>
          <w:sz w:val="24"/>
          <w:szCs w:val="24"/>
          <w:lang w:val="en-US"/>
        </w:rPr>
        <w:fldChar w:fldCharType="end"/>
      </w:r>
      <w:r w:rsidRPr="009A1948">
        <w:rPr>
          <w:rFonts w:cstheme="minorHAnsi"/>
          <w:noProof/>
          <w:sz w:val="24"/>
          <w:szCs w:val="24"/>
          <w:lang w:val="en-US"/>
        </w:rPr>
        <w:t xml:space="preserve">. </w:t>
      </w:r>
    </w:p>
    <w:p w14:paraId="637138B4" w14:textId="77777777" w:rsidR="00534E4A" w:rsidRPr="009A1948" w:rsidRDefault="00534E4A" w:rsidP="00534E4A">
      <w:pPr>
        <w:spacing w:after="0" w:line="480" w:lineRule="auto"/>
        <w:jc w:val="both"/>
        <w:rPr>
          <w:rFonts w:cstheme="minorHAnsi"/>
          <w:noProof/>
          <w:sz w:val="24"/>
          <w:szCs w:val="24"/>
          <w:lang w:val="en-US"/>
        </w:rPr>
      </w:pPr>
    </w:p>
    <w:p w14:paraId="09993101" w14:textId="77777777" w:rsidR="00534E4A" w:rsidRPr="009A1948" w:rsidRDefault="00534E4A" w:rsidP="00534E4A">
      <w:pPr>
        <w:spacing w:after="0" w:line="480" w:lineRule="auto"/>
        <w:jc w:val="both"/>
        <w:rPr>
          <w:rFonts w:cstheme="minorHAnsi"/>
          <w:b/>
          <w:noProof/>
          <w:sz w:val="24"/>
          <w:szCs w:val="24"/>
          <w:lang w:val="en-US"/>
        </w:rPr>
      </w:pPr>
      <w:r w:rsidRPr="009A1948">
        <w:rPr>
          <w:rFonts w:cstheme="minorHAnsi"/>
          <w:b/>
          <w:noProof/>
          <w:sz w:val="24"/>
          <w:szCs w:val="24"/>
          <w:lang w:val="en-US"/>
        </w:rPr>
        <w:t>Blood and urinary IL-12p40</w:t>
      </w:r>
    </w:p>
    <w:p w14:paraId="54F9A99C" w14:textId="30F4375A" w:rsidR="00534E4A"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IL-12p40 is pro-inflammatory</w:t>
      </w:r>
      <w:r w:rsidR="00D93853" w:rsidRPr="009A1948">
        <w:rPr>
          <w:rFonts w:cstheme="minorHAnsi"/>
          <w:noProof/>
          <w:sz w:val="24"/>
          <w:szCs w:val="24"/>
          <w:lang w:val="en-US"/>
        </w:rPr>
        <w:t xml:space="preserve"> cytokine</w:t>
      </w:r>
      <w:r w:rsidRPr="009A1948">
        <w:rPr>
          <w:rFonts w:cstheme="minorHAnsi"/>
          <w:noProof/>
          <w:sz w:val="24"/>
          <w:szCs w:val="24"/>
          <w:lang w:val="en-US"/>
        </w:rPr>
        <w:t xml:space="preserv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{"citationItems":[{"id":"ITEM-1","itemData":{"DOI":"10.1097/MD.0000000000000613","ISSN":"1536-5964 (Electronic)","PMID":"25761185","abstract":"The proinflammatory effects of IL12p40 had been documented in the literature, and anti-IL12p40 treatment had been proved to be effective in therapy of Crohn disease (CD) in a phase 2b clinical trial. However, the precise role of IL12p40 in the pathogenesis of inflammatory bowel disease (IBD) was still poorly understood. In this study, we investigated the expressions of IL12p40 and its receptor interleukin-12 receptor beta 1 both locally and systemically in IBD cases and healthy controls, and the contribution of IL12p40 in IBD pathogenesis. We found that the expression of IL12p40 was elevated both at messenger RNA and protein levels systematically and locally in IBD patients but more significantly in CD patients. Our genetic association study revealed that the polymorphisms of IL12B rs6887695 were associated with both CD and ulcerative colitis (UC) susceptibility in Chinese population, but did not affect the serum IL12p40 level in either CD patients or UC patients. In addition, CD4(+) T cells isolated from peripheral blood of CD patients secreted the most abundant IL12p40 production, compared with the UC patients and healthy controls. We also found for the first time that neutralizing IL12p40 secretion could inhibit proliferation, enhance apoptosis, induce a G0/G1 arrest, restrain T helper 1 type immune responses, and promote chemokine C-C motif ligand 20-mediated migration of human CD4(+) T cells, which might be the mechanisms why anti-IL12p40 treatment presented efficacy in CD.","author":[{"dropping-particle":"","family":"Wang","given":"Xiaobing","non-dropping-particle":"","parse-names":false,"suffix":""},{"dropping-particle":"","family":"Wu","given":"Ting","non-dropping-particle":"","parse-names":false,"suffix":""},{"dropping-particle":"","family":"Zhou","given":"Feng","non-dropping-particle":"","parse-names":false,"suffix":""},{"dropping-particle":"","family":"Liu","given":"Shi","non-dropping-particle":"","parse-names":false,"suffix":""},{"dropping-particle":"","family":"Zhou","given":"Rui","non-dropping-particle":"","parse-names":false,"suffix":""},{"dropping-particle":"","family":"Zhu","given":"Siying","non-dropping-particle":"","parse-names":false,"suffix":""},{"dropping-particle":"","family":"Song","given":"Lu","non-dropping-particle":"","parse-names":false,"suffix":""},{"dropping-particle":"","family":"Zhu","given":"Feng","non-dropping-particle":"","parse-names":false,"suffix":""},{"dropping-particle":"","family":"Wang","given":"Ge","non-dropping-particle":"","parse-names":false,"suffix":""},{"dropping-particle":"","family":"Xia","given":"Bing","non-dropping-particle":"","parse-names":false,"suffix":""}],"container-title":"Medicine","id":"ITEM-1","issue":"10","issued":{"date-parts":[["2015","3"]]},"language":"eng","page":"e613","publisher-place":"United States","title":"IL12p40 regulates functional development of human CD4+ T cells: enlightenment by  the elevated expressions of IL12p40 in patients with inflammatory bowel diseases.","type":"article-journal","volume":"94"},"uris":["http://www.mendeley.com/documents/?uuid=58039efc-a944-4a07-8ccc-df04d3e27db7"]}],"mendeley":{"formattedCitation":"(27)","plainTextFormattedCitation":"(27)","previouslyFormattedCitation":"(27)"},"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(27)</w:t>
      </w:r>
      <w:r w:rsidRPr="009A1948">
        <w:rPr>
          <w:rFonts w:cstheme="minorHAnsi"/>
          <w:noProof/>
          <w:sz w:val="24"/>
          <w:szCs w:val="24"/>
          <w:lang w:val="en-US"/>
        </w:rPr>
        <w:fldChar w:fldCharType="end"/>
      </w:r>
      <w:r w:rsidRPr="009A1948">
        <w:rPr>
          <w:rFonts w:cstheme="minorHAnsi"/>
          <w:noProof/>
          <w:sz w:val="24"/>
          <w:szCs w:val="24"/>
          <w:lang w:val="en-US"/>
        </w:rPr>
        <w:t xml:space="preserve"> </w:t>
      </w:r>
      <w:r w:rsidR="00D93853" w:rsidRPr="009A1948">
        <w:rPr>
          <w:rFonts w:cstheme="minorHAnsi"/>
          <w:noProof/>
          <w:sz w:val="24"/>
          <w:szCs w:val="24"/>
          <w:lang w:val="en-US"/>
        </w:rPr>
        <w:t>that</w:t>
      </w:r>
      <w:r w:rsidRPr="009A1948">
        <w:rPr>
          <w:rFonts w:cstheme="minorHAnsi"/>
          <w:noProof/>
          <w:sz w:val="24"/>
          <w:szCs w:val="24"/>
          <w:lang w:val="en-US"/>
        </w:rPr>
        <w:t xml:space="preserve"> forms a dimer with interleukin</w:t>
      </w:r>
      <w:r w:rsidR="004E1457" w:rsidRPr="009A1948">
        <w:rPr>
          <w:rFonts w:cstheme="minorHAnsi"/>
          <w:noProof/>
          <w:sz w:val="24"/>
          <w:szCs w:val="24"/>
          <w:lang w:val="en-US"/>
        </w:rPr>
        <w:t>-</w:t>
      </w:r>
      <w:r w:rsidRPr="009A1948">
        <w:rPr>
          <w:rFonts w:cstheme="minorHAnsi"/>
          <w:noProof/>
          <w:sz w:val="24"/>
          <w:szCs w:val="24"/>
          <w:lang w:val="en-US"/>
        </w:rPr>
        <w:t xml:space="preserve">12 subunit p35 (IL-12p35) to make </w:t>
      </w:r>
      <w:r w:rsidR="004E1457" w:rsidRPr="009A1948">
        <w:rPr>
          <w:rFonts w:cstheme="minorHAnsi"/>
          <w:noProof/>
          <w:sz w:val="24"/>
          <w:szCs w:val="24"/>
          <w:lang w:val="en-US"/>
        </w:rPr>
        <w:t>interleukin-</w:t>
      </w:r>
      <w:r w:rsidRPr="009A1948">
        <w:rPr>
          <w:rFonts w:cstheme="minorHAnsi"/>
          <w:noProof/>
          <w:sz w:val="24"/>
          <w:szCs w:val="24"/>
          <w:lang w:val="en-US"/>
        </w:rPr>
        <w:t xml:space="preserve">12 subunit p70 (IL-12p70).  IL-12p40 is also a constituent of </w:t>
      </w:r>
      <w:r w:rsidR="004E1457" w:rsidRPr="009A1948">
        <w:rPr>
          <w:rFonts w:cstheme="minorHAnsi"/>
          <w:noProof/>
          <w:sz w:val="24"/>
          <w:szCs w:val="24"/>
          <w:lang w:val="en-US"/>
        </w:rPr>
        <w:t>interleukin-</w:t>
      </w:r>
      <w:r w:rsidRPr="009A1948">
        <w:rPr>
          <w:rFonts w:cstheme="minorHAnsi"/>
          <w:noProof/>
          <w:sz w:val="24"/>
          <w:szCs w:val="24"/>
          <w:lang w:val="en-US"/>
        </w:rPr>
        <w:t>23 (IL-23).  In a murine model of increases in TNF</w:t>
      </w:r>
      <w:r w:rsidRPr="009A1948">
        <w:rPr>
          <w:rFonts w:cstheme="minorHAnsi"/>
          <w:noProof/>
          <w:sz w:val="24"/>
          <w:szCs w:val="24"/>
          <w:lang w:val="en-US"/>
        </w:rPr>
        <w:sym w:font="Symbol" w:char="F061"/>
      </w:r>
      <w:r w:rsidRPr="009A1948">
        <w:rPr>
          <w:rFonts w:cstheme="minorHAnsi"/>
          <w:noProof/>
          <w:sz w:val="24"/>
          <w:szCs w:val="24"/>
          <w:lang w:val="en-US"/>
        </w:rPr>
        <w:t xml:space="preserve"> and IL-12p40, induced by scorpion venom, it was demonstrated that TNF</w:t>
      </w:r>
      <w:r w:rsidRPr="009A1948">
        <w:rPr>
          <w:rFonts w:cstheme="minorHAnsi"/>
          <w:noProof/>
          <w:sz w:val="24"/>
          <w:szCs w:val="24"/>
          <w:lang w:val="en-US"/>
        </w:rPr>
        <w:sym w:font="Symbol" w:char="F061"/>
      </w:r>
      <w:r w:rsidRPr="009A1948">
        <w:rPr>
          <w:rFonts w:cstheme="minorHAnsi"/>
          <w:noProof/>
          <w:sz w:val="24"/>
          <w:szCs w:val="24"/>
          <w:lang w:val="en-US"/>
        </w:rPr>
        <w:t xml:space="preserve"> triggers the release of IL-12p40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{"citationItems":[{"id":"ITEM-1","itemData":{"DOI":"10.1007/s00011-015-0876-z","ISSN":"1420-908X (Electronic)","PMID":"26403661","abstract":"OBJECTIVE: We previously reported that Androctonus australis hector (Aah) venom and its toxic fraction affect adipose tissue metabolism. However, the contribution of immune system and the role of adipose tissue macrophages (ATMs) in the progression of inflammation induced by scorpion venom remain largely unknown. METHODS: Here we evaluate the capacity of the toxic fraction of Aah venom (FTox-G50) to induce the expression of M1 and M2 markers genes on adipose tissue and isolated stromal vascular cells (SVC). Quantitative real-time PCR was performed on the SVC 24 h after FTox-G50 venom injection to assess the gene expressions of IL12p40, IL23, and other macrophages-associated markers. RESULTS: We found that ATM from FTox-G50-venom-injected mice markedly increased the expressions of IL-12p40 and IL-23. Furthermore, the expression of nitric oxide synthase 2 (an M1 marker) was up-regulated, but the expression of Arginase1 (an M2 marker) was not. Systemic injection of a chemical inhibitor directed against TNF-alpha binding reduced the expression of inflammatory M1 macrophage markers and the MAPKpk2 gene, a key mediator of inflammatory signaling. CONCLUSION: These results indicate that TNF-alpha is a physiological regulator of inflammation and macrophage activation induced by scorpion venom.","author":[{"dropping-particle":"","family":"Ait-Lounis","given":"Aouatef","non-dropping-particle":"","parse-names":false,"suffix":""},{"dropping-particle":"","family":"Laraba-Djebari","given":"Fatima","non-dropping-particle":"","parse-names":false,"suffix":""}],"container-title":"Inflammation research : official journal of the European Histamine Research Society ... [et al.]","id":"ITEM-1","issue":"11","issued":{"date-parts":[["2015","11"]]},"language":"eng","page":"929-936","publisher-place":"Switzerland","title":"TNF-alpha modulates adipose macrophage polarization to M1 phenotype in response to scorpion venom.","type":"article-journal","volume":"64"},"uris":["http://www.mendeley.com/documents/?uuid=523f69a0-5a64-4492-89d9-4283f1a6e8b4"]}],"mendeley":{"formattedCitation":"(28)","plainTextFormattedCitation":"(28)","previouslyFormattedCitation":"(28)"},"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(28)</w:t>
      </w:r>
      <w:r w:rsidRPr="009A1948">
        <w:rPr>
          <w:rFonts w:cstheme="minorHAnsi"/>
          <w:noProof/>
          <w:sz w:val="24"/>
          <w:szCs w:val="24"/>
          <w:lang w:val="en-US"/>
        </w:rPr>
        <w:fldChar w:fldCharType="end"/>
      </w:r>
      <w:r w:rsidRPr="009A1948">
        <w:rPr>
          <w:rFonts w:cstheme="minorHAnsi"/>
          <w:noProof/>
          <w:sz w:val="24"/>
          <w:szCs w:val="24"/>
          <w:lang w:val="en-US"/>
        </w:rPr>
        <w:t>. As TNF</w:t>
      </w:r>
      <w:r w:rsidRPr="009A1948">
        <w:rPr>
          <w:rFonts w:cstheme="minorHAnsi"/>
          <w:noProof/>
          <w:sz w:val="24"/>
          <w:szCs w:val="24"/>
          <w:lang w:val="en-US"/>
        </w:rPr>
        <w:sym w:font="Symbol" w:char="F061"/>
      </w:r>
      <w:r w:rsidRPr="009A1948">
        <w:rPr>
          <w:rFonts w:cstheme="minorHAnsi"/>
          <w:noProof/>
          <w:sz w:val="24"/>
          <w:szCs w:val="24"/>
          <w:lang w:val="en-US"/>
        </w:rPr>
        <w:t xml:space="preserve"> is increased in patients with post-surgical AKI, and TNF</w:t>
      </w:r>
      <w:r w:rsidRPr="009A1948">
        <w:rPr>
          <w:rFonts w:cstheme="minorHAnsi"/>
          <w:noProof/>
          <w:sz w:val="24"/>
          <w:szCs w:val="24"/>
          <w:lang w:val="en-US"/>
        </w:rPr>
        <w:sym w:font="Symbol" w:char="F061"/>
      </w:r>
      <w:r w:rsidRPr="009A1948">
        <w:rPr>
          <w:rFonts w:cstheme="minorHAnsi"/>
          <w:noProof/>
          <w:sz w:val="24"/>
          <w:szCs w:val="24"/>
          <w:lang w:val="en-US"/>
        </w:rPr>
        <w:t xml:space="preserve"> leads to production of IL-12p40, presence of IL-12p40 in blood and urine may reflect TNF</w:t>
      </w:r>
      <w:r w:rsidRPr="009A1948">
        <w:rPr>
          <w:rFonts w:cstheme="minorHAnsi"/>
          <w:noProof/>
          <w:sz w:val="24"/>
          <w:szCs w:val="24"/>
          <w:lang w:val="en-US"/>
        </w:rPr>
        <w:sym w:font="Symbol" w:char="F061"/>
      </w:r>
      <w:r w:rsidRPr="009A1948">
        <w:rPr>
          <w:rFonts w:cstheme="minorHAnsi"/>
          <w:noProof/>
          <w:sz w:val="24"/>
          <w:szCs w:val="24"/>
          <w:lang w:val="en-US"/>
        </w:rPr>
        <w:t xml:space="preserve"> activity in blood and urine. Therefore, since TNF</w:t>
      </w:r>
      <w:r w:rsidRPr="009A1948">
        <w:rPr>
          <w:rFonts w:cstheme="minorHAnsi"/>
          <w:noProof/>
          <w:sz w:val="24"/>
          <w:szCs w:val="24"/>
          <w:lang w:val="en-US"/>
        </w:rPr>
        <w:sym w:font="Symbol" w:char="F061"/>
      </w:r>
      <w:r w:rsidRPr="009A1948">
        <w:rPr>
          <w:rFonts w:cstheme="minorHAnsi"/>
          <w:noProof/>
          <w:sz w:val="24"/>
          <w:szCs w:val="24"/>
          <w:lang w:val="en-US"/>
        </w:rPr>
        <w:t xml:space="preserve"> </w:t>
      </w:r>
      <w:r w:rsidR="0004182F" w:rsidRPr="009A1948">
        <w:rPr>
          <w:rFonts w:cstheme="minorHAnsi"/>
          <w:noProof/>
          <w:sz w:val="24"/>
          <w:szCs w:val="24"/>
          <w:lang w:val="en-US"/>
        </w:rPr>
        <w:t xml:space="preserve">levels are low </w:t>
      </w:r>
      <w:r w:rsidRPr="009A1948">
        <w:rPr>
          <w:rFonts w:cstheme="minorHAnsi"/>
          <w:noProof/>
          <w:sz w:val="24"/>
          <w:szCs w:val="24"/>
          <w:lang w:val="en-US"/>
        </w:rPr>
        <w:t xml:space="preserve"> in urine, </w:t>
      </w:r>
      <w:r w:rsidR="0004182F" w:rsidRPr="009A1948">
        <w:rPr>
          <w:rFonts w:cstheme="minorHAnsi"/>
          <w:noProof/>
          <w:sz w:val="24"/>
          <w:szCs w:val="24"/>
          <w:lang w:val="en-US"/>
        </w:rPr>
        <w:t>and</w:t>
      </w:r>
      <w:r w:rsidRPr="009A1948">
        <w:rPr>
          <w:rFonts w:cstheme="minorHAnsi"/>
          <w:noProof/>
          <w:sz w:val="24"/>
          <w:szCs w:val="24"/>
          <w:lang w:val="en-US"/>
        </w:rPr>
        <w:t xml:space="preserve"> IL-12p40 is </w:t>
      </w:r>
      <w:r w:rsidR="0004182F" w:rsidRPr="009A1948">
        <w:rPr>
          <w:rFonts w:cstheme="minorHAnsi"/>
          <w:noProof/>
          <w:sz w:val="24"/>
          <w:szCs w:val="24"/>
          <w:lang w:val="en-US"/>
        </w:rPr>
        <w:t xml:space="preserve">elevated </w:t>
      </w:r>
      <w:r w:rsidRPr="009A1948">
        <w:rPr>
          <w:rFonts w:cstheme="minorHAnsi"/>
          <w:noProof/>
          <w:sz w:val="24"/>
          <w:szCs w:val="24"/>
          <w:lang w:val="en-US"/>
        </w:rPr>
        <w:t xml:space="preserve">(in ketamine abusers)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{"citationItems":[{"id":"ITEM-1","itemData":{"DOI":"10.1007/s00192-014-2451-5","ISSN":"1433-3023 (Electronic)","PMID":"24973099","abstract":"INTRODUCTION AND HYPOTHESIS: The aim of this study was to investigate urine cytokine and chemokine levels in symptomatic ketamine abusers compared with age-matched controls. METHODS: Midstream urine specimens were collected in a prospective study of 23 ketamine abusers and 27 controls who had never used ketamine. Their basic demographic and urinary symptoms were compared. The urine was analyzed by a multiplex panel screen for 19 cytokines/chemokines: EGF, GM-CSF, GRO, IL-1Ra, IL-5, IL-6, IL-7, IL-8, IL-10, IL-12p40, IL-12p70, IP-10, MCP-1, MIP-1b, sCD40L, sIL-2Ra, VEGF, MCP-4, and TARC using Luminex xMAP(R) technology. Protein concentration values were normalized to urine creatinine concentrations. RESULTS: Mean age of the control group was 21.1 +/- 4.3 years (n = 27) and of the ketamine group was 20.6 +/- 3.7 years (n = 23). All participants were women. The urine cytokine analysis showed a significant elevation in EGF levels in the ketamine group with lower urinary tract symptoms (LUTS) compared with the control group (p &lt; 0.005). Levels of the remaining 18 proteins tested were not different from control values. CONCLUSIONS: Urinary EGF levels were increased among symptomatic ketamine abusers. This suggests inflammation and epithelial repair may play a role in ketamine-associated LUTS, and this may in turn help in understanding the pathophysiology of this disease entity, leading to better treatment options.","author":[{"dropping-particle":"","family":"Cheung","given":"Rachel Y K","non-dropping-particle":"","parse-names":false,"suffix":""},{"dropping-particle":"","family":"Lee","given":"Jacqueline H S","non-dropping-particle":"","parse-names":false,"suffix":""},{"dropping-particle":"","family":"Chan","given":"Symphorosa S C","non-dropping-particle":"","parse-names":false,"suffix":""},{"dropping-particle":"","family":"Liu","given":"Dawn W T","non-dropping-particle":"","parse-names":false,"suffix":""},{"dropping-particle":"","family":"Choy","given":"K W","non-dropping-particle":"","parse-names":false,"suffix":""}],"container-title":"International urogynecology journal","id":"ITEM-1","issue":"12","issued":{"date-parts":[["2014","12"]]},"language":"eng","page":"1715-1719","publisher-place":"England","title":"A pilot study of urine cytokines in ketamine-associated lower urinary tract symptoms.","type":"article-journal","volume":"25"},"uris":["http://www.mendeley.com/documents/?uuid=5c8d9633-8270-458e-9d6a-859ea82336b2"]}],"mendeley":{"formattedCitation":"(29)","plainTextFormattedCitation":"(29)","previouslyFormattedCitation":"(29)"},"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(29)</w:t>
      </w:r>
      <w:r w:rsidRPr="009A1948">
        <w:rPr>
          <w:rFonts w:cstheme="minorHAnsi"/>
          <w:noProof/>
          <w:sz w:val="24"/>
          <w:szCs w:val="24"/>
          <w:lang w:val="en-US"/>
        </w:rPr>
        <w:fldChar w:fldCharType="end"/>
      </w:r>
      <w:r w:rsidRPr="009A1948">
        <w:rPr>
          <w:rFonts w:cstheme="minorHAnsi"/>
          <w:noProof/>
          <w:sz w:val="24"/>
          <w:szCs w:val="24"/>
          <w:lang w:val="en-US"/>
        </w:rPr>
        <w:t xml:space="preserve">, it follows that urinary IL-12p40 </w:t>
      </w:r>
      <w:r w:rsidRPr="009A1948">
        <w:rPr>
          <w:rFonts w:cstheme="minorHAnsi"/>
          <w:noProof/>
          <w:sz w:val="24"/>
          <w:szCs w:val="24"/>
          <w:lang w:val="en-US"/>
        </w:rPr>
        <w:lastRenderedPageBreak/>
        <w:t>may be utilized as a surrogate for the urinary TNF</w:t>
      </w:r>
      <w:r w:rsidRPr="009A1948">
        <w:rPr>
          <w:rFonts w:cstheme="minorHAnsi"/>
          <w:noProof/>
          <w:sz w:val="24"/>
          <w:szCs w:val="24"/>
          <w:lang w:val="en-US"/>
        </w:rPr>
        <w:sym w:font="Symbol" w:char="F061"/>
      </w:r>
      <w:r w:rsidRPr="009A1948">
        <w:rPr>
          <w:rFonts w:cstheme="minorHAnsi"/>
          <w:noProof/>
          <w:sz w:val="24"/>
          <w:szCs w:val="24"/>
          <w:lang w:val="en-US"/>
        </w:rPr>
        <w:t xml:space="preserve"> activity, in order to evaluate the balance of pro- and anti-pro-inflammatory activity in urine. </w:t>
      </w:r>
    </w:p>
    <w:p w14:paraId="08ECB2FF" w14:textId="77777777" w:rsidR="00534E4A" w:rsidRPr="009A1948" w:rsidRDefault="00534E4A" w:rsidP="00534E4A">
      <w:pPr>
        <w:spacing w:after="0" w:line="480" w:lineRule="auto"/>
        <w:jc w:val="both"/>
        <w:rPr>
          <w:rFonts w:cstheme="minorHAnsi"/>
          <w:noProof/>
          <w:sz w:val="24"/>
          <w:szCs w:val="24"/>
          <w:lang w:val="en-US"/>
        </w:rPr>
      </w:pPr>
    </w:p>
    <w:p w14:paraId="7B9B94A2" w14:textId="77777777" w:rsidR="00534E4A" w:rsidRPr="009A1948" w:rsidRDefault="00534E4A" w:rsidP="00534E4A">
      <w:pPr>
        <w:spacing w:after="0" w:line="480" w:lineRule="auto"/>
        <w:jc w:val="both"/>
        <w:rPr>
          <w:rFonts w:cstheme="minorHAnsi"/>
          <w:noProof/>
          <w:sz w:val="24"/>
          <w:szCs w:val="24"/>
          <w:lang w:val="en-US"/>
        </w:rPr>
      </w:pPr>
      <w:r w:rsidRPr="009A1948">
        <w:rPr>
          <w:rFonts w:cstheme="minorHAnsi"/>
          <w:b/>
          <w:noProof/>
          <w:sz w:val="24"/>
          <w:szCs w:val="24"/>
          <w:lang w:val="en-US"/>
        </w:rPr>
        <w:t>NGAL</w:t>
      </w:r>
    </w:p>
    <w:p w14:paraId="1AA20D4E" w14:textId="77777777" w:rsidR="00534E4A"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In a meta-analysis of CS-AKI, plasma and urinary NGAL measured postoperatively accurately detects CS-AKI</w:t>
      </w:r>
      <w:r w:rsidR="006322FC" w:rsidRPr="009A1948">
        <w:rPr>
          <w:rFonts w:cstheme="minorHAnsi"/>
          <w:noProof/>
          <w:sz w:val="24"/>
          <w:szCs w:val="24"/>
          <w:lang w:val="en-US"/>
        </w:rPr>
        <w:t>,</w:t>
      </w:r>
      <w:r w:rsidRPr="009A1948">
        <w:rPr>
          <w:rFonts w:cstheme="minorHAnsi"/>
          <w:noProof/>
          <w:sz w:val="24"/>
          <w:szCs w:val="24"/>
          <w:lang w:val="en-US"/>
        </w:rPr>
        <w:t xml:space="preserve"> especially in children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{"citationItems":[{"id":"ITEM-1","itemData":{"DOI":"10.1093/ejcts/ezv199","ISSN":"1873734X","abstract":"© The Author 2015. Published by Oxford University Press on behalf of the European Association for Cardio-Thoracic Surgery. All rights reserved.Neutrophil gelatinase-associated lipocalin (NGAL) has been identified as one of the most sensitive and specific biomarkers for predicting cardiac surgery-associated acute kidney injury (CSA-AKI); however, variable performance characteristics have been reported. We therefore performed a diagnostic meta-analysis to investigate the diagnostic accuracy of NGAL in early (within 12 h postoperatively) diagnosis of CSA-AKI using established guidelines. The search was carried out electronically with Medline (through PubMed interface), Embase, Cochrane library, ISI Web of Science, Scopus and ClinicalTrials.gov (up to 5 September 2014), and hand-searching was also done. Two reviewers conducted study inclusion, data extractions and quality assessment of the studies independently. The diagnostic capacity of NGAL for CSA-AKI was assessed using pooled sensitivity and specificity, diagnostic odds ratio (DOR), area under the summary receiver operating characteristic curve (AUC). Meta-Disc 1.4 and STATA 12.0 were used to investigate the source of heterogeneity and to perform the meta-analysis. Twenty-four studies (33 data sets of 4066 patients) were considered, which were all of good methodological quality. The overall pooled sensitivity of NGAL for the diagnosis of AKI was 0.68 [95% confidence interval (CI), 0.65-0.70], and specificity was 0.79 (95% CI, 0.77-0.80). The overall pooled positive likelihood ratio and negative likelihood ratio were 3.98 (95% CI, 3.05-5.20) and 0.33 (95% CI, 0.24-0.45), respectively, with a DOR of 13.05 (95% CI, 7.85-21.70). The receiver operating characteristic analysis showed an AUC [standard error (SE)] of 0.86 (0.02) and with a Q*-value (SE) of 0.79 (0.02). Subgroup analysis showed that NGAL had better predictive ability in neonates/children compared with adults (DOR, 19.37; AUC, 0.89 vs DOR, 8.98; AUC, 0.83), and adults without pre-existing renal insufficiency (PRI) had higher diagnostic value than adults without PRI to predict CSA-AKI (DOR, 15.43; AUC, 0.87 vs DOR, 6.56; AUC, 0.81). Both plasma/serum and urine NGAL had the highly predictive nature for early diagnosis of CSA-AKI (DOR, 13.09; AUC, 0.85 vs DOR, 13.20; AUC, 0.88), while lower DOR and AUC values were shown (DOR, 8.31; AUC, 0.81) when measured using standardized clinical platforms, compared with research-based assays (DOR, 19.22; AUC, …","author":[{"dropping-particle":"","family":"Zhou","given":"Fangfang","non-dropping-particle":"","parse-names":false,"suffix":""},{"dropping-particle":"","family":"Luo","given":"Qun","non-dropping-particle":"","parse-names":false,"suffix":""},{"dropping-particle":"","family":"Wang","given":"Lailiang","non-dropping-particle":"","parse-names":false,"suffix":""},{"dropping-particle":"","family":"Han","given":"Lina","non-dropping-particle":"","parse-names":false,"suffix":""}],"container-title":"European Journal of Cardio-thoracic Surgery","id":"ITEM-1","issue":"3","issued":{"date-parts":[["2016"]]},"page":"746-755","title":"Diagnostic value of neutrophil gelatinase-associated lipocalin for early diagnosis of cardiac surgery-associated acute kidney injury: A meta-analysis","type":"article-journal","volume":"49"},"uris":["http://www.mendeley.com/documents/?uuid=6ce39b76-2d72-4131-9601-aecba31e2f74"]}],"mendeley":{"formattedCitation":"(30)","plainTextFormattedCitation":"(30)","previouslyFormattedCitation":"(30)"},"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(30)</w:t>
      </w:r>
      <w:r w:rsidRPr="009A1948">
        <w:rPr>
          <w:rFonts w:cstheme="minorHAnsi"/>
          <w:noProof/>
          <w:sz w:val="24"/>
          <w:szCs w:val="24"/>
          <w:lang w:val="en-US"/>
        </w:rPr>
        <w:fldChar w:fldCharType="end"/>
      </w:r>
      <w:r w:rsidRPr="009A1948">
        <w:rPr>
          <w:rFonts w:cstheme="minorHAnsi"/>
          <w:noProof/>
          <w:sz w:val="24"/>
          <w:szCs w:val="24"/>
          <w:lang w:val="en-US"/>
        </w:rPr>
        <w:t>. In contrast, uNGAL (peak day 1 or 2 post surgery) failed to accurately predict CS-AKI. However,</w:t>
      </w:r>
      <w:r w:rsidR="0004182F" w:rsidRPr="009A1948">
        <w:rPr>
          <w:rFonts w:cstheme="minorHAnsi"/>
          <w:noProof/>
          <w:sz w:val="24"/>
          <w:szCs w:val="24"/>
          <w:lang w:val="en-US"/>
        </w:rPr>
        <w:t xml:space="preserve"> NGAL levels were</w:t>
      </w:r>
      <w:r w:rsidRPr="009A1948">
        <w:rPr>
          <w:rFonts w:cstheme="minorHAnsi"/>
          <w:noProof/>
          <w:sz w:val="24"/>
          <w:szCs w:val="24"/>
          <w:lang w:val="en-US"/>
        </w:rPr>
        <w:t xml:space="preserve"> related to cardiopulmonary bypass (CPB) time and </w:t>
      </w:r>
      <w:r w:rsidR="0004182F" w:rsidRPr="009A1948">
        <w:rPr>
          <w:rFonts w:cstheme="minorHAnsi"/>
          <w:noProof/>
          <w:sz w:val="24"/>
          <w:szCs w:val="24"/>
          <w:lang w:val="en-US"/>
        </w:rPr>
        <w:t>therefore may</w:t>
      </w:r>
      <w:r w:rsidRPr="009A1948">
        <w:rPr>
          <w:rFonts w:cstheme="minorHAnsi"/>
          <w:noProof/>
          <w:sz w:val="24"/>
          <w:szCs w:val="24"/>
          <w:lang w:val="en-US"/>
        </w:rPr>
        <w:t xml:space="preserve"> be</w:t>
      </w:r>
      <w:r w:rsidR="000050D1" w:rsidRPr="009A1948">
        <w:rPr>
          <w:rFonts w:cstheme="minorHAnsi"/>
          <w:noProof/>
          <w:sz w:val="24"/>
          <w:szCs w:val="24"/>
          <w:lang w:val="en-US"/>
        </w:rPr>
        <w:t xml:space="preserve"> a marker for</w:t>
      </w:r>
      <w:r w:rsidRPr="009A1948">
        <w:rPr>
          <w:rFonts w:cstheme="minorHAnsi"/>
          <w:noProof/>
          <w:sz w:val="24"/>
          <w:szCs w:val="24"/>
          <w:lang w:val="en-US"/>
        </w:rPr>
        <w:t xml:space="preserve"> overall perioperative pro-inflammatory insult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{"citationItems":[{"id":"ITEM-1","itemData":{"DOI":"10.1053/j.jvca.2015.05.060","ISSN":"1532-8422 (Electronic)","PMID":"26296821","abstract":"OBJECTIVES: To determine the ability of urinary neutrophil gelatinase-associated  lipocalin (uNGAL) to predict cardiac surgery-associated acute kidney injury (CSA-AKI), continuous renal replacement therapy (CRRT), mortality, and a composite outcome of major adverse kidney events at 365 days (MAKE365), and to investigate the influence of cardiopulmonary bypass (CPB) on NGAL release. DESIGN: A prospective observational study. SETTING: A single-center university hospital. PARTICIPANTS: A cohort of 288 adult cardiac surgery patients. INTERVENTIONS: uNGAL was measured at baseline, immediately after surgery, and on days 1 and 2 postoperatively. The authors used the recent Kidney Disease Improving Global Outcomes consensus criteria to define CSA-AKI. MEASUREMENTS AND MAIN RESULTS: CSA-AKI occurred in 36.1% of patients. uNGAL rapidly became significantly higher in patients who developed AKI, with peak value immediately after surgery (349.9 [76.6-1446.6] v 90.1 [20.8-328] ng/mg creatinine; p&lt;0.001). No measure of uNGAL (peak, postsurgery, day 1 or 2 postsurgery) accurately predicted CSA-AKI, CRRT, mortality, or MAKE365. However, immediately after surgery, CPB induced greater uNGAL release compared with off-pump surgery (265.5 micromol/L [71-989.6] v 48.7 ng/mg creatinine [17-129.8]; p&lt;0.001). Moreover, such early uNGAL release correlated with CPB duration (r = 0.505; p&lt;0.001) but not with peak serum creatinine values on day 3 or 7 after surgery. CONCLUSIONS: uNGAL had a limited predictive ability for CSA-AKI or other relevant clinical outcomes after cardiac surgery and appeared to be more closely related to the use and duration of CPB. Thus, its levels may represent the aggregate effect of an inflammatory response to CPB as well as a renal response to cardiac surgery and inflammation.","author":[{"dropping-particle":"","family":"Garcia-Alvarez","given":"Mercedes","non-dropping-particle":"","parse-names":false,"suffix":""},{"dropping-particle":"","family":"Glassford","given":"Neil J","non-dropping-particle":"","parse-names":false,"suffix":""},{"dropping-particle":"","family":"Betbese","given":"Antoni J","non-dropping-particle":"","parse-names":false,"suffix":""},{"dropping-particle":"","family":"Ordonez","given":"Jordi","non-dropping-particle":"","parse-names":false,"suffix":""},{"dropping-particle":"","family":"Banos","given":"Victoria","non-dropping-particle":"","parse-names":false,"suffix":""},{"dropping-particle":"","family":"Argilaga","given":"Marta","non-dropping-particle":"","parse-names":false,"suffix":""},{"dropping-particle":"","family":"Martinez","given":"Alfonso","non-dropping-particle":"","parse-names":false,"suffix":""},{"dropping-particle":"","family":"Suzuki","given":"Satoshi","non-dropping-particle":"","parse-names":false,"suffix":""},{"dropping-particle":"","family":"Schneider","given":"Antoine G","non-dropping-particle":"","parse-names":false,"suffix":""},{"dropping-particle":"","family":"Eastwood","given":"Glenn M","non-dropping-particle":"","parse-names":false,"suffix":""},{"dropping-particle":"","family":"Victoria Moral","given":"M","non-dropping-particle":"","parse-names":false,"suffix":""},{"dropping-particle":"","family":"Bellomo","given":"Rinaldo","non-dropping-particle":"","parse-names":false,"suffix":""}],"container-title":"Journal of cardiothoracic and vascular anesthesia","id":"ITEM-1","issue":"6","issued":{"date-parts":[["2015","12"]]},"language":"eng","page":"1480-1488","publisher-place":"United States","title":"Urinary Neutrophil Gelatinase-Associated Lipocalin as Predictor of Short- or Long-Term Outcomes in Cardiac Surgery Patients.","type":"article-journal","volume":"29"},"uris":["http://www.mendeley.com/documents/?uuid=fcf9c547-ec63-48bf-afc4-edc287becf1c"]}],"mendeley":{"formattedCitation":"(31)","plainTextFormattedCitation":"(31)","previouslyFormattedCitation":"(31)"},"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(31)</w:t>
      </w:r>
      <w:r w:rsidRPr="009A1948">
        <w:rPr>
          <w:rFonts w:cstheme="minorHAnsi"/>
          <w:noProof/>
          <w:sz w:val="24"/>
          <w:szCs w:val="24"/>
          <w:lang w:val="en-US"/>
        </w:rPr>
        <w:fldChar w:fldCharType="end"/>
      </w:r>
      <w:r w:rsidRPr="009A1948">
        <w:rPr>
          <w:rFonts w:cstheme="minorHAnsi"/>
          <w:noProof/>
          <w:sz w:val="24"/>
          <w:szCs w:val="24"/>
          <w:lang w:val="en-US"/>
        </w:rPr>
        <w:t xml:space="preserve">.  </w:t>
      </w:r>
    </w:p>
    <w:p w14:paraId="55E525F4" w14:textId="77777777" w:rsidR="00B40115" w:rsidRPr="009A1948" w:rsidRDefault="00B40115" w:rsidP="00534E4A">
      <w:pPr>
        <w:spacing w:after="0" w:line="480" w:lineRule="auto"/>
        <w:jc w:val="both"/>
        <w:rPr>
          <w:rFonts w:cstheme="minorHAnsi"/>
          <w:noProof/>
          <w:sz w:val="24"/>
          <w:szCs w:val="24"/>
          <w:lang w:val="en-US"/>
        </w:rPr>
      </w:pPr>
    </w:p>
    <w:p w14:paraId="52EDD975" w14:textId="7AB5E877" w:rsidR="00534E4A" w:rsidRPr="009A1948" w:rsidRDefault="00761E10" w:rsidP="00534E4A">
      <w:pPr>
        <w:spacing w:after="0" w:line="480" w:lineRule="auto"/>
        <w:jc w:val="both"/>
        <w:rPr>
          <w:rFonts w:cstheme="minorHAnsi"/>
          <w:noProof/>
          <w:sz w:val="24"/>
          <w:szCs w:val="24"/>
          <w:lang w:val="en-US"/>
        </w:rPr>
      </w:pPr>
      <w:r w:rsidRPr="009A1948">
        <w:rPr>
          <w:rFonts w:cstheme="minorHAnsi"/>
          <w:b/>
          <w:noProof/>
          <w:sz w:val="24"/>
          <w:szCs w:val="24"/>
          <w:lang w:val="en-US"/>
        </w:rPr>
        <w:t xml:space="preserve">Biomarkers </w:t>
      </w:r>
      <w:r w:rsidR="00534E4A" w:rsidRPr="009A1948">
        <w:rPr>
          <w:rFonts w:cstheme="minorHAnsi"/>
          <w:b/>
          <w:noProof/>
          <w:sz w:val="24"/>
          <w:szCs w:val="24"/>
          <w:lang w:val="en-US"/>
        </w:rPr>
        <w:t>of hypoperfusion - H-FABP &amp; VEGF</w:t>
      </w:r>
    </w:p>
    <w:p w14:paraId="09BC32DA" w14:textId="77777777" w:rsidR="00534E4A"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t xml:space="preserve">H-FABP is a cytosolic protein found in myocardium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{"citationItems":[{"id":"ITEM-1","itemData":{"DOI":"10.1213/ANE.0b013e3181dd9516","ISSN":"1526-7598","PMID":"20457766","abstract":"BACKGROUND Heart-type fatty acid binding protein (hFABP) functions as a myocardial fatty acid transporter and is released into the circulation early after myocardial injury. We hypothesized that hFABP is superior to conventional cardiac biomarkers for predicting early perioperative myocardial injury after coronary artery bypass graft (CABG) surgery. METHODS A prospective cohort study of 1298 patients undergoing primary CABG with cardiopulmonary bypass (CPB) was performed at 2 institutions. Four plasma myocardial injury biomarkers (hFABP; cardiac troponin I [cTnI]; creatine kinase, MB [CK-MB] fraction; and myoglobin) were measured at 7 perioperative time points. The association among perioperative cardiac biomarkers and ventricular dysfunction, hospital length of stay (HLOS), and up to 5-year postoperative mortality (median 3.3 years) was assessed using Cox proportional hazard models. We defined in-hospital ventricular dysfunction as a new requirement for 2 or more inotropes, or new placement of an intraaortic balloon pump, or ventricular assist device either during the intraoperative period after the patient separated from CPB or postoperatively in the intensive care unit. RESULTS The positive and negative predictive values of mortality for hFABP are 13% (95% confidence interval [CI], 9%-19%) and 95% (95% CI, 94%-96%), respectively, which is higher than for cTnI and CK-MB. After adjusting for clinical predictors, both postoperative day (POD) 1 and peak hFABP levels were independent predictors of ventricular dysfunction (P &lt; 0.0001), HLOS (P &lt; 0.05), and 5-year mortality (P &lt; 0.0001) after CABG surgery. Furthermore, POD1 and peak hFABP levels were significantly superior to other evaluated biomarkers for predicting mortality. In a repeated-measures analysis, hFABP outperformed all other models of fit for HLOS. Patients with POD2 hFABP levels higher than post-CPB hFABP levels had an increased mortality compared with those patients whose POD2 hFABP levels decreased from their post-CPB level (hazard ratio, 10.9; 95% CI, 5.0-23.7; P = 7.2 × 10(-10)). Mortality in the 120 patients (10%) with a later hFABP peak was 18.3%, compared with 4.7% in those who did not peak later. Alternatively, for cTnI or CK-MB, no difference in mortality was detected. CONCLUSION Compared with traditional markers of myocardial injury after CABG surgery, hFABP peaks earlier and is a superior independent predictor of postoperative mortality and ventricular dysfunction.","author":[{"dropping-particle":"","family":"Muehlschlegel","given":"Jochen D","non-dropping-particle":"","parse-names":false,"suffix":""},{"dropping-particle":"","family":"Perry","given":"Tjörvi E","non-dropping-particle":"","parse-names":false,"suffix":""},{"dropping-particle":"","family":"Liu","given":"Kuang-Yu","non-dropping-particle":"","parse-names":false,"suffix":""},{"dropping-particle":"","family":"Fox","given":"Amanda A","non-dropping-particle":"","parse-names":false,"suffix":""},{"dropping-particle":"","family":"Collard","given":"Charles D","non-dropping-particle":"","parse-names":false,"suffix":""},{"dropping-particle":"","family":"Shernan","given":"Stanton K","non-dropping-particle":"","parse-names":false,"suffix":""},{"dropping-particle":"","family":"Body","given":"Simon C","non-dropping-particle":"","parse-names":false,"suffix":""}],"container-title":"Anesthesia and analgesia","id":"ITEM-1","issue":"5","issued":{"date-parts":[["2010","11"]]},"page":"1101-9","publisher":"NIH Public Access","title":"Heart-type fatty acid binding protein is an independent predictor of death and ventricular dysfunction after coronary artery bypass graft surgery.","type":"article-journal","volume":"111"},"uris":["http://www.mendeley.com/documents/?uuid=5d01e0bf-1f33-347b-80e5-d08519336015"]}],"mendeley":{"formattedCitation":"(32)","plainTextFormattedCitation":"(32)","previouslyFormattedCitation":"(32)"},"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(32)</w:t>
      </w:r>
      <w:r w:rsidRPr="009A1948">
        <w:rPr>
          <w:rFonts w:cstheme="minorHAnsi"/>
          <w:noProof/>
          <w:sz w:val="24"/>
          <w:szCs w:val="24"/>
          <w:lang w:val="en-US"/>
        </w:rPr>
        <w:fldChar w:fldCharType="end"/>
      </w:r>
      <w:r w:rsidRPr="009A1948">
        <w:rPr>
          <w:rFonts w:cstheme="minorHAnsi"/>
          <w:noProof/>
          <w:sz w:val="24"/>
          <w:szCs w:val="24"/>
          <w:lang w:val="en-US"/>
        </w:rPr>
        <w:t xml:space="preserve"> as well as skeletal muscle, brain and the kidney. H-FABP is a </w:t>
      </w:r>
      <w:r w:rsidR="008C7162" w:rsidRPr="009A1948">
        <w:rPr>
          <w:rFonts w:cstheme="minorHAnsi"/>
          <w:noProof/>
          <w:sz w:val="24"/>
          <w:szCs w:val="24"/>
          <w:lang w:val="en-US"/>
        </w:rPr>
        <w:t>bio</w:t>
      </w:r>
      <w:r w:rsidRPr="009A1948">
        <w:rPr>
          <w:rFonts w:cstheme="minorHAnsi"/>
          <w:noProof/>
          <w:sz w:val="24"/>
          <w:szCs w:val="24"/>
          <w:lang w:val="en-US"/>
        </w:rPr>
        <w:t>marker of myocardial injury that is more specific than myoglobin</w:t>
      </w:r>
      <w:r w:rsidR="000050D1" w:rsidRPr="009A1948">
        <w:rPr>
          <w:rFonts w:cstheme="minorHAnsi"/>
          <w:noProof/>
          <w:sz w:val="24"/>
          <w:szCs w:val="24"/>
          <w:lang w:val="en-US"/>
        </w:rPr>
        <w:t>. H-FABP</w:t>
      </w:r>
      <w:r w:rsidRPr="009A1948">
        <w:rPr>
          <w:rFonts w:cstheme="minorHAnsi"/>
          <w:noProof/>
          <w:sz w:val="24"/>
          <w:szCs w:val="24"/>
          <w:lang w:val="en-US"/>
        </w:rPr>
        <w:t xml:space="preserve"> is released during myocardial </w:t>
      </w:r>
      <w:r w:rsidR="000050D1" w:rsidRPr="009A1948">
        <w:rPr>
          <w:rFonts w:cstheme="minorHAnsi"/>
          <w:noProof/>
          <w:sz w:val="24"/>
          <w:szCs w:val="24"/>
          <w:lang w:val="en-US"/>
        </w:rPr>
        <w:t>ischemia</w:t>
      </w:r>
      <w:r w:rsidRPr="009A1948">
        <w:rPr>
          <w:rFonts w:cstheme="minorHAnsi"/>
          <w:noProof/>
          <w:sz w:val="24"/>
          <w:szCs w:val="24"/>
          <w:lang w:val="en-US"/>
        </w:rPr>
        <w:t xml:space="preserve"> at clinically detectable levels even prior to the advent of irreversible myocardial necrosis. H-FABP is superior to cardiac troponin I, creatine kinase-muscle/brain (CK-MB) and myoglobin for predicting all-cause mortality up to 5 years following cardiac surgery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{"citationItems":[{"id":"ITEM-1","itemData":{"DOI":"10.1213/ANE.0b013e3181dd9516","ISSN":"1526-7598","PMID":"20457766","abstract":"BACKGROUND Heart-type fatty acid binding protein (hFABP) functions as a myocardial fatty acid transporter and is released into the circulation early after myocardial injury. We hypothesized that hFABP is superior to conventional cardiac biomarkers for predicting early perioperative myocardial injury after coronary artery bypass graft (CABG) surgery. METHODS A prospective cohort study of 1298 patients undergoing primary CABG with cardiopulmonary bypass (CPB) was performed at 2 institutions. Four plasma myocardial injury biomarkers (hFABP; cardiac troponin I [cTnI]; creatine kinase, MB [CK-MB] fraction; and myoglobin) were measured at 7 perioperative time points. The association among perioperative cardiac biomarkers and ventricular dysfunction, hospital length of stay (HLOS), and up to 5-year postoperative mortality (median 3.3 years) was assessed using Cox proportional hazard models. We defined in-hospital ventricular dysfunction as a new requirement for 2 or more inotropes, or new placement of an intraaortic balloon pump, or ventricular assist device either during the intraoperative period after the patient separated from CPB or postoperatively in the intensive care unit. RESULTS The positive and negative predictive values of mortality for hFABP are 13% (95% confidence interval [CI], 9%-19%) and 95% (95% CI, 94%-96%), respectively, which is higher than for cTnI and CK-MB. After adjusting for clinical predictors, both postoperative day (POD) 1 and peak hFABP levels were independent predictors of ventricular dysfunction (P &lt; 0.0001), HLOS (P &lt; 0.05), and 5-year mortality (P &lt; 0.0001) after CABG surgery. Furthermore, POD1 and peak hFABP levels were significantly superior to other evaluated biomarkers for predicting mortality. In a repeated-measures analysis, hFABP outperformed all other models of fit for HLOS. Patients with POD2 hFABP levels higher than post-CPB hFABP levels had an increased mortality compared with those patients whose POD2 hFABP levels decreased from their post-CPB level (hazard ratio, 10.9; 95% CI, 5.0-23.7; P = 7.2 × 10(-10)). Mortality in the 120 patients (10%) with a later hFABP peak was 18.3%, compared with 4.7% in those who did not peak later. Alternatively, for cTnI or CK-MB, no difference in mortality was detected. CONCLUSION Compared with traditional markers of myocardial injury after CABG surgery, hFABP peaks earlier and is a superior independent predictor of postoperative mortality and ventricular dysfunction.","author":[{"dropping-particle":"","family":"Muehlschlegel","given":"Jochen D","non-dropping-particle":"","parse-names":false,"suffix":""},{"dropping-particle":"","family":"Perry","given":"Tjörvi E","non-dropping-particle":"","parse-names":false,"suffix":""},{"dropping-particle":"","family":"Liu","given":"Kuang-Yu","non-dropping-particle":"","parse-names":false,"suffix":""},{"dropping-particle":"","family":"Fox","given":"Amanda A","non-dropping-particle":"","parse-names":false,"suffix":""},{"dropping-particle":"","family":"Collard","given":"Charles D","non-dropping-particle":"","parse-names":false,"suffix":""},{"dropping-particle":"","family":"Shernan","given":"Stanton K","non-dropping-particle":"","parse-names":false,"suffix":""},{"dropping-particle":"","family":"Body","given":"Simon C","non-dropping-particle":"","parse-names":false,"suffix":""}],"container-title":"Anesthesia and analgesia","id":"ITEM-1","issue":"5","issued":{"date-parts":[["2010","11"]]},"page":"1101-9","publisher":"NIH Public Access","title":"Heart-type fatty acid binding protein is an independent predictor of death and ventricular dysfunction after coronary artery bypass graft surgery.","type":"article-journal","volume":"111"},"uris":["http://www.mendeley.com/documents/?uuid=5d01e0bf-1f33-347b-80e5-d08519336015"]}],"mendeley":{"formattedCitation":"(32)","plainTextFormattedCitation":"(32)","previouslyFormattedCitation":"(32)"},"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(32)</w:t>
      </w:r>
      <w:r w:rsidRPr="009A1948">
        <w:rPr>
          <w:rFonts w:cstheme="minorHAnsi"/>
          <w:noProof/>
          <w:sz w:val="24"/>
          <w:szCs w:val="24"/>
          <w:lang w:val="en-US"/>
        </w:rPr>
        <w:fldChar w:fldCharType="end"/>
      </w:r>
      <w:r w:rsidRPr="009A1948">
        <w:rPr>
          <w:rFonts w:cstheme="minorHAnsi"/>
          <w:noProof/>
          <w:sz w:val="24"/>
          <w:szCs w:val="24"/>
          <w:lang w:val="en-US"/>
        </w:rPr>
        <w:t xml:space="preserve">. In acute heart failure (AHF) patients, H-FABP levels were significantly higher in those who developed AKI </w:t>
      </w:r>
      <w:r w:rsidR="000050D1" w:rsidRPr="009A1948">
        <w:rPr>
          <w:rFonts w:cstheme="minorHAnsi"/>
          <w:noProof/>
          <w:sz w:val="24"/>
          <w:szCs w:val="24"/>
          <w:lang w:val="en-US"/>
        </w:rPr>
        <w:t>when</w:t>
      </w:r>
      <w:r w:rsidRPr="009A1948">
        <w:rPr>
          <w:rFonts w:cstheme="minorHAnsi"/>
          <w:noProof/>
          <w:sz w:val="24"/>
          <w:szCs w:val="24"/>
          <w:lang w:val="en-US"/>
        </w:rPr>
        <w:t xml:space="preserve"> compared to control. </w:t>
      </w:r>
      <w:r w:rsidR="000050D1" w:rsidRPr="009A1948">
        <w:rPr>
          <w:rFonts w:cstheme="minorHAnsi"/>
          <w:noProof/>
          <w:sz w:val="24"/>
          <w:szCs w:val="24"/>
          <w:lang w:val="en-US"/>
        </w:rPr>
        <w:t>The study</w:t>
      </w:r>
      <w:r w:rsidRPr="009A1948">
        <w:rPr>
          <w:rFonts w:cstheme="minorHAnsi"/>
          <w:noProof/>
          <w:sz w:val="24"/>
          <w:szCs w:val="24"/>
          <w:lang w:val="en-US"/>
        </w:rPr>
        <w:t xml:space="preserve"> concluded that serum H-FABP was a biomarker for AKI and a predictor of mortality in this patient group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{"citationItems":[{"id":"ITEM-1","itemData":{"DOI":"10.1253/circj.cj-14-0653","ISSN":"1346-9843","abstract":"© 2014, The Japanese Circulation Society Background: Different mechanisms of acute kidney injury (AKI) may exist for acute heart failure (AHF) patients compared with other patients. Methods and Results: We analyzed data from 282 patients with AHF. The biomarkers were measured within 30 min of admission. Patients were assigned to a no-AKI (n=213) or AKI group (Class R (n=49), Class I (n=15) or Class F (n=5)) using the RIFLE classifications on admission. We evaluated the relationships between the biomarkers and AKI, in-hospital mortality, all-cause death and HF events (HF re-admission, all-cause death) within 90 days. The serum heart-type fatty acid-binding protein (s-HFABP) levels were significantly higher in the AKI than in the no-AKI group, and the predictive biomarker for AKI was s-HFABP (odds ratio: 6.709; 95% confidence interval: 3.362-13.391). s-HFABP demonstrated an optimal balance between sensitivity and specificity (71.0%, 79.3%; area under the receiver-operating characteristic curve [AUC]=0.790) at 22.8 ng/ml for AKI, at 22.8 ng/ml for Class I/F (90.0%, 71.4%; AUC=0.836) and at 21.0 ng/ml for in-hospital mortality (74.3%, 70.0%; AUC=0.726). The Kaplan-Meier survival curves showed a significantly poorer prognosis in the high s-HFABP group ( &gt; 22.9 ng/ml) than in other groups. Conclusions: The s-HFABP level can indicate AKI on admission, and a high s-HFABP level is associated with a poorer prognosis for AHF patients. (Circ J 2015; 79: 119-128)","author":[{"dropping-particle":"","family":"Shirakabe","given":"Akihiro","non-dropping-particle":"","parse-names":false,"suffix":""},{"dropping-particle":"","family":"Hata","given":"Noritake","non-dropping-particle":"","parse-names":false,"suffix":""},{"dropping-particle":"","family":"Kobayashi","given":"Nobuaki","non-dropping-particle":"","parse-names":false,"suffix":""},{"dropping-particle":"","family":"Okazaki","given":"Hirotake","non-dropping-particle":"","parse-names":false,"suffix":""},{"dropping-particle":"","family":"Shinada","given":"Takuro","non-dropping-particle":"","parse-names":false,"suffix":""},{"dropping-particle":"","family":"Tomita","given":"Kazunori","non-dropping-particle":"","parse-names":false,"suffix":""},{"dropping-particle":"","family":"Yamamoto","given":"Masanori","non-dropping-particle":"","parse-names":false,"suffix":""},{"dropping-particle":"","family":"Tsurumi","given":"Masafumi","non-dropping-particle":"","parse-names":false,"suffix":""},{"dropping-particle":"","family":"Matsushita","given":"Masato","non-dropping-particle":"","parse-names":false,"suffix":""},{"dropping-particle":"","family":"Yamamoto","given":"Yoshiya","non-dropping-particle":"","parse-names":false,"suffix":""},{"dropping-particle":"","family":"Yokoyama","given":"Shinya","non-dropping-particle":"","parse-names":false,"suffix":""},{"dropping-particle":"","family":"Asai","given":"Kuniya","non-dropping-particle":"","parse-names":false,"suffix":""},{"dropping-particle":"","family":"Shimizu","given":"Wataru","non-dropping-particle":"","parse-names":false,"suffix":""}],"container-title":"Circulation Journal","id":"ITEM-1","issue":"1","issued":{"date-parts":[["2014"]]},"page":"119-128","title":"Serum Heart-Type Fatty Acid-Binding Protein Level Can Be Used to Detect Acute Kidney Injury on Admission and Predict an Adverse Outcome in Patients With Acute Heart Failure","type":"article-journal","volume":"79"},"uris":["http://www.mendeley.com/documents/?uuid=87b09c0f-e4cf-4fc9-a43c-0c5af7ada40c"]}],"mendeley":{"formattedCitation":"(33)","plainTextFormattedCitation":"(33)","previouslyFormattedCitation":"(33)"},"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(33)</w:t>
      </w:r>
      <w:r w:rsidRPr="009A1948">
        <w:rPr>
          <w:rFonts w:cstheme="minorHAnsi"/>
          <w:noProof/>
          <w:sz w:val="24"/>
          <w:szCs w:val="24"/>
          <w:lang w:val="en-US"/>
        </w:rPr>
        <w:fldChar w:fldCharType="end"/>
      </w:r>
      <w:r w:rsidRPr="009A1948">
        <w:rPr>
          <w:rFonts w:cstheme="minorHAnsi"/>
          <w:noProof/>
          <w:sz w:val="24"/>
          <w:szCs w:val="24"/>
          <w:lang w:val="en-US"/>
        </w:rPr>
        <w:t xml:space="preserve">. Since H-FABP release reflects injured myocardium, reduced cardiac output may lead to hypoperfusion of vital organs including the kidney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{"citationItems":[{"id":"ITEM-1","itemData":{"DOI":"10.1253/circj.cj-14-0653","ISSN":"1346-9843","abstract":"© 2014, The Japanese Circulation Society Background: Different mechanisms of acute kidney injury (AKI) may exist for acute heart failure (AHF) patients compared with other patients. Methods and Results: We analyzed data from 282 patients with AHF. The biomarkers were measured within 30 min of admission. Patients were assigned to a no-AKI (n=213) or AKI group (Class R (n=49), Class I (n=15) or Class F (n=5)) using the RIFLE classifications on admission. We evaluated the relationships between the biomarkers and AKI, in-hospital mortality, all-cause death and HF events (HF re-admission, all-cause death) within 90 days. The serum heart-type fatty acid-binding protein (s-HFABP) levels were significantly higher in the AKI than in the no-AKI group, and the predictive biomarker for AKI was s-HFABP (odds ratio: 6.709; 95% confidence interval: 3.362-13.391). s-HFABP demonstrated an optimal balance between sensitivity and specificity (71.0%, 79.3%; area under the receiver-operating characteristic curve [AUC]=0.790) at 22.8 ng/ml for AKI, at 22.8 ng/ml for Class I/F (90.0%, 71.4%; AUC=0.836) and at 21.0 ng/ml for in-hospital mortality (74.3%, 70.0%; AUC=0.726). The Kaplan-Meier survival curves showed a significantly poorer prognosis in the high s-HFABP group ( &gt; 22.9 ng/ml) than in other groups. Conclusions: The s-HFABP level can indicate AKI on admission, and a high s-HFABP level is associated with a poorer prognosis for AHF patients. (Circ J 2015; 79: 119-128)","author":[{"dropping-particle":"","family":"Shirakabe","given":"Akihiro","non-dropping-particle":"","parse-names":false,"suffix":""},{"dropping-particle":"","family":"Hata","given":"Noritake","non-dropping-particle":"","parse-names":false,"suffix":""},{"dropping-particle":"","family":"Kobayashi","given":"Nobuaki","non-dropping-particle":"","parse-names":false,"suffix":""},{"dropping-particle":"","family":"Okazaki","given":"Hirotake","non-dropping-particle":"","parse-names":false,"suffix":""},{"dropping-particle":"","family":"Shinada","given":"Takuro","non-dropping-particle":"","parse-names":false,"suffix":""},{"dropping-particle":"","family":"Tomita","given":"Kazunori","non-dropping-particle":"","parse-names":false,"suffix":""},{"dropping-particle":"","family":"Yamamoto","given":"Masanori","non-dropping-particle":"","parse-names":false,"suffix":""},{"dropping-particle":"","family":"Tsurumi","given":"Masafumi","non-dropping-particle":"","parse-names":false,"suffix":""},{"dropping-particle":"","family":"Matsushita","given":"Masato","non-dropping-particle":"","parse-names":false,"suffix":""},{"dropping-particle":"","family":"Yamamoto","given":"Yoshiya","non-dropping-particle":"","parse-names":false,"suffix":""},{"dropping-particle":"","family":"Yokoyama","given":"Shinya","non-dropping-particle":"","parse-names":false,"suffix":""},{"dropping-particle":"","family":"Asai","given":"Kuniya","non-dropping-particle":"","parse-names":false,"suffix":""},{"dropping-particle":"","family":"Shimizu","given":"Wataru","non-dropping-particle":"","parse-names":false,"suffix":""}],"container-title":"Circulation Journal","id":"ITEM-1","issue":"1","issued":{"date-parts":[["2014"]]},"page":"119-128","title":"Serum Heart-Type Fatty Acid-Binding Protein Level Can Be Used to Detect Acute Kidney Injury on Admission and Predict an Adverse Outcome in Patients With Acute Heart Failure","type":"article-journal","volume":"79"},"uris":["http://www.mendeley.com/documents/?uuid=87b09c0f-e4cf-4fc9-a43c-0c5af7ada40c"]}],"mendeley":{"formattedCitation":"(33)","plainTextFormattedCitation":"(33)","previouslyFormattedCitation":"(33)"},"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(33)</w:t>
      </w:r>
      <w:r w:rsidRPr="009A1948">
        <w:rPr>
          <w:rFonts w:cstheme="minorHAnsi"/>
          <w:noProof/>
          <w:sz w:val="24"/>
          <w:szCs w:val="24"/>
          <w:lang w:val="en-US"/>
        </w:rPr>
        <w:fldChar w:fldCharType="end"/>
      </w:r>
      <w:r w:rsidRPr="009A1948">
        <w:rPr>
          <w:rFonts w:cstheme="minorHAnsi"/>
          <w:noProof/>
          <w:sz w:val="24"/>
          <w:szCs w:val="24"/>
          <w:lang w:val="en-US"/>
        </w:rPr>
        <w:t xml:space="preserve">. H-FABP </w:t>
      </w:r>
      <w:r w:rsidR="000050D1" w:rsidRPr="009A1948">
        <w:rPr>
          <w:rFonts w:cstheme="minorHAnsi"/>
          <w:noProof/>
          <w:sz w:val="24"/>
          <w:szCs w:val="24"/>
          <w:lang w:val="en-US"/>
        </w:rPr>
        <w:t xml:space="preserve">is </w:t>
      </w:r>
      <w:r w:rsidRPr="009A1948">
        <w:rPr>
          <w:rFonts w:cstheme="minorHAnsi"/>
          <w:noProof/>
          <w:sz w:val="24"/>
          <w:szCs w:val="24"/>
          <w:lang w:val="en-US"/>
        </w:rPr>
        <w:t xml:space="preserve">elevated in postoperative renal failure in cardiac surgery in adults and in </w:t>
      </w:r>
      <w:r w:rsidR="000050D1" w:rsidRPr="009A1948">
        <w:rPr>
          <w:rFonts w:cstheme="minorHAnsi"/>
          <w:noProof/>
          <w:sz w:val="24"/>
          <w:szCs w:val="24"/>
          <w:lang w:val="en-US"/>
        </w:rPr>
        <w:t xml:space="preserve">children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{"citationItems":[{"id":"ITEM-1","itemData":{"DOI":"10.1038/ki.2015.104","ISSN":"00852538","PMID":"25830762","abstract":"Acute kidney injury (AKI) is a common complication after cardiac surgery and is associated with worse outcomes. Since heart fatty acid binding protein (H-FABP) is a myocardial protein that detects cardiac injury, we sought to determine whether plasma H-FABP was associated with AKI in the TRIBE-AKI cohort; a multi-center cohort of 1219 patients at high risk for AKI who underwent cardiac surgery. The primary outcomes of interest were any AKI (Acute Kidney Injury Network (AKIN) stage 1 or higher) and severe AKI (AKIN stage 2 or higher). The secondary outcome was long-term mortality after discharge. Patients who developed AKI had higher levels of H-FABP pre- and postoperatively than patients who did not have AKI. In analyses adjusted for known AKI risk factors, first postoperative log(H-FABP) was associated with severe AKI (adjusted odds ratio (OR) 5.39 (95% confidence interval (CI), 2.87-10.11) per unit increase), while preoperative log(H-FABP) was associated with any AKI (2.07 (1.48-2.89)) and mortality (1.67 (1.17-2.37)). These relationships persisted after adjustment for change in serum creatinine (for first postoperative log(H-FABP)) and biomarkers of cardiac and kidney injury, including brain natriuretic peptide, cardiac troponin-I, interleukin-18, liver fatty acid binding protein, kidney injury molecule-1, and neutrophil gelatinase-associated lipocalin. Thus, perioperative plasma H-FABP levels may be used for risk stratification of AKI and mortality following cardiac surgery.","author":[{"dropping-particle":"","family":"Schaub","given":"Jennifer A.","non-dropping-particle":"","parse-names":false,"suffix":""},{"dropping-particle":"","family":"Garg","given":"Amit X.","non-dropping-particle":"","parse-names":false,"suffix":""},{"dropping-particle":"","family":"Coca","given":"Steven G.","non-dropping-particle":"","parse-names":false,"suffix":""},{"dropping-particle":"","family":"Testani","given":"Jeffrey M.","non-dropping-particle":"","parse-names":false,"suffix":""},{"dropping-particle":"","family":"Shlipak","given":"Michael G.","non-dropping-particle":"","parse-names":false,"suffix":""},{"dropping-particle":"","family":"Eikelboom","given":"John","non-dropping-particle":"","parse-names":false,"suffix":""},{"dropping-particle":"","family":"Kavsak","given":"Peter","non-dropping-particle":"","parse-names":false,"suffix":""},{"dropping-particle":"","family":"McArthur","given":"Eric","non-dropping-particle":"","parse-names":false,"suffix":""},{"dropping-particle":"","family":"Shortt","given":"Colleen","non-dropping-particle":"","parse-names":false,"suffix":""},{"dropping-particle":"","family":"Whitlock","given":"Richard","non-dropping-particle":"","parse-names":false,"suffix":""},{"dropping-particle":"","family":"Parikh","given":"Chirag R.","non-dropping-particle":"","parse-names":false,"suffix":""},{"dropping-particle":"","family":"TRIBE-AKI Consortium","given":"","non-dropping-particle":"","parse-names":false,"suffix":""}],"container-title":"Kidney International","id":"ITEM-1","issue":"3","issued":{"date-parts":[["2015","9"]]},"page":"576-583","title":"Perioperative heart-type fatty acid binding protein is associated with acute kidney injury after cardiac surgery","type":"article-journal","volume":"88"},"uris":["http://www.mendeley.com/documents/?uuid=b91e8b43-a643-35b8-957f-147456a97ab3"]},{"id":"ITEM-2","itemData":{"DOI":"10.1542/peds.2014-2949","ISSN":"0031-4005","abstract":"OBJECTIVES: To examine the relationship of cardiac biomarkers with postoperative acute kidney injury (AKI) among pediatric patients undergoing cardiac surgery. METHODS: Data from TRIBE-AKI, a prospective study of children undergoing cardiac surgery, were used to examine the association of cardiac biomarkers (N-type pro-B-type natriuretic peptide, creatine kinase-MB [CK-MB], heart-type fatty acid binding protein [h-FABP], and troponins I and T) with the development of postoperative AKI. Cardiac biomarkers were collected before and 0 to 6 hours after surgery. AKI was defined as a &amp;amp;#8805; 50% or 0.3 mg/dL increase in serum creatinine, within 7 days of surgery. RESULTS: Of the 106 patients included in this study, 55 (52%) developed AKI after cardiac surgery. Patients who developed AKI had higher median levels of pre- and postoperative cardiac biomarkers compared with patients without AKI (all P &amp;lt; .01). Preoperatively, higher levels of CK-MB and h-FABP were associated with increased odds of developing AKI (CK-MB: adjusted odds ratio 4.58, 95% confidence interval [CI] 1.56-13.41; h-FABP: adjusted odds ratio 2.76, 95% CI 1.27-6.03). When combined with clinical models, both preoperative CK-MB and h-FABP provided good discrimination (area under the curve 0.77, 95% CI 0.68-0.87, and 0.78, 95% CI 0.68-0.87, respectively) and improved reclassification indices. Cardiac biomarkers collected postoperatively did not significantly improve the prediction of AKI beyond clinical models. CONCLUSIONS: Preoperative CK-MB and h-FABP are associated with increased risk of postoperative AKI and provide good discrimination of patients who develop AKI. These biomarkers may be useful for risk stratifying patients undergoing cardiac surgery.","author":[{"dropping-particle":"","family":"Bucholz","given":"E. M.","non-dropping-particle":"","parse-names":false,"suffix":""},{"dropping-particle":"","family":"Whitlock","given":"R. P.","non-dropping-particle":"","parse-names":false,"suffix":""},{"dropping-particle":"","family":"Zappitelli","given":"M.","non-dropping-particle":"","parse-names":false,"suffix":""},{"dropping-particle":"","family":"Devarajan","given":"P.","non-dropping-particle":"","parse-names":false,"suffix":""},{"dropping-particle":"","family":"Eikelboom","given":"J.","non-dropping-particle":"","parse-names":false,"suffix":""},{"dropping-particle":"","family":"Garg","given":"A. X.","non-dropping-particle":"","parse-names":false,"suffix":""},{"dropping-particle":"","family":"Philbrook","given":"H. T.","non-dropping-particle":"","parse-names":false,"suffix":""},{"dropping-particle":"","family":"Devereaux","given":"P. J.","non-dropping-particle":"","parse-names":false,"suffix":""},{"dropping-particle":"","family":"Krawczeski","given":"C. D.","non-dropping-particle":"","parse-names":false,"suffix":""},{"dropping-particle":"","family":"Kavsak","given":"P.","non-dropping-particle":"","parse-names":false,"suffix":""},{"dropping-particle":"","family":"Shortt","given":"C.","non-dropping-particle":"","parse-names":false,"suffix":""},{"dropping-particle":"","family":"Parikh","given":"C. R.","non-dropping-particle":"","parse-names":false,"suffix":""}],"container-title":"Pediatrics","id":"ITEM-2","issue":"4","issued":{"date-parts":[["2015"]]},"page":"e945-e956","title":"Cardiac Biomarkers and Acute Kidney Injury After Cardiac Surgery","type":"article-journal","volume":"135"},"uris":["http://www.mendeley.com/documents/?uuid=38769509-b969-49c3-98c2-fe9722c355cc"]}],"mendeley":{"formattedCitation":"(34,35)","plainTextFormattedCitation":"(34,35)","previouslyFormattedCitation":"(34,35)"},"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(34,35)</w:t>
      </w:r>
      <w:r w:rsidRPr="009A1948">
        <w:rPr>
          <w:rFonts w:cstheme="minorHAnsi"/>
          <w:noProof/>
          <w:sz w:val="24"/>
          <w:szCs w:val="24"/>
          <w:lang w:val="en-US"/>
        </w:rPr>
        <w:fldChar w:fldCharType="end"/>
      </w:r>
      <w:r w:rsidRPr="009A1948">
        <w:rPr>
          <w:rFonts w:cstheme="minorHAnsi"/>
          <w:noProof/>
          <w:sz w:val="24"/>
          <w:szCs w:val="24"/>
          <w:lang w:val="en-US"/>
        </w:rPr>
        <w:t>.</w:t>
      </w:r>
    </w:p>
    <w:p w14:paraId="13F78467" w14:textId="77777777" w:rsidR="00534E4A" w:rsidRPr="009A1948" w:rsidRDefault="00534E4A" w:rsidP="00534E4A">
      <w:pPr>
        <w:spacing w:after="0" w:line="480" w:lineRule="auto"/>
        <w:jc w:val="both"/>
        <w:rPr>
          <w:rFonts w:cstheme="minorHAnsi"/>
          <w:b/>
          <w:noProof/>
          <w:sz w:val="24"/>
          <w:szCs w:val="24"/>
          <w:lang w:val="en-US"/>
        </w:rPr>
      </w:pPr>
    </w:p>
    <w:p w14:paraId="199F2788" w14:textId="6D0E24C2" w:rsidR="00534E4A" w:rsidRPr="009A1948" w:rsidRDefault="00534E4A" w:rsidP="00534E4A">
      <w:pPr>
        <w:spacing w:after="0" w:line="480" w:lineRule="auto"/>
        <w:jc w:val="both"/>
        <w:rPr>
          <w:rFonts w:cstheme="minorHAnsi"/>
          <w:noProof/>
          <w:sz w:val="24"/>
          <w:szCs w:val="24"/>
          <w:lang w:val="en-US"/>
        </w:rPr>
      </w:pPr>
      <w:r w:rsidRPr="009A1948">
        <w:rPr>
          <w:rFonts w:cstheme="minorHAnsi"/>
          <w:noProof/>
          <w:sz w:val="24"/>
          <w:szCs w:val="24"/>
          <w:lang w:val="en-US"/>
        </w:rPr>
        <w:lastRenderedPageBreak/>
        <w:t xml:space="preserve">VEGF is increased in acute hypoxia </w:t>
      </w:r>
      <w:r w:rsidR="00D06D2F" w:rsidRPr="009A1948">
        <w:rPr>
          <w:rFonts w:cstheme="minorHAnsi"/>
          <w:noProof/>
          <w:sz w:val="24"/>
          <w:szCs w:val="24"/>
          <w:lang w:val="en-US"/>
        </w:rPr>
        <w:t xml:space="preserve">(hypoperfusion)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{"citationItems":[{"id":"ITEM-1","itemData":{"ISSN":"19362625","abstract":"The expression of vascular endothelial growth factor (VEGF) under hypoxia in the placenta with intrahe-patic cholestasis of pregnancy (ICP) was observed, and mechanisms of ICP fetal distress were discussed. Methods: Different culturing times were established in hypoxia incubator, and protein expressions of VEGF in placental tissue were observed using immunohistochemical S-P method. Results: After 4 h hypoxic culture, VEGF protein expression in ICP group was higher than the normal group with significant difference (P &lt; 0.05). With the extension of hypoxic exposure, VEGF protein expression in both groups was suppressed, but no distinction in-between. Regression analyses indicated a noticeable effect of CG on VEGF expression, the higher the CG was, the lower the VEGF protein expression was (P &lt; 0.05). Conclusions: Short term hypoxia induces up-regulation of VEGF expression in ICP placenta, and this adaptive change is probably a protective mechanism of fetus in ICP.","author":[{"dropping-particle":"","family":"Zhang","given":"Rong","non-dropping-particle":"","parse-names":false,"suffix":""},{"dropping-particle":"","family":"Pan","given":"Xiao Hong","non-dropping-particle":"","parse-names":false,"suffix":""},{"dropping-particle":"","family":"Xiao","given":"Li","non-dropping-particle":"","parse-names":false,"suffix":""}],"container-title":"International Journal of Clinical and Experimental Pathology","id":"ITEM-1","issue":"9","issued":{"date-parts":[["2015"]]},"page":"11475-11479","title":"Expression of vascular endothelial growth factor (VEGF) under hypoxia in placenta with intrahepatic cholestasis of pregnancy and its clinically pathological significance","type":"article-journal","volume":"8"},"uris":["http://www.mendeley.com/documents/?uuid=b9eb6c99-4b93-4551-8912-f5c048f89a8f"]}],"mendeley":{"formattedCitation":"(7)","plainTextFormattedCitation":"(7)","previouslyFormattedCitation":"(7)"},"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(7)</w:t>
      </w:r>
      <w:r w:rsidRPr="009A1948">
        <w:rPr>
          <w:rFonts w:cstheme="minorHAnsi"/>
          <w:noProof/>
          <w:sz w:val="24"/>
          <w:szCs w:val="24"/>
          <w:lang w:val="en-US"/>
        </w:rPr>
        <w:fldChar w:fldCharType="end"/>
      </w:r>
      <w:r w:rsidRPr="009A1948">
        <w:rPr>
          <w:rFonts w:cstheme="minorHAnsi"/>
          <w:noProof/>
          <w:sz w:val="24"/>
          <w:szCs w:val="24"/>
          <w:lang w:val="en-US"/>
        </w:rPr>
        <w:t xml:space="preserve">, regulated by hypoxia-inducible factor-1α (HIF-1α)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{"citationItems":[{"id":"ITEM-1","itemData":{"DOI":"10.1016/j.jcrc.2012.01.004","ISSN":"1557-8615 (Electronic)","PMID":"22386224","abstract":"PURPOSE: The purpose of the study was to evaluate the value of heart-type fatty acid-binding protein (hFABP) as a novel clinical biomarker in patients with severe sepsis. METHODS: Serum concentrations of hFABP and traditional cardiac biomarkers including cardiac troponin I, creatine kinase-MB, and B-type natriuretic peptides levels were measured within 6 hours after admission in 93 severe septic patients. The value of hFABP for the diagnosis of sepsis-related myocardial dysfunction (SRMD) and for the prediction of 28-day mortality was evaluated by receiver operating characteristics curve analysis. The prognostic value of elevated hFABP was subsequently confirmed by multivariate Cox proportional hazards analysis and Kaplan-Meier survival analysis. RESULTS: Heart-type fatty acid-binding protein was elevated (&gt;/= 4.5 ng/mL) in 58 (62.4%) patients; patients with elevated hFABP appeared more likely to have SRMD (84.5% vs 31.4%, P &lt; .001) and have higher prevalence of 28-day death (37.9% vs 8.6%, P = .002). Heart-type fatty acid-binding protein offered superior value over conventional biomarkers in both diagnosis of SRMD (area under the curve, 0.767; P &lt; .001) and prediction of 28-day death (area under the curve, 0.805; P &lt; .001). CONCLUSIONS: Serum hFABP is frequently elevated among patients with severe sepsis and appears to be associated with SRMD. Elevated hFABP independently predicts 28-day mortality in severe sepsis.","author":[{"dropping-particle":"","family":"Zhang","given":"Zhao-cai","non-dropping-particle":"","parse-names":false,"suffix":""},{"dropping-particle":"","family":"Dai","given":"Hai-wen","non-dropping-particle":"","parse-names":false,"suffix":""},{"dropping-particle":"","family":"Yu","given":"Yi-hua","non-dropping-particle":"","parse-names":false,"suffix":""},{"dropping-particle":"","family":"Yang","given":"Ji-dong","non-dropping-particle":"","parse-names":false,"suffix":""},{"dropping-particle":"","family":"Hu","given":"Cai-bao","non-dropping-particle":"","parse-names":false,"suffix":""}],"container-title":"Journal of critical care","id":"ITEM-1","issue":"4","issued":{"date-parts":[["2012","8"]]},"language":"eng","page":"415.e13-8","publisher-place":"United States","title":"Usefulness of heart-type fatty acid-binding protein in patients with severe sepsis.","type":"article-journal","volume":"27"},"uris":["http://www.mendeley.com/documents/?uuid=25d525a9-d5fc-406a-a342-e78e4dae81c7"]}],"mendeley":{"formattedCitation":"(36)","plainTextFormattedCitation":"(36)","previouslyFormattedCitation":"(36)"},"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(36)</w:t>
      </w:r>
      <w:r w:rsidRPr="009A1948">
        <w:rPr>
          <w:rFonts w:cstheme="minorHAnsi"/>
          <w:noProof/>
          <w:sz w:val="24"/>
          <w:szCs w:val="24"/>
          <w:lang w:val="en-US"/>
        </w:rPr>
        <w:fldChar w:fldCharType="end"/>
      </w:r>
      <w:r w:rsidRPr="009A1948">
        <w:rPr>
          <w:rFonts w:cstheme="minorHAnsi"/>
          <w:noProof/>
          <w:sz w:val="24"/>
          <w:szCs w:val="24"/>
          <w:lang w:val="en-US"/>
        </w:rPr>
        <w:t>. In response to the hypoxia, VEGF is released to promote angiogenesis. Therefore, elevated level</w:t>
      </w:r>
      <w:r w:rsidR="000050D1" w:rsidRPr="009A1948">
        <w:rPr>
          <w:rFonts w:cstheme="minorHAnsi"/>
          <w:noProof/>
          <w:sz w:val="24"/>
          <w:szCs w:val="24"/>
          <w:lang w:val="en-US"/>
        </w:rPr>
        <w:t>s</w:t>
      </w:r>
      <w:r w:rsidRPr="009A1948">
        <w:rPr>
          <w:rFonts w:cstheme="minorHAnsi"/>
          <w:noProof/>
          <w:sz w:val="24"/>
          <w:szCs w:val="24"/>
          <w:lang w:val="en-US"/>
        </w:rPr>
        <w:t xml:space="preserve"> of VEGF preoperatively may be caused by hypoxia</w:t>
      </w:r>
      <w:r w:rsidR="000050D1" w:rsidRPr="009A1948">
        <w:rPr>
          <w:rFonts w:cstheme="minorHAnsi"/>
          <w:noProof/>
          <w:sz w:val="24"/>
          <w:szCs w:val="24"/>
          <w:lang w:val="en-US"/>
        </w:rPr>
        <w:t xml:space="preserve"> suggesting</w:t>
      </w:r>
      <w:r w:rsidRPr="009A1948">
        <w:rPr>
          <w:rFonts w:cstheme="minorHAnsi"/>
          <w:noProof/>
          <w:sz w:val="24"/>
          <w:szCs w:val="24"/>
          <w:lang w:val="en-US"/>
        </w:rPr>
        <w:t xml:space="preserve"> that the body is already running in a state of relative hypoxia and the organs, including the kidney will already be compensating for this by instigating their control mechanisms. VEGF is beneficial in preventing AKI conversion to chronic renal dysfunction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{"citationItems":[{"id":"ITEM-1","itemData":{"DOI":"10.1038/ki.2015.320","ISSN":"1523-1755 (Electronic)","PMID":"26509589","abstract":"Despite clinical recovery of patients from an episode of acute kidney injury (AKI), progression to chronic kidney disease (CKD) is possible on long-term follow-up. However, mechanisms of this are poorly understood. Here, we determine whether activation of angiotensin-II type 1 receptors during AKI triggers maladaptive mechanisms that lead to CKD. Nine months after AKI, male Wistar rats develop CKD characterized by renal dysfunction, proteinuria, renal hypertrophy, glomerulosclerosis, tubular atrophy, and tubulointerstitial fibrosis. Renal injury was associated with increased oxidative stress, inflammation, alpha-smooth muscle actin expression, and activation of transforming growth factor beta; the latter mainly found in epithelial cells. Although administration of losartan prior to the initial ischemic insult did not prevent or reduce AKI severity, it effectively prevented eventual CKD. Three days after AKI, renal dysfunction, tubular structural injury, and elevation of urinary biomarkers were present. While the losartan group had similar early renal injury, renal perfusion was completely restored as early as day 3 postischemia. Further, there was increased vascular endothelial growth factor expression and an early activation of hypoxia-inducible factor 1 alpha, a transcription factor that regulates expression of many genes that help reduce renal injury. Thus, AT1 receptor antagonism prior to ischemia prevented AKI to CKD transition by improving early renal blood flow recovery, lesser inflammation, and increased hypoxia-inducible factor 1 alpha activity.","author":[{"dropping-particle":"","family":"Rodriguez-Romo","given":"Roxana","non-dropping-particle":"","parse-names":false,"suffix":""},{"dropping-particle":"","family":"Benitez","given":"Kenia","non-dropping-particle":"","parse-names":false,"suffix":""},{"dropping-particle":"","family":"Barrera-Chimal","given":"Jonatan","non-dropping-particle":"","parse-names":false,"suffix":""},{"dropping-particle":"","family":"Perez-Villalva","given":"Rosalba","non-dropping-particle":"","parse-names":false,"suffix":""},{"dropping-particle":"","family":"Gomez","given":"Arturo","non-dropping-particle":"","parse-names":false,"suffix":""},{"dropping-particle":"","family":"Aguilar-Leon","given":"Diana","non-dropping-particle":"","parse-names":false,"suffix":""},{"dropping-particle":"","family":"Rangel-Santiago","given":"Jesus F","non-dropping-particle":"","parse-names":false,"suffix":""},{"dropping-particle":"","family":"Huerta","given":"Sara","non-dropping-particle":"","parse-names":false,"suffix":""},{"dropping-particle":"","family":"Gamba","given":"Gerardo","non-dropping-particle":"","parse-names":false,"suffix":""},{"dropping-particle":"","family":"Uribe","given":"Norma","non-dropping-particle":"","parse-names":false,"suffix":""},{"dropping-particle":"","family":"Bobadilla","given":"Norma A","non-dropping-particle":"","parse-names":false,"suffix":""}],"container-title":"Kidney international","id":"ITEM-1","issue":"2","issued":{"date-parts":[["2016","2"]]},"language":"eng","page":"363-373","publisher-place":"United States","title":"AT1 receptor antagonism before ischemia prevents the transition of acute kidney injury to chronic kidney disease.","type":"article-journal","volume":"89"},"uris":["http://www.mendeley.com/documents/?uuid=57e91e6b-e5ec-47f5-87a7-d8aa64f91f76"]}],"mendeley":{"formattedCitation":"(37)","plainTextFormattedCitation":"(37)","previouslyFormattedCitation":"(37)"},"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(37)</w:t>
      </w:r>
      <w:r w:rsidRPr="009A1948">
        <w:rPr>
          <w:rFonts w:cstheme="minorHAnsi"/>
          <w:noProof/>
          <w:sz w:val="24"/>
          <w:szCs w:val="24"/>
          <w:lang w:val="en-US"/>
        </w:rPr>
        <w:fldChar w:fldCharType="end"/>
      </w:r>
      <w:r w:rsidRPr="009A1948">
        <w:rPr>
          <w:rFonts w:cstheme="minorHAnsi"/>
          <w:noProof/>
          <w:sz w:val="24"/>
          <w:szCs w:val="24"/>
          <w:lang w:val="en-US"/>
        </w:rPr>
        <w:t xml:space="preserve">. In </w:t>
      </w:r>
      <w:r w:rsidR="008C7162" w:rsidRPr="009A1948">
        <w:rPr>
          <w:rFonts w:cstheme="minorHAnsi"/>
          <w:noProof/>
          <w:sz w:val="24"/>
          <w:szCs w:val="24"/>
          <w:lang w:val="en-US"/>
        </w:rPr>
        <w:t xml:space="preserve">two </w:t>
      </w:r>
      <w:r w:rsidRPr="009A1948">
        <w:rPr>
          <w:rFonts w:cstheme="minorHAnsi"/>
          <w:noProof/>
          <w:sz w:val="24"/>
          <w:szCs w:val="24"/>
          <w:lang w:val="en-US"/>
        </w:rPr>
        <w:t xml:space="preserve">groups of ICU patients: 102 with AKI and 102 </w:t>
      </w:r>
      <w:r w:rsidR="008C7162" w:rsidRPr="009A1948">
        <w:rPr>
          <w:rFonts w:cstheme="minorHAnsi"/>
          <w:noProof/>
          <w:sz w:val="24"/>
          <w:szCs w:val="24"/>
          <w:lang w:val="en-US"/>
        </w:rPr>
        <w:t>non-</w:t>
      </w:r>
      <w:r w:rsidRPr="009A1948">
        <w:rPr>
          <w:rFonts w:cstheme="minorHAnsi"/>
          <w:noProof/>
          <w:sz w:val="24"/>
          <w:szCs w:val="24"/>
          <w:lang w:val="en-US"/>
        </w:rPr>
        <w:t xml:space="preserve">AKI patients undergoing cardiac </w:t>
      </w:r>
      <w:r w:rsidR="000050D1" w:rsidRPr="009A1948">
        <w:rPr>
          <w:rFonts w:cstheme="minorHAnsi"/>
          <w:noProof/>
          <w:sz w:val="24"/>
          <w:szCs w:val="24"/>
          <w:lang w:val="en-US"/>
        </w:rPr>
        <w:t>catheterization</w:t>
      </w:r>
      <w:r w:rsidRPr="009A1948">
        <w:rPr>
          <w:rFonts w:cstheme="minorHAnsi"/>
          <w:noProof/>
          <w:sz w:val="24"/>
          <w:szCs w:val="24"/>
          <w:lang w:val="en-US"/>
        </w:rPr>
        <w:t xml:space="preserve">, urinary concentrations of VEGF were significantly higher in AKI patients than </w:t>
      </w:r>
      <w:r w:rsidR="000050D1" w:rsidRPr="009A1948">
        <w:rPr>
          <w:rFonts w:cstheme="minorHAnsi"/>
          <w:noProof/>
          <w:sz w:val="24"/>
          <w:szCs w:val="24"/>
          <w:lang w:val="en-US"/>
        </w:rPr>
        <w:t xml:space="preserve">the </w:t>
      </w:r>
      <w:r w:rsidRPr="009A1948">
        <w:rPr>
          <w:rFonts w:cstheme="minorHAnsi"/>
          <w:noProof/>
          <w:sz w:val="24"/>
          <w:szCs w:val="24"/>
          <w:lang w:val="en-US"/>
        </w:rPr>
        <w:t xml:space="preserve">control group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{"citationItems":[{"id":"ITEM-1","itemData":{"DOI":"10.1111/j.1752-8062.2008.00053.x","ISSN":"17528054","abstract":"Acute kidney injury (AKI) is associated with high morbidity and mortality. The lack of sensitive and specific injury biomarkers has greatly impeded the development of therapeutic strategies to improve outcomes of AKI. The unique objective of this study was to evaluate the diagnostic performance of nine urinary biomarkers of AKI-kidney injury molecule-1 (KIM-1), neutrophil gelatinase associated lipocalin (NGAL), interleukin-18 (IL-18), hepatocyte growth factor (HGF), cystatin C (Cys), N-acetyl-β-D-glucosaminidase (NAG), vascular endothelial growth factor (VEGF), chemokine interferon-inducible protein 10 (IP-10; CXCL10), and total protein-in a cross-sectional comparison of 204 patients with or without AKI. Median urinary concentrations of each biomarker were significantly higher in patients with AKI than in those without AKI (p &lt; 0.001). The area under the receiver operating characteristics curve (AUC-ROC) for the combination of biomarkers using a logic regression model [risk score of 2.93*(NGAL &gt; 5.72 and HGF &gt; 0.17) + 2.93*(PROTEIN &gt; 0.22) -2*(KIM &lt; 0.58)] was greater (0.94) than individual biomarker AUC-ROCs. Age-adjusted levels of urinary KIM-1, NAG, HGF, VEGF, and total protein were significantly higher in patients who died or required renal replacement therapy (RRT) when compared to those who survived and did not require RRT. Our results demonstrate the comparative value of multiple biomarkers in the diagnosis and prognosis of AKI. © 2008 Wiley Periodicals, Inc.","author":[{"dropping-particle":"","family":"Vaidya","given":"Vishal S.","non-dropping-particle":"","parse-names":false,"suffix":""},{"dropping-particle":"","family":"Waikar","given":"Sushrut S.","non-dropping-particle":"","parse-names":false,"suffix":""},{"dropping-particle":"","family":"Ferguson","given":"Michael A.","non-dropping-particle":"","parse-names":false,"suffix":""},{"dropping-particle":"","family":"Collings","given":"Fitz B.","non-dropping-particle":"","parse-names":false,"suffix":""},{"dropping-particle":"","family":"Sunderland","given":"Kelsey","non-dropping-particle":"","parse-names":false,"suffix":""},{"dropping-particle":"","family":"Gioules","given":"Costas","non-dropping-particle":"","parse-names":false,"suffix":""},{"dropping-particle":"","family":"Bradwin","given":"Gary","non-dropping-particle":"","parse-names":false,"suffix":""},{"dropping-particle":"","family":"Matsouaka","given":"Roland","non-dropping-particle":"","parse-names":false,"suffix":""},{"dropping-particle":"","family":"Betensky","given":"Rebecca A.","non-dropping-particle":"","parse-names":false,"suffix":""},{"dropping-particle":"","family":"Curhan","given":"Gary C.","non-dropping-particle":"","parse-names":false,"suffix":""},{"dropping-particle":"V.","family":"Bonventre","given":"Joseph","non-dropping-particle":"","parse-names":false,"suffix":""}],"container-title":"Clinical and Translational Science","id":"ITEM-1","issue":"3","issued":{"date-parts":[["2008","12","1"]]},"page":"200-208","publisher":"John Wiley &amp; Sons, Ltd","title":"Urinary Biomarkers for Sensitive and Specific Detection of Acute Kidney Injury in Humans","type":"article-journal","volume":"1"},"uris":["http://www.mendeley.com/documents/?uuid=416502f5-db41-332e-83b2-95ac0de3b7b8"]}],"mendeley":{"formattedCitation":"(15)","plainTextFormattedCitation":"(15)","previouslyFormattedCitation":"(15)"},"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(15)</w:t>
      </w:r>
      <w:r w:rsidRPr="009A1948">
        <w:rPr>
          <w:rFonts w:cstheme="minorHAnsi"/>
          <w:noProof/>
          <w:sz w:val="24"/>
          <w:szCs w:val="24"/>
          <w:lang w:val="en-US"/>
        </w:rPr>
        <w:fldChar w:fldCharType="end"/>
      </w:r>
      <w:r w:rsidRPr="009A1948">
        <w:rPr>
          <w:rFonts w:cstheme="minorHAnsi"/>
          <w:noProof/>
          <w:sz w:val="24"/>
          <w:szCs w:val="24"/>
          <w:lang w:val="en-US"/>
        </w:rPr>
        <w:t xml:space="preserve">. If VEGF prevents AKI progression to chronic renal failure </w:t>
      </w:r>
      <w:r w:rsidRPr="009A1948">
        <w:rPr>
          <w:rFonts w:cstheme="minorHAnsi"/>
          <w:noProof/>
          <w:sz w:val="24"/>
          <w:szCs w:val="24"/>
          <w:lang w:val="en-US"/>
        </w:rPr>
        <w:fldChar w:fldCharType="begin" w:fldLock="1"/>
      </w:r>
      <w:r w:rsidR="00D26455" w:rsidRPr="009A1948">
        <w:rPr>
          <w:rFonts w:cstheme="minorHAnsi"/>
          <w:noProof/>
          <w:sz w:val="24"/>
          <w:szCs w:val="24"/>
          <w:lang w:val="en-US"/>
        </w:rPr>
        <w:instrText>ADDIN CSL_CITATION {"citationItems":[{"id":"ITEM-1","itemData":{"DOI":"10.1038/ki.2015.320","ISSN":"1523-1755 (Electronic)","PMID":"26509589","abstract":"Despite clinical recovery of patients from an episode of acute kidney injury (AKI), progression to chronic kidney disease (CKD) is possible on long-term follow-up. However, mechanisms of this are poorly understood. Here, we determine whether activation of angiotensin-II type 1 receptors during AKI triggers maladaptive mechanisms that lead to CKD. Nine months after AKI, male Wistar rats develop CKD characterized by renal dysfunction, proteinuria, renal hypertrophy, glomerulosclerosis, tubular atrophy, and tubulointerstitial fibrosis. Renal injury was associated with increased oxidative stress, inflammation, alpha-smooth muscle actin expression, and activation of transforming growth factor beta; the latter mainly found in epithelial cells. Although administration of losartan prior to the initial ischemic insult did not prevent or reduce AKI severity, it effectively prevented eventual CKD. Three days after AKI, renal dysfunction, tubular structural injury, and elevation of urinary biomarkers were present. While the losartan group had similar early renal injury, renal perfusion was completely restored as early as day 3 postischemia. Further, there was increased vascular endothelial growth factor expression and an early activation of hypoxia-inducible factor 1 alpha, a transcription factor that regulates expression of many genes that help reduce renal injury. Thus, AT1 receptor antagonism prior to ischemia prevented AKI to CKD transition by improving early renal blood flow recovery, lesser inflammation, and increased hypoxia-inducible factor 1 alpha activity.","author":[{"dropping-particle":"","family":"Rodriguez-Romo","given":"Roxana","non-dropping-particle":"","parse-names":false,"suffix":""},{"dropping-particle":"","family":"Benitez","given":"Kenia","non-dropping-particle":"","parse-names":false,"suffix":""},{"dropping-particle":"","family":"Barrera-Chimal","given":"Jonatan","non-dropping-particle":"","parse-names":false,"suffix":""},{"dropping-particle":"","family":"Perez-Villalva","given":"Rosalba","non-dropping-particle":"","parse-names":false,"suffix":""},{"dropping-particle":"","family":"Gomez","given":"Arturo","non-dropping-particle":"","parse-names":false,"suffix":""},{"dropping-particle":"","family":"Aguilar-Leon","given":"Diana","non-dropping-particle":"","parse-names":false,"suffix":""},{"dropping-particle":"","family":"Rangel-Santiago","given":"Jesus F","non-dropping-particle":"","parse-names":false,"suffix":""},{"dropping-particle":"","family":"Huerta","given":"Sara","non-dropping-particle":"","parse-names":false,"suffix":""},{"dropping-particle":"","family":"Gamba","given":"Gerardo","non-dropping-particle":"","parse-names":false,"suffix":""},{"dropping-particle":"","family":"Uribe","given":"Norma","non-dropping-particle":"","parse-names":false,"suffix":""},{"dropping-particle":"","family":"Bobadilla","given":"Norma A","non-dropping-particle":"","parse-names":false,"suffix":""}],"container-title":"Kidney international","id":"ITEM-1","issue":"2","issued":{"date-parts":[["2016","2"]]},"language":"eng","page":"363-373","publisher-place":"United States","title":"AT1 receptor antagonism before ischemia prevents the transition of acute kidney injury to chronic kidney disease.","type":"article-journal","volume":"89"},"uris":["http://www.mendeley.com/documents/?uuid=57e91e6b-e5ec-47f5-87a7-d8aa64f91f76"]}],"mendeley":{"formattedCitation":"(37)","plainTextFormattedCitation":"(37)","previouslyFormattedCitation":"(37)"},"properties":{"noteIndex":0},"schema":"https://github.com/citation-style-language/schema/raw/master/csl-citation.json"}</w:instrText>
      </w:r>
      <w:r w:rsidRPr="009A1948">
        <w:rPr>
          <w:rFonts w:cstheme="minorHAnsi"/>
          <w:noProof/>
          <w:sz w:val="24"/>
          <w:szCs w:val="24"/>
          <w:lang w:val="en-US"/>
        </w:rPr>
        <w:fldChar w:fldCharType="separate"/>
      </w:r>
      <w:r w:rsidR="0010357A" w:rsidRPr="009A1948">
        <w:rPr>
          <w:rFonts w:cstheme="minorHAnsi"/>
          <w:noProof/>
          <w:sz w:val="24"/>
          <w:szCs w:val="24"/>
          <w:lang w:val="en-US"/>
        </w:rPr>
        <w:t>(37)</w:t>
      </w:r>
      <w:r w:rsidRPr="009A1948">
        <w:rPr>
          <w:rFonts w:cstheme="minorHAnsi"/>
          <w:noProof/>
          <w:sz w:val="24"/>
          <w:szCs w:val="24"/>
          <w:lang w:val="en-US"/>
        </w:rPr>
        <w:fldChar w:fldCharType="end"/>
      </w:r>
      <w:r w:rsidRPr="009A1948">
        <w:rPr>
          <w:rFonts w:cstheme="minorHAnsi"/>
          <w:noProof/>
          <w:sz w:val="24"/>
          <w:szCs w:val="24"/>
          <w:lang w:val="en-US"/>
        </w:rPr>
        <w:t xml:space="preserve">, it is likely that the presence of significantly higher concentrations of VEGF in urine of AKI patients is an appropriate protective response. </w:t>
      </w:r>
    </w:p>
    <w:p w14:paraId="09BC4428" w14:textId="77777777" w:rsidR="00534E4A" w:rsidRPr="009A1948" w:rsidRDefault="00534E4A" w:rsidP="00534E4A">
      <w:pPr>
        <w:spacing w:after="0" w:line="480" w:lineRule="auto"/>
        <w:jc w:val="both"/>
        <w:rPr>
          <w:rFonts w:cstheme="minorHAnsi"/>
          <w:b/>
          <w:noProof/>
          <w:sz w:val="24"/>
          <w:szCs w:val="24"/>
          <w:lang w:val="en-US"/>
        </w:rPr>
      </w:pPr>
    </w:p>
    <w:p w14:paraId="168F6B68" w14:textId="77777777" w:rsidR="00534E4A" w:rsidRPr="009A1948" w:rsidRDefault="00534E4A" w:rsidP="00534E4A">
      <w:pPr>
        <w:spacing w:after="0" w:line="480" w:lineRule="auto"/>
        <w:jc w:val="both"/>
        <w:rPr>
          <w:rFonts w:cstheme="minorHAnsi"/>
          <w:b/>
          <w:noProof/>
          <w:sz w:val="24"/>
          <w:szCs w:val="24"/>
          <w:lang w:val="en-US"/>
        </w:rPr>
      </w:pPr>
      <w:r w:rsidRPr="009A1948">
        <w:rPr>
          <w:rFonts w:cstheme="minorHAnsi"/>
          <w:b/>
          <w:noProof/>
          <w:sz w:val="24"/>
          <w:szCs w:val="24"/>
          <w:lang w:val="en-US"/>
        </w:rPr>
        <w:t>References</w:t>
      </w:r>
    </w:p>
    <w:p w14:paraId="17182317" w14:textId="77777777" w:rsidR="00D26455" w:rsidRPr="009A1948" w:rsidRDefault="00534E4A"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lang w:val="en-US"/>
        </w:rPr>
        <w:fldChar w:fldCharType="begin" w:fldLock="1"/>
      </w:r>
      <w:r w:rsidRPr="009A1948">
        <w:rPr>
          <w:rFonts w:cstheme="minorHAnsi"/>
          <w:noProof/>
          <w:sz w:val="24"/>
          <w:szCs w:val="24"/>
          <w:lang w:val="en-US"/>
        </w:rPr>
        <w:instrText xml:space="preserve">ADDIN Mendeley Bibliography CSL_BIBLIOGRAPHY </w:instrText>
      </w:r>
      <w:r w:rsidRPr="009A1948">
        <w:rPr>
          <w:rFonts w:cstheme="minorHAnsi"/>
          <w:noProof/>
          <w:sz w:val="24"/>
          <w:szCs w:val="24"/>
          <w:lang w:val="en-US"/>
        </w:rPr>
        <w:fldChar w:fldCharType="separate"/>
      </w:r>
      <w:r w:rsidR="00D26455" w:rsidRPr="009A1948">
        <w:rPr>
          <w:rFonts w:cstheme="minorHAnsi"/>
          <w:noProof/>
          <w:sz w:val="24"/>
          <w:szCs w:val="24"/>
        </w:rPr>
        <w:t xml:space="preserve">1. </w:t>
      </w:r>
      <w:r w:rsidR="00D26455" w:rsidRPr="009A1948">
        <w:rPr>
          <w:rFonts w:cstheme="minorHAnsi"/>
          <w:noProof/>
          <w:sz w:val="24"/>
          <w:szCs w:val="24"/>
        </w:rPr>
        <w:tab/>
        <w:t xml:space="preserve">Chatterjee PK, Hawksworth GM, McLay JS. Cytokine-stimulated nitric oxide production in the human renal proximal tubule and its modulation by natriuretic peptides: A novel immunomodulatory mechanism? Exp Nephrol. Switzerland; 1999;7:438–48. </w:t>
      </w:r>
    </w:p>
    <w:p w14:paraId="1406E693"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 </w:t>
      </w:r>
      <w:r w:rsidRPr="009A1948">
        <w:rPr>
          <w:rFonts w:cstheme="minorHAnsi"/>
          <w:noProof/>
          <w:sz w:val="24"/>
          <w:szCs w:val="24"/>
        </w:rPr>
        <w:tab/>
        <w:t xml:space="preserve">McBride WT, Armstrong MA, Gilliland H, McMurray TJ. The balance of pro and anti-inflammatory cytokines in plasma and bronchoalveolar  lavage (BAL) at paediatric cardiac surgery. Cytokine. England; 1996;8:724–9. </w:t>
      </w:r>
    </w:p>
    <w:p w14:paraId="67C8583C"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 </w:t>
      </w:r>
      <w:r w:rsidRPr="009A1948">
        <w:rPr>
          <w:rFonts w:cstheme="minorHAnsi"/>
          <w:noProof/>
          <w:sz w:val="24"/>
          <w:szCs w:val="24"/>
        </w:rPr>
        <w:tab/>
        <w:t xml:space="preserve">Bhargava R, Altmann CJ, Andres-Hernando A, Webb RG, Okamura K, Yang Y, et al. Acute lung injury and acute kidney injury are established by four hours in experimental sepsis and are improved with pre, but not post, sepsis administration of TNF-α antibodies. PLoS One. 2013;8:1–11. </w:t>
      </w:r>
    </w:p>
    <w:p w14:paraId="0BEDF6E7"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lastRenderedPageBreak/>
        <w:t xml:space="preserve">4. </w:t>
      </w:r>
      <w:r w:rsidRPr="009A1948">
        <w:rPr>
          <w:rFonts w:cstheme="minorHAnsi"/>
          <w:noProof/>
          <w:sz w:val="24"/>
          <w:szCs w:val="24"/>
        </w:rPr>
        <w:tab/>
        <w:t xml:space="preserve">de Fontnouvelle CA, Greenberg JH, Thiessen-Philbrook HR, Zappitelli M, Roth J, Kerr KF, et al. Interleukin-8 and Tumor Necrosis Factor Predict Acute Kidney Injury After Pediatric Cardiac Surgery. Ann Thorac Surg. 2017;104:2072–9. </w:t>
      </w:r>
    </w:p>
    <w:p w14:paraId="4325AE1F"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5. </w:t>
      </w:r>
      <w:r w:rsidRPr="009A1948">
        <w:rPr>
          <w:rFonts w:cstheme="minorHAnsi"/>
          <w:noProof/>
          <w:sz w:val="24"/>
          <w:szCs w:val="24"/>
        </w:rPr>
        <w:tab/>
        <w:t xml:space="preserve">Bihorac A, Baslanti TO, Cuenca AG, Hobson CE, Ang D, Efron PA, et al. Acute kidney injury is associated with early cytokine changes after trauma. J Trauma Acute Care Surg. United States; 2013;74:1005–13. </w:t>
      </w:r>
    </w:p>
    <w:p w14:paraId="1795A991"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6. </w:t>
      </w:r>
      <w:r w:rsidRPr="009A1948">
        <w:rPr>
          <w:rFonts w:cstheme="minorHAnsi"/>
          <w:noProof/>
          <w:sz w:val="24"/>
          <w:szCs w:val="24"/>
        </w:rPr>
        <w:tab/>
        <w:t xml:space="preserve">Kosugi T, Sato W. Midkine and the kidney: Health and diseases. Nephrol Dial Transplant. 2012;27:16–21. </w:t>
      </w:r>
    </w:p>
    <w:p w14:paraId="6396CC08"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7. </w:t>
      </w:r>
      <w:r w:rsidRPr="009A1948">
        <w:rPr>
          <w:rFonts w:cstheme="minorHAnsi"/>
          <w:noProof/>
          <w:sz w:val="24"/>
          <w:szCs w:val="24"/>
        </w:rPr>
        <w:tab/>
        <w:t xml:space="preserve">Zhang R, Pan XH, Xiao L. Expression of vascular endothelial growth factor (VEGF) under hypoxia in placenta with intrahepatic cholestasis of pregnancy and its clinically pathological significance. Int J Clin Exp Pathol. 2015;8:11475–9. </w:t>
      </w:r>
    </w:p>
    <w:p w14:paraId="2B1E3D21"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8. </w:t>
      </w:r>
      <w:r w:rsidRPr="009A1948">
        <w:rPr>
          <w:rFonts w:cstheme="minorHAnsi"/>
          <w:noProof/>
          <w:sz w:val="24"/>
          <w:szCs w:val="24"/>
        </w:rPr>
        <w:tab/>
        <w:t xml:space="preserve">Altara R, Manca M, Hessel MH, Gu Y, van Vark LC, Akkerhuis KM, et al. CXCL10 Is a Circulating Inflammatory Marker in Patients with Advanced Heart Failure: a Pilot Study. J Cardiovasc Transl Res. United States; 2016;9:302–14. </w:t>
      </w:r>
    </w:p>
    <w:p w14:paraId="421BD5E2"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9. </w:t>
      </w:r>
      <w:r w:rsidRPr="009A1948">
        <w:rPr>
          <w:rFonts w:cstheme="minorHAnsi"/>
          <w:noProof/>
          <w:sz w:val="24"/>
          <w:szCs w:val="24"/>
        </w:rPr>
        <w:tab/>
        <w:t xml:space="preserve">Merkle M, Ribeiro A, Koppel S, Wornle M. TNFalpha enhances TLR3-dependent effects on MMP-9 expression in human mesangial cells. Cell Biol Int. England; 2012;36:1155–60. </w:t>
      </w:r>
    </w:p>
    <w:p w14:paraId="40E91019"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10. </w:t>
      </w:r>
      <w:r w:rsidRPr="009A1948">
        <w:rPr>
          <w:rFonts w:cstheme="minorHAnsi"/>
          <w:noProof/>
          <w:sz w:val="24"/>
          <w:szCs w:val="24"/>
        </w:rPr>
        <w:tab/>
        <w:t xml:space="preserve">Merkle M, Ribeiro A, Wörnle M. TLR3-dependent regulation of cytokines in human mesangial cells: a novel role for IP-10 and TNF-α in hepatitis C-associated glomerulonephritis. Am J Physiol Physiol. 2011;301:F57–69. </w:t>
      </w:r>
    </w:p>
    <w:p w14:paraId="481B767C"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11. </w:t>
      </w:r>
      <w:r w:rsidRPr="009A1948">
        <w:rPr>
          <w:rFonts w:cstheme="minorHAnsi"/>
          <w:noProof/>
          <w:sz w:val="24"/>
          <w:szCs w:val="24"/>
        </w:rPr>
        <w:tab/>
        <w:t xml:space="preserve">Gorczyca D, Augustyniak D, Basiewicz-Worsztynowicz B, Karnas-Kalemba W. Serum and Urinary MIP-1α and IP-10 Levels in Children with Urinary Tract Infections*. Adv Clin Exp Med. 2015;23:933–8. </w:t>
      </w:r>
    </w:p>
    <w:p w14:paraId="609D3FFF"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lastRenderedPageBreak/>
        <w:t xml:space="preserve">12. </w:t>
      </w:r>
      <w:r w:rsidRPr="009A1948">
        <w:rPr>
          <w:rFonts w:cstheme="minorHAnsi"/>
          <w:noProof/>
          <w:sz w:val="24"/>
          <w:szCs w:val="24"/>
        </w:rPr>
        <w:tab/>
        <w:t xml:space="preserve">Arthur JM, Hill EG, Alge JL, Lewis EC, Neely BA, Janech MG, et al. Evaluation of 32 urine biomarkers to predict the progression of acute kidney injury after cardiac surgery. Kidney Int. Nature Publishing Group; 2014;85:431–8. </w:t>
      </w:r>
    </w:p>
    <w:p w14:paraId="0BAD0862"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13. </w:t>
      </w:r>
      <w:r w:rsidRPr="009A1948">
        <w:rPr>
          <w:rFonts w:cstheme="minorHAnsi"/>
          <w:noProof/>
          <w:sz w:val="24"/>
          <w:szCs w:val="24"/>
        </w:rPr>
        <w:tab/>
        <w:t xml:space="preserve">Bocci V, Pacini A, Pessina GP, Maioli E, Naldini A. Studies on tumor necrosis factor (TNF)-I. Pharmacokinetics of human recombinant TNF in rabbits and monkeys after intravenous administration. Gen Pharmacol. Pergamon; 1987;18:343–6. </w:t>
      </w:r>
    </w:p>
    <w:p w14:paraId="08275CEA"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14. </w:t>
      </w:r>
      <w:r w:rsidRPr="009A1948">
        <w:rPr>
          <w:rFonts w:cstheme="minorHAnsi"/>
          <w:noProof/>
          <w:sz w:val="24"/>
          <w:szCs w:val="24"/>
        </w:rPr>
        <w:tab/>
        <w:t xml:space="preserve">Karakus S, Oktar T, Kucukgergin C, Kalelioglu I, Seckin S, Atar A, et al. Urinary IP-10, MCP-1, NGAL, Cystatin-C, and KIM-1 Levels in Prenatally Diagnosed  Unilateral Hydronephrosis: The Search for an Ideal Biomarker. Urology. United States; 2016;87:185–92. </w:t>
      </w:r>
    </w:p>
    <w:p w14:paraId="69243128"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15. </w:t>
      </w:r>
      <w:r w:rsidRPr="009A1948">
        <w:rPr>
          <w:rFonts w:cstheme="minorHAnsi"/>
          <w:noProof/>
          <w:sz w:val="24"/>
          <w:szCs w:val="24"/>
        </w:rPr>
        <w:tab/>
        <w:t xml:space="preserve">Vaidya VS, Waikar SS, Ferguson MA, Collings FB, Sunderland K, Gioules C, et al. Urinary Biomarkers for Sensitive and Specific Detection of Acute Kidney Injury in Humans. Clin Transl Sci. John Wiley &amp; Sons, Ltd; 2008;1:200–8. </w:t>
      </w:r>
    </w:p>
    <w:p w14:paraId="2C7EB58E"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16. </w:t>
      </w:r>
      <w:r w:rsidRPr="009A1948">
        <w:rPr>
          <w:rFonts w:cstheme="minorHAnsi"/>
          <w:noProof/>
          <w:sz w:val="24"/>
          <w:szCs w:val="24"/>
        </w:rPr>
        <w:tab/>
        <w:t xml:space="preserve">Peng H, Mao Y, Fu X, Feng Z, Xu J. Comparison of biomarkers in rat renal ischemia-reperfusion injury. Int J Clin Exp Med. E-Century Publishing Corporation; 2015;8:7577–84. </w:t>
      </w:r>
    </w:p>
    <w:p w14:paraId="1407E341"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17. </w:t>
      </w:r>
      <w:r w:rsidRPr="009A1948">
        <w:rPr>
          <w:rFonts w:cstheme="minorHAnsi"/>
          <w:noProof/>
          <w:sz w:val="24"/>
          <w:szCs w:val="24"/>
        </w:rPr>
        <w:tab/>
        <w:t xml:space="preserve">Basu RK, Donaworth E, Wheeler DS, Devarajan P, Wong HR. Antecedent acute kidney injury worsens subsequent endotoxin-induced lung inflammation in a two-hit mouse model. Am J Physiol Physiol. 2011;301:F597–604. </w:t>
      </w:r>
    </w:p>
    <w:p w14:paraId="0DA5DFDA"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18. </w:t>
      </w:r>
      <w:r w:rsidRPr="009A1948">
        <w:rPr>
          <w:rFonts w:cstheme="minorHAnsi"/>
          <w:noProof/>
          <w:sz w:val="24"/>
          <w:szCs w:val="24"/>
        </w:rPr>
        <w:tab/>
        <w:t xml:space="preserve">Maddens B, Vandendriessche B, Demon D, Vanholder R, Chiers K, Cauwels A, et al. Severity of sepsis-induced acute kidney injury in a novel mouse model is age dependent. Crit Care Med. United States; 2012;40:2638–46. </w:t>
      </w:r>
    </w:p>
    <w:p w14:paraId="2F895A41"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19. </w:t>
      </w:r>
      <w:r w:rsidRPr="009A1948">
        <w:rPr>
          <w:rFonts w:cstheme="minorHAnsi"/>
          <w:noProof/>
          <w:sz w:val="24"/>
          <w:szCs w:val="24"/>
        </w:rPr>
        <w:tab/>
        <w:t xml:space="preserve">Munshi R, Johnson A, Siew ED, Ikizler TA, Ware LB, Wurfel MM, et al. MCP-1 Gene </w:t>
      </w:r>
      <w:r w:rsidRPr="009A1948">
        <w:rPr>
          <w:rFonts w:cstheme="minorHAnsi"/>
          <w:noProof/>
          <w:sz w:val="24"/>
          <w:szCs w:val="24"/>
        </w:rPr>
        <w:lastRenderedPageBreak/>
        <w:t xml:space="preserve">Activation Marks Acute Kidney Injury. J Am Soc Nephrol. 2011;22:165–75. </w:t>
      </w:r>
    </w:p>
    <w:p w14:paraId="435841F6"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20. </w:t>
      </w:r>
      <w:r w:rsidRPr="009A1948">
        <w:rPr>
          <w:rFonts w:cstheme="minorHAnsi"/>
          <w:noProof/>
          <w:sz w:val="24"/>
          <w:szCs w:val="24"/>
        </w:rPr>
        <w:tab/>
        <w:t xml:space="preserve">Rice JC, Spence JS, Yetman DL, Safirstein RL. Monocyte chemoattractant protein-1 expression correlates with monocyte infiltration in the post-ischemic kidney. Ren Fail. 2002;24:703–23. </w:t>
      </w:r>
    </w:p>
    <w:p w14:paraId="2BE745BF"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21. </w:t>
      </w:r>
      <w:r w:rsidRPr="009A1948">
        <w:rPr>
          <w:rFonts w:cstheme="minorHAnsi"/>
          <w:noProof/>
          <w:sz w:val="24"/>
          <w:szCs w:val="24"/>
        </w:rPr>
        <w:tab/>
        <w:t xml:space="preserve">Obermuller N, Geiger H, Weipert C, Urbschat A. Current developments in early diagnosis of acute kidney injury. Int Urol Nephrol. Netherlands; 2014;46:1–7. </w:t>
      </w:r>
    </w:p>
    <w:p w14:paraId="626B7FE2"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22. </w:t>
      </w:r>
      <w:r w:rsidRPr="009A1948">
        <w:rPr>
          <w:rFonts w:cstheme="minorHAnsi"/>
          <w:noProof/>
          <w:sz w:val="24"/>
          <w:szCs w:val="24"/>
        </w:rPr>
        <w:tab/>
        <w:t xml:space="preserve">Jastrow KM 3rd, Gonzalez EA, McGuire MF, Suliburk JW, Kozar RA, Iyengar S, et al. Early cytokine production risk stratifies trauma patients for multiple organ failure. J Am Coll Surg. United States; 2009;209:320–31. </w:t>
      </w:r>
    </w:p>
    <w:p w14:paraId="5115F697"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23. </w:t>
      </w:r>
      <w:r w:rsidRPr="009A1948">
        <w:rPr>
          <w:rFonts w:cstheme="minorHAnsi"/>
          <w:noProof/>
          <w:sz w:val="24"/>
          <w:szCs w:val="24"/>
        </w:rPr>
        <w:tab/>
        <w:t xml:space="preserve">Herbert F, Tchitchek N, Bansal D, Jacques J, Pathak S, Bécavin C, et al. Evidence of IL-17, IP-10, and IL-10 involvement in multiple-organ dysfunction and IL-17 pathway in acute renal failure associated to Plasmodium falciparum malaria. J Transl Med. BioMed Central; 2015;13:1–11. </w:t>
      </w:r>
    </w:p>
    <w:p w14:paraId="52A1D180"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24. </w:t>
      </w:r>
      <w:r w:rsidRPr="009A1948">
        <w:rPr>
          <w:rFonts w:cstheme="minorHAnsi"/>
          <w:noProof/>
          <w:sz w:val="24"/>
          <w:szCs w:val="24"/>
        </w:rPr>
        <w:tab/>
        <w:t xml:space="preserve">Sato W, Kadomatsu K, Yuzawa Y, Muramatsu H, Hotta N, Matsuo S, et al. Midkine Is Involved in Neutrophil Infiltration into the Tubulointerstitium in Ischemic Renal Injury. J Immunol. 2001;167:3463–9. </w:t>
      </w:r>
    </w:p>
    <w:p w14:paraId="24EF02C1"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25. </w:t>
      </w:r>
      <w:r w:rsidRPr="009A1948">
        <w:rPr>
          <w:rFonts w:cstheme="minorHAnsi"/>
          <w:noProof/>
          <w:sz w:val="24"/>
          <w:szCs w:val="24"/>
        </w:rPr>
        <w:tab/>
        <w:t xml:space="preserve">Malyszko J, Koc-Zorawska E, Malyszko JS, Bachorzewska-Gajewska H, Dobrzycki S, Kobus G. Midkine: A novel and early biomarker of contrast-induced acute kidney injury in patients undergoing percutaneous coronary interventions. Biomed Res Int. 2015;2015. </w:t>
      </w:r>
    </w:p>
    <w:p w14:paraId="00496522"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26. </w:t>
      </w:r>
      <w:r w:rsidRPr="009A1948">
        <w:rPr>
          <w:rFonts w:cstheme="minorHAnsi"/>
          <w:noProof/>
          <w:sz w:val="24"/>
          <w:szCs w:val="24"/>
        </w:rPr>
        <w:tab/>
        <w:t xml:space="preserve">Albert C, Albert A, Kube J, Bellomo R, Wettersten N, Kuppe H, et al. Urinary biomarkers may provide prognostic information for subclinical acute kidney injury after cardiac surgery. J Thorac Cardiovasc Surg. United States; 2018;155:2441-2452.e13. </w:t>
      </w:r>
    </w:p>
    <w:p w14:paraId="1AB9739D"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lastRenderedPageBreak/>
        <w:t xml:space="preserve">27. </w:t>
      </w:r>
      <w:r w:rsidRPr="009A1948">
        <w:rPr>
          <w:rFonts w:cstheme="minorHAnsi"/>
          <w:noProof/>
          <w:sz w:val="24"/>
          <w:szCs w:val="24"/>
        </w:rPr>
        <w:tab/>
        <w:t xml:space="preserve">Wang X, Wu T, Zhou F, Liu S, Zhou R, Zhu S, et al. IL12p40 regulates functional development of human CD4+ T cells: enlightenment by  the elevated expressions of IL12p40 in patients with inflammatory bowel diseases. Medicine (Baltimore). United States; 2015;94:e613. </w:t>
      </w:r>
    </w:p>
    <w:p w14:paraId="57951298"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28. </w:t>
      </w:r>
      <w:r w:rsidRPr="009A1948">
        <w:rPr>
          <w:rFonts w:cstheme="minorHAnsi"/>
          <w:noProof/>
          <w:sz w:val="24"/>
          <w:szCs w:val="24"/>
        </w:rPr>
        <w:tab/>
        <w:t xml:space="preserve">Ait-Lounis A, Laraba-Djebari F. TNF-alpha modulates adipose macrophage polarization to M1 phenotype in response to scorpion venom. Inflamm Res. Switzerland; 2015;64:929–36. </w:t>
      </w:r>
    </w:p>
    <w:p w14:paraId="0CF7412A"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29. </w:t>
      </w:r>
      <w:r w:rsidRPr="009A1948">
        <w:rPr>
          <w:rFonts w:cstheme="minorHAnsi"/>
          <w:noProof/>
          <w:sz w:val="24"/>
          <w:szCs w:val="24"/>
        </w:rPr>
        <w:tab/>
        <w:t xml:space="preserve">Cheung RYK, Lee JHS, Chan SSC, Liu DWT, Choy KW. A pilot study of urine cytokines in ketamine-associated lower urinary tract symptoms. Int Urogynecol J. England; 2014;25:1715–9. </w:t>
      </w:r>
    </w:p>
    <w:p w14:paraId="048BA9F9"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30. </w:t>
      </w:r>
      <w:r w:rsidRPr="009A1948">
        <w:rPr>
          <w:rFonts w:cstheme="minorHAnsi"/>
          <w:noProof/>
          <w:sz w:val="24"/>
          <w:szCs w:val="24"/>
        </w:rPr>
        <w:tab/>
        <w:t xml:space="preserve">Zhou F, Luo Q, Wang L, Han L. Diagnostic value of neutrophil gelatinase-associated lipocalin for early diagnosis of cardiac surgery-associated acute kidney injury: A meta-analysis. Eur J Cardio-thoracic Surg. 2016;49:746–55. </w:t>
      </w:r>
    </w:p>
    <w:p w14:paraId="7D047465"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31. </w:t>
      </w:r>
      <w:r w:rsidRPr="009A1948">
        <w:rPr>
          <w:rFonts w:cstheme="minorHAnsi"/>
          <w:noProof/>
          <w:sz w:val="24"/>
          <w:szCs w:val="24"/>
        </w:rPr>
        <w:tab/>
        <w:t xml:space="preserve">Garcia-Alvarez M, Glassford NJ, Betbese AJ, Ordonez J, Banos V, Argilaga M, et al. Urinary Neutrophil Gelatinase-Associated Lipocalin as Predictor of Short- or Long-Term Outcomes in Cardiac Surgery Patients. J Cardiothorac Vasc Anesth. United States; 2015;29:1480–8. </w:t>
      </w:r>
    </w:p>
    <w:p w14:paraId="2EF236B6"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32. </w:t>
      </w:r>
      <w:r w:rsidRPr="009A1948">
        <w:rPr>
          <w:rFonts w:cstheme="minorHAnsi"/>
          <w:noProof/>
          <w:sz w:val="24"/>
          <w:szCs w:val="24"/>
        </w:rPr>
        <w:tab/>
        <w:t xml:space="preserve">Muehlschlegel JD, Perry TE, Liu K-Y, Fox AA, Collard CD, Shernan SK, et al. Heart-type fatty acid binding protein is an independent predictor of death and ventricular dysfunction after coronary artery bypass graft surgery. Anesth Analg. NIH Public Access; 2010;111:1101–9. </w:t>
      </w:r>
    </w:p>
    <w:p w14:paraId="1D29ACE0"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33. </w:t>
      </w:r>
      <w:r w:rsidRPr="009A1948">
        <w:rPr>
          <w:rFonts w:cstheme="minorHAnsi"/>
          <w:noProof/>
          <w:sz w:val="24"/>
          <w:szCs w:val="24"/>
        </w:rPr>
        <w:tab/>
        <w:t>Shirakabe A, Hata N, Kobayashi N, Okazaki H, Shinada T, Tomita K, et al. Serum Heart-</w:t>
      </w:r>
      <w:r w:rsidRPr="009A1948">
        <w:rPr>
          <w:rFonts w:cstheme="minorHAnsi"/>
          <w:noProof/>
          <w:sz w:val="24"/>
          <w:szCs w:val="24"/>
        </w:rPr>
        <w:lastRenderedPageBreak/>
        <w:t xml:space="preserve">Type Fatty Acid-Binding Protein Level Can Be Used to Detect Acute Kidney Injury on Admission and Predict an Adverse Outcome in Patients With Acute Heart Failure. Circ J. 2014;79:119–28. </w:t>
      </w:r>
    </w:p>
    <w:p w14:paraId="62D9CF29"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34. </w:t>
      </w:r>
      <w:r w:rsidRPr="009A1948">
        <w:rPr>
          <w:rFonts w:cstheme="minorHAnsi"/>
          <w:noProof/>
          <w:sz w:val="24"/>
          <w:szCs w:val="24"/>
        </w:rPr>
        <w:tab/>
        <w:t xml:space="preserve">Schaub JA, Garg AX, Coca SG, Testani JM, Shlipak MG, Eikelboom J, et al. Perioperative heart-type fatty acid binding protein is associated with acute kidney injury after cardiac surgery. Kidney Int. 2015;88:576–83. </w:t>
      </w:r>
    </w:p>
    <w:p w14:paraId="58ED442A"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35. </w:t>
      </w:r>
      <w:r w:rsidRPr="009A1948">
        <w:rPr>
          <w:rFonts w:cstheme="minorHAnsi"/>
          <w:noProof/>
          <w:sz w:val="24"/>
          <w:szCs w:val="24"/>
        </w:rPr>
        <w:tab/>
        <w:t xml:space="preserve">Bucholz EM, Whitlock RP, Zappitelli M, Devarajan P, Eikelboom J, Garg AX, et al. Cardiac Biomarkers and Acute Kidney Injury After Cardiac Surgery. Pediatrics. 2015;135:e945–56. </w:t>
      </w:r>
    </w:p>
    <w:p w14:paraId="215CEB28" w14:textId="77777777"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36. </w:t>
      </w:r>
      <w:r w:rsidRPr="009A1948">
        <w:rPr>
          <w:rFonts w:cstheme="minorHAnsi"/>
          <w:noProof/>
          <w:sz w:val="24"/>
          <w:szCs w:val="24"/>
        </w:rPr>
        <w:tab/>
        <w:t xml:space="preserve">Zhang Z, Dai H, Yu Y, Yang J, Hu C. Usefulness of heart-type fatty acid-binding protein in patients with severe sepsis. J Crit Care. United States; 2012;27:415.e13-8. </w:t>
      </w:r>
    </w:p>
    <w:p w14:paraId="04B62697" w14:textId="14A214C1" w:rsidR="00D26455" w:rsidRPr="009A1948" w:rsidRDefault="00D26455" w:rsidP="00D26455">
      <w:pPr>
        <w:widowControl w:val="0"/>
        <w:autoSpaceDE w:val="0"/>
        <w:autoSpaceDN w:val="0"/>
        <w:adjustRightInd w:val="0"/>
        <w:spacing w:after="0" w:line="480" w:lineRule="auto"/>
        <w:ind w:left="640" w:hanging="640"/>
        <w:rPr>
          <w:rFonts w:cstheme="minorHAnsi"/>
          <w:noProof/>
          <w:sz w:val="24"/>
          <w:szCs w:val="24"/>
        </w:rPr>
      </w:pPr>
      <w:r w:rsidRPr="009A1948">
        <w:rPr>
          <w:rFonts w:cstheme="minorHAnsi"/>
          <w:noProof/>
          <w:sz w:val="24"/>
          <w:szCs w:val="24"/>
        </w:rPr>
        <w:t xml:space="preserve">37. </w:t>
      </w:r>
      <w:r w:rsidRPr="009A1948">
        <w:rPr>
          <w:rFonts w:cstheme="minorHAnsi"/>
          <w:noProof/>
          <w:sz w:val="24"/>
          <w:szCs w:val="24"/>
        </w:rPr>
        <w:tab/>
        <w:t xml:space="preserve">Rodriguez-Romo R, Benitez K, Barrera-Chimal J, Perez-Villalva R, Gomez A, Aguilar-Leon D, et al. AT1 receptor antagonism before ischemia prevents the transition of acute kidney injury to chronic kidney disease. Kidney Int. United States; 2016;89:363–73. </w:t>
      </w:r>
    </w:p>
    <w:p w14:paraId="3D0B81F5" w14:textId="2B495B5E" w:rsidR="0092433E" w:rsidRPr="009A1948" w:rsidRDefault="00534E4A" w:rsidP="00D93853">
      <w:pPr>
        <w:spacing w:after="0" w:line="480" w:lineRule="auto"/>
        <w:jc w:val="both"/>
        <w:rPr>
          <w:rFonts w:cstheme="minorHAnsi"/>
          <w:noProof/>
          <w:sz w:val="24"/>
          <w:szCs w:val="24"/>
          <w:lang w:val="en-US"/>
        </w:rPr>
      </w:pPr>
      <w:r w:rsidRPr="009A1948">
        <w:rPr>
          <w:rFonts w:cstheme="minorHAnsi"/>
          <w:noProof/>
          <w:sz w:val="24"/>
          <w:szCs w:val="24"/>
          <w:lang w:val="en-US"/>
        </w:rPr>
        <w:fldChar w:fldCharType="end"/>
      </w:r>
    </w:p>
    <w:sectPr w:rsidR="0092433E" w:rsidRPr="009A1948" w:rsidSect="001015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46A05" w14:textId="77777777" w:rsidR="00DC1B0E" w:rsidRDefault="00DC1B0E" w:rsidP="00653421">
      <w:pPr>
        <w:spacing w:after="0" w:line="240" w:lineRule="auto"/>
      </w:pPr>
      <w:r>
        <w:separator/>
      </w:r>
    </w:p>
  </w:endnote>
  <w:endnote w:type="continuationSeparator" w:id="0">
    <w:p w14:paraId="43AB3680" w14:textId="77777777" w:rsidR="00DC1B0E" w:rsidRDefault="00DC1B0E" w:rsidP="0065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441449"/>
      <w:docPartObj>
        <w:docPartGallery w:val="Page Numbers (Bottom of Page)"/>
        <w:docPartUnique/>
      </w:docPartObj>
    </w:sdtPr>
    <w:sdtEndPr>
      <w:rPr>
        <w:noProof/>
      </w:rPr>
    </w:sdtEndPr>
    <w:sdtContent>
      <w:p w14:paraId="2A102D56" w14:textId="3F29B028" w:rsidR="009E7427" w:rsidRDefault="009E7427">
        <w:pPr>
          <w:pStyle w:val="Footer"/>
          <w:jc w:val="right"/>
        </w:pPr>
        <w:r>
          <w:fldChar w:fldCharType="begin"/>
        </w:r>
        <w:r>
          <w:instrText xml:space="preserve"> PAGE   \* MERGEFORMAT </w:instrText>
        </w:r>
        <w:r>
          <w:fldChar w:fldCharType="separate"/>
        </w:r>
        <w:r w:rsidR="009A1948">
          <w:rPr>
            <w:noProof/>
          </w:rPr>
          <w:t>2</w:t>
        </w:r>
        <w:r>
          <w:rPr>
            <w:noProof/>
          </w:rPr>
          <w:fldChar w:fldCharType="end"/>
        </w:r>
      </w:p>
    </w:sdtContent>
  </w:sdt>
  <w:p w14:paraId="49A818B4" w14:textId="77777777" w:rsidR="009E7427" w:rsidRDefault="009E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90A14" w14:textId="77777777" w:rsidR="00DC1B0E" w:rsidRDefault="00DC1B0E" w:rsidP="00653421">
      <w:pPr>
        <w:spacing w:after="0" w:line="240" w:lineRule="auto"/>
      </w:pPr>
      <w:r>
        <w:separator/>
      </w:r>
    </w:p>
  </w:footnote>
  <w:footnote w:type="continuationSeparator" w:id="0">
    <w:p w14:paraId="2BA5C036" w14:textId="77777777" w:rsidR="00DC1B0E" w:rsidRDefault="00DC1B0E" w:rsidP="006534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E2"/>
    <w:rsid w:val="000050D1"/>
    <w:rsid w:val="00012320"/>
    <w:rsid w:val="00027CF2"/>
    <w:rsid w:val="00031800"/>
    <w:rsid w:val="00040A42"/>
    <w:rsid w:val="0004182F"/>
    <w:rsid w:val="00045C0B"/>
    <w:rsid w:val="0005084A"/>
    <w:rsid w:val="00093434"/>
    <w:rsid w:val="000A14D7"/>
    <w:rsid w:val="000C5FE9"/>
    <w:rsid w:val="000E4D71"/>
    <w:rsid w:val="000F2ABA"/>
    <w:rsid w:val="0010153A"/>
    <w:rsid w:val="0010357A"/>
    <w:rsid w:val="00107291"/>
    <w:rsid w:val="00112AE1"/>
    <w:rsid w:val="00116706"/>
    <w:rsid w:val="00142383"/>
    <w:rsid w:val="001466AB"/>
    <w:rsid w:val="00150367"/>
    <w:rsid w:val="00151809"/>
    <w:rsid w:val="00152CF2"/>
    <w:rsid w:val="00192230"/>
    <w:rsid w:val="001A729D"/>
    <w:rsid w:val="001D71D0"/>
    <w:rsid w:val="001E6468"/>
    <w:rsid w:val="001F003B"/>
    <w:rsid w:val="001F63B9"/>
    <w:rsid w:val="0021230C"/>
    <w:rsid w:val="00222ACE"/>
    <w:rsid w:val="0022469F"/>
    <w:rsid w:val="00237E77"/>
    <w:rsid w:val="00241FBF"/>
    <w:rsid w:val="00245797"/>
    <w:rsid w:val="002546BC"/>
    <w:rsid w:val="00262E47"/>
    <w:rsid w:val="00267D7D"/>
    <w:rsid w:val="002725FA"/>
    <w:rsid w:val="002859BE"/>
    <w:rsid w:val="00286EFD"/>
    <w:rsid w:val="002938F2"/>
    <w:rsid w:val="002B1510"/>
    <w:rsid w:val="002B77DC"/>
    <w:rsid w:val="002C4BFE"/>
    <w:rsid w:val="002C7CA4"/>
    <w:rsid w:val="002D0811"/>
    <w:rsid w:val="002D31A4"/>
    <w:rsid w:val="002D47DA"/>
    <w:rsid w:val="002D5636"/>
    <w:rsid w:val="002F482D"/>
    <w:rsid w:val="00304A39"/>
    <w:rsid w:val="00312F33"/>
    <w:rsid w:val="00355597"/>
    <w:rsid w:val="0036179C"/>
    <w:rsid w:val="0036637B"/>
    <w:rsid w:val="00387D46"/>
    <w:rsid w:val="003B4B32"/>
    <w:rsid w:val="003C26F4"/>
    <w:rsid w:val="003C2FC3"/>
    <w:rsid w:val="003C78EC"/>
    <w:rsid w:val="003D77D1"/>
    <w:rsid w:val="00406E12"/>
    <w:rsid w:val="00406FED"/>
    <w:rsid w:val="00411A10"/>
    <w:rsid w:val="00430163"/>
    <w:rsid w:val="00430923"/>
    <w:rsid w:val="00454925"/>
    <w:rsid w:val="00456B68"/>
    <w:rsid w:val="00470E2D"/>
    <w:rsid w:val="00496543"/>
    <w:rsid w:val="004A1DC5"/>
    <w:rsid w:val="004E1457"/>
    <w:rsid w:val="004F13BA"/>
    <w:rsid w:val="004F1E67"/>
    <w:rsid w:val="004F70CA"/>
    <w:rsid w:val="00516526"/>
    <w:rsid w:val="0052456D"/>
    <w:rsid w:val="00533E21"/>
    <w:rsid w:val="00534E4A"/>
    <w:rsid w:val="00541133"/>
    <w:rsid w:val="00553D97"/>
    <w:rsid w:val="00575A57"/>
    <w:rsid w:val="00587EAA"/>
    <w:rsid w:val="00593CDD"/>
    <w:rsid w:val="005963F7"/>
    <w:rsid w:val="00597113"/>
    <w:rsid w:val="005C2AEB"/>
    <w:rsid w:val="005C6CFB"/>
    <w:rsid w:val="00613B19"/>
    <w:rsid w:val="00613DD1"/>
    <w:rsid w:val="00614286"/>
    <w:rsid w:val="00614952"/>
    <w:rsid w:val="0062374A"/>
    <w:rsid w:val="006322FC"/>
    <w:rsid w:val="00653421"/>
    <w:rsid w:val="00660E18"/>
    <w:rsid w:val="006678E2"/>
    <w:rsid w:val="0068600D"/>
    <w:rsid w:val="006940B7"/>
    <w:rsid w:val="006A62DC"/>
    <w:rsid w:val="006B2122"/>
    <w:rsid w:val="006B7C66"/>
    <w:rsid w:val="006F2D0E"/>
    <w:rsid w:val="006F3DD7"/>
    <w:rsid w:val="006F514F"/>
    <w:rsid w:val="007033F1"/>
    <w:rsid w:val="0070516D"/>
    <w:rsid w:val="00727E90"/>
    <w:rsid w:val="00740A00"/>
    <w:rsid w:val="00752A27"/>
    <w:rsid w:val="00761E10"/>
    <w:rsid w:val="007822FB"/>
    <w:rsid w:val="00797129"/>
    <w:rsid w:val="007A3552"/>
    <w:rsid w:val="007D2436"/>
    <w:rsid w:val="007E23CA"/>
    <w:rsid w:val="00803375"/>
    <w:rsid w:val="008113F9"/>
    <w:rsid w:val="008206AC"/>
    <w:rsid w:val="008275FA"/>
    <w:rsid w:val="00835F32"/>
    <w:rsid w:val="008366C2"/>
    <w:rsid w:val="00836FE5"/>
    <w:rsid w:val="00837D81"/>
    <w:rsid w:val="008520E3"/>
    <w:rsid w:val="00857F94"/>
    <w:rsid w:val="00873454"/>
    <w:rsid w:val="00875F5F"/>
    <w:rsid w:val="008961B0"/>
    <w:rsid w:val="008A6EBD"/>
    <w:rsid w:val="008B74FE"/>
    <w:rsid w:val="008C5DD4"/>
    <w:rsid w:val="008C7162"/>
    <w:rsid w:val="008D154C"/>
    <w:rsid w:val="008F1DA0"/>
    <w:rsid w:val="008F748D"/>
    <w:rsid w:val="009140BA"/>
    <w:rsid w:val="009210A3"/>
    <w:rsid w:val="0092433E"/>
    <w:rsid w:val="009402E1"/>
    <w:rsid w:val="00941C6E"/>
    <w:rsid w:val="00951127"/>
    <w:rsid w:val="009628F0"/>
    <w:rsid w:val="009945A7"/>
    <w:rsid w:val="009A1948"/>
    <w:rsid w:val="009C757C"/>
    <w:rsid w:val="009E64F8"/>
    <w:rsid w:val="009E7427"/>
    <w:rsid w:val="009F0C2B"/>
    <w:rsid w:val="00A143CF"/>
    <w:rsid w:val="00A15124"/>
    <w:rsid w:val="00A211BB"/>
    <w:rsid w:val="00A2454A"/>
    <w:rsid w:val="00A37D4F"/>
    <w:rsid w:val="00A40104"/>
    <w:rsid w:val="00A568FD"/>
    <w:rsid w:val="00A719F9"/>
    <w:rsid w:val="00A73656"/>
    <w:rsid w:val="00AA0056"/>
    <w:rsid w:val="00AA29E3"/>
    <w:rsid w:val="00AC1BA6"/>
    <w:rsid w:val="00AD106F"/>
    <w:rsid w:val="00AF08F9"/>
    <w:rsid w:val="00AF3974"/>
    <w:rsid w:val="00B24CC6"/>
    <w:rsid w:val="00B272D9"/>
    <w:rsid w:val="00B30E52"/>
    <w:rsid w:val="00B40115"/>
    <w:rsid w:val="00B70F4B"/>
    <w:rsid w:val="00B87682"/>
    <w:rsid w:val="00BB0A2C"/>
    <w:rsid w:val="00BB7E3E"/>
    <w:rsid w:val="00BC14FC"/>
    <w:rsid w:val="00BC2D96"/>
    <w:rsid w:val="00BD6F60"/>
    <w:rsid w:val="00BE0B65"/>
    <w:rsid w:val="00BF5797"/>
    <w:rsid w:val="00C06A46"/>
    <w:rsid w:val="00C213E3"/>
    <w:rsid w:val="00C67089"/>
    <w:rsid w:val="00C74F6E"/>
    <w:rsid w:val="00C77581"/>
    <w:rsid w:val="00C850CB"/>
    <w:rsid w:val="00C93E30"/>
    <w:rsid w:val="00CA6C5D"/>
    <w:rsid w:val="00CD6C1B"/>
    <w:rsid w:val="00CF41BB"/>
    <w:rsid w:val="00D06D2F"/>
    <w:rsid w:val="00D10DE7"/>
    <w:rsid w:val="00D2172C"/>
    <w:rsid w:val="00D26455"/>
    <w:rsid w:val="00D30040"/>
    <w:rsid w:val="00D369EE"/>
    <w:rsid w:val="00D41E55"/>
    <w:rsid w:val="00D44712"/>
    <w:rsid w:val="00D46AC0"/>
    <w:rsid w:val="00D50D73"/>
    <w:rsid w:val="00D61CA8"/>
    <w:rsid w:val="00D66897"/>
    <w:rsid w:val="00D81207"/>
    <w:rsid w:val="00D93853"/>
    <w:rsid w:val="00D962FE"/>
    <w:rsid w:val="00DA5C8A"/>
    <w:rsid w:val="00DB0EE5"/>
    <w:rsid w:val="00DB2C2A"/>
    <w:rsid w:val="00DC1B0E"/>
    <w:rsid w:val="00DF54FE"/>
    <w:rsid w:val="00DF5D0F"/>
    <w:rsid w:val="00E0112C"/>
    <w:rsid w:val="00E15502"/>
    <w:rsid w:val="00E257EC"/>
    <w:rsid w:val="00E27A61"/>
    <w:rsid w:val="00E27EB7"/>
    <w:rsid w:val="00E3725D"/>
    <w:rsid w:val="00E550E8"/>
    <w:rsid w:val="00E55FD5"/>
    <w:rsid w:val="00E565CF"/>
    <w:rsid w:val="00E651BE"/>
    <w:rsid w:val="00E75483"/>
    <w:rsid w:val="00E90183"/>
    <w:rsid w:val="00EC39AD"/>
    <w:rsid w:val="00EC4B45"/>
    <w:rsid w:val="00EE3C37"/>
    <w:rsid w:val="00EF0293"/>
    <w:rsid w:val="00F11193"/>
    <w:rsid w:val="00F11922"/>
    <w:rsid w:val="00F168BD"/>
    <w:rsid w:val="00F26592"/>
    <w:rsid w:val="00F57F1D"/>
    <w:rsid w:val="00F648C7"/>
    <w:rsid w:val="00F807D5"/>
    <w:rsid w:val="00F97D6E"/>
    <w:rsid w:val="00FA0F4F"/>
    <w:rsid w:val="00FA4CC1"/>
    <w:rsid w:val="00FA5BE2"/>
    <w:rsid w:val="00FC70D7"/>
    <w:rsid w:val="00FD4DA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85B3"/>
  <w15:chartTrackingRefBased/>
  <w15:docId w15:val="{64307F2B-E226-4F21-9E35-9238B5FC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4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3421"/>
    <w:pPr>
      <w:spacing w:beforeLines="1" w:afterLines="1" w:after="0" w:line="240" w:lineRule="auto"/>
    </w:pPr>
    <w:rPr>
      <w:rFonts w:ascii="Times" w:eastAsia="Cambria" w:hAnsi="Times" w:cs="Times New Roman"/>
      <w:sz w:val="20"/>
      <w:szCs w:val="20"/>
    </w:rPr>
  </w:style>
  <w:style w:type="paragraph" w:styleId="Header">
    <w:name w:val="header"/>
    <w:basedOn w:val="Normal"/>
    <w:link w:val="HeaderChar"/>
    <w:uiPriority w:val="99"/>
    <w:unhideWhenUsed/>
    <w:rsid w:val="0065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421"/>
    <w:rPr>
      <w:lang w:val="en-GB"/>
    </w:rPr>
  </w:style>
  <w:style w:type="paragraph" w:styleId="Footer">
    <w:name w:val="footer"/>
    <w:basedOn w:val="Normal"/>
    <w:link w:val="FooterChar"/>
    <w:uiPriority w:val="99"/>
    <w:unhideWhenUsed/>
    <w:rsid w:val="0065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421"/>
    <w:rPr>
      <w:lang w:val="en-GB"/>
    </w:rPr>
  </w:style>
  <w:style w:type="character" w:styleId="LineNumber">
    <w:name w:val="line number"/>
    <w:basedOn w:val="DefaultParagraphFont"/>
    <w:uiPriority w:val="99"/>
    <w:semiHidden/>
    <w:unhideWhenUsed/>
    <w:rsid w:val="00534E4A"/>
  </w:style>
  <w:style w:type="character" w:styleId="CommentReference">
    <w:name w:val="annotation reference"/>
    <w:basedOn w:val="DefaultParagraphFont"/>
    <w:uiPriority w:val="99"/>
    <w:semiHidden/>
    <w:unhideWhenUsed/>
    <w:rsid w:val="00454925"/>
    <w:rPr>
      <w:sz w:val="16"/>
      <w:szCs w:val="16"/>
    </w:rPr>
  </w:style>
  <w:style w:type="paragraph" w:styleId="CommentText">
    <w:name w:val="annotation text"/>
    <w:basedOn w:val="Normal"/>
    <w:link w:val="CommentTextChar"/>
    <w:uiPriority w:val="99"/>
    <w:semiHidden/>
    <w:unhideWhenUsed/>
    <w:rsid w:val="00454925"/>
    <w:pPr>
      <w:spacing w:line="240" w:lineRule="auto"/>
    </w:pPr>
    <w:rPr>
      <w:sz w:val="20"/>
      <w:szCs w:val="20"/>
    </w:rPr>
  </w:style>
  <w:style w:type="character" w:customStyle="1" w:styleId="CommentTextChar">
    <w:name w:val="Comment Text Char"/>
    <w:basedOn w:val="DefaultParagraphFont"/>
    <w:link w:val="CommentText"/>
    <w:uiPriority w:val="99"/>
    <w:semiHidden/>
    <w:rsid w:val="00454925"/>
    <w:rPr>
      <w:sz w:val="20"/>
      <w:szCs w:val="20"/>
      <w:lang w:val="en-GB"/>
    </w:rPr>
  </w:style>
  <w:style w:type="paragraph" w:styleId="CommentSubject">
    <w:name w:val="annotation subject"/>
    <w:basedOn w:val="CommentText"/>
    <w:next w:val="CommentText"/>
    <w:link w:val="CommentSubjectChar"/>
    <w:uiPriority w:val="99"/>
    <w:semiHidden/>
    <w:unhideWhenUsed/>
    <w:rsid w:val="00454925"/>
    <w:rPr>
      <w:b/>
      <w:bCs/>
    </w:rPr>
  </w:style>
  <w:style w:type="character" w:customStyle="1" w:styleId="CommentSubjectChar">
    <w:name w:val="Comment Subject Char"/>
    <w:basedOn w:val="CommentTextChar"/>
    <w:link w:val="CommentSubject"/>
    <w:uiPriority w:val="99"/>
    <w:semiHidden/>
    <w:rsid w:val="00454925"/>
    <w:rPr>
      <w:b/>
      <w:bCs/>
      <w:sz w:val="20"/>
      <w:szCs w:val="20"/>
      <w:lang w:val="en-GB"/>
    </w:rPr>
  </w:style>
  <w:style w:type="paragraph" w:styleId="BalloonText">
    <w:name w:val="Balloon Text"/>
    <w:basedOn w:val="Normal"/>
    <w:link w:val="BalloonTextChar"/>
    <w:uiPriority w:val="99"/>
    <w:semiHidden/>
    <w:unhideWhenUsed/>
    <w:rsid w:val="00454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925"/>
    <w:rPr>
      <w:rFonts w:ascii="Segoe UI" w:hAnsi="Segoe UI" w:cs="Segoe UI"/>
      <w:sz w:val="18"/>
      <w:szCs w:val="18"/>
      <w:lang w:val="en-GB"/>
    </w:rPr>
  </w:style>
  <w:style w:type="character" w:styleId="Hyperlink">
    <w:name w:val="Hyperlink"/>
    <w:basedOn w:val="DefaultParagraphFont"/>
    <w:uiPriority w:val="99"/>
    <w:unhideWhenUsed/>
    <w:rsid w:val="00E65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k.ruddock@rando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EB0D-B1B1-4241-9AEF-BCB2E56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30458</Words>
  <Characters>173617</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Domanska</dc:creator>
  <cp:keywords/>
  <dc:description/>
  <cp:lastModifiedBy>Mark Ruddock</cp:lastModifiedBy>
  <cp:revision>2</cp:revision>
  <dcterms:created xsi:type="dcterms:W3CDTF">2020-12-24T11:06:00Z</dcterms:created>
  <dcterms:modified xsi:type="dcterms:W3CDTF">2020-12-24T11:06:00Z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http://www.zotero.org/styles/clinical-chemistry</vt:lpwstr>
  </property>
  <property fmtid="{D5CDD505-2E9C-101B-9397-08002B2CF9AE}" pid="4" name="Mendeley Unique User Id_1">
    <vt:lpwstr>57d7a860-5109-3f91-8798-8b5cd9e929a4</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http://www.zotero.org/styles/bmc-urology</vt:lpwstr>
  </property>
  <property fmtid="{D5CDD505-2E9C-101B-9397-08002B2CF9AE}" pid="8" name="Mendeley Recent Style Name 1_1">
    <vt:lpwstr>BMC Urology</vt:lpwstr>
  </property>
  <property fmtid="{D5CDD505-2E9C-101B-9397-08002B2CF9AE}" pid="9" name="Mendeley Recent Style Id 2_1">
    <vt:lpwstr>http://www.zotero.org/styles/clinical-chemistry</vt:lpwstr>
  </property>
  <property fmtid="{D5CDD505-2E9C-101B-9397-08002B2CF9AE}" pid="10" name="Mendeley Recent Style Name 2_1">
    <vt:lpwstr>Clinical Chemistry</vt:lpwstr>
  </property>
  <property fmtid="{D5CDD505-2E9C-101B-9397-08002B2CF9AE}" pid="11" name="Mendeley Recent Style Id 3_1">
    <vt:lpwstr>http://www.zotero.org/styles/clinical-orthopaedics-and-related-research</vt:lpwstr>
  </property>
  <property fmtid="{D5CDD505-2E9C-101B-9397-08002B2CF9AE}" pid="12" name="Mendeley Recent Style Name 3_1">
    <vt:lpwstr>Clinical Orthopaedics and Related Research</vt:lpwstr>
  </property>
  <property fmtid="{D5CDD505-2E9C-101B-9397-08002B2CF9AE}" pid="13" name="Mendeley Recent Style Id 4_1">
    <vt:lpwstr>http://www.zotero.org/styles/jama</vt:lpwstr>
  </property>
  <property fmtid="{D5CDD505-2E9C-101B-9397-08002B2CF9AE}" pid="14" name="Mendeley Recent Style Name 4_1">
    <vt:lpwstr>JAMA (The Journal of the American Medical Association)</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http://www.zotero.org/styles/urologic-oncology-seminars-and-original-investigations</vt:lpwstr>
  </property>
  <property fmtid="{D5CDD505-2E9C-101B-9397-08002B2CF9AE}" pid="22" name="Mendeley Recent Style Name 8_1">
    <vt:lpwstr>Urologic Oncology: Seminars and Original Investigations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