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93CA791" w14:textId="0AF75155" w:rsidR="00953DE1" w:rsidRDefault="000054D9" w:rsidP="00953DE1">
      <w:pPr>
        <w:spacing w:line="480" w:lineRule="auto"/>
        <w:rPr>
          <w:rFonts w:ascii="Arial" w:hAnsi="Arial" w:cs="Arial"/>
          <w:sz w:val="22"/>
        </w:rPr>
      </w:pPr>
      <w:r>
        <w:rPr>
          <w:rFonts w:ascii="Arial" w:hAnsi="Arial" w:cs="Arial"/>
          <w:color w:val="000000"/>
          <w:kern w:val="0"/>
          <w:sz w:val="22"/>
          <w:lang w:bidi="ar"/>
        </w:rPr>
        <w:t>Supplementary t</w:t>
      </w:r>
      <w:r w:rsidR="00953DE1">
        <w:rPr>
          <w:rFonts w:ascii="Arial" w:hAnsi="Arial" w:cs="Arial"/>
          <w:color w:val="000000"/>
          <w:kern w:val="0"/>
          <w:sz w:val="22"/>
          <w:lang w:bidi="ar"/>
        </w:rPr>
        <w:t xml:space="preserve">able </w:t>
      </w:r>
      <w:r>
        <w:rPr>
          <w:rFonts w:ascii="Arial" w:hAnsi="Arial" w:cs="Arial"/>
          <w:color w:val="000000"/>
          <w:kern w:val="0"/>
          <w:sz w:val="22"/>
          <w:lang w:bidi="ar"/>
        </w:rPr>
        <w:t>1</w:t>
      </w:r>
      <w:r w:rsidR="00953DE1">
        <w:rPr>
          <w:rFonts w:ascii="Arial" w:hAnsi="Arial" w:cs="Arial"/>
          <w:color w:val="000000"/>
          <w:kern w:val="0"/>
          <w:sz w:val="22"/>
          <w:lang w:bidi="ar"/>
        </w:rPr>
        <w:t xml:space="preserve">. Distribution of knowledge of palliative care based on their PCQN </w:t>
      </w:r>
      <w:r w:rsidR="00FB54C5">
        <w:rPr>
          <w:rFonts w:ascii="Arial" w:hAnsi="Arial" w:cs="Arial"/>
          <w:color w:val="000000"/>
          <w:kern w:val="0"/>
          <w:sz w:val="22"/>
          <w:lang w:bidi="ar"/>
        </w:rPr>
        <w:t>categories</w:t>
      </w:r>
      <w:r w:rsidR="00953DE1">
        <w:rPr>
          <w:rFonts w:ascii="Arial" w:hAnsi="Arial" w:cs="Arial"/>
          <w:color w:val="000000"/>
          <w:kern w:val="0"/>
          <w:sz w:val="22"/>
          <w:lang w:bidi="ar"/>
        </w:rPr>
        <w:t xml:space="preserve"> among all nurses</w:t>
      </w:r>
    </w:p>
    <w:tbl>
      <w:tblPr>
        <w:tblW w:w="5000" w:type="pct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0486"/>
        <w:gridCol w:w="1842"/>
        <w:gridCol w:w="1630"/>
      </w:tblGrid>
      <w:tr w:rsidR="00953DE1" w14:paraId="78761111" w14:textId="77777777" w:rsidTr="00613E10">
        <w:trPr>
          <w:trHeight w:val="510"/>
        </w:trPr>
        <w:tc>
          <w:tcPr>
            <w:tcW w:w="3756" w:type="pct"/>
            <w:tcBorders>
              <w:top w:val="single" w:sz="4" w:space="0" w:color="000000"/>
              <w:left w:val="nil"/>
              <w:bottom w:val="nil"/>
              <w:right w:val="nil"/>
            </w:tcBorders>
            <w:tcMar>
              <w:top w:w="8" w:type="dxa"/>
              <w:left w:w="8" w:type="dxa"/>
              <w:bottom w:w="0" w:type="dxa"/>
              <w:right w:w="8" w:type="dxa"/>
            </w:tcMar>
            <w:vAlign w:val="center"/>
          </w:tcPr>
          <w:p w14:paraId="66F53C84" w14:textId="41B619FC" w:rsidR="00953DE1" w:rsidRPr="004D69D9" w:rsidRDefault="004D69D9" w:rsidP="00613E10">
            <w:pPr>
              <w:widowControl/>
              <w:spacing w:line="480" w:lineRule="auto"/>
              <w:jc w:val="left"/>
              <w:textAlignment w:val="center"/>
              <w:rPr>
                <w:rFonts w:ascii="Arial" w:hAnsi="Arial" w:cs="Arial"/>
                <w:color w:val="000000"/>
                <w:sz w:val="22"/>
              </w:rPr>
            </w:pPr>
            <w:r w:rsidRPr="004D69D9">
              <w:rPr>
                <w:rFonts w:ascii="Arial" w:hAnsi="Arial" w:cs="Arial" w:hint="eastAsia"/>
                <w:color w:val="000000"/>
                <w:sz w:val="22"/>
              </w:rPr>
              <w:t>C</w:t>
            </w:r>
            <w:r w:rsidRPr="004D69D9">
              <w:rPr>
                <w:rFonts w:ascii="Arial" w:hAnsi="Arial" w:cs="Arial"/>
                <w:color w:val="000000"/>
                <w:sz w:val="22"/>
              </w:rPr>
              <w:t xml:space="preserve">ategories of </w:t>
            </w:r>
            <w:proofErr w:type="spellStart"/>
            <w:r w:rsidRPr="004D69D9">
              <w:rPr>
                <w:rFonts w:ascii="Arial" w:hAnsi="Arial" w:cs="Arial"/>
                <w:color w:val="000000"/>
                <w:sz w:val="22"/>
              </w:rPr>
              <w:t>PCQN</w:t>
            </w:r>
            <w:r w:rsidRPr="004D69D9">
              <w:rPr>
                <w:rFonts w:ascii="Arial" w:hAnsi="Arial" w:cs="Arial"/>
                <w:kern w:val="0"/>
                <w:sz w:val="22"/>
                <w:vertAlign w:val="superscript"/>
                <w:lang w:bidi="ar"/>
              </w:rPr>
              <w:t>a</w:t>
            </w:r>
            <w:proofErr w:type="spellEnd"/>
          </w:p>
        </w:tc>
        <w:tc>
          <w:tcPr>
            <w:tcW w:w="660" w:type="pct"/>
            <w:tcBorders>
              <w:top w:val="single" w:sz="4" w:space="0" w:color="000000"/>
              <w:left w:val="nil"/>
              <w:bottom w:val="nil"/>
              <w:right w:val="nil"/>
            </w:tcBorders>
            <w:tcMar>
              <w:top w:w="8" w:type="dxa"/>
              <w:left w:w="8" w:type="dxa"/>
              <w:bottom w:w="0" w:type="dxa"/>
              <w:right w:w="8" w:type="dxa"/>
            </w:tcMar>
            <w:vAlign w:val="center"/>
          </w:tcPr>
          <w:p w14:paraId="691F81CC" w14:textId="77777777" w:rsidR="00953DE1" w:rsidRDefault="00953DE1" w:rsidP="00613E10">
            <w:pPr>
              <w:widowControl/>
              <w:spacing w:line="480" w:lineRule="auto"/>
              <w:jc w:val="center"/>
              <w:textAlignment w:val="center"/>
              <w:rPr>
                <w:rFonts w:ascii="Arial" w:hAnsi="Arial" w:cs="Arial"/>
                <w:color w:val="000000"/>
                <w:sz w:val="22"/>
              </w:rPr>
            </w:pPr>
            <w:r>
              <w:rPr>
                <w:rFonts w:ascii="Arial" w:hAnsi="Arial" w:cs="Arial"/>
                <w:color w:val="000000"/>
                <w:kern w:val="0"/>
                <w:sz w:val="22"/>
              </w:rPr>
              <w:t>Correct, n (%)</w:t>
            </w:r>
          </w:p>
        </w:tc>
        <w:tc>
          <w:tcPr>
            <w:tcW w:w="584" w:type="pct"/>
            <w:tcBorders>
              <w:top w:val="single" w:sz="4" w:space="0" w:color="000000"/>
              <w:left w:val="nil"/>
              <w:bottom w:val="nil"/>
              <w:right w:val="nil"/>
            </w:tcBorders>
            <w:tcMar>
              <w:top w:w="8" w:type="dxa"/>
              <w:left w:w="8" w:type="dxa"/>
              <w:bottom w:w="0" w:type="dxa"/>
              <w:right w:w="8" w:type="dxa"/>
            </w:tcMar>
            <w:vAlign w:val="center"/>
          </w:tcPr>
          <w:p w14:paraId="78C353E3" w14:textId="77777777" w:rsidR="00953DE1" w:rsidRDefault="00953DE1" w:rsidP="00613E10">
            <w:pPr>
              <w:widowControl/>
              <w:spacing w:line="480" w:lineRule="auto"/>
              <w:jc w:val="center"/>
              <w:textAlignment w:val="center"/>
              <w:rPr>
                <w:rFonts w:ascii="Arial" w:hAnsi="Arial" w:cs="Arial"/>
                <w:color w:val="000000"/>
                <w:sz w:val="22"/>
              </w:rPr>
            </w:pPr>
            <w:r>
              <w:rPr>
                <w:rFonts w:ascii="Arial" w:hAnsi="Arial" w:cs="Arial"/>
                <w:color w:val="000000"/>
                <w:kern w:val="0"/>
                <w:sz w:val="22"/>
              </w:rPr>
              <w:t>Incorrect, n (%)</w:t>
            </w:r>
          </w:p>
        </w:tc>
      </w:tr>
      <w:tr w:rsidR="004D69D9" w14:paraId="6D018F36" w14:textId="77777777" w:rsidTr="00613E10">
        <w:trPr>
          <w:trHeight w:val="510"/>
        </w:trPr>
        <w:tc>
          <w:tcPr>
            <w:tcW w:w="3756" w:type="pct"/>
            <w:tcBorders>
              <w:top w:val="single" w:sz="4" w:space="0" w:color="000000"/>
              <w:left w:val="nil"/>
              <w:bottom w:val="nil"/>
              <w:right w:val="nil"/>
            </w:tcBorders>
            <w:tcMar>
              <w:top w:w="8" w:type="dxa"/>
              <w:left w:w="8" w:type="dxa"/>
              <w:bottom w:w="0" w:type="dxa"/>
              <w:right w:w="8" w:type="dxa"/>
            </w:tcMar>
            <w:vAlign w:val="center"/>
          </w:tcPr>
          <w:p w14:paraId="570B65F2" w14:textId="6197F296" w:rsidR="004D69D9" w:rsidRDefault="004D69D9" w:rsidP="00613E10">
            <w:pPr>
              <w:widowControl/>
              <w:spacing w:line="480" w:lineRule="auto"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kern w:val="0"/>
                <w:sz w:val="22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22"/>
              </w:rPr>
              <w:t>Category 1. Philosophy and principle of palliative care</w:t>
            </w:r>
          </w:p>
        </w:tc>
        <w:tc>
          <w:tcPr>
            <w:tcW w:w="660" w:type="pct"/>
            <w:tcBorders>
              <w:top w:val="single" w:sz="4" w:space="0" w:color="000000"/>
              <w:left w:val="nil"/>
              <w:bottom w:val="nil"/>
              <w:right w:val="nil"/>
            </w:tcBorders>
            <w:tcMar>
              <w:top w:w="8" w:type="dxa"/>
              <w:left w:w="8" w:type="dxa"/>
              <w:bottom w:w="0" w:type="dxa"/>
              <w:right w:w="8" w:type="dxa"/>
            </w:tcMar>
            <w:vAlign w:val="center"/>
          </w:tcPr>
          <w:p w14:paraId="6B52C815" w14:textId="77777777" w:rsidR="004D69D9" w:rsidRDefault="004D69D9" w:rsidP="00613E10">
            <w:pPr>
              <w:widowControl/>
              <w:spacing w:line="480" w:lineRule="auto"/>
              <w:jc w:val="center"/>
              <w:textAlignment w:val="center"/>
              <w:rPr>
                <w:rFonts w:ascii="Arial" w:hAnsi="Arial" w:cs="Arial"/>
                <w:color w:val="000000"/>
                <w:kern w:val="0"/>
                <w:sz w:val="22"/>
              </w:rPr>
            </w:pPr>
          </w:p>
        </w:tc>
        <w:tc>
          <w:tcPr>
            <w:tcW w:w="584" w:type="pct"/>
            <w:tcBorders>
              <w:top w:val="single" w:sz="4" w:space="0" w:color="000000"/>
              <w:left w:val="nil"/>
              <w:bottom w:val="nil"/>
              <w:right w:val="nil"/>
            </w:tcBorders>
            <w:tcMar>
              <w:top w:w="8" w:type="dxa"/>
              <w:left w:w="8" w:type="dxa"/>
              <w:bottom w:w="0" w:type="dxa"/>
              <w:right w:w="8" w:type="dxa"/>
            </w:tcMar>
            <w:vAlign w:val="center"/>
          </w:tcPr>
          <w:p w14:paraId="61D2BF4B" w14:textId="77777777" w:rsidR="004D69D9" w:rsidRDefault="004D69D9" w:rsidP="00613E10">
            <w:pPr>
              <w:widowControl/>
              <w:spacing w:line="480" w:lineRule="auto"/>
              <w:jc w:val="center"/>
              <w:textAlignment w:val="center"/>
              <w:rPr>
                <w:rFonts w:ascii="Arial" w:hAnsi="Arial" w:cs="Arial"/>
                <w:color w:val="000000"/>
                <w:kern w:val="0"/>
                <w:sz w:val="22"/>
              </w:rPr>
            </w:pPr>
          </w:p>
        </w:tc>
      </w:tr>
      <w:tr w:rsidR="00953DE1" w14:paraId="147B8434" w14:textId="77777777" w:rsidTr="00613E10">
        <w:trPr>
          <w:trHeight w:val="510"/>
        </w:trPr>
        <w:tc>
          <w:tcPr>
            <w:tcW w:w="3756" w:type="pct"/>
            <w:tcBorders>
              <w:top w:val="nil"/>
              <w:left w:val="nil"/>
              <w:bottom w:val="nil"/>
              <w:right w:val="nil"/>
            </w:tcBorders>
            <w:tcMar>
              <w:top w:w="8" w:type="dxa"/>
              <w:left w:w="8" w:type="dxa"/>
              <w:bottom w:w="0" w:type="dxa"/>
              <w:right w:w="8" w:type="dxa"/>
            </w:tcMar>
            <w:vAlign w:val="center"/>
          </w:tcPr>
          <w:p w14:paraId="64799EB4" w14:textId="77777777" w:rsidR="00953DE1" w:rsidRDefault="00953DE1" w:rsidP="00613E10">
            <w:pPr>
              <w:widowControl/>
              <w:spacing w:line="480" w:lineRule="auto"/>
              <w:jc w:val="left"/>
              <w:textAlignment w:val="center"/>
              <w:rPr>
                <w:rFonts w:ascii="Arial" w:hAnsi="Arial" w:cs="Arial"/>
                <w:color w:val="000000"/>
                <w:sz w:val="22"/>
              </w:rPr>
            </w:pPr>
            <w:r>
              <w:rPr>
                <w:rFonts w:ascii="Arial" w:hAnsi="Arial" w:cs="Arial"/>
                <w:color w:val="000000"/>
                <w:kern w:val="0"/>
                <w:sz w:val="22"/>
              </w:rPr>
              <w:t>Q1. Palliative care is appropriate only in situations where there is evidence of a downhill trajectory or deterioration (False)</w:t>
            </w:r>
          </w:p>
        </w:tc>
        <w:tc>
          <w:tcPr>
            <w:tcW w:w="660" w:type="pct"/>
            <w:tcBorders>
              <w:top w:val="nil"/>
              <w:left w:val="nil"/>
              <w:bottom w:val="nil"/>
              <w:right w:val="nil"/>
            </w:tcBorders>
            <w:tcMar>
              <w:top w:w="8" w:type="dxa"/>
              <w:left w:w="8" w:type="dxa"/>
              <w:bottom w:w="0" w:type="dxa"/>
              <w:right w:w="8" w:type="dxa"/>
            </w:tcMar>
            <w:vAlign w:val="center"/>
          </w:tcPr>
          <w:p w14:paraId="28CA3E07" w14:textId="56077DD9" w:rsidR="00953DE1" w:rsidRDefault="00953DE1" w:rsidP="005C744F">
            <w:pPr>
              <w:widowControl/>
              <w:spacing w:line="480" w:lineRule="auto"/>
              <w:jc w:val="center"/>
              <w:textAlignment w:val="center"/>
              <w:rPr>
                <w:rFonts w:ascii="Arial" w:hAnsi="Arial" w:cs="Arial"/>
                <w:color w:val="000000"/>
                <w:sz w:val="22"/>
              </w:rPr>
            </w:pPr>
            <w:r>
              <w:rPr>
                <w:rFonts w:ascii="Arial" w:hAnsi="Arial" w:cs="Arial"/>
                <w:color w:val="000000"/>
                <w:kern w:val="0"/>
                <w:sz w:val="22"/>
              </w:rPr>
              <w:t>3067 (30.5</w:t>
            </w:r>
            <w:r w:rsidR="005C744F">
              <w:rPr>
                <w:rFonts w:ascii="Arial" w:hAnsi="Arial" w:cs="Arial"/>
                <w:color w:val="000000"/>
                <w:kern w:val="0"/>
                <w:sz w:val="22"/>
              </w:rPr>
              <w:t>2</w:t>
            </w:r>
            <w:r>
              <w:rPr>
                <w:rFonts w:ascii="Arial" w:hAnsi="Arial" w:cs="Arial"/>
                <w:color w:val="000000"/>
                <w:kern w:val="0"/>
                <w:sz w:val="22"/>
              </w:rPr>
              <w:t>)</w:t>
            </w:r>
          </w:p>
        </w:tc>
        <w:tc>
          <w:tcPr>
            <w:tcW w:w="584" w:type="pct"/>
            <w:tcBorders>
              <w:top w:val="nil"/>
              <w:left w:val="nil"/>
              <w:bottom w:val="nil"/>
              <w:right w:val="nil"/>
            </w:tcBorders>
            <w:tcMar>
              <w:top w:w="8" w:type="dxa"/>
              <w:left w:w="8" w:type="dxa"/>
              <w:bottom w:w="0" w:type="dxa"/>
              <w:right w:w="8" w:type="dxa"/>
            </w:tcMar>
            <w:vAlign w:val="center"/>
          </w:tcPr>
          <w:p w14:paraId="71BA55D3" w14:textId="61AD5A77" w:rsidR="00953DE1" w:rsidRDefault="005C744F" w:rsidP="00613E10">
            <w:pPr>
              <w:widowControl/>
              <w:spacing w:line="480" w:lineRule="auto"/>
              <w:jc w:val="center"/>
              <w:textAlignment w:val="center"/>
              <w:rPr>
                <w:rFonts w:ascii="Arial" w:hAnsi="Arial" w:cs="Arial"/>
                <w:color w:val="000000"/>
                <w:sz w:val="22"/>
              </w:rPr>
            </w:pPr>
            <w:r>
              <w:rPr>
                <w:rFonts w:ascii="Arial" w:hAnsi="Arial" w:cs="Arial"/>
                <w:color w:val="000000"/>
                <w:kern w:val="0"/>
                <w:sz w:val="22"/>
              </w:rPr>
              <w:t>6981 (69.48</w:t>
            </w:r>
            <w:r w:rsidR="00953DE1">
              <w:rPr>
                <w:rFonts w:ascii="Arial" w:hAnsi="Arial" w:cs="Arial"/>
                <w:color w:val="000000"/>
                <w:kern w:val="0"/>
                <w:sz w:val="22"/>
              </w:rPr>
              <w:t>)</w:t>
            </w:r>
          </w:p>
        </w:tc>
      </w:tr>
      <w:tr w:rsidR="00953DE1" w14:paraId="7E35E918" w14:textId="77777777" w:rsidTr="00613E10">
        <w:trPr>
          <w:trHeight w:val="255"/>
        </w:trPr>
        <w:tc>
          <w:tcPr>
            <w:tcW w:w="3756" w:type="pct"/>
            <w:tcBorders>
              <w:top w:val="nil"/>
              <w:left w:val="nil"/>
              <w:bottom w:val="nil"/>
              <w:right w:val="nil"/>
            </w:tcBorders>
            <w:tcMar>
              <w:top w:w="8" w:type="dxa"/>
              <w:left w:w="8" w:type="dxa"/>
              <w:bottom w:w="0" w:type="dxa"/>
              <w:right w:w="8" w:type="dxa"/>
            </w:tcMar>
            <w:vAlign w:val="center"/>
          </w:tcPr>
          <w:p w14:paraId="618B7ECE" w14:textId="77777777" w:rsidR="00953DE1" w:rsidRDefault="00953DE1" w:rsidP="00613E10">
            <w:pPr>
              <w:widowControl/>
              <w:spacing w:line="480" w:lineRule="auto"/>
              <w:jc w:val="left"/>
              <w:textAlignment w:val="center"/>
              <w:rPr>
                <w:rFonts w:ascii="Arial" w:hAnsi="Arial" w:cs="Arial"/>
                <w:color w:val="000000"/>
                <w:sz w:val="22"/>
              </w:rPr>
            </w:pPr>
            <w:r>
              <w:rPr>
                <w:rFonts w:ascii="Arial" w:hAnsi="Arial" w:cs="Arial"/>
                <w:color w:val="000000"/>
                <w:kern w:val="0"/>
                <w:sz w:val="22"/>
              </w:rPr>
              <w:t>Q9. The provision of palliative care requires emotional detachment (False)</w:t>
            </w:r>
          </w:p>
        </w:tc>
        <w:tc>
          <w:tcPr>
            <w:tcW w:w="660" w:type="pct"/>
            <w:tcBorders>
              <w:top w:val="nil"/>
              <w:left w:val="nil"/>
              <w:bottom w:val="nil"/>
              <w:right w:val="nil"/>
            </w:tcBorders>
            <w:tcMar>
              <w:top w:w="8" w:type="dxa"/>
              <w:left w:w="8" w:type="dxa"/>
              <w:bottom w:w="0" w:type="dxa"/>
              <w:right w:w="8" w:type="dxa"/>
            </w:tcMar>
            <w:vAlign w:val="center"/>
          </w:tcPr>
          <w:p w14:paraId="3F8C7C5A" w14:textId="7873CF29" w:rsidR="00953DE1" w:rsidRDefault="00953DE1" w:rsidP="00613E10">
            <w:pPr>
              <w:widowControl/>
              <w:spacing w:line="480" w:lineRule="auto"/>
              <w:jc w:val="center"/>
              <w:textAlignment w:val="center"/>
              <w:rPr>
                <w:rFonts w:ascii="Arial" w:hAnsi="Arial" w:cs="Arial"/>
                <w:color w:val="000000"/>
                <w:sz w:val="22"/>
              </w:rPr>
            </w:pPr>
            <w:r>
              <w:rPr>
                <w:rFonts w:ascii="Arial" w:hAnsi="Arial" w:cs="Arial"/>
                <w:color w:val="000000"/>
                <w:kern w:val="0"/>
                <w:sz w:val="22"/>
              </w:rPr>
              <w:t>3067 (30.5</w:t>
            </w:r>
            <w:r w:rsidR="005C744F">
              <w:rPr>
                <w:rFonts w:ascii="Arial" w:hAnsi="Arial" w:cs="Arial"/>
                <w:color w:val="000000"/>
                <w:kern w:val="0"/>
                <w:sz w:val="22"/>
              </w:rPr>
              <w:t>2</w:t>
            </w:r>
            <w:r>
              <w:rPr>
                <w:rFonts w:ascii="Arial" w:hAnsi="Arial" w:cs="Arial"/>
                <w:color w:val="000000"/>
                <w:kern w:val="0"/>
                <w:sz w:val="22"/>
              </w:rPr>
              <w:t>)</w:t>
            </w:r>
          </w:p>
        </w:tc>
        <w:tc>
          <w:tcPr>
            <w:tcW w:w="584" w:type="pct"/>
            <w:tcBorders>
              <w:top w:val="nil"/>
              <w:left w:val="nil"/>
              <w:bottom w:val="nil"/>
              <w:right w:val="nil"/>
            </w:tcBorders>
            <w:tcMar>
              <w:top w:w="8" w:type="dxa"/>
              <w:left w:w="8" w:type="dxa"/>
              <w:bottom w:w="0" w:type="dxa"/>
              <w:right w:w="8" w:type="dxa"/>
            </w:tcMar>
            <w:vAlign w:val="center"/>
          </w:tcPr>
          <w:p w14:paraId="0B8B6888" w14:textId="110795FB" w:rsidR="00953DE1" w:rsidRDefault="00953DE1" w:rsidP="005C744F">
            <w:pPr>
              <w:widowControl/>
              <w:spacing w:line="480" w:lineRule="auto"/>
              <w:jc w:val="center"/>
              <w:textAlignment w:val="center"/>
              <w:rPr>
                <w:rFonts w:ascii="Arial" w:hAnsi="Arial" w:cs="Arial"/>
                <w:color w:val="000000"/>
                <w:sz w:val="22"/>
              </w:rPr>
            </w:pPr>
            <w:r>
              <w:rPr>
                <w:rFonts w:ascii="Arial" w:hAnsi="Arial" w:cs="Arial"/>
                <w:color w:val="000000"/>
                <w:kern w:val="0"/>
                <w:sz w:val="22"/>
              </w:rPr>
              <w:t>6981 (69.</w:t>
            </w:r>
            <w:r w:rsidR="005C744F">
              <w:rPr>
                <w:rFonts w:ascii="Arial" w:hAnsi="Arial" w:cs="Arial"/>
                <w:color w:val="000000"/>
                <w:kern w:val="0"/>
                <w:sz w:val="22"/>
              </w:rPr>
              <w:t>48</w:t>
            </w:r>
            <w:r>
              <w:rPr>
                <w:rFonts w:ascii="Arial" w:hAnsi="Arial" w:cs="Arial"/>
                <w:color w:val="000000"/>
                <w:kern w:val="0"/>
                <w:sz w:val="22"/>
              </w:rPr>
              <w:t>)</w:t>
            </w:r>
          </w:p>
        </w:tc>
      </w:tr>
      <w:tr w:rsidR="00953DE1" w14:paraId="3A1EFC1D" w14:textId="77777777" w:rsidTr="00613E10">
        <w:trPr>
          <w:trHeight w:val="510"/>
        </w:trPr>
        <w:tc>
          <w:tcPr>
            <w:tcW w:w="3756" w:type="pct"/>
            <w:tcBorders>
              <w:top w:val="nil"/>
              <w:left w:val="nil"/>
              <w:bottom w:val="nil"/>
              <w:right w:val="nil"/>
            </w:tcBorders>
            <w:tcMar>
              <w:top w:w="8" w:type="dxa"/>
              <w:left w:w="8" w:type="dxa"/>
              <w:bottom w:w="0" w:type="dxa"/>
              <w:right w:w="8" w:type="dxa"/>
            </w:tcMar>
            <w:vAlign w:val="center"/>
          </w:tcPr>
          <w:p w14:paraId="753C26B1" w14:textId="77777777" w:rsidR="00953DE1" w:rsidRDefault="00953DE1" w:rsidP="00613E10">
            <w:pPr>
              <w:widowControl/>
              <w:spacing w:line="480" w:lineRule="auto"/>
              <w:jc w:val="left"/>
              <w:textAlignment w:val="center"/>
              <w:rPr>
                <w:rFonts w:ascii="Arial" w:hAnsi="Arial" w:cs="Arial"/>
                <w:color w:val="000000"/>
                <w:sz w:val="22"/>
              </w:rPr>
            </w:pPr>
            <w:r>
              <w:rPr>
                <w:rFonts w:ascii="Arial" w:hAnsi="Arial" w:cs="Arial"/>
                <w:color w:val="000000"/>
                <w:kern w:val="0"/>
                <w:sz w:val="22"/>
              </w:rPr>
              <w:t>Q12. The philosophy of palliative care is compatible with that of aggressive treatment (True)</w:t>
            </w:r>
          </w:p>
        </w:tc>
        <w:tc>
          <w:tcPr>
            <w:tcW w:w="660" w:type="pct"/>
            <w:tcBorders>
              <w:top w:val="nil"/>
              <w:left w:val="nil"/>
              <w:bottom w:val="nil"/>
              <w:right w:val="nil"/>
            </w:tcBorders>
            <w:tcMar>
              <w:top w:w="8" w:type="dxa"/>
              <w:left w:w="8" w:type="dxa"/>
              <w:bottom w:w="0" w:type="dxa"/>
              <w:right w:w="8" w:type="dxa"/>
            </w:tcMar>
            <w:vAlign w:val="center"/>
          </w:tcPr>
          <w:p w14:paraId="1FA54093" w14:textId="6B117ACC" w:rsidR="00953DE1" w:rsidRDefault="00953DE1" w:rsidP="00613E10">
            <w:pPr>
              <w:widowControl/>
              <w:spacing w:line="480" w:lineRule="auto"/>
              <w:jc w:val="center"/>
              <w:textAlignment w:val="center"/>
              <w:rPr>
                <w:rFonts w:ascii="Arial" w:hAnsi="Arial" w:cs="Arial"/>
                <w:color w:val="000000"/>
                <w:sz w:val="22"/>
              </w:rPr>
            </w:pPr>
            <w:r>
              <w:rPr>
                <w:rFonts w:ascii="Arial" w:hAnsi="Arial" w:cs="Arial"/>
                <w:color w:val="000000"/>
                <w:kern w:val="0"/>
                <w:sz w:val="22"/>
              </w:rPr>
              <w:t>5035 (50.1</w:t>
            </w:r>
            <w:r w:rsidR="005C744F">
              <w:rPr>
                <w:rFonts w:ascii="Arial" w:hAnsi="Arial" w:cs="Arial"/>
                <w:color w:val="000000"/>
                <w:kern w:val="0"/>
                <w:sz w:val="22"/>
              </w:rPr>
              <w:t>1</w:t>
            </w:r>
            <w:r>
              <w:rPr>
                <w:rFonts w:ascii="Arial" w:hAnsi="Arial" w:cs="Arial"/>
                <w:color w:val="000000"/>
                <w:kern w:val="0"/>
                <w:sz w:val="22"/>
              </w:rPr>
              <w:t>)</w:t>
            </w:r>
          </w:p>
        </w:tc>
        <w:tc>
          <w:tcPr>
            <w:tcW w:w="584" w:type="pct"/>
            <w:tcBorders>
              <w:top w:val="nil"/>
              <w:left w:val="nil"/>
              <w:bottom w:val="nil"/>
              <w:right w:val="nil"/>
            </w:tcBorders>
            <w:tcMar>
              <w:top w:w="8" w:type="dxa"/>
              <w:left w:w="8" w:type="dxa"/>
              <w:bottom w:w="0" w:type="dxa"/>
              <w:right w:w="8" w:type="dxa"/>
            </w:tcMar>
            <w:vAlign w:val="center"/>
          </w:tcPr>
          <w:p w14:paraId="21AB0D03" w14:textId="1893BBD7" w:rsidR="00953DE1" w:rsidRDefault="005C744F" w:rsidP="00613E10">
            <w:pPr>
              <w:widowControl/>
              <w:spacing w:line="480" w:lineRule="auto"/>
              <w:jc w:val="center"/>
              <w:textAlignment w:val="center"/>
              <w:rPr>
                <w:rFonts w:ascii="Arial" w:hAnsi="Arial" w:cs="Arial"/>
                <w:color w:val="000000"/>
                <w:sz w:val="22"/>
              </w:rPr>
            </w:pPr>
            <w:r>
              <w:rPr>
                <w:rFonts w:ascii="Arial" w:hAnsi="Arial" w:cs="Arial"/>
                <w:color w:val="000000"/>
                <w:kern w:val="0"/>
                <w:sz w:val="22"/>
              </w:rPr>
              <w:t>5013 (49.89</w:t>
            </w:r>
            <w:r w:rsidR="00953DE1">
              <w:rPr>
                <w:rFonts w:ascii="Arial" w:hAnsi="Arial" w:cs="Arial"/>
                <w:color w:val="000000"/>
                <w:kern w:val="0"/>
                <w:sz w:val="22"/>
              </w:rPr>
              <w:t>)</w:t>
            </w:r>
          </w:p>
        </w:tc>
      </w:tr>
      <w:tr w:rsidR="00953DE1" w14:paraId="2F7CB2AA" w14:textId="77777777" w:rsidTr="00613E10">
        <w:trPr>
          <w:trHeight w:val="510"/>
        </w:trPr>
        <w:tc>
          <w:tcPr>
            <w:tcW w:w="3756" w:type="pct"/>
            <w:tcBorders>
              <w:top w:val="nil"/>
              <w:left w:val="nil"/>
              <w:bottom w:val="single" w:sz="4" w:space="0" w:color="000000"/>
              <w:right w:val="nil"/>
            </w:tcBorders>
            <w:tcMar>
              <w:top w:w="8" w:type="dxa"/>
              <w:left w:w="8" w:type="dxa"/>
              <w:bottom w:w="0" w:type="dxa"/>
              <w:right w:w="8" w:type="dxa"/>
            </w:tcMar>
            <w:vAlign w:val="center"/>
          </w:tcPr>
          <w:p w14:paraId="51BABE13" w14:textId="77777777" w:rsidR="00953DE1" w:rsidRDefault="00953DE1" w:rsidP="00613E10">
            <w:pPr>
              <w:widowControl/>
              <w:spacing w:line="480" w:lineRule="auto"/>
              <w:jc w:val="left"/>
              <w:textAlignment w:val="center"/>
              <w:rPr>
                <w:rFonts w:ascii="Arial" w:hAnsi="Arial" w:cs="Arial"/>
                <w:color w:val="000000"/>
                <w:sz w:val="22"/>
              </w:rPr>
            </w:pPr>
            <w:r>
              <w:rPr>
                <w:rFonts w:ascii="Arial" w:hAnsi="Arial" w:cs="Arial"/>
                <w:color w:val="000000"/>
                <w:kern w:val="0"/>
                <w:sz w:val="22"/>
              </w:rPr>
              <w:t>Q17. The accumulation of losses renders burnout inevitable for those who seek work in palliative care (False)</w:t>
            </w:r>
          </w:p>
        </w:tc>
        <w:tc>
          <w:tcPr>
            <w:tcW w:w="660" w:type="pct"/>
            <w:tcBorders>
              <w:top w:val="nil"/>
              <w:left w:val="nil"/>
              <w:bottom w:val="single" w:sz="4" w:space="0" w:color="000000"/>
              <w:right w:val="nil"/>
            </w:tcBorders>
            <w:tcMar>
              <w:top w:w="8" w:type="dxa"/>
              <w:left w:w="8" w:type="dxa"/>
              <w:bottom w:w="0" w:type="dxa"/>
              <w:right w:w="8" w:type="dxa"/>
            </w:tcMar>
            <w:vAlign w:val="center"/>
          </w:tcPr>
          <w:p w14:paraId="041ABB11" w14:textId="2034E9A8" w:rsidR="00953DE1" w:rsidRDefault="005C744F" w:rsidP="00613E10">
            <w:pPr>
              <w:widowControl/>
              <w:spacing w:line="480" w:lineRule="auto"/>
              <w:jc w:val="center"/>
              <w:textAlignment w:val="center"/>
              <w:rPr>
                <w:rFonts w:ascii="Arial" w:hAnsi="Arial" w:cs="Arial"/>
                <w:color w:val="000000"/>
                <w:sz w:val="22"/>
              </w:rPr>
            </w:pPr>
            <w:r>
              <w:rPr>
                <w:rFonts w:ascii="Arial" w:hAnsi="Arial" w:cs="Arial"/>
                <w:color w:val="000000"/>
                <w:kern w:val="0"/>
                <w:sz w:val="22"/>
              </w:rPr>
              <w:t>964 (9.59</w:t>
            </w:r>
            <w:r w:rsidR="00953DE1">
              <w:rPr>
                <w:rFonts w:ascii="Arial" w:hAnsi="Arial" w:cs="Arial"/>
                <w:color w:val="000000"/>
                <w:kern w:val="0"/>
                <w:sz w:val="22"/>
              </w:rPr>
              <w:t>)</w:t>
            </w:r>
          </w:p>
        </w:tc>
        <w:tc>
          <w:tcPr>
            <w:tcW w:w="584" w:type="pct"/>
            <w:tcBorders>
              <w:top w:val="nil"/>
              <w:left w:val="nil"/>
              <w:bottom w:val="single" w:sz="4" w:space="0" w:color="000000"/>
              <w:right w:val="nil"/>
            </w:tcBorders>
            <w:tcMar>
              <w:top w:w="8" w:type="dxa"/>
              <w:left w:w="8" w:type="dxa"/>
              <w:bottom w:w="0" w:type="dxa"/>
              <w:right w:w="8" w:type="dxa"/>
            </w:tcMar>
            <w:vAlign w:val="center"/>
          </w:tcPr>
          <w:p w14:paraId="10873EB0" w14:textId="28F48DE7" w:rsidR="00953DE1" w:rsidRDefault="00953DE1" w:rsidP="00613E10">
            <w:pPr>
              <w:widowControl/>
              <w:spacing w:line="480" w:lineRule="auto"/>
              <w:jc w:val="center"/>
              <w:textAlignment w:val="center"/>
              <w:rPr>
                <w:rFonts w:ascii="Arial" w:hAnsi="Arial" w:cs="Arial"/>
                <w:color w:val="000000"/>
                <w:sz w:val="22"/>
              </w:rPr>
            </w:pPr>
            <w:r>
              <w:rPr>
                <w:rFonts w:ascii="Arial" w:hAnsi="Arial" w:cs="Arial"/>
                <w:color w:val="000000"/>
                <w:kern w:val="0"/>
                <w:sz w:val="22"/>
              </w:rPr>
              <w:t>9084 (90.4</w:t>
            </w:r>
            <w:r w:rsidR="005C744F">
              <w:rPr>
                <w:rFonts w:ascii="Arial" w:hAnsi="Arial" w:cs="Arial"/>
                <w:color w:val="000000"/>
                <w:kern w:val="0"/>
                <w:sz w:val="22"/>
              </w:rPr>
              <w:t>1</w:t>
            </w:r>
            <w:r>
              <w:rPr>
                <w:rFonts w:ascii="Arial" w:hAnsi="Arial" w:cs="Arial"/>
                <w:color w:val="000000"/>
                <w:kern w:val="0"/>
                <w:sz w:val="22"/>
              </w:rPr>
              <w:t>)</w:t>
            </w:r>
          </w:p>
        </w:tc>
      </w:tr>
      <w:tr w:rsidR="00953DE1" w14:paraId="12C2B797" w14:textId="77777777" w:rsidTr="00613E10">
        <w:trPr>
          <w:trHeight w:val="480"/>
        </w:trPr>
        <w:tc>
          <w:tcPr>
            <w:tcW w:w="3756" w:type="pct"/>
            <w:tcBorders>
              <w:top w:val="single" w:sz="4" w:space="0" w:color="000000"/>
              <w:left w:val="nil"/>
              <w:bottom w:val="nil"/>
              <w:right w:val="nil"/>
            </w:tcBorders>
            <w:tcMar>
              <w:top w:w="8" w:type="dxa"/>
              <w:left w:w="8" w:type="dxa"/>
              <w:bottom w:w="0" w:type="dxa"/>
              <w:right w:w="8" w:type="dxa"/>
            </w:tcMar>
            <w:vAlign w:val="center"/>
          </w:tcPr>
          <w:p w14:paraId="5DDEFD98" w14:textId="77777777" w:rsidR="00953DE1" w:rsidRDefault="00953DE1" w:rsidP="00613E10">
            <w:pPr>
              <w:widowControl/>
              <w:spacing w:line="480" w:lineRule="auto"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22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22"/>
              </w:rPr>
              <w:t>Category 2. Psychosocial and spiritual care</w:t>
            </w:r>
          </w:p>
        </w:tc>
        <w:tc>
          <w:tcPr>
            <w:tcW w:w="660" w:type="pct"/>
            <w:tcBorders>
              <w:top w:val="single" w:sz="4" w:space="0" w:color="000000"/>
              <w:left w:val="nil"/>
              <w:bottom w:val="nil"/>
              <w:right w:val="nil"/>
            </w:tcBorders>
            <w:tcMar>
              <w:top w:w="8" w:type="dxa"/>
              <w:left w:w="8" w:type="dxa"/>
              <w:bottom w:w="0" w:type="dxa"/>
              <w:right w:w="8" w:type="dxa"/>
            </w:tcMar>
            <w:vAlign w:val="center"/>
          </w:tcPr>
          <w:p w14:paraId="4EB3A841" w14:textId="77777777" w:rsidR="00953DE1" w:rsidRDefault="00953DE1" w:rsidP="00613E10">
            <w:pPr>
              <w:spacing w:line="480" w:lineRule="auto"/>
              <w:jc w:val="center"/>
              <w:rPr>
                <w:rFonts w:ascii="Arial" w:hAnsi="Arial" w:cs="Arial"/>
                <w:color w:val="000000"/>
                <w:sz w:val="22"/>
              </w:rPr>
            </w:pPr>
          </w:p>
        </w:tc>
        <w:tc>
          <w:tcPr>
            <w:tcW w:w="584" w:type="pct"/>
            <w:tcBorders>
              <w:top w:val="single" w:sz="4" w:space="0" w:color="000000"/>
              <w:left w:val="nil"/>
              <w:bottom w:val="nil"/>
              <w:right w:val="nil"/>
            </w:tcBorders>
            <w:tcMar>
              <w:top w:w="8" w:type="dxa"/>
              <w:left w:w="8" w:type="dxa"/>
              <w:bottom w:w="0" w:type="dxa"/>
              <w:right w:w="8" w:type="dxa"/>
            </w:tcMar>
            <w:vAlign w:val="center"/>
          </w:tcPr>
          <w:p w14:paraId="5D4A9F00" w14:textId="77777777" w:rsidR="00953DE1" w:rsidRDefault="00953DE1" w:rsidP="00613E10">
            <w:pPr>
              <w:spacing w:line="480" w:lineRule="auto"/>
              <w:jc w:val="center"/>
              <w:rPr>
                <w:rFonts w:ascii="Arial" w:hAnsi="Arial" w:cs="Arial"/>
                <w:color w:val="000000"/>
                <w:sz w:val="22"/>
              </w:rPr>
            </w:pPr>
          </w:p>
        </w:tc>
      </w:tr>
      <w:tr w:rsidR="00953DE1" w14:paraId="2AFD31F5" w14:textId="77777777" w:rsidTr="00613E10">
        <w:trPr>
          <w:trHeight w:val="510"/>
        </w:trPr>
        <w:tc>
          <w:tcPr>
            <w:tcW w:w="3756" w:type="pct"/>
            <w:tcBorders>
              <w:top w:val="nil"/>
              <w:left w:val="nil"/>
              <w:bottom w:val="nil"/>
              <w:right w:val="nil"/>
            </w:tcBorders>
            <w:tcMar>
              <w:top w:w="8" w:type="dxa"/>
              <w:left w:w="8" w:type="dxa"/>
              <w:bottom w:w="0" w:type="dxa"/>
              <w:right w:w="8" w:type="dxa"/>
            </w:tcMar>
            <w:vAlign w:val="center"/>
          </w:tcPr>
          <w:p w14:paraId="5309E79B" w14:textId="77777777" w:rsidR="00953DE1" w:rsidRDefault="00953DE1" w:rsidP="00613E10">
            <w:pPr>
              <w:widowControl/>
              <w:spacing w:line="480" w:lineRule="auto"/>
              <w:jc w:val="left"/>
              <w:textAlignment w:val="center"/>
              <w:rPr>
                <w:rFonts w:ascii="Arial" w:hAnsi="Arial" w:cs="Arial"/>
                <w:color w:val="000000"/>
                <w:sz w:val="22"/>
              </w:rPr>
            </w:pPr>
            <w:r>
              <w:rPr>
                <w:rFonts w:ascii="Arial" w:hAnsi="Arial" w:cs="Arial"/>
                <w:color w:val="000000"/>
                <w:kern w:val="0"/>
                <w:sz w:val="22"/>
              </w:rPr>
              <w:t>Q5. It is crucial for family members to remain at the bedside until death occurs (False)</w:t>
            </w:r>
          </w:p>
        </w:tc>
        <w:tc>
          <w:tcPr>
            <w:tcW w:w="660" w:type="pct"/>
            <w:tcBorders>
              <w:top w:val="nil"/>
              <w:left w:val="nil"/>
              <w:bottom w:val="nil"/>
              <w:right w:val="nil"/>
            </w:tcBorders>
            <w:tcMar>
              <w:top w:w="8" w:type="dxa"/>
              <w:left w:w="8" w:type="dxa"/>
              <w:bottom w:w="0" w:type="dxa"/>
              <w:right w:w="8" w:type="dxa"/>
            </w:tcMar>
            <w:vAlign w:val="center"/>
          </w:tcPr>
          <w:p w14:paraId="3E0717A6" w14:textId="794AD528" w:rsidR="00953DE1" w:rsidRDefault="005C744F" w:rsidP="00613E10">
            <w:pPr>
              <w:widowControl/>
              <w:spacing w:line="480" w:lineRule="auto"/>
              <w:jc w:val="center"/>
              <w:textAlignment w:val="center"/>
              <w:rPr>
                <w:rFonts w:ascii="Arial" w:hAnsi="Arial" w:cs="Arial"/>
                <w:color w:val="000000"/>
                <w:sz w:val="22"/>
              </w:rPr>
            </w:pPr>
            <w:r>
              <w:rPr>
                <w:rFonts w:ascii="Arial" w:hAnsi="Arial" w:cs="Arial"/>
                <w:color w:val="000000"/>
                <w:kern w:val="0"/>
                <w:sz w:val="22"/>
              </w:rPr>
              <w:t>156 (1.55</w:t>
            </w:r>
            <w:r w:rsidR="00953DE1">
              <w:rPr>
                <w:rFonts w:ascii="Arial" w:hAnsi="Arial" w:cs="Arial"/>
                <w:color w:val="000000"/>
                <w:kern w:val="0"/>
                <w:sz w:val="22"/>
              </w:rPr>
              <w:t>)</w:t>
            </w:r>
          </w:p>
        </w:tc>
        <w:tc>
          <w:tcPr>
            <w:tcW w:w="584" w:type="pct"/>
            <w:tcBorders>
              <w:top w:val="nil"/>
              <w:left w:val="nil"/>
              <w:bottom w:val="nil"/>
              <w:right w:val="nil"/>
            </w:tcBorders>
            <w:tcMar>
              <w:top w:w="8" w:type="dxa"/>
              <w:left w:w="8" w:type="dxa"/>
              <w:bottom w:w="0" w:type="dxa"/>
              <w:right w:w="8" w:type="dxa"/>
            </w:tcMar>
            <w:vAlign w:val="center"/>
          </w:tcPr>
          <w:p w14:paraId="31231C30" w14:textId="46E04BE1" w:rsidR="00953DE1" w:rsidRDefault="00953DE1" w:rsidP="00613E10">
            <w:pPr>
              <w:widowControl/>
              <w:spacing w:line="480" w:lineRule="auto"/>
              <w:jc w:val="center"/>
              <w:textAlignment w:val="center"/>
              <w:rPr>
                <w:rFonts w:ascii="Arial" w:hAnsi="Arial" w:cs="Arial"/>
                <w:color w:val="000000"/>
                <w:sz w:val="22"/>
              </w:rPr>
            </w:pPr>
            <w:r>
              <w:rPr>
                <w:rFonts w:ascii="Arial" w:hAnsi="Arial" w:cs="Arial"/>
                <w:color w:val="000000"/>
                <w:kern w:val="0"/>
                <w:sz w:val="22"/>
              </w:rPr>
              <w:t>9892 (98.4</w:t>
            </w:r>
            <w:r w:rsidR="005C744F">
              <w:rPr>
                <w:rFonts w:ascii="Arial" w:hAnsi="Arial" w:cs="Arial"/>
                <w:color w:val="000000"/>
                <w:kern w:val="0"/>
                <w:sz w:val="22"/>
              </w:rPr>
              <w:t>5</w:t>
            </w:r>
            <w:r>
              <w:rPr>
                <w:rFonts w:ascii="Arial" w:hAnsi="Arial" w:cs="Arial"/>
                <w:color w:val="000000"/>
                <w:kern w:val="0"/>
                <w:sz w:val="22"/>
              </w:rPr>
              <w:t>)</w:t>
            </w:r>
          </w:p>
        </w:tc>
      </w:tr>
      <w:tr w:rsidR="00953DE1" w14:paraId="78104576" w14:textId="77777777" w:rsidTr="00613E10">
        <w:trPr>
          <w:trHeight w:val="255"/>
        </w:trPr>
        <w:tc>
          <w:tcPr>
            <w:tcW w:w="3756" w:type="pct"/>
            <w:tcBorders>
              <w:top w:val="nil"/>
              <w:left w:val="nil"/>
              <w:bottom w:val="nil"/>
              <w:right w:val="nil"/>
            </w:tcBorders>
            <w:tcMar>
              <w:top w:w="8" w:type="dxa"/>
              <w:left w:w="8" w:type="dxa"/>
              <w:bottom w:w="0" w:type="dxa"/>
              <w:right w:w="8" w:type="dxa"/>
            </w:tcMar>
            <w:vAlign w:val="center"/>
          </w:tcPr>
          <w:p w14:paraId="4E7259A5" w14:textId="77777777" w:rsidR="00953DE1" w:rsidRDefault="00953DE1" w:rsidP="00613E10">
            <w:pPr>
              <w:widowControl/>
              <w:spacing w:line="480" w:lineRule="auto"/>
              <w:jc w:val="left"/>
              <w:textAlignment w:val="center"/>
              <w:rPr>
                <w:rFonts w:ascii="Arial" w:hAnsi="Arial" w:cs="Arial"/>
                <w:color w:val="000000"/>
                <w:sz w:val="22"/>
              </w:rPr>
            </w:pPr>
            <w:r>
              <w:rPr>
                <w:rFonts w:ascii="Arial" w:hAnsi="Arial" w:cs="Arial"/>
                <w:color w:val="000000"/>
                <w:kern w:val="0"/>
                <w:sz w:val="22"/>
              </w:rPr>
              <w:t>Q11. Men generally reconcile their grief more quickly than women (False)</w:t>
            </w:r>
          </w:p>
        </w:tc>
        <w:tc>
          <w:tcPr>
            <w:tcW w:w="660" w:type="pct"/>
            <w:tcBorders>
              <w:top w:val="nil"/>
              <w:left w:val="nil"/>
              <w:right w:val="nil"/>
            </w:tcBorders>
            <w:tcMar>
              <w:top w:w="8" w:type="dxa"/>
              <w:left w:w="8" w:type="dxa"/>
              <w:bottom w:w="0" w:type="dxa"/>
              <w:right w:w="8" w:type="dxa"/>
            </w:tcMar>
            <w:vAlign w:val="center"/>
          </w:tcPr>
          <w:p w14:paraId="13E60063" w14:textId="25CBC364" w:rsidR="00953DE1" w:rsidRDefault="00953DE1" w:rsidP="00613E10">
            <w:pPr>
              <w:widowControl/>
              <w:spacing w:line="480" w:lineRule="auto"/>
              <w:jc w:val="center"/>
              <w:textAlignment w:val="center"/>
              <w:rPr>
                <w:rFonts w:ascii="Arial" w:hAnsi="Arial" w:cs="Arial"/>
                <w:color w:val="000000"/>
                <w:sz w:val="22"/>
              </w:rPr>
            </w:pPr>
            <w:r>
              <w:rPr>
                <w:rFonts w:ascii="Arial" w:hAnsi="Arial" w:cs="Arial"/>
                <w:color w:val="000000"/>
                <w:kern w:val="0"/>
                <w:sz w:val="22"/>
              </w:rPr>
              <w:t>3145 (31.3</w:t>
            </w:r>
            <w:r w:rsidR="005C744F">
              <w:rPr>
                <w:rFonts w:ascii="Arial" w:hAnsi="Arial" w:cs="Arial"/>
                <w:color w:val="000000"/>
                <w:kern w:val="0"/>
                <w:sz w:val="22"/>
              </w:rPr>
              <w:t>0</w:t>
            </w:r>
            <w:r>
              <w:rPr>
                <w:rFonts w:ascii="Arial" w:hAnsi="Arial" w:cs="Arial"/>
                <w:color w:val="000000"/>
                <w:kern w:val="0"/>
                <w:sz w:val="22"/>
              </w:rPr>
              <w:t>)</w:t>
            </w:r>
          </w:p>
        </w:tc>
        <w:tc>
          <w:tcPr>
            <w:tcW w:w="584" w:type="pct"/>
            <w:tcBorders>
              <w:top w:val="nil"/>
              <w:left w:val="nil"/>
              <w:right w:val="nil"/>
            </w:tcBorders>
            <w:tcMar>
              <w:top w:w="8" w:type="dxa"/>
              <w:left w:w="8" w:type="dxa"/>
              <w:bottom w:w="0" w:type="dxa"/>
              <w:right w:w="8" w:type="dxa"/>
            </w:tcMar>
            <w:vAlign w:val="center"/>
          </w:tcPr>
          <w:p w14:paraId="79A98996" w14:textId="1513A634" w:rsidR="00953DE1" w:rsidRDefault="00953DE1" w:rsidP="00613E10">
            <w:pPr>
              <w:widowControl/>
              <w:spacing w:line="480" w:lineRule="auto"/>
              <w:jc w:val="center"/>
              <w:textAlignment w:val="center"/>
              <w:rPr>
                <w:rFonts w:ascii="Arial" w:hAnsi="Arial" w:cs="Arial"/>
                <w:color w:val="000000"/>
                <w:sz w:val="22"/>
              </w:rPr>
            </w:pPr>
            <w:r>
              <w:rPr>
                <w:rFonts w:ascii="Arial" w:hAnsi="Arial" w:cs="Arial"/>
                <w:color w:val="000000"/>
                <w:kern w:val="0"/>
                <w:sz w:val="22"/>
              </w:rPr>
              <w:t>6903 (68.7</w:t>
            </w:r>
            <w:r w:rsidR="005C744F">
              <w:rPr>
                <w:rFonts w:ascii="Arial" w:hAnsi="Arial" w:cs="Arial"/>
                <w:color w:val="000000"/>
                <w:kern w:val="0"/>
                <w:sz w:val="22"/>
              </w:rPr>
              <w:t>0</w:t>
            </w:r>
            <w:r>
              <w:rPr>
                <w:rFonts w:ascii="Arial" w:hAnsi="Arial" w:cs="Arial"/>
                <w:color w:val="000000"/>
                <w:kern w:val="0"/>
                <w:sz w:val="22"/>
              </w:rPr>
              <w:t>)</w:t>
            </w:r>
          </w:p>
        </w:tc>
      </w:tr>
      <w:tr w:rsidR="00953DE1" w14:paraId="1B201E53" w14:textId="77777777" w:rsidTr="00613E10">
        <w:trPr>
          <w:trHeight w:val="510"/>
        </w:trPr>
        <w:tc>
          <w:tcPr>
            <w:tcW w:w="3756" w:type="pct"/>
            <w:tcBorders>
              <w:top w:val="nil"/>
              <w:left w:val="nil"/>
              <w:bottom w:val="single" w:sz="4" w:space="0" w:color="000000"/>
              <w:right w:val="nil"/>
            </w:tcBorders>
            <w:tcMar>
              <w:top w:w="8" w:type="dxa"/>
              <w:left w:w="8" w:type="dxa"/>
              <w:bottom w:w="0" w:type="dxa"/>
              <w:right w:w="8" w:type="dxa"/>
            </w:tcMar>
            <w:vAlign w:val="center"/>
          </w:tcPr>
          <w:p w14:paraId="2345B761" w14:textId="77777777" w:rsidR="00953DE1" w:rsidRDefault="00953DE1" w:rsidP="00613E10">
            <w:pPr>
              <w:widowControl/>
              <w:spacing w:line="480" w:lineRule="auto"/>
              <w:jc w:val="left"/>
              <w:textAlignment w:val="center"/>
              <w:rPr>
                <w:rFonts w:ascii="Arial" w:hAnsi="Arial" w:cs="Arial"/>
                <w:color w:val="000000"/>
                <w:sz w:val="22"/>
              </w:rPr>
            </w:pPr>
            <w:r>
              <w:rPr>
                <w:rFonts w:ascii="Arial" w:hAnsi="Arial" w:cs="Arial"/>
                <w:color w:val="000000"/>
                <w:kern w:val="0"/>
                <w:sz w:val="22"/>
              </w:rPr>
              <w:lastRenderedPageBreak/>
              <w:t>Q19. The loss of a distant or contentious relationship is easier to resolve than the loss of one that is close or intimate (False)</w:t>
            </w:r>
          </w:p>
        </w:tc>
        <w:tc>
          <w:tcPr>
            <w:tcW w:w="660" w:type="pct"/>
            <w:tcBorders>
              <w:top w:val="nil"/>
              <w:left w:val="nil"/>
              <w:bottom w:val="nil"/>
              <w:right w:val="nil"/>
            </w:tcBorders>
            <w:tcMar>
              <w:top w:w="8" w:type="dxa"/>
              <w:left w:w="8" w:type="dxa"/>
              <w:bottom w:w="0" w:type="dxa"/>
              <w:right w:w="8" w:type="dxa"/>
            </w:tcMar>
            <w:vAlign w:val="center"/>
          </w:tcPr>
          <w:p w14:paraId="4498D34A" w14:textId="2A911296" w:rsidR="00953DE1" w:rsidRDefault="00953DE1" w:rsidP="005C744F">
            <w:pPr>
              <w:widowControl/>
              <w:spacing w:line="480" w:lineRule="auto"/>
              <w:jc w:val="center"/>
              <w:textAlignment w:val="center"/>
              <w:rPr>
                <w:rFonts w:ascii="Arial" w:hAnsi="Arial" w:cs="Arial"/>
                <w:color w:val="000000"/>
                <w:sz w:val="22"/>
              </w:rPr>
            </w:pPr>
            <w:r>
              <w:rPr>
                <w:rFonts w:ascii="Arial" w:hAnsi="Arial" w:cs="Arial"/>
                <w:color w:val="000000"/>
                <w:kern w:val="0"/>
                <w:sz w:val="22"/>
              </w:rPr>
              <w:t>1745 (17.</w:t>
            </w:r>
            <w:r w:rsidR="005C744F">
              <w:rPr>
                <w:rFonts w:ascii="Arial" w:hAnsi="Arial" w:cs="Arial"/>
                <w:color w:val="000000"/>
                <w:kern w:val="0"/>
                <w:sz w:val="22"/>
              </w:rPr>
              <w:t>37</w:t>
            </w:r>
            <w:r>
              <w:rPr>
                <w:rFonts w:ascii="Arial" w:hAnsi="Arial" w:cs="Arial"/>
                <w:color w:val="000000"/>
                <w:kern w:val="0"/>
                <w:sz w:val="22"/>
              </w:rPr>
              <w:t>)</w:t>
            </w:r>
          </w:p>
        </w:tc>
        <w:tc>
          <w:tcPr>
            <w:tcW w:w="584" w:type="pct"/>
            <w:tcBorders>
              <w:top w:val="nil"/>
              <w:left w:val="nil"/>
              <w:bottom w:val="nil"/>
              <w:right w:val="nil"/>
            </w:tcBorders>
            <w:tcMar>
              <w:top w:w="8" w:type="dxa"/>
              <w:left w:w="8" w:type="dxa"/>
              <w:bottom w:w="0" w:type="dxa"/>
              <w:right w:w="8" w:type="dxa"/>
            </w:tcMar>
            <w:vAlign w:val="center"/>
          </w:tcPr>
          <w:p w14:paraId="35EE8990" w14:textId="1A82BE7D" w:rsidR="00953DE1" w:rsidRDefault="00953DE1" w:rsidP="00613E10">
            <w:pPr>
              <w:widowControl/>
              <w:spacing w:line="480" w:lineRule="auto"/>
              <w:jc w:val="center"/>
              <w:textAlignment w:val="center"/>
              <w:rPr>
                <w:rFonts w:ascii="Arial" w:hAnsi="Arial" w:cs="Arial"/>
                <w:color w:val="000000"/>
                <w:sz w:val="22"/>
              </w:rPr>
            </w:pPr>
            <w:r>
              <w:rPr>
                <w:rFonts w:ascii="Arial" w:hAnsi="Arial" w:cs="Arial"/>
                <w:color w:val="000000"/>
                <w:kern w:val="0"/>
                <w:sz w:val="22"/>
              </w:rPr>
              <w:t>8303 (82.6</w:t>
            </w:r>
            <w:r w:rsidR="005C744F">
              <w:rPr>
                <w:rFonts w:ascii="Arial" w:hAnsi="Arial" w:cs="Arial"/>
                <w:color w:val="000000"/>
                <w:kern w:val="0"/>
                <w:sz w:val="22"/>
              </w:rPr>
              <w:t>3</w:t>
            </w:r>
            <w:r>
              <w:rPr>
                <w:rFonts w:ascii="Arial" w:hAnsi="Arial" w:cs="Arial"/>
                <w:color w:val="000000"/>
                <w:kern w:val="0"/>
                <w:sz w:val="22"/>
              </w:rPr>
              <w:t>)</w:t>
            </w:r>
          </w:p>
        </w:tc>
      </w:tr>
      <w:tr w:rsidR="00953DE1" w14:paraId="27E8E1F5" w14:textId="77777777" w:rsidTr="00613E10">
        <w:trPr>
          <w:trHeight w:val="520"/>
        </w:trPr>
        <w:tc>
          <w:tcPr>
            <w:tcW w:w="3756" w:type="pct"/>
            <w:tcBorders>
              <w:top w:val="single" w:sz="4" w:space="0" w:color="000000"/>
              <w:left w:val="nil"/>
              <w:bottom w:val="nil"/>
              <w:right w:val="nil"/>
            </w:tcBorders>
            <w:tcMar>
              <w:top w:w="8" w:type="dxa"/>
              <w:left w:w="8" w:type="dxa"/>
              <w:bottom w:w="0" w:type="dxa"/>
              <w:right w:w="8" w:type="dxa"/>
            </w:tcMar>
            <w:vAlign w:val="center"/>
          </w:tcPr>
          <w:p w14:paraId="3A3814CB" w14:textId="677FD024" w:rsidR="00953DE1" w:rsidRDefault="00953DE1" w:rsidP="00613E10">
            <w:pPr>
              <w:widowControl/>
              <w:spacing w:line="480" w:lineRule="auto"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22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22"/>
              </w:rPr>
              <w:t>Category</w:t>
            </w:r>
            <w:r w:rsidR="00FB54C5">
              <w:rPr>
                <w:rFonts w:ascii="Arial" w:hAnsi="Arial" w:cs="Arial"/>
                <w:b/>
                <w:bCs/>
                <w:color w:val="000000"/>
                <w:kern w:val="0"/>
                <w:sz w:val="22"/>
              </w:rPr>
              <w:t xml:space="preserve"> </w:t>
            </w:r>
            <w:r>
              <w:rPr>
                <w:rFonts w:ascii="Arial" w:hAnsi="Arial" w:cs="Arial"/>
                <w:b/>
                <w:bCs/>
                <w:color w:val="000000"/>
                <w:kern w:val="0"/>
                <w:sz w:val="22"/>
              </w:rPr>
              <w:t>3. Management of pain and other symptoms</w:t>
            </w:r>
          </w:p>
        </w:tc>
        <w:tc>
          <w:tcPr>
            <w:tcW w:w="660" w:type="pct"/>
            <w:tcBorders>
              <w:top w:val="single" w:sz="4" w:space="0" w:color="000000"/>
              <w:left w:val="nil"/>
              <w:bottom w:val="nil"/>
              <w:right w:val="nil"/>
            </w:tcBorders>
            <w:tcMar>
              <w:top w:w="8" w:type="dxa"/>
              <w:left w:w="8" w:type="dxa"/>
              <w:bottom w:w="0" w:type="dxa"/>
              <w:right w:w="8" w:type="dxa"/>
            </w:tcMar>
            <w:vAlign w:val="center"/>
          </w:tcPr>
          <w:p w14:paraId="148283E5" w14:textId="77777777" w:rsidR="00953DE1" w:rsidRDefault="00953DE1" w:rsidP="00613E10">
            <w:pPr>
              <w:spacing w:line="480" w:lineRule="auto"/>
              <w:jc w:val="center"/>
              <w:rPr>
                <w:rFonts w:ascii="Arial" w:hAnsi="Arial" w:cs="Arial"/>
                <w:color w:val="000000"/>
                <w:sz w:val="22"/>
              </w:rPr>
            </w:pPr>
          </w:p>
        </w:tc>
        <w:tc>
          <w:tcPr>
            <w:tcW w:w="584" w:type="pct"/>
            <w:tcBorders>
              <w:top w:val="single" w:sz="4" w:space="0" w:color="000000"/>
              <w:left w:val="nil"/>
              <w:bottom w:val="nil"/>
              <w:right w:val="nil"/>
            </w:tcBorders>
            <w:tcMar>
              <w:top w:w="8" w:type="dxa"/>
              <w:left w:w="8" w:type="dxa"/>
              <w:bottom w:w="0" w:type="dxa"/>
              <w:right w:w="8" w:type="dxa"/>
            </w:tcMar>
            <w:vAlign w:val="center"/>
          </w:tcPr>
          <w:p w14:paraId="6E0A9AFE" w14:textId="77777777" w:rsidR="00953DE1" w:rsidRDefault="00953DE1" w:rsidP="00613E10">
            <w:pPr>
              <w:spacing w:line="480" w:lineRule="auto"/>
              <w:jc w:val="center"/>
              <w:rPr>
                <w:rFonts w:ascii="Arial" w:hAnsi="Arial" w:cs="Arial"/>
                <w:color w:val="000000"/>
                <w:sz w:val="22"/>
              </w:rPr>
            </w:pPr>
          </w:p>
        </w:tc>
      </w:tr>
      <w:tr w:rsidR="00953DE1" w14:paraId="386D9C6F" w14:textId="77777777" w:rsidTr="00613E10">
        <w:trPr>
          <w:trHeight w:val="510"/>
        </w:trPr>
        <w:tc>
          <w:tcPr>
            <w:tcW w:w="3756" w:type="pct"/>
            <w:tcBorders>
              <w:top w:val="nil"/>
              <w:left w:val="nil"/>
              <w:bottom w:val="nil"/>
              <w:right w:val="nil"/>
            </w:tcBorders>
            <w:tcMar>
              <w:top w:w="8" w:type="dxa"/>
              <w:left w:w="8" w:type="dxa"/>
              <w:bottom w:w="0" w:type="dxa"/>
              <w:right w:w="8" w:type="dxa"/>
            </w:tcMar>
            <w:vAlign w:val="center"/>
          </w:tcPr>
          <w:p w14:paraId="2C314C32" w14:textId="77777777" w:rsidR="00953DE1" w:rsidRDefault="00953DE1" w:rsidP="00613E10">
            <w:pPr>
              <w:widowControl/>
              <w:spacing w:line="480" w:lineRule="auto"/>
              <w:jc w:val="left"/>
              <w:textAlignment w:val="center"/>
              <w:rPr>
                <w:rFonts w:ascii="Arial" w:hAnsi="Arial" w:cs="Arial"/>
                <w:color w:val="000000"/>
                <w:sz w:val="22"/>
              </w:rPr>
            </w:pPr>
            <w:r>
              <w:rPr>
                <w:rFonts w:ascii="Arial" w:hAnsi="Arial" w:cs="Arial"/>
                <w:color w:val="000000"/>
                <w:kern w:val="0"/>
                <w:sz w:val="22"/>
              </w:rPr>
              <w:t>Q2. Morphine is the standard used to compare the analgesic effect of other opioids (True)</w:t>
            </w:r>
          </w:p>
        </w:tc>
        <w:tc>
          <w:tcPr>
            <w:tcW w:w="660" w:type="pct"/>
            <w:tcBorders>
              <w:top w:val="nil"/>
              <w:left w:val="nil"/>
              <w:bottom w:val="nil"/>
              <w:right w:val="nil"/>
            </w:tcBorders>
            <w:tcMar>
              <w:top w:w="8" w:type="dxa"/>
              <w:left w:w="8" w:type="dxa"/>
              <w:bottom w:w="0" w:type="dxa"/>
              <w:right w:w="8" w:type="dxa"/>
            </w:tcMar>
            <w:vAlign w:val="center"/>
          </w:tcPr>
          <w:p w14:paraId="7A44EBFC" w14:textId="24D28B84" w:rsidR="00953DE1" w:rsidRDefault="00953DE1" w:rsidP="00613E10">
            <w:pPr>
              <w:widowControl/>
              <w:spacing w:line="480" w:lineRule="auto"/>
              <w:jc w:val="center"/>
              <w:textAlignment w:val="center"/>
              <w:rPr>
                <w:rFonts w:ascii="Arial" w:hAnsi="Arial" w:cs="Arial"/>
                <w:color w:val="000000"/>
                <w:sz w:val="22"/>
              </w:rPr>
            </w:pPr>
            <w:r>
              <w:rPr>
                <w:rFonts w:ascii="Arial" w:hAnsi="Arial" w:cs="Arial"/>
                <w:color w:val="000000"/>
                <w:kern w:val="0"/>
                <w:sz w:val="22"/>
              </w:rPr>
              <w:t>5117 (50.9</w:t>
            </w:r>
            <w:r w:rsidR="005C744F">
              <w:rPr>
                <w:rFonts w:ascii="Arial" w:hAnsi="Arial" w:cs="Arial"/>
                <w:color w:val="000000"/>
                <w:kern w:val="0"/>
                <w:sz w:val="22"/>
              </w:rPr>
              <w:t>3</w:t>
            </w:r>
            <w:r>
              <w:rPr>
                <w:rFonts w:ascii="Arial" w:hAnsi="Arial" w:cs="Arial"/>
                <w:color w:val="000000"/>
                <w:kern w:val="0"/>
                <w:sz w:val="22"/>
              </w:rPr>
              <w:t>)</w:t>
            </w:r>
          </w:p>
        </w:tc>
        <w:tc>
          <w:tcPr>
            <w:tcW w:w="584" w:type="pct"/>
            <w:tcBorders>
              <w:top w:val="nil"/>
              <w:left w:val="nil"/>
              <w:bottom w:val="nil"/>
              <w:right w:val="nil"/>
            </w:tcBorders>
            <w:tcMar>
              <w:top w:w="8" w:type="dxa"/>
              <w:left w:w="8" w:type="dxa"/>
              <w:bottom w:w="0" w:type="dxa"/>
              <w:right w:w="8" w:type="dxa"/>
            </w:tcMar>
            <w:vAlign w:val="center"/>
          </w:tcPr>
          <w:p w14:paraId="411E09E0" w14:textId="04CB2276" w:rsidR="00953DE1" w:rsidRDefault="005C744F" w:rsidP="00613E10">
            <w:pPr>
              <w:widowControl/>
              <w:spacing w:line="480" w:lineRule="auto"/>
              <w:jc w:val="center"/>
              <w:textAlignment w:val="center"/>
              <w:rPr>
                <w:rFonts w:ascii="Arial" w:hAnsi="Arial" w:cs="Arial"/>
                <w:color w:val="000000"/>
                <w:sz w:val="22"/>
              </w:rPr>
            </w:pPr>
            <w:r>
              <w:rPr>
                <w:rFonts w:ascii="Arial" w:hAnsi="Arial" w:cs="Arial"/>
                <w:color w:val="000000"/>
                <w:kern w:val="0"/>
                <w:sz w:val="22"/>
              </w:rPr>
              <w:t>4931 (49.07</w:t>
            </w:r>
            <w:r w:rsidR="00953DE1">
              <w:rPr>
                <w:rFonts w:ascii="Arial" w:hAnsi="Arial" w:cs="Arial"/>
                <w:color w:val="000000"/>
                <w:kern w:val="0"/>
                <w:sz w:val="22"/>
              </w:rPr>
              <w:t>)</w:t>
            </w:r>
          </w:p>
        </w:tc>
      </w:tr>
      <w:tr w:rsidR="00953DE1" w14:paraId="4849332F" w14:textId="77777777" w:rsidTr="00613E10">
        <w:trPr>
          <w:trHeight w:val="510"/>
        </w:trPr>
        <w:tc>
          <w:tcPr>
            <w:tcW w:w="3756" w:type="pct"/>
            <w:tcBorders>
              <w:top w:val="nil"/>
              <w:left w:val="nil"/>
              <w:bottom w:val="nil"/>
              <w:right w:val="nil"/>
            </w:tcBorders>
            <w:tcMar>
              <w:top w:w="8" w:type="dxa"/>
              <w:left w:w="8" w:type="dxa"/>
              <w:bottom w:w="0" w:type="dxa"/>
              <w:right w:w="8" w:type="dxa"/>
            </w:tcMar>
            <w:vAlign w:val="center"/>
          </w:tcPr>
          <w:p w14:paraId="601721CB" w14:textId="77777777" w:rsidR="00953DE1" w:rsidRDefault="00953DE1" w:rsidP="00613E10">
            <w:pPr>
              <w:widowControl/>
              <w:spacing w:line="480" w:lineRule="auto"/>
              <w:jc w:val="left"/>
              <w:textAlignment w:val="center"/>
              <w:rPr>
                <w:rFonts w:ascii="Arial" w:hAnsi="Arial" w:cs="Arial"/>
                <w:color w:val="000000"/>
                <w:sz w:val="22"/>
              </w:rPr>
            </w:pPr>
            <w:r>
              <w:rPr>
                <w:rFonts w:ascii="Arial" w:hAnsi="Arial" w:cs="Arial"/>
                <w:color w:val="000000"/>
                <w:kern w:val="0"/>
                <w:sz w:val="22"/>
              </w:rPr>
              <w:t>Q3. The extent of the disease determines the method of pain treatment (False)</w:t>
            </w:r>
          </w:p>
        </w:tc>
        <w:tc>
          <w:tcPr>
            <w:tcW w:w="660" w:type="pct"/>
            <w:tcBorders>
              <w:top w:val="nil"/>
              <w:left w:val="nil"/>
              <w:bottom w:val="nil"/>
              <w:right w:val="nil"/>
            </w:tcBorders>
            <w:tcMar>
              <w:top w:w="8" w:type="dxa"/>
              <w:left w:w="8" w:type="dxa"/>
              <w:bottom w:w="0" w:type="dxa"/>
              <w:right w:w="8" w:type="dxa"/>
            </w:tcMar>
            <w:vAlign w:val="center"/>
          </w:tcPr>
          <w:p w14:paraId="72784FEB" w14:textId="2A43CFE1" w:rsidR="00953DE1" w:rsidRDefault="00953DE1" w:rsidP="005C744F">
            <w:pPr>
              <w:widowControl/>
              <w:spacing w:line="480" w:lineRule="auto"/>
              <w:jc w:val="center"/>
              <w:textAlignment w:val="center"/>
              <w:rPr>
                <w:rFonts w:ascii="Arial" w:hAnsi="Arial" w:cs="Arial"/>
                <w:color w:val="000000"/>
                <w:sz w:val="22"/>
              </w:rPr>
            </w:pPr>
            <w:r>
              <w:rPr>
                <w:rFonts w:ascii="Arial" w:hAnsi="Arial" w:cs="Arial"/>
                <w:color w:val="000000"/>
                <w:kern w:val="0"/>
                <w:sz w:val="22"/>
              </w:rPr>
              <w:t>2297 (22.</w:t>
            </w:r>
            <w:r w:rsidR="005C744F">
              <w:rPr>
                <w:rFonts w:ascii="Arial" w:hAnsi="Arial" w:cs="Arial"/>
                <w:color w:val="000000"/>
                <w:kern w:val="0"/>
                <w:sz w:val="22"/>
              </w:rPr>
              <w:t>86</w:t>
            </w:r>
            <w:r>
              <w:rPr>
                <w:rFonts w:ascii="Arial" w:hAnsi="Arial" w:cs="Arial"/>
                <w:color w:val="000000"/>
                <w:kern w:val="0"/>
                <w:sz w:val="22"/>
              </w:rPr>
              <w:t>)</w:t>
            </w:r>
          </w:p>
        </w:tc>
        <w:tc>
          <w:tcPr>
            <w:tcW w:w="584" w:type="pct"/>
            <w:tcBorders>
              <w:top w:val="nil"/>
              <w:left w:val="nil"/>
              <w:bottom w:val="nil"/>
              <w:right w:val="nil"/>
            </w:tcBorders>
            <w:tcMar>
              <w:top w:w="8" w:type="dxa"/>
              <w:left w:w="8" w:type="dxa"/>
              <w:bottom w:w="0" w:type="dxa"/>
              <w:right w:w="8" w:type="dxa"/>
            </w:tcMar>
            <w:vAlign w:val="center"/>
          </w:tcPr>
          <w:p w14:paraId="0C9EEF26" w14:textId="068AC601" w:rsidR="00953DE1" w:rsidRDefault="00953DE1" w:rsidP="00613E10">
            <w:pPr>
              <w:widowControl/>
              <w:spacing w:line="480" w:lineRule="auto"/>
              <w:jc w:val="center"/>
              <w:textAlignment w:val="center"/>
              <w:rPr>
                <w:rFonts w:ascii="Arial" w:hAnsi="Arial" w:cs="Arial"/>
                <w:color w:val="000000"/>
                <w:sz w:val="22"/>
              </w:rPr>
            </w:pPr>
            <w:r>
              <w:rPr>
                <w:rFonts w:ascii="Arial" w:hAnsi="Arial" w:cs="Arial"/>
                <w:color w:val="000000"/>
                <w:kern w:val="0"/>
                <w:sz w:val="22"/>
              </w:rPr>
              <w:t>7751 (77.1</w:t>
            </w:r>
            <w:r w:rsidR="005C744F">
              <w:rPr>
                <w:rFonts w:ascii="Arial" w:hAnsi="Arial" w:cs="Arial"/>
                <w:color w:val="000000"/>
                <w:kern w:val="0"/>
                <w:sz w:val="22"/>
              </w:rPr>
              <w:t>4</w:t>
            </w:r>
            <w:r>
              <w:rPr>
                <w:rFonts w:ascii="Arial" w:hAnsi="Arial" w:cs="Arial"/>
                <w:color w:val="000000"/>
                <w:kern w:val="0"/>
                <w:sz w:val="22"/>
              </w:rPr>
              <w:t>)</w:t>
            </w:r>
          </w:p>
        </w:tc>
      </w:tr>
      <w:tr w:rsidR="00953DE1" w14:paraId="44070463" w14:textId="77777777" w:rsidTr="00613E10">
        <w:trPr>
          <w:trHeight w:val="255"/>
        </w:trPr>
        <w:tc>
          <w:tcPr>
            <w:tcW w:w="3756" w:type="pct"/>
            <w:tcBorders>
              <w:top w:val="nil"/>
              <w:left w:val="nil"/>
              <w:bottom w:val="nil"/>
              <w:right w:val="nil"/>
            </w:tcBorders>
            <w:tcMar>
              <w:top w:w="8" w:type="dxa"/>
              <w:left w:w="8" w:type="dxa"/>
              <w:bottom w:w="0" w:type="dxa"/>
              <w:right w:w="8" w:type="dxa"/>
            </w:tcMar>
            <w:vAlign w:val="center"/>
          </w:tcPr>
          <w:p w14:paraId="3B3D7C9F" w14:textId="77777777" w:rsidR="00953DE1" w:rsidRDefault="00953DE1" w:rsidP="00613E10">
            <w:pPr>
              <w:widowControl/>
              <w:spacing w:line="480" w:lineRule="auto"/>
              <w:jc w:val="left"/>
              <w:textAlignment w:val="center"/>
              <w:rPr>
                <w:rFonts w:ascii="Arial" w:hAnsi="Arial" w:cs="Arial"/>
                <w:color w:val="000000"/>
                <w:sz w:val="22"/>
              </w:rPr>
            </w:pPr>
            <w:r>
              <w:rPr>
                <w:rFonts w:ascii="Arial" w:hAnsi="Arial" w:cs="Arial"/>
                <w:color w:val="000000"/>
                <w:kern w:val="0"/>
                <w:sz w:val="22"/>
              </w:rPr>
              <w:t>Q4. Adjuvant therapies are important in managing pain (True)</w:t>
            </w:r>
          </w:p>
        </w:tc>
        <w:tc>
          <w:tcPr>
            <w:tcW w:w="660" w:type="pct"/>
            <w:tcBorders>
              <w:top w:val="nil"/>
              <w:left w:val="nil"/>
              <w:bottom w:val="nil"/>
              <w:right w:val="nil"/>
            </w:tcBorders>
            <w:tcMar>
              <w:top w:w="8" w:type="dxa"/>
              <w:left w:w="8" w:type="dxa"/>
              <w:bottom w:w="0" w:type="dxa"/>
              <w:right w:w="8" w:type="dxa"/>
            </w:tcMar>
            <w:vAlign w:val="center"/>
          </w:tcPr>
          <w:p w14:paraId="40E2C4D7" w14:textId="151CA659" w:rsidR="00953DE1" w:rsidRDefault="00953DE1" w:rsidP="005C744F">
            <w:pPr>
              <w:widowControl/>
              <w:spacing w:line="480" w:lineRule="auto"/>
              <w:jc w:val="center"/>
              <w:textAlignment w:val="center"/>
              <w:rPr>
                <w:rFonts w:ascii="Arial" w:hAnsi="Arial" w:cs="Arial"/>
                <w:color w:val="000000"/>
                <w:sz w:val="22"/>
              </w:rPr>
            </w:pPr>
            <w:r>
              <w:rPr>
                <w:rFonts w:ascii="Arial" w:hAnsi="Arial" w:cs="Arial"/>
                <w:color w:val="000000"/>
                <w:kern w:val="0"/>
                <w:sz w:val="22"/>
              </w:rPr>
              <w:t>9251 (92.</w:t>
            </w:r>
            <w:r w:rsidR="005C744F">
              <w:rPr>
                <w:rFonts w:ascii="Arial" w:hAnsi="Arial" w:cs="Arial"/>
                <w:color w:val="000000"/>
                <w:kern w:val="0"/>
                <w:sz w:val="22"/>
              </w:rPr>
              <w:t>07</w:t>
            </w:r>
            <w:r>
              <w:rPr>
                <w:rFonts w:ascii="Arial" w:hAnsi="Arial" w:cs="Arial"/>
                <w:color w:val="000000"/>
                <w:kern w:val="0"/>
                <w:sz w:val="22"/>
              </w:rPr>
              <w:t>)</w:t>
            </w:r>
          </w:p>
        </w:tc>
        <w:tc>
          <w:tcPr>
            <w:tcW w:w="584" w:type="pct"/>
            <w:tcBorders>
              <w:top w:val="nil"/>
              <w:left w:val="nil"/>
              <w:bottom w:val="nil"/>
              <w:right w:val="nil"/>
            </w:tcBorders>
            <w:tcMar>
              <w:top w:w="8" w:type="dxa"/>
              <w:left w:w="8" w:type="dxa"/>
              <w:bottom w:w="0" w:type="dxa"/>
              <w:right w:w="8" w:type="dxa"/>
            </w:tcMar>
            <w:vAlign w:val="center"/>
          </w:tcPr>
          <w:p w14:paraId="56A64738" w14:textId="0726538A" w:rsidR="00953DE1" w:rsidRDefault="00953DE1" w:rsidP="00613E10">
            <w:pPr>
              <w:widowControl/>
              <w:spacing w:line="480" w:lineRule="auto"/>
              <w:jc w:val="center"/>
              <w:textAlignment w:val="center"/>
              <w:rPr>
                <w:rFonts w:ascii="Arial" w:hAnsi="Arial" w:cs="Arial"/>
                <w:color w:val="000000"/>
                <w:sz w:val="22"/>
              </w:rPr>
            </w:pPr>
            <w:r>
              <w:rPr>
                <w:rFonts w:ascii="Arial" w:hAnsi="Arial" w:cs="Arial"/>
                <w:color w:val="000000"/>
                <w:kern w:val="0"/>
                <w:sz w:val="22"/>
              </w:rPr>
              <w:t>797 (7.9</w:t>
            </w:r>
            <w:r w:rsidR="005C744F">
              <w:rPr>
                <w:rFonts w:ascii="Arial" w:hAnsi="Arial" w:cs="Arial"/>
                <w:color w:val="000000"/>
                <w:kern w:val="0"/>
                <w:sz w:val="22"/>
              </w:rPr>
              <w:t>3</w:t>
            </w:r>
            <w:r>
              <w:rPr>
                <w:rFonts w:ascii="Arial" w:hAnsi="Arial" w:cs="Arial"/>
                <w:color w:val="000000"/>
                <w:kern w:val="0"/>
                <w:sz w:val="22"/>
              </w:rPr>
              <w:t>)</w:t>
            </w:r>
          </w:p>
        </w:tc>
      </w:tr>
      <w:tr w:rsidR="00953DE1" w14:paraId="7BEEDF73" w14:textId="77777777" w:rsidTr="00613E10">
        <w:trPr>
          <w:trHeight w:val="510"/>
        </w:trPr>
        <w:tc>
          <w:tcPr>
            <w:tcW w:w="3756" w:type="pct"/>
            <w:tcBorders>
              <w:top w:val="nil"/>
              <w:left w:val="nil"/>
              <w:bottom w:val="nil"/>
              <w:right w:val="nil"/>
            </w:tcBorders>
            <w:tcMar>
              <w:top w:w="8" w:type="dxa"/>
              <w:left w:w="8" w:type="dxa"/>
              <w:bottom w:w="0" w:type="dxa"/>
              <w:right w:w="8" w:type="dxa"/>
            </w:tcMar>
            <w:vAlign w:val="center"/>
          </w:tcPr>
          <w:p w14:paraId="5C402A06" w14:textId="77777777" w:rsidR="00953DE1" w:rsidRDefault="00953DE1" w:rsidP="00613E10">
            <w:pPr>
              <w:widowControl/>
              <w:spacing w:line="480" w:lineRule="auto"/>
              <w:jc w:val="left"/>
              <w:textAlignment w:val="center"/>
              <w:rPr>
                <w:rFonts w:ascii="Arial" w:hAnsi="Arial" w:cs="Arial"/>
                <w:color w:val="000000"/>
                <w:sz w:val="22"/>
              </w:rPr>
            </w:pPr>
            <w:r>
              <w:rPr>
                <w:rFonts w:ascii="Arial" w:hAnsi="Arial" w:cs="Arial"/>
                <w:color w:val="000000"/>
                <w:kern w:val="0"/>
                <w:sz w:val="22"/>
              </w:rPr>
              <w:t>Q6. During the last days of life, the drowsiness associated with electrolyte imbalance may decrease the need for sedation (True)</w:t>
            </w:r>
          </w:p>
        </w:tc>
        <w:tc>
          <w:tcPr>
            <w:tcW w:w="660" w:type="pct"/>
            <w:tcBorders>
              <w:top w:val="nil"/>
              <w:left w:val="nil"/>
              <w:bottom w:val="nil"/>
              <w:right w:val="nil"/>
            </w:tcBorders>
            <w:tcMar>
              <w:top w:w="8" w:type="dxa"/>
              <w:left w:w="8" w:type="dxa"/>
              <w:bottom w:w="0" w:type="dxa"/>
              <w:right w:w="8" w:type="dxa"/>
            </w:tcMar>
            <w:vAlign w:val="center"/>
          </w:tcPr>
          <w:p w14:paraId="2498FCC7" w14:textId="338653AA" w:rsidR="00953DE1" w:rsidRDefault="005C744F" w:rsidP="00613E10">
            <w:pPr>
              <w:widowControl/>
              <w:spacing w:line="480" w:lineRule="auto"/>
              <w:jc w:val="center"/>
              <w:textAlignment w:val="center"/>
              <w:rPr>
                <w:rFonts w:ascii="Arial" w:hAnsi="Arial" w:cs="Arial"/>
                <w:color w:val="000000"/>
                <w:sz w:val="22"/>
              </w:rPr>
            </w:pPr>
            <w:r>
              <w:rPr>
                <w:rFonts w:ascii="Arial" w:hAnsi="Arial" w:cs="Arial"/>
                <w:color w:val="000000"/>
                <w:kern w:val="0"/>
                <w:sz w:val="22"/>
              </w:rPr>
              <w:t>5665 (56.38</w:t>
            </w:r>
            <w:r w:rsidR="00953DE1">
              <w:rPr>
                <w:rFonts w:ascii="Arial" w:hAnsi="Arial" w:cs="Arial"/>
                <w:color w:val="000000"/>
                <w:kern w:val="0"/>
                <w:sz w:val="22"/>
              </w:rPr>
              <w:t>)</w:t>
            </w:r>
          </w:p>
        </w:tc>
        <w:tc>
          <w:tcPr>
            <w:tcW w:w="584" w:type="pct"/>
            <w:tcBorders>
              <w:top w:val="nil"/>
              <w:left w:val="nil"/>
              <w:bottom w:val="nil"/>
              <w:right w:val="nil"/>
            </w:tcBorders>
            <w:tcMar>
              <w:top w:w="8" w:type="dxa"/>
              <w:left w:w="8" w:type="dxa"/>
              <w:bottom w:w="0" w:type="dxa"/>
              <w:right w:w="8" w:type="dxa"/>
            </w:tcMar>
            <w:vAlign w:val="center"/>
          </w:tcPr>
          <w:p w14:paraId="1C26148B" w14:textId="43445DF9" w:rsidR="00953DE1" w:rsidRDefault="00953DE1" w:rsidP="00613E10">
            <w:pPr>
              <w:widowControl/>
              <w:spacing w:line="480" w:lineRule="auto"/>
              <w:jc w:val="center"/>
              <w:textAlignment w:val="center"/>
              <w:rPr>
                <w:rFonts w:ascii="Arial" w:hAnsi="Arial" w:cs="Arial"/>
                <w:color w:val="000000"/>
                <w:sz w:val="22"/>
              </w:rPr>
            </w:pPr>
            <w:r>
              <w:rPr>
                <w:rFonts w:ascii="Arial" w:hAnsi="Arial" w:cs="Arial"/>
                <w:color w:val="000000"/>
                <w:kern w:val="0"/>
                <w:sz w:val="22"/>
              </w:rPr>
              <w:t>4383 (43.6</w:t>
            </w:r>
            <w:r w:rsidR="005C744F">
              <w:rPr>
                <w:rFonts w:ascii="Arial" w:hAnsi="Arial" w:cs="Arial"/>
                <w:color w:val="000000"/>
                <w:kern w:val="0"/>
                <w:sz w:val="22"/>
              </w:rPr>
              <w:t>2</w:t>
            </w:r>
            <w:r>
              <w:rPr>
                <w:rFonts w:ascii="Arial" w:hAnsi="Arial" w:cs="Arial"/>
                <w:color w:val="000000"/>
                <w:kern w:val="0"/>
                <w:sz w:val="22"/>
              </w:rPr>
              <w:t>)</w:t>
            </w:r>
          </w:p>
        </w:tc>
      </w:tr>
      <w:tr w:rsidR="00953DE1" w14:paraId="4DE193DA" w14:textId="77777777" w:rsidTr="00613E10">
        <w:trPr>
          <w:trHeight w:val="510"/>
        </w:trPr>
        <w:tc>
          <w:tcPr>
            <w:tcW w:w="3756" w:type="pct"/>
            <w:tcBorders>
              <w:top w:val="nil"/>
              <w:left w:val="nil"/>
              <w:bottom w:val="nil"/>
              <w:right w:val="nil"/>
            </w:tcBorders>
            <w:tcMar>
              <w:top w:w="8" w:type="dxa"/>
              <w:left w:w="8" w:type="dxa"/>
              <w:bottom w:w="0" w:type="dxa"/>
              <w:right w:w="8" w:type="dxa"/>
            </w:tcMar>
            <w:vAlign w:val="center"/>
          </w:tcPr>
          <w:p w14:paraId="15FF3F82" w14:textId="77777777" w:rsidR="00953DE1" w:rsidRDefault="00953DE1" w:rsidP="00613E10">
            <w:pPr>
              <w:widowControl/>
              <w:spacing w:line="480" w:lineRule="auto"/>
              <w:jc w:val="left"/>
              <w:textAlignment w:val="center"/>
              <w:rPr>
                <w:rFonts w:ascii="Arial" w:hAnsi="Arial" w:cs="Arial"/>
                <w:color w:val="000000"/>
                <w:sz w:val="22"/>
              </w:rPr>
            </w:pPr>
            <w:r>
              <w:rPr>
                <w:rFonts w:ascii="Arial" w:hAnsi="Arial" w:cs="Arial"/>
                <w:color w:val="000000"/>
                <w:kern w:val="0"/>
                <w:sz w:val="22"/>
              </w:rPr>
              <w:t>Q7. Drug addiction is a major problem when morphine is used on a long-term basis for the management of pain (False)</w:t>
            </w:r>
          </w:p>
        </w:tc>
        <w:tc>
          <w:tcPr>
            <w:tcW w:w="660" w:type="pct"/>
            <w:tcBorders>
              <w:top w:val="nil"/>
              <w:left w:val="nil"/>
              <w:bottom w:val="nil"/>
              <w:right w:val="nil"/>
            </w:tcBorders>
            <w:tcMar>
              <w:top w:w="8" w:type="dxa"/>
              <w:left w:w="8" w:type="dxa"/>
              <w:bottom w:w="0" w:type="dxa"/>
              <w:right w:w="8" w:type="dxa"/>
            </w:tcMar>
            <w:vAlign w:val="center"/>
          </w:tcPr>
          <w:p w14:paraId="7C341419" w14:textId="122FFA78" w:rsidR="00953DE1" w:rsidRDefault="00953DE1" w:rsidP="00613E10">
            <w:pPr>
              <w:widowControl/>
              <w:spacing w:line="480" w:lineRule="auto"/>
              <w:jc w:val="center"/>
              <w:textAlignment w:val="center"/>
              <w:rPr>
                <w:rFonts w:ascii="Arial" w:hAnsi="Arial" w:cs="Arial"/>
                <w:color w:val="000000"/>
                <w:sz w:val="22"/>
              </w:rPr>
            </w:pPr>
            <w:r>
              <w:rPr>
                <w:rFonts w:ascii="Arial" w:hAnsi="Arial" w:cs="Arial"/>
                <w:color w:val="000000"/>
                <w:kern w:val="0"/>
                <w:sz w:val="22"/>
              </w:rPr>
              <w:t>1912 (19</w:t>
            </w:r>
            <w:r w:rsidR="005C744F">
              <w:rPr>
                <w:rFonts w:ascii="Arial" w:hAnsi="Arial" w:cs="Arial"/>
                <w:color w:val="000000"/>
                <w:kern w:val="0"/>
                <w:sz w:val="22"/>
              </w:rPr>
              <w:t>.03</w:t>
            </w:r>
            <w:r>
              <w:rPr>
                <w:rFonts w:ascii="Arial" w:hAnsi="Arial" w:cs="Arial"/>
                <w:color w:val="000000"/>
                <w:kern w:val="0"/>
                <w:sz w:val="22"/>
              </w:rPr>
              <w:t>)</w:t>
            </w:r>
          </w:p>
        </w:tc>
        <w:tc>
          <w:tcPr>
            <w:tcW w:w="584" w:type="pct"/>
            <w:tcBorders>
              <w:top w:val="nil"/>
              <w:left w:val="nil"/>
              <w:bottom w:val="nil"/>
              <w:right w:val="nil"/>
            </w:tcBorders>
            <w:tcMar>
              <w:top w:w="8" w:type="dxa"/>
              <w:left w:w="8" w:type="dxa"/>
              <w:bottom w:w="0" w:type="dxa"/>
              <w:right w:w="8" w:type="dxa"/>
            </w:tcMar>
            <w:vAlign w:val="center"/>
          </w:tcPr>
          <w:p w14:paraId="74F3F3EC" w14:textId="22A83F6D" w:rsidR="00953DE1" w:rsidRDefault="005C744F" w:rsidP="00613E10">
            <w:pPr>
              <w:widowControl/>
              <w:spacing w:line="480" w:lineRule="auto"/>
              <w:jc w:val="center"/>
              <w:textAlignment w:val="center"/>
              <w:rPr>
                <w:rFonts w:ascii="Arial" w:hAnsi="Arial" w:cs="Arial"/>
                <w:color w:val="000000"/>
                <w:sz w:val="22"/>
              </w:rPr>
            </w:pPr>
            <w:r>
              <w:rPr>
                <w:rFonts w:ascii="Arial" w:hAnsi="Arial" w:cs="Arial"/>
                <w:color w:val="000000"/>
                <w:kern w:val="0"/>
                <w:sz w:val="22"/>
              </w:rPr>
              <w:t>8136 (80.97</w:t>
            </w:r>
            <w:r w:rsidR="00953DE1">
              <w:rPr>
                <w:rFonts w:ascii="Arial" w:hAnsi="Arial" w:cs="Arial"/>
                <w:color w:val="000000"/>
                <w:kern w:val="0"/>
                <w:sz w:val="22"/>
              </w:rPr>
              <w:t>)</w:t>
            </w:r>
          </w:p>
        </w:tc>
      </w:tr>
      <w:tr w:rsidR="00953DE1" w14:paraId="30F506B5" w14:textId="77777777" w:rsidTr="00613E10">
        <w:trPr>
          <w:trHeight w:val="510"/>
        </w:trPr>
        <w:tc>
          <w:tcPr>
            <w:tcW w:w="3756" w:type="pct"/>
            <w:tcBorders>
              <w:top w:val="nil"/>
              <w:left w:val="nil"/>
              <w:bottom w:val="nil"/>
              <w:right w:val="nil"/>
            </w:tcBorders>
            <w:tcMar>
              <w:top w:w="8" w:type="dxa"/>
              <w:left w:w="8" w:type="dxa"/>
              <w:bottom w:w="0" w:type="dxa"/>
              <w:right w:w="8" w:type="dxa"/>
            </w:tcMar>
            <w:vAlign w:val="center"/>
          </w:tcPr>
          <w:p w14:paraId="61F1FA6B" w14:textId="77777777" w:rsidR="00953DE1" w:rsidRDefault="00953DE1" w:rsidP="00613E10">
            <w:pPr>
              <w:widowControl/>
              <w:spacing w:line="480" w:lineRule="auto"/>
              <w:jc w:val="left"/>
              <w:textAlignment w:val="center"/>
              <w:rPr>
                <w:rFonts w:ascii="Arial" w:hAnsi="Arial" w:cs="Arial"/>
                <w:color w:val="000000"/>
                <w:sz w:val="22"/>
              </w:rPr>
            </w:pPr>
            <w:r>
              <w:rPr>
                <w:rFonts w:ascii="Arial" w:hAnsi="Arial" w:cs="Arial"/>
                <w:color w:val="000000"/>
                <w:kern w:val="0"/>
                <w:sz w:val="22"/>
              </w:rPr>
              <w:t>Q8. Individuals who are taking opioids should also follow a bowel regime (True)</w:t>
            </w:r>
          </w:p>
        </w:tc>
        <w:tc>
          <w:tcPr>
            <w:tcW w:w="660" w:type="pct"/>
            <w:tcBorders>
              <w:top w:val="nil"/>
              <w:left w:val="nil"/>
              <w:bottom w:val="nil"/>
              <w:right w:val="nil"/>
            </w:tcBorders>
            <w:tcMar>
              <w:top w:w="8" w:type="dxa"/>
              <w:left w:w="8" w:type="dxa"/>
              <w:bottom w:w="0" w:type="dxa"/>
              <w:right w:w="8" w:type="dxa"/>
            </w:tcMar>
            <w:vAlign w:val="center"/>
          </w:tcPr>
          <w:p w14:paraId="1B20CE1D" w14:textId="2B95EC4D" w:rsidR="00953DE1" w:rsidRDefault="00953DE1" w:rsidP="00613E10">
            <w:pPr>
              <w:widowControl/>
              <w:spacing w:line="480" w:lineRule="auto"/>
              <w:jc w:val="center"/>
              <w:textAlignment w:val="center"/>
              <w:rPr>
                <w:rFonts w:ascii="Arial" w:hAnsi="Arial" w:cs="Arial"/>
                <w:color w:val="000000"/>
                <w:sz w:val="22"/>
              </w:rPr>
            </w:pPr>
            <w:r>
              <w:rPr>
                <w:rFonts w:ascii="Arial" w:hAnsi="Arial" w:cs="Arial"/>
                <w:color w:val="000000"/>
                <w:kern w:val="0"/>
                <w:sz w:val="22"/>
              </w:rPr>
              <w:t>8273 (82.3</w:t>
            </w:r>
            <w:r w:rsidR="005C744F">
              <w:rPr>
                <w:rFonts w:ascii="Arial" w:hAnsi="Arial" w:cs="Arial"/>
                <w:color w:val="000000"/>
                <w:kern w:val="0"/>
                <w:sz w:val="22"/>
              </w:rPr>
              <w:t>3</w:t>
            </w:r>
            <w:r>
              <w:rPr>
                <w:rFonts w:ascii="Arial" w:hAnsi="Arial" w:cs="Arial"/>
                <w:color w:val="000000"/>
                <w:kern w:val="0"/>
                <w:sz w:val="22"/>
              </w:rPr>
              <w:t>)</w:t>
            </w:r>
          </w:p>
        </w:tc>
        <w:tc>
          <w:tcPr>
            <w:tcW w:w="584" w:type="pct"/>
            <w:tcBorders>
              <w:top w:val="nil"/>
              <w:left w:val="nil"/>
              <w:bottom w:val="nil"/>
              <w:right w:val="nil"/>
            </w:tcBorders>
            <w:tcMar>
              <w:top w:w="8" w:type="dxa"/>
              <w:left w:w="8" w:type="dxa"/>
              <w:bottom w:w="0" w:type="dxa"/>
              <w:right w:w="8" w:type="dxa"/>
            </w:tcMar>
            <w:vAlign w:val="center"/>
          </w:tcPr>
          <w:p w14:paraId="548FEFF2" w14:textId="6F783550" w:rsidR="00953DE1" w:rsidRDefault="005C744F" w:rsidP="00613E10">
            <w:pPr>
              <w:widowControl/>
              <w:spacing w:line="480" w:lineRule="auto"/>
              <w:jc w:val="center"/>
              <w:textAlignment w:val="center"/>
              <w:rPr>
                <w:rFonts w:ascii="Arial" w:hAnsi="Arial" w:cs="Arial"/>
                <w:color w:val="000000"/>
                <w:sz w:val="22"/>
              </w:rPr>
            </w:pPr>
            <w:r>
              <w:rPr>
                <w:rFonts w:ascii="Arial" w:hAnsi="Arial" w:cs="Arial"/>
                <w:color w:val="000000"/>
                <w:kern w:val="0"/>
                <w:sz w:val="22"/>
              </w:rPr>
              <w:t>1775 (17.67</w:t>
            </w:r>
            <w:r w:rsidR="00953DE1">
              <w:rPr>
                <w:rFonts w:ascii="Arial" w:hAnsi="Arial" w:cs="Arial"/>
                <w:color w:val="000000"/>
                <w:kern w:val="0"/>
                <w:sz w:val="22"/>
              </w:rPr>
              <w:t>)</w:t>
            </w:r>
          </w:p>
        </w:tc>
      </w:tr>
      <w:tr w:rsidR="00953DE1" w14:paraId="4BE10261" w14:textId="77777777" w:rsidTr="00613E10">
        <w:trPr>
          <w:trHeight w:val="510"/>
        </w:trPr>
        <w:tc>
          <w:tcPr>
            <w:tcW w:w="3756" w:type="pct"/>
            <w:tcBorders>
              <w:top w:val="nil"/>
              <w:left w:val="nil"/>
              <w:bottom w:val="nil"/>
              <w:right w:val="nil"/>
            </w:tcBorders>
            <w:tcMar>
              <w:top w:w="8" w:type="dxa"/>
              <w:left w:w="8" w:type="dxa"/>
              <w:bottom w:w="0" w:type="dxa"/>
              <w:right w:w="8" w:type="dxa"/>
            </w:tcMar>
            <w:vAlign w:val="center"/>
          </w:tcPr>
          <w:p w14:paraId="430F27E5" w14:textId="77777777" w:rsidR="00953DE1" w:rsidRDefault="00953DE1" w:rsidP="00613E10">
            <w:pPr>
              <w:widowControl/>
              <w:spacing w:line="480" w:lineRule="auto"/>
              <w:jc w:val="left"/>
              <w:textAlignment w:val="center"/>
              <w:rPr>
                <w:rFonts w:ascii="Arial" w:hAnsi="Arial" w:cs="Arial"/>
                <w:color w:val="000000"/>
                <w:sz w:val="22"/>
              </w:rPr>
            </w:pPr>
            <w:r>
              <w:rPr>
                <w:rFonts w:ascii="Arial" w:hAnsi="Arial" w:cs="Arial"/>
                <w:color w:val="000000"/>
                <w:kern w:val="0"/>
                <w:sz w:val="22"/>
              </w:rPr>
              <w:t>Q10. During the terminal stages of an illness, drugs that can cause respiratory depression are appropriate for the treatment of severe dyspnea (True)</w:t>
            </w:r>
          </w:p>
        </w:tc>
        <w:tc>
          <w:tcPr>
            <w:tcW w:w="660" w:type="pct"/>
            <w:tcBorders>
              <w:top w:val="nil"/>
              <w:left w:val="nil"/>
              <w:bottom w:val="nil"/>
              <w:right w:val="nil"/>
            </w:tcBorders>
            <w:tcMar>
              <w:top w:w="8" w:type="dxa"/>
              <w:left w:w="8" w:type="dxa"/>
              <w:bottom w:w="0" w:type="dxa"/>
              <w:right w:w="8" w:type="dxa"/>
            </w:tcMar>
            <w:vAlign w:val="center"/>
          </w:tcPr>
          <w:p w14:paraId="377A4360" w14:textId="26C84EAE" w:rsidR="00953DE1" w:rsidRDefault="00953DE1" w:rsidP="005C744F">
            <w:pPr>
              <w:widowControl/>
              <w:spacing w:line="480" w:lineRule="auto"/>
              <w:jc w:val="center"/>
              <w:textAlignment w:val="center"/>
              <w:rPr>
                <w:rFonts w:ascii="Arial" w:hAnsi="Arial" w:cs="Arial"/>
                <w:color w:val="000000"/>
                <w:sz w:val="22"/>
              </w:rPr>
            </w:pPr>
            <w:r>
              <w:rPr>
                <w:rFonts w:ascii="Arial" w:hAnsi="Arial" w:cs="Arial"/>
                <w:color w:val="000000"/>
                <w:kern w:val="0"/>
                <w:sz w:val="22"/>
              </w:rPr>
              <w:t>5010 (49.</w:t>
            </w:r>
            <w:r w:rsidR="005C744F">
              <w:rPr>
                <w:rFonts w:ascii="Arial" w:hAnsi="Arial" w:cs="Arial"/>
                <w:color w:val="000000"/>
                <w:kern w:val="0"/>
                <w:sz w:val="22"/>
              </w:rPr>
              <w:t>86</w:t>
            </w:r>
            <w:r>
              <w:rPr>
                <w:rFonts w:ascii="Arial" w:hAnsi="Arial" w:cs="Arial"/>
                <w:color w:val="000000"/>
                <w:kern w:val="0"/>
                <w:sz w:val="22"/>
              </w:rPr>
              <w:t>)</w:t>
            </w:r>
          </w:p>
        </w:tc>
        <w:tc>
          <w:tcPr>
            <w:tcW w:w="584" w:type="pct"/>
            <w:tcBorders>
              <w:top w:val="nil"/>
              <w:left w:val="nil"/>
              <w:bottom w:val="nil"/>
              <w:right w:val="nil"/>
            </w:tcBorders>
            <w:tcMar>
              <w:top w:w="8" w:type="dxa"/>
              <w:left w:w="8" w:type="dxa"/>
              <w:bottom w:w="0" w:type="dxa"/>
              <w:right w:w="8" w:type="dxa"/>
            </w:tcMar>
            <w:vAlign w:val="center"/>
          </w:tcPr>
          <w:p w14:paraId="687782C7" w14:textId="6D7F3F9A" w:rsidR="00953DE1" w:rsidRDefault="00953DE1" w:rsidP="00613E10">
            <w:pPr>
              <w:widowControl/>
              <w:spacing w:line="480" w:lineRule="auto"/>
              <w:jc w:val="center"/>
              <w:textAlignment w:val="center"/>
              <w:rPr>
                <w:rFonts w:ascii="Arial" w:hAnsi="Arial" w:cs="Arial"/>
                <w:color w:val="000000"/>
                <w:sz w:val="22"/>
              </w:rPr>
            </w:pPr>
            <w:r>
              <w:rPr>
                <w:rFonts w:ascii="Arial" w:hAnsi="Arial" w:cs="Arial"/>
                <w:color w:val="000000"/>
                <w:kern w:val="0"/>
                <w:sz w:val="22"/>
              </w:rPr>
              <w:t>5038 (50.1</w:t>
            </w:r>
            <w:r w:rsidR="005C744F">
              <w:rPr>
                <w:rFonts w:ascii="Arial" w:hAnsi="Arial" w:cs="Arial"/>
                <w:color w:val="000000"/>
                <w:kern w:val="0"/>
                <w:sz w:val="22"/>
              </w:rPr>
              <w:t>4</w:t>
            </w:r>
            <w:r>
              <w:rPr>
                <w:rFonts w:ascii="Arial" w:hAnsi="Arial" w:cs="Arial"/>
                <w:color w:val="000000"/>
                <w:kern w:val="0"/>
                <w:sz w:val="22"/>
              </w:rPr>
              <w:t>)</w:t>
            </w:r>
          </w:p>
        </w:tc>
      </w:tr>
      <w:tr w:rsidR="00953DE1" w14:paraId="57A50891" w14:textId="77777777" w:rsidTr="00613E10">
        <w:trPr>
          <w:trHeight w:val="510"/>
        </w:trPr>
        <w:tc>
          <w:tcPr>
            <w:tcW w:w="3756" w:type="pct"/>
            <w:tcBorders>
              <w:top w:val="nil"/>
              <w:left w:val="nil"/>
              <w:bottom w:val="nil"/>
              <w:right w:val="nil"/>
            </w:tcBorders>
            <w:tcMar>
              <w:top w:w="8" w:type="dxa"/>
              <w:left w:w="8" w:type="dxa"/>
              <w:bottom w:w="0" w:type="dxa"/>
              <w:right w:w="8" w:type="dxa"/>
            </w:tcMar>
            <w:vAlign w:val="center"/>
          </w:tcPr>
          <w:p w14:paraId="12252745" w14:textId="77777777" w:rsidR="00953DE1" w:rsidRDefault="00953DE1" w:rsidP="00613E10">
            <w:pPr>
              <w:widowControl/>
              <w:spacing w:line="480" w:lineRule="auto"/>
              <w:jc w:val="left"/>
              <w:textAlignment w:val="center"/>
              <w:rPr>
                <w:rFonts w:ascii="Arial" w:hAnsi="Arial" w:cs="Arial"/>
                <w:color w:val="000000"/>
                <w:sz w:val="22"/>
              </w:rPr>
            </w:pPr>
            <w:r>
              <w:rPr>
                <w:rFonts w:ascii="Arial" w:hAnsi="Arial" w:cs="Arial"/>
                <w:color w:val="000000"/>
                <w:kern w:val="0"/>
                <w:sz w:val="22"/>
              </w:rPr>
              <w:lastRenderedPageBreak/>
              <w:t>Q13. The use of placebos is appropriate in the treatment of some types of pain (False)</w:t>
            </w:r>
          </w:p>
        </w:tc>
        <w:tc>
          <w:tcPr>
            <w:tcW w:w="660" w:type="pct"/>
            <w:tcBorders>
              <w:top w:val="nil"/>
              <w:left w:val="nil"/>
              <w:bottom w:val="nil"/>
              <w:right w:val="nil"/>
            </w:tcBorders>
            <w:tcMar>
              <w:top w:w="8" w:type="dxa"/>
              <w:left w:w="8" w:type="dxa"/>
              <w:bottom w:w="0" w:type="dxa"/>
              <w:right w:w="8" w:type="dxa"/>
            </w:tcMar>
            <w:vAlign w:val="center"/>
          </w:tcPr>
          <w:p w14:paraId="3660485A" w14:textId="2E0C4987" w:rsidR="00953DE1" w:rsidRDefault="00953DE1" w:rsidP="005C744F">
            <w:pPr>
              <w:widowControl/>
              <w:spacing w:line="480" w:lineRule="auto"/>
              <w:jc w:val="center"/>
              <w:textAlignment w:val="center"/>
              <w:rPr>
                <w:rFonts w:ascii="Arial" w:hAnsi="Arial" w:cs="Arial"/>
                <w:color w:val="000000"/>
                <w:sz w:val="22"/>
              </w:rPr>
            </w:pPr>
            <w:r>
              <w:rPr>
                <w:rFonts w:ascii="Arial" w:hAnsi="Arial" w:cs="Arial"/>
                <w:color w:val="000000"/>
                <w:kern w:val="0"/>
                <w:sz w:val="22"/>
              </w:rPr>
              <w:t>409 (4.</w:t>
            </w:r>
            <w:r w:rsidR="005C744F">
              <w:rPr>
                <w:rFonts w:ascii="Arial" w:hAnsi="Arial" w:cs="Arial"/>
                <w:color w:val="000000"/>
                <w:kern w:val="0"/>
                <w:sz w:val="22"/>
              </w:rPr>
              <w:t>07</w:t>
            </w:r>
            <w:r>
              <w:rPr>
                <w:rFonts w:ascii="Arial" w:hAnsi="Arial" w:cs="Arial"/>
                <w:color w:val="000000"/>
                <w:kern w:val="0"/>
                <w:sz w:val="22"/>
              </w:rPr>
              <w:t>)</w:t>
            </w:r>
          </w:p>
        </w:tc>
        <w:tc>
          <w:tcPr>
            <w:tcW w:w="584" w:type="pct"/>
            <w:tcBorders>
              <w:top w:val="nil"/>
              <w:left w:val="nil"/>
              <w:bottom w:val="nil"/>
              <w:right w:val="nil"/>
            </w:tcBorders>
            <w:tcMar>
              <w:top w:w="8" w:type="dxa"/>
              <w:left w:w="8" w:type="dxa"/>
              <w:bottom w:w="0" w:type="dxa"/>
              <w:right w:w="8" w:type="dxa"/>
            </w:tcMar>
            <w:vAlign w:val="center"/>
          </w:tcPr>
          <w:p w14:paraId="26C466B6" w14:textId="286D9457" w:rsidR="00953DE1" w:rsidRDefault="00953DE1" w:rsidP="00613E10">
            <w:pPr>
              <w:widowControl/>
              <w:spacing w:line="480" w:lineRule="auto"/>
              <w:jc w:val="center"/>
              <w:textAlignment w:val="center"/>
              <w:rPr>
                <w:rFonts w:ascii="Arial" w:hAnsi="Arial" w:cs="Arial"/>
                <w:color w:val="000000"/>
                <w:sz w:val="22"/>
              </w:rPr>
            </w:pPr>
            <w:r>
              <w:rPr>
                <w:rFonts w:ascii="Arial" w:hAnsi="Arial" w:cs="Arial"/>
                <w:color w:val="000000"/>
                <w:kern w:val="0"/>
                <w:sz w:val="22"/>
              </w:rPr>
              <w:t>9639 (95.9</w:t>
            </w:r>
            <w:r w:rsidR="005C744F">
              <w:rPr>
                <w:rFonts w:ascii="Arial" w:hAnsi="Arial" w:cs="Arial"/>
                <w:color w:val="000000"/>
                <w:kern w:val="0"/>
                <w:sz w:val="22"/>
              </w:rPr>
              <w:t>3</w:t>
            </w:r>
            <w:r>
              <w:rPr>
                <w:rFonts w:ascii="Arial" w:hAnsi="Arial" w:cs="Arial"/>
                <w:color w:val="000000"/>
                <w:kern w:val="0"/>
                <w:sz w:val="22"/>
              </w:rPr>
              <w:t>)</w:t>
            </w:r>
          </w:p>
        </w:tc>
      </w:tr>
      <w:tr w:rsidR="00953DE1" w14:paraId="694E5954" w14:textId="77777777" w:rsidTr="00613E10">
        <w:trPr>
          <w:trHeight w:val="510"/>
        </w:trPr>
        <w:tc>
          <w:tcPr>
            <w:tcW w:w="3756" w:type="pct"/>
            <w:tcBorders>
              <w:top w:val="nil"/>
              <w:left w:val="nil"/>
              <w:bottom w:val="nil"/>
              <w:right w:val="nil"/>
            </w:tcBorders>
            <w:tcMar>
              <w:top w:w="8" w:type="dxa"/>
              <w:left w:w="8" w:type="dxa"/>
              <w:bottom w:w="0" w:type="dxa"/>
              <w:right w:w="8" w:type="dxa"/>
            </w:tcMar>
            <w:vAlign w:val="center"/>
          </w:tcPr>
          <w:p w14:paraId="71468235" w14:textId="77777777" w:rsidR="00953DE1" w:rsidRDefault="00953DE1" w:rsidP="00613E10">
            <w:pPr>
              <w:widowControl/>
              <w:spacing w:line="480" w:lineRule="auto"/>
              <w:jc w:val="left"/>
              <w:textAlignment w:val="center"/>
              <w:rPr>
                <w:rFonts w:ascii="Arial" w:hAnsi="Arial" w:cs="Arial"/>
                <w:color w:val="000000"/>
                <w:sz w:val="22"/>
              </w:rPr>
            </w:pPr>
            <w:r>
              <w:rPr>
                <w:rFonts w:ascii="Arial" w:hAnsi="Arial" w:cs="Arial"/>
                <w:color w:val="000000"/>
                <w:kern w:val="0"/>
                <w:sz w:val="22"/>
              </w:rPr>
              <w:t>Q14. In high doses, codeine causes more nausea and vomiting than morphine (True)</w:t>
            </w:r>
          </w:p>
        </w:tc>
        <w:tc>
          <w:tcPr>
            <w:tcW w:w="660" w:type="pct"/>
            <w:tcBorders>
              <w:top w:val="nil"/>
              <w:left w:val="nil"/>
              <w:bottom w:val="nil"/>
              <w:right w:val="nil"/>
            </w:tcBorders>
            <w:tcMar>
              <w:top w:w="8" w:type="dxa"/>
              <w:left w:w="8" w:type="dxa"/>
              <w:bottom w:w="0" w:type="dxa"/>
              <w:right w:w="8" w:type="dxa"/>
            </w:tcMar>
            <w:vAlign w:val="center"/>
          </w:tcPr>
          <w:p w14:paraId="38FE1BCC" w14:textId="21F923E3" w:rsidR="00953DE1" w:rsidRDefault="00953DE1" w:rsidP="005C744F">
            <w:pPr>
              <w:widowControl/>
              <w:spacing w:line="480" w:lineRule="auto"/>
              <w:jc w:val="center"/>
              <w:textAlignment w:val="center"/>
              <w:rPr>
                <w:rFonts w:ascii="Arial" w:hAnsi="Arial" w:cs="Arial"/>
                <w:color w:val="000000"/>
                <w:sz w:val="22"/>
              </w:rPr>
            </w:pPr>
            <w:r>
              <w:rPr>
                <w:rFonts w:ascii="Arial" w:hAnsi="Arial" w:cs="Arial"/>
                <w:color w:val="000000"/>
                <w:kern w:val="0"/>
                <w:sz w:val="22"/>
              </w:rPr>
              <w:t>6688 (66.</w:t>
            </w:r>
            <w:r w:rsidR="005C744F">
              <w:rPr>
                <w:rFonts w:ascii="Arial" w:hAnsi="Arial" w:cs="Arial"/>
                <w:color w:val="000000"/>
                <w:kern w:val="0"/>
                <w:sz w:val="22"/>
              </w:rPr>
              <w:t>57</w:t>
            </w:r>
            <w:r>
              <w:rPr>
                <w:rFonts w:ascii="Arial" w:hAnsi="Arial" w:cs="Arial"/>
                <w:color w:val="000000"/>
                <w:kern w:val="0"/>
                <w:sz w:val="22"/>
              </w:rPr>
              <w:t>)</w:t>
            </w:r>
          </w:p>
        </w:tc>
        <w:tc>
          <w:tcPr>
            <w:tcW w:w="584" w:type="pct"/>
            <w:tcBorders>
              <w:top w:val="nil"/>
              <w:left w:val="nil"/>
              <w:bottom w:val="nil"/>
              <w:right w:val="nil"/>
            </w:tcBorders>
            <w:tcMar>
              <w:top w:w="8" w:type="dxa"/>
              <w:left w:w="8" w:type="dxa"/>
              <w:bottom w:w="0" w:type="dxa"/>
              <w:right w:w="8" w:type="dxa"/>
            </w:tcMar>
            <w:vAlign w:val="center"/>
          </w:tcPr>
          <w:p w14:paraId="077D345C" w14:textId="2D7A9CE7" w:rsidR="00953DE1" w:rsidRDefault="00953DE1" w:rsidP="00613E10">
            <w:pPr>
              <w:widowControl/>
              <w:spacing w:line="480" w:lineRule="auto"/>
              <w:jc w:val="center"/>
              <w:textAlignment w:val="center"/>
              <w:rPr>
                <w:rFonts w:ascii="Arial" w:hAnsi="Arial" w:cs="Arial"/>
                <w:color w:val="000000"/>
                <w:sz w:val="22"/>
              </w:rPr>
            </w:pPr>
            <w:r>
              <w:rPr>
                <w:rFonts w:ascii="Arial" w:hAnsi="Arial" w:cs="Arial"/>
                <w:color w:val="000000"/>
                <w:kern w:val="0"/>
                <w:sz w:val="22"/>
              </w:rPr>
              <w:t>3360 (33.4</w:t>
            </w:r>
            <w:r w:rsidR="005C744F">
              <w:rPr>
                <w:rFonts w:ascii="Arial" w:hAnsi="Arial" w:cs="Arial"/>
                <w:color w:val="000000"/>
                <w:kern w:val="0"/>
                <w:sz w:val="22"/>
              </w:rPr>
              <w:t>3</w:t>
            </w:r>
            <w:r>
              <w:rPr>
                <w:rFonts w:ascii="Arial" w:hAnsi="Arial" w:cs="Arial"/>
                <w:color w:val="000000"/>
                <w:kern w:val="0"/>
                <w:sz w:val="22"/>
              </w:rPr>
              <w:t>)</w:t>
            </w:r>
          </w:p>
        </w:tc>
      </w:tr>
      <w:tr w:rsidR="00953DE1" w14:paraId="2498FC34" w14:textId="77777777" w:rsidTr="00613E10">
        <w:trPr>
          <w:trHeight w:val="255"/>
        </w:trPr>
        <w:tc>
          <w:tcPr>
            <w:tcW w:w="3756" w:type="pct"/>
            <w:tcBorders>
              <w:top w:val="nil"/>
              <w:left w:val="nil"/>
              <w:bottom w:val="nil"/>
              <w:right w:val="nil"/>
            </w:tcBorders>
            <w:tcMar>
              <w:top w:w="8" w:type="dxa"/>
              <w:left w:w="8" w:type="dxa"/>
              <w:bottom w:w="0" w:type="dxa"/>
              <w:right w:w="8" w:type="dxa"/>
            </w:tcMar>
            <w:vAlign w:val="center"/>
          </w:tcPr>
          <w:p w14:paraId="7DC5D649" w14:textId="77777777" w:rsidR="00953DE1" w:rsidRDefault="00953DE1" w:rsidP="00613E10">
            <w:pPr>
              <w:widowControl/>
              <w:spacing w:line="480" w:lineRule="auto"/>
              <w:jc w:val="left"/>
              <w:textAlignment w:val="center"/>
              <w:rPr>
                <w:rFonts w:ascii="Arial" w:hAnsi="Arial" w:cs="Arial"/>
                <w:color w:val="000000"/>
                <w:sz w:val="22"/>
              </w:rPr>
            </w:pPr>
            <w:r>
              <w:rPr>
                <w:rFonts w:ascii="Arial" w:hAnsi="Arial" w:cs="Arial"/>
                <w:color w:val="000000"/>
                <w:kern w:val="0"/>
                <w:sz w:val="22"/>
              </w:rPr>
              <w:t>Q15. Suffering and physical pain are synonymous (False)</w:t>
            </w:r>
          </w:p>
        </w:tc>
        <w:tc>
          <w:tcPr>
            <w:tcW w:w="660" w:type="pct"/>
            <w:tcBorders>
              <w:top w:val="nil"/>
              <w:left w:val="nil"/>
              <w:bottom w:val="nil"/>
              <w:right w:val="nil"/>
            </w:tcBorders>
            <w:tcMar>
              <w:top w:w="8" w:type="dxa"/>
              <w:left w:w="8" w:type="dxa"/>
              <w:bottom w:w="0" w:type="dxa"/>
              <w:right w:w="8" w:type="dxa"/>
            </w:tcMar>
            <w:vAlign w:val="center"/>
          </w:tcPr>
          <w:p w14:paraId="29BAA881" w14:textId="6DE28EA2" w:rsidR="00953DE1" w:rsidRDefault="00953DE1" w:rsidP="00613E10">
            <w:pPr>
              <w:widowControl/>
              <w:spacing w:line="480" w:lineRule="auto"/>
              <w:jc w:val="center"/>
              <w:textAlignment w:val="center"/>
              <w:rPr>
                <w:rFonts w:ascii="Arial" w:hAnsi="Arial" w:cs="Arial"/>
                <w:color w:val="000000"/>
                <w:sz w:val="22"/>
              </w:rPr>
            </w:pPr>
            <w:r>
              <w:rPr>
                <w:rFonts w:ascii="Arial" w:hAnsi="Arial" w:cs="Arial"/>
                <w:color w:val="000000"/>
                <w:kern w:val="0"/>
                <w:sz w:val="22"/>
              </w:rPr>
              <w:t>6926 (68.9</w:t>
            </w:r>
            <w:r w:rsidR="005C744F">
              <w:rPr>
                <w:rFonts w:ascii="Arial" w:hAnsi="Arial" w:cs="Arial"/>
                <w:color w:val="000000"/>
                <w:kern w:val="0"/>
                <w:sz w:val="22"/>
              </w:rPr>
              <w:t>3</w:t>
            </w:r>
            <w:r>
              <w:rPr>
                <w:rFonts w:ascii="Arial" w:hAnsi="Arial" w:cs="Arial"/>
                <w:color w:val="000000"/>
                <w:kern w:val="0"/>
                <w:sz w:val="22"/>
              </w:rPr>
              <w:t>)</w:t>
            </w:r>
          </w:p>
        </w:tc>
        <w:tc>
          <w:tcPr>
            <w:tcW w:w="584" w:type="pct"/>
            <w:tcBorders>
              <w:top w:val="nil"/>
              <w:left w:val="nil"/>
              <w:bottom w:val="nil"/>
              <w:right w:val="nil"/>
            </w:tcBorders>
            <w:tcMar>
              <w:top w:w="8" w:type="dxa"/>
              <w:left w:w="8" w:type="dxa"/>
              <w:bottom w:w="0" w:type="dxa"/>
              <w:right w:w="8" w:type="dxa"/>
            </w:tcMar>
            <w:vAlign w:val="center"/>
          </w:tcPr>
          <w:p w14:paraId="78DF2B9C" w14:textId="1E8CA38F" w:rsidR="00953DE1" w:rsidRDefault="005C744F" w:rsidP="00613E10">
            <w:pPr>
              <w:widowControl/>
              <w:spacing w:line="480" w:lineRule="auto"/>
              <w:jc w:val="center"/>
              <w:textAlignment w:val="center"/>
              <w:rPr>
                <w:rFonts w:ascii="Arial" w:hAnsi="Arial" w:cs="Arial"/>
                <w:color w:val="000000"/>
                <w:sz w:val="22"/>
              </w:rPr>
            </w:pPr>
            <w:r>
              <w:rPr>
                <w:rFonts w:ascii="Arial" w:hAnsi="Arial" w:cs="Arial"/>
                <w:color w:val="000000"/>
                <w:kern w:val="0"/>
                <w:sz w:val="22"/>
              </w:rPr>
              <w:t>3122 (31.08</w:t>
            </w:r>
            <w:r w:rsidR="00953DE1">
              <w:rPr>
                <w:rFonts w:ascii="Arial" w:hAnsi="Arial" w:cs="Arial"/>
                <w:color w:val="000000"/>
                <w:kern w:val="0"/>
                <w:sz w:val="22"/>
              </w:rPr>
              <w:t>)</w:t>
            </w:r>
          </w:p>
        </w:tc>
      </w:tr>
      <w:tr w:rsidR="00953DE1" w14:paraId="3DFFBBE6" w14:textId="77777777" w:rsidTr="00613E10">
        <w:trPr>
          <w:trHeight w:val="255"/>
        </w:trPr>
        <w:tc>
          <w:tcPr>
            <w:tcW w:w="3756" w:type="pct"/>
            <w:tcBorders>
              <w:top w:val="nil"/>
              <w:left w:val="nil"/>
              <w:bottom w:val="nil"/>
              <w:right w:val="nil"/>
            </w:tcBorders>
            <w:tcMar>
              <w:top w:w="8" w:type="dxa"/>
              <w:left w:w="8" w:type="dxa"/>
              <w:bottom w:w="0" w:type="dxa"/>
              <w:right w:w="8" w:type="dxa"/>
            </w:tcMar>
            <w:vAlign w:val="center"/>
          </w:tcPr>
          <w:p w14:paraId="1C102C89" w14:textId="77777777" w:rsidR="00953DE1" w:rsidRDefault="00953DE1" w:rsidP="00613E10">
            <w:pPr>
              <w:widowControl/>
              <w:spacing w:line="480" w:lineRule="auto"/>
              <w:jc w:val="left"/>
              <w:textAlignment w:val="center"/>
              <w:rPr>
                <w:rFonts w:ascii="Arial" w:hAnsi="Arial" w:cs="Arial"/>
                <w:color w:val="000000"/>
                <w:sz w:val="22"/>
              </w:rPr>
            </w:pPr>
            <w:r>
              <w:rPr>
                <w:rFonts w:ascii="Arial" w:hAnsi="Arial" w:cs="Arial"/>
                <w:color w:val="000000"/>
                <w:kern w:val="0"/>
                <w:sz w:val="22"/>
              </w:rPr>
              <w:t>Q16. Demerol is not an effective analgesic in the control of chronic pain (True)</w:t>
            </w:r>
          </w:p>
        </w:tc>
        <w:tc>
          <w:tcPr>
            <w:tcW w:w="660" w:type="pct"/>
            <w:tcBorders>
              <w:top w:val="nil"/>
              <w:left w:val="nil"/>
              <w:bottom w:val="nil"/>
              <w:right w:val="nil"/>
            </w:tcBorders>
            <w:tcMar>
              <w:top w:w="8" w:type="dxa"/>
              <w:left w:w="8" w:type="dxa"/>
              <w:bottom w:w="0" w:type="dxa"/>
              <w:right w:w="8" w:type="dxa"/>
            </w:tcMar>
            <w:vAlign w:val="center"/>
          </w:tcPr>
          <w:p w14:paraId="33894ED9" w14:textId="599A09B3" w:rsidR="00953DE1" w:rsidRDefault="00953DE1" w:rsidP="00613E10">
            <w:pPr>
              <w:widowControl/>
              <w:spacing w:line="480" w:lineRule="auto"/>
              <w:jc w:val="center"/>
              <w:textAlignment w:val="center"/>
              <w:rPr>
                <w:rFonts w:ascii="Arial" w:hAnsi="Arial" w:cs="Arial"/>
                <w:color w:val="000000"/>
                <w:sz w:val="22"/>
              </w:rPr>
            </w:pPr>
            <w:r>
              <w:rPr>
                <w:rFonts w:ascii="Arial" w:hAnsi="Arial" w:cs="Arial"/>
                <w:color w:val="000000"/>
                <w:kern w:val="0"/>
                <w:sz w:val="22"/>
              </w:rPr>
              <w:t>5225 (52</w:t>
            </w:r>
            <w:r w:rsidR="005C744F">
              <w:rPr>
                <w:rFonts w:ascii="Arial" w:hAnsi="Arial" w:cs="Arial"/>
                <w:color w:val="000000"/>
                <w:kern w:val="0"/>
                <w:sz w:val="22"/>
              </w:rPr>
              <w:t>.00</w:t>
            </w:r>
            <w:r>
              <w:rPr>
                <w:rFonts w:ascii="Arial" w:hAnsi="Arial" w:cs="Arial"/>
                <w:color w:val="000000"/>
                <w:kern w:val="0"/>
                <w:sz w:val="22"/>
              </w:rPr>
              <w:t>)</w:t>
            </w:r>
          </w:p>
        </w:tc>
        <w:tc>
          <w:tcPr>
            <w:tcW w:w="584" w:type="pct"/>
            <w:tcBorders>
              <w:top w:val="nil"/>
              <w:left w:val="nil"/>
              <w:bottom w:val="nil"/>
              <w:right w:val="nil"/>
            </w:tcBorders>
            <w:tcMar>
              <w:top w:w="8" w:type="dxa"/>
              <w:left w:w="8" w:type="dxa"/>
              <w:bottom w:w="0" w:type="dxa"/>
              <w:right w:w="8" w:type="dxa"/>
            </w:tcMar>
            <w:vAlign w:val="center"/>
          </w:tcPr>
          <w:p w14:paraId="35A2B4D2" w14:textId="4FB0B290" w:rsidR="00953DE1" w:rsidRDefault="00953DE1" w:rsidP="00613E10">
            <w:pPr>
              <w:widowControl/>
              <w:spacing w:line="480" w:lineRule="auto"/>
              <w:jc w:val="center"/>
              <w:textAlignment w:val="center"/>
              <w:rPr>
                <w:rFonts w:ascii="Arial" w:hAnsi="Arial" w:cs="Arial"/>
                <w:color w:val="000000"/>
                <w:sz w:val="22"/>
              </w:rPr>
            </w:pPr>
            <w:r>
              <w:rPr>
                <w:rFonts w:ascii="Arial" w:hAnsi="Arial" w:cs="Arial"/>
                <w:color w:val="000000"/>
                <w:kern w:val="0"/>
                <w:sz w:val="22"/>
              </w:rPr>
              <w:t>4823 (48</w:t>
            </w:r>
            <w:r w:rsidR="005C744F">
              <w:rPr>
                <w:rFonts w:ascii="Arial" w:hAnsi="Arial" w:cs="Arial"/>
                <w:color w:val="000000"/>
                <w:kern w:val="0"/>
                <w:sz w:val="22"/>
              </w:rPr>
              <w:t>.00</w:t>
            </w:r>
            <w:r>
              <w:rPr>
                <w:rFonts w:ascii="Arial" w:hAnsi="Arial" w:cs="Arial"/>
                <w:color w:val="000000"/>
                <w:kern w:val="0"/>
                <w:sz w:val="22"/>
              </w:rPr>
              <w:t>)</w:t>
            </w:r>
          </w:p>
        </w:tc>
      </w:tr>
      <w:tr w:rsidR="00953DE1" w14:paraId="0B600E21" w14:textId="77777777" w:rsidTr="00613E10">
        <w:trPr>
          <w:trHeight w:val="510"/>
        </w:trPr>
        <w:tc>
          <w:tcPr>
            <w:tcW w:w="3756" w:type="pct"/>
            <w:tcBorders>
              <w:top w:val="nil"/>
              <w:left w:val="nil"/>
              <w:bottom w:val="nil"/>
              <w:right w:val="nil"/>
            </w:tcBorders>
            <w:tcMar>
              <w:top w:w="8" w:type="dxa"/>
              <w:left w:w="8" w:type="dxa"/>
              <w:bottom w:w="0" w:type="dxa"/>
              <w:right w:w="8" w:type="dxa"/>
            </w:tcMar>
            <w:vAlign w:val="center"/>
          </w:tcPr>
          <w:p w14:paraId="16D837B4" w14:textId="77777777" w:rsidR="00953DE1" w:rsidRDefault="00953DE1" w:rsidP="00613E10">
            <w:pPr>
              <w:widowControl/>
              <w:spacing w:line="480" w:lineRule="auto"/>
              <w:jc w:val="left"/>
              <w:textAlignment w:val="center"/>
              <w:rPr>
                <w:rFonts w:ascii="Arial" w:hAnsi="Arial" w:cs="Arial"/>
                <w:color w:val="000000"/>
                <w:sz w:val="22"/>
              </w:rPr>
            </w:pPr>
            <w:r>
              <w:rPr>
                <w:rFonts w:ascii="Arial" w:hAnsi="Arial" w:cs="Arial"/>
                <w:color w:val="000000"/>
                <w:kern w:val="0"/>
                <w:sz w:val="22"/>
              </w:rPr>
              <w:t>Q18. Manifestations of chronic pain are different from those of acute pain (True)</w:t>
            </w:r>
          </w:p>
        </w:tc>
        <w:tc>
          <w:tcPr>
            <w:tcW w:w="660" w:type="pct"/>
            <w:tcBorders>
              <w:top w:val="nil"/>
              <w:left w:val="nil"/>
              <w:bottom w:val="nil"/>
              <w:right w:val="nil"/>
            </w:tcBorders>
            <w:tcMar>
              <w:top w:w="8" w:type="dxa"/>
              <w:left w:w="8" w:type="dxa"/>
              <w:bottom w:w="0" w:type="dxa"/>
              <w:right w:w="8" w:type="dxa"/>
            </w:tcMar>
            <w:vAlign w:val="center"/>
          </w:tcPr>
          <w:p w14:paraId="7FDDC35D" w14:textId="0269284B" w:rsidR="00953DE1" w:rsidRDefault="005C744F" w:rsidP="00613E10">
            <w:pPr>
              <w:widowControl/>
              <w:spacing w:line="480" w:lineRule="auto"/>
              <w:jc w:val="center"/>
              <w:textAlignment w:val="center"/>
              <w:rPr>
                <w:rFonts w:ascii="Arial" w:hAnsi="Arial" w:cs="Arial"/>
                <w:color w:val="000000"/>
                <w:sz w:val="22"/>
              </w:rPr>
            </w:pPr>
            <w:r>
              <w:rPr>
                <w:rFonts w:ascii="Arial" w:hAnsi="Arial" w:cs="Arial"/>
                <w:color w:val="000000"/>
                <w:kern w:val="0"/>
                <w:sz w:val="22"/>
              </w:rPr>
              <w:t>8387 (83.47</w:t>
            </w:r>
            <w:r w:rsidR="00953DE1">
              <w:rPr>
                <w:rFonts w:ascii="Arial" w:hAnsi="Arial" w:cs="Arial"/>
                <w:color w:val="000000"/>
                <w:kern w:val="0"/>
                <w:sz w:val="22"/>
              </w:rPr>
              <w:t>)</w:t>
            </w:r>
          </w:p>
        </w:tc>
        <w:tc>
          <w:tcPr>
            <w:tcW w:w="584" w:type="pct"/>
            <w:tcBorders>
              <w:top w:val="nil"/>
              <w:left w:val="nil"/>
              <w:bottom w:val="nil"/>
              <w:right w:val="nil"/>
            </w:tcBorders>
            <w:tcMar>
              <w:top w:w="8" w:type="dxa"/>
              <w:left w:w="8" w:type="dxa"/>
              <w:bottom w:w="0" w:type="dxa"/>
              <w:right w:w="8" w:type="dxa"/>
            </w:tcMar>
            <w:vAlign w:val="center"/>
          </w:tcPr>
          <w:p w14:paraId="799CB1DB" w14:textId="173B6E03" w:rsidR="00953DE1" w:rsidRDefault="00953DE1" w:rsidP="00613E10">
            <w:pPr>
              <w:widowControl/>
              <w:spacing w:line="480" w:lineRule="auto"/>
              <w:jc w:val="center"/>
              <w:textAlignment w:val="center"/>
              <w:rPr>
                <w:rFonts w:ascii="Arial" w:hAnsi="Arial" w:cs="Arial"/>
                <w:color w:val="000000"/>
                <w:sz w:val="22"/>
              </w:rPr>
            </w:pPr>
            <w:r>
              <w:rPr>
                <w:rFonts w:ascii="Arial" w:hAnsi="Arial" w:cs="Arial"/>
                <w:color w:val="000000"/>
                <w:kern w:val="0"/>
                <w:sz w:val="22"/>
              </w:rPr>
              <w:t>1661 (16.5</w:t>
            </w:r>
            <w:r w:rsidR="005C744F">
              <w:rPr>
                <w:rFonts w:ascii="Arial" w:hAnsi="Arial" w:cs="Arial"/>
                <w:color w:val="000000"/>
                <w:kern w:val="0"/>
                <w:sz w:val="22"/>
              </w:rPr>
              <w:t>3</w:t>
            </w:r>
            <w:r>
              <w:rPr>
                <w:rFonts w:ascii="Arial" w:hAnsi="Arial" w:cs="Arial"/>
                <w:color w:val="000000"/>
                <w:kern w:val="0"/>
                <w:sz w:val="22"/>
              </w:rPr>
              <w:t>)</w:t>
            </w:r>
          </w:p>
        </w:tc>
      </w:tr>
      <w:tr w:rsidR="00953DE1" w14:paraId="5BDF6D2E" w14:textId="77777777" w:rsidTr="00613E10">
        <w:trPr>
          <w:trHeight w:val="255"/>
        </w:trPr>
        <w:tc>
          <w:tcPr>
            <w:tcW w:w="3756" w:type="pct"/>
            <w:tcBorders>
              <w:top w:val="nil"/>
              <w:left w:val="nil"/>
              <w:bottom w:val="single" w:sz="4" w:space="0" w:color="000000"/>
              <w:right w:val="nil"/>
            </w:tcBorders>
            <w:tcMar>
              <w:top w:w="8" w:type="dxa"/>
              <w:left w:w="8" w:type="dxa"/>
              <w:bottom w:w="0" w:type="dxa"/>
              <w:right w:w="8" w:type="dxa"/>
            </w:tcMar>
            <w:vAlign w:val="center"/>
          </w:tcPr>
          <w:p w14:paraId="7F0ACD4B" w14:textId="77777777" w:rsidR="00953DE1" w:rsidRDefault="00953DE1" w:rsidP="00613E10">
            <w:pPr>
              <w:widowControl/>
              <w:spacing w:line="480" w:lineRule="auto"/>
              <w:jc w:val="left"/>
              <w:textAlignment w:val="center"/>
              <w:rPr>
                <w:rFonts w:ascii="Arial" w:hAnsi="Arial" w:cs="Arial"/>
                <w:color w:val="000000"/>
                <w:sz w:val="22"/>
              </w:rPr>
            </w:pPr>
            <w:r>
              <w:rPr>
                <w:rFonts w:ascii="Arial" w:hAnsi="Arial" w:cs="Arial"/>
                <w:color w:val="000000"/>
                <w:kern w:val="0"/>
                <w:sz w:val="22"/>
              </w:rPr>
              <w:t>Q20. The pain threshold is lowered by anxiety or fatigue (True)</w:t>
            </w:r>
          </w:p>
        </w:tc>
        <w:tc>
          <w:tcPr>
            <w:tcW w:w="660" w:type="pct"/>
            <w:tcBorders>
              <w:top w:val="nil"/>
              <w:left w:val="nil"/>
              <w:bottom w:val="single" w:sz="4" w:space="0" w:color="000000"/>
              <w:right w:val="nil"/>
            </w:tcBorders>
            <w:tcMar>
              <w:top w:w="8" w:type="dxa"/>
              <w:left w:w="8" w:type="dxa"/>
              <w:bottom w:w="0" w:type="dxa"/>
              <w:right w:w="8" w:type="dxa"/>
            </w:tcMar>
            <w:vAlign w:val="center"/>
          </w:tcPr>
          <w:p w14:paraId="5C72B71F" w14:textId="5DF81560" w:rsidR="00953DE1" w:rsidRDefault="00953DE1" w:rsidP="00613E10">
            <w:pPr>
              <w:widowControl/>
              <w:spacing w:line="480" w:lineRule="auto"/>
              <w:jc w:val="center"/>
              <w:textAlignment w:val="center"/>
              <w:rPr>
                <w:rFonts w:ascii="Arial" w:hAnsi="Arial" w:cs="Arial"/>
                <w:color w:val="000000"/>
                <w:sz w:val="22"/>
              </w:rPr>
            </w:pPr>
            <w:r>
              <w:rPr>
                <w:rFonts w:ascii="Arial" w:hAnsi="Arial" w:cs="Arial"/>
                <w:color w:val="000000"/>
                <w:kern w:val="0"/>
                <w:sz w:val="22"/>
              </w:rPr>
              <w:t>6010 (59.8</w:t>
            </w:r>
            <w:r w:rsidR="005C744F">
              <w:rPr>
                <w:rFonts w:ascii="Arial" w:hAnsi="Arial" w:cs="Arial"/>
                <w:color w:val="000000"/>
                <w:kern w:val="0"/>
                <w:sz w:val="22"/>
              </w:rPr>
              <w:t>1</w:t>
            </w:r>
            <w:r>
              <w:rPr>
                <w:rFonts w:ascii="Arial" w:hAnsi="Arial" w:cs="Arial"/>
                <w:color w:val="000000"/>
                <w:kern w:val="0"/>
                <w:sz w:val="22"/>
              </w:rPr>
              <w:t>)</w:t>
            </w:r>
          </w:p>
        </w:tc>
        <w:tc>
          <w:tcPr>
            <w:tcW w:w="584" w:type="pct"/>
            <w:tcBorders>
              <w:top w:val="nil"/>
              <w:left w:val="nil"/>
              <w:bottom w:val="single" w:sz="4" w:space="0" w:color="000000"/>
              <w:right w:val="nil"/>
            </w:tcBorders>
            <w:tcMar>
              <w:top w:w="8" w:type="dxa"/>
              <w:left w:w="8" w:type="dxa"/>
              <w:bottom w:w="0" w:type="dxa"/>
              <w:right w:w="8" w:type="dxa"/>
            </w:tcMar>
            <w:vAlign w:val="center"/>
          </w:tcPr>
          <w:p w14:paraId="37E80A49" w14:textId="163562E8" w:rsidR="00953DE1" w:rsidRDefault="005C744F" w:rsidP="00613E10">
            <w:pPr>
              <w:widowControl/>
              <w:spacing w:line="480" w:lineRule="auto"/>
              <w:jc w:val="center"/>
              <w:textAlignment w:val="center"/>
              <w:rPr>
                <w:rFonts w:ascii="Arial" w:hAnsi="Arial" w:cs="Arial"/>
                <w:color w:val="000000"/>
                <w:sz w:val="22"/>
              </w:rPr>
            </w:pPr>
            <w:r>
              <w:rPr>
                <w:rFonts w:ascii="Arial" w:hAnsi="Arial" w:cs="Arial"/>
                <w:color w:val="000000"/>
                <w:kern w:val="0"/>
                <w:sz w:val="22"/>
              </w:rPr>
              <w:t>4038 (40.19</w:t>
            </w:r>
            <w:r w:rsidR="00953DE1">
              <w:rPr>
                <w:rFonts w:ascii="Arial" w:hAnsi="Arial" w:cs="Arial"/>
                <w:color w:val="000000"/>
                <w:kern w:val="0"/>
                <w:sz w:val="22"/>
              </w:rPr>
              <w:t>)</w:t>
            </w:r>
          </w:p>
        </w:tc>
      </w:tr>
    </w:tbl>
    <w:p w14:paraId="256C75AC" w14:textId="7C508144" w:rsidR="00953DE1" w:rsidRDefault="00FB54C5" w:rsidP="00953DE1">
      <w:pPr>
        <w:spacing w:line="480" w:lineRule="auto"/>
        <w:rPr>
          <w:rFonts w:ascii="Arial" w:hAnsi="Arial" w:cs="Arial"/>
          <w:sz w:val="22"/>
        </w:rPr>
      </w:pPr>
      <w:proofErr w:type="spellStart"/>
      <w:r>
        <w:rPr>
          <w:rFonts w:ascii="Arial" w:hAnsi="Arial" w:cs="Arial"/>
          <w:kern w:val="0"/>
          <w:sz w:val="22"/>
          <w:vertAlign w:val="superscript"/>
          <w:lang w:bidi="ar"/>
        </w:rPr>
        <w:t>a</w:t>
      </w:r>
      <w:r w:rsidR="006A28F9">
        <w:rPr>
          <w:rFonts w:ascii="Arial" w:hAnsi="Arial" w:cs="Arial"/>
          <w:kern w:val="0"/>
          <w:sz w:val="22"/>
          <w:lang w:bidi="ar"/>
        </w:rPr>
        <w:t>The</w:t>
      </w:r>
      <w:proofErr w:type="spellEnd"/>
      <w:r w:rsidR="006A28F9">
        <w:rPr>
          <w:rFonts w:ascii="Arial" w:hAnsi="Arial" w:cs="Arial"/>
          <w:kern w:val="0"/>
          <w:sz w:val="22"/>
          <w:lang w:bidi="ar"/>
        </w:rPr>
        <w:t xml:space="preserve"> quiz q</w:t>
      </w:r>
      <w:r w:rsidRPr="00FB54C5">
        <w:rPr>
          <w:rFonts w:ascii="Arial" w:hAnsi="Arial" w:cs="Arial"/>
          <w:kern w:val="0"/>
          <w:sz w:val="22"/>
          <w:lang w:bidi="ar"/>
        </w:rPr>
        <w:t>u</w:t>
      </w:r>
      <w:r>
        <w:rPr>
          <w:rFonts w:ascii="Arial" w:hAnsi="Arial" w:cs="Arial"/>
          <w:kern w:val="0"/>
          <w:sz w:val="22"/>
          <w:lang w:bidi="ar"/>
        </w:rPr>
        <w:t xml:space="preserve">estions of </w:t>
      </w:r>
      <w:r w:rsidR="006A28F9">
        <w:rPr>
          <w:rFonts w:ascii="Arial" w:hAnsi="Arial" w:cs="Arial"/>
          <w:kern w:val="0"/>
          <w:sz w:val="22"/>
          <w:lang w:bidi="ar"/>
        </w:rPr>
        <w:t>palliative care for nursing</w:t>
      </w:r>
      <w:r>
        <w:rPr>
          <w:rFonts w:ascii="Arial" w:hAnsi="Arial" w:cs="Arial"/>
          <w:kern w:val="0"/>
          <w:sz w:val="22"/>
          <w:lang w:bidi="ar"/>
        </w:rPr>
        <w:t xml:space="preserve"> were grouped based on their categories and were listed with the correct answers in the end.</w:t>
      </w:r>
    </w:p>
    <w:p w14:paraId="2A087409" w14:textId="2F82DD85" w:rsidR="00953DE1" w:rsidRPr="00FB54C5" w:rsidRDefault="00953DE1" w:rsidP="00FB54C5">
      <w:pPr>
        <w:spacing w:line="480" w:lineRule="auto"/>
        <w:rPr>
          <w:rFonts w:ascii="Arial" w:hAnsi="Arial" w:cs="Arial"/>
          <w:kern w:val="0"/>
          <w:sz w:val="22"/>
          <w:lang w:bidi="ar"/>
        </w:rPr>
      </w:pPr>
    </w:p>
    <w:p w14:paraId="4A791427" w14:textId="2206F808" w:rsidR="00953DE1" w:rsidRPr="00FB54C5" w:rsidRDefault="00953DE1" w:rsidP="00FB54C5">
      <w:pPr>
        <w:spacing w:line="480" w:lineRule="auto"/>
        <w:rPr>
          <w:rFonts w:ascii="Arial" w:hAnsi="Arial" w:cs="Arial"/>
          <w:kern w:val="0"/>
          <w:sz w:val="22"/>
          <w:lang w:bidi="ar"/>
        </w:rPr>
      </w:pPr>
    </w:p>
    <w:p w14:paraId="006618E9" w14:textId="67D6597D" w:rsidR="00953DE1" w:rsidRPr="00FB54C5" w:rsidRDefault="00953DE1" w:rsidP="00FB54C5">
      <w:pPr>
        <w:spacing w:line="480" w:lineRule="auto"/>
        <w:rPr>
          <w:rFonts w:ascii="Arial" w:hAnsi="Arial" w:cs="Arial"/>
          <w:kern w:val="0"/>
          <w:sz w:val="22"/>
          <w:lang w:bidi="ar"/>
        </w:rPr>
      </w:pPr>
    </w:p>
    <w:p w14:paraId="33080691" w14:textId="3E942164" w:rsidR="00953DE1" w:rsidRDefault="00953DE1" w:rsidP="00953DE1">
      <w:pPr>
        <w:widowControl/>
        <w:jc w:val="left"/>
        <w:sectPr w:rsidR="00953DE1" w:rsidSect="00953DE1">
          <w:pgSz w:w="16838" w:h="11906" w:orient="landscape"/>
          <w:pgMar w:top="1797" w:right="1440" w:bottom="1797" w:left="1440" w:header="851" w:footer="992" w:gutter="0"/>
          <w:cols w:space="425"/>
          <w:docGrid w:type="linesAndChars" w:linePitch="312"/>
        </w:sectPr>
      </w:pPr>
      <w:r>
        <w:br w:type="page"/>
      </w:r>
    </w:p>
    <w:p w14:paraId="11252AE7" w14:textId="7F3C9CBE" w:rsidR="00953DE1" w:rsidRDefault="000054D9" w:rsidP="004D69D9">
      <w:pPr>
        <w:widowControl/>
        <w:spacing w:line="480" w:lineRule="auto"/>
        <w:jc w:val="left"/>
        <w:textAlignment w:val="center"/>
      </w:pPr>
      <w:r>
        <w:rPr>
          <w:rFonts w:ascii="Arial" w:hAnsi="Arial" w:cs="Arial"/>
          <w:color w:val="000000"/>
          <w:kern w:val="0"/>
          <w:sz w:val="22"/>
        </w:rPr>
        <w:lastRenderedPageBreak/>
        <w:t>Supplementary t</w:t>
      </w:r>
      <w:r w:rsidR="00953DE1" w:rsidRPr="004D69D9">
        <w:rPr>
          <w:rFonts w:ascii="Arial" w:hAnsi="Arial" w:cs="Arial" w:hint="eastAsia"/>
          <w:color w:val="000000"/>
          <w:kern w:val="0"/>
          <w:sz w:val="22"/>
        </w:rPr>
        <w:t>able</w:t>
      </w:r>
      <w:r w:rsidR="00953DE1" w:rsidRPr="004D69D9">
        <w:rPr>
          <w:rFonts w:ascii="Arial" w:hAnsi="Arial" w:cs="Arial"/>
          <w:color w:val="000000"/>
          <w:kern w:val="0"/>
          <w:sz w:val="22"/>
        </w:rPr>
        <w:t xml:space="preserve"> </w:t>
      </w:r>
      <w:r>
        <w:rPr>
          <w:rFonts w:ascii="Arial" w:hAnsi="Arial" w:cs="Arial"/>
          <w:color w:val="000000"/>
          <w:kern w:val="0"/>
          <w:sz w:val="22"/>
        </w:rPr>
        <w:t>2</w:t>
      </w:r>
      <w:r w:rsidR="003C22EF">
        <w:rPr>
          <w:rFonts w:ascii="Arial" w:hAnsi="Arial" w:cs="Arial"/>
          <w:color w:val="000000"/>
          <w:kern w:val="0"/>
          <w:sz w:val="22"/>
        </w:rPr>
        <w:t>. The</w:t>
      </w:r>
      <w:r w:rsidR="004D69D9">
        <w:rPr>
          <w:rFonts w:ascii="Arial" w:hAnsi="Arial" w:cs="Arial"/>
          <w:color w:val="000000"/>
          <w:kern w:val="0"/>
          <w:sz w:val="22"/>
        </w:rPr>
        <w:t xml:space="preserve"> </w:t>
      </w:r>
      <w:r w:rsidR="003C22EF">
        <w:rPr>
          <w:rFonts w:ascii="Arial" w:hAnsi="Arial" w:cs="Arial"/>
          <w:color w:val="000000"/>
          <w:kern w:val="0"/>
          <w:sz w:val="22"/>
        </w:rPr>
        <w:t>mean scores of FATCOD-B-C</w:t>
      </w:r>
      <w:r w:rsidR="003C22EF" w:rsidRPr="003C22EF">
        <w:rPr>
          <w:rFonts w:ascii="Arial" w:hAnsi="Arial" w:cs="Arial"/>
          <w:color w:val="000000"/>
          <w:kern w:val="0"/>
          <w:sz w:val="22"/>
        </w:rPr>
        <w:t xml:space="preserve"> </w:t>
      </w:r>
      <w:r w:rsidR="003C22EF">
        <w:rPr>
          <w:rFonts w:ascii="Arial" w:hAnsi="Arial" w:cs="Arial"/>
          <w:color w:val="000000"/>
          <w:kern w:val="0"/>
          <w:sz w:val="22"/>
        </w:rPr>
        <w:t>subsets among all nurses</w:t>
      </w:r>
    </w:p>
    <w:tbl>
      <w:tblPr>
        <w:tblStyle w:val="a7"/>
        <w:tblW w:w="5000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2344"/>
        <w:gridCol w:w="1614"/>
      </w:tblGrid>
      <w:tr w:rsidR="003C22EF" w:rsidRPr="009D1F61" w14:paraId="07D02583" w14:textId="3ABBFC1F" w:rsidTr="003C22EF">
        <w:tc>
          <w:tcPr>
            <w:tcW w:w="4422" w:type="pct"/>
            <w:tcBorders>
              <w:top w:val="single" w:sz="4" w:space="0" w:color="auto"/>
              <w:bottom w:val="single" w:sz="4" w:space="0" w:color="auto"/>
            </w:tcBorders>
          </w:tcPr>
          <w:p w14:paraId="504BE346" w14:textId="61CDE9A9" w:rsidR="003C22EF" w:rsidRPr="003C22EF" w:rsidRDefault="003C22EF" w:rsidP="009D1F61">
            <w:pPr>
              <w:spacing w:line="480" w:lineRule="auto"/>
              <w:rPr>
                <w:rFonts w:ascii="Arial" w:hAnsi="Arial" w:cs="Arial"/>
                <w:bCs/>
                <w:sz w:val="22"/>
              </w:rPr>
            </w:pPr>
            <w:r w:rsidRPr="003C22EF">
              <w:rPr>
                <w:rFonts w:ascii="Arial" w:hAnsi="Arial" w:cs="Arial"/>
                <w:bCs/>
                <w:kern w:val="0"/>
                <w:sz w:val="22"/>
                <w:lang w:bidi="ar"/>
              </w:rPr>
              <w:t xml:space="preserve">FATCOD-B-C </w:t>
            </w:r>
            <w:proofErr w:type="spellStart"/>
            <w:r w:rsidRPr="003C22EF">
              <w:rPr>
                <w:rFonts w:ascii="Arial" w:hAnsi="Arial" w:cs="Arial"/>
                <w:bCs/>
                <w:kern w:val="0"/>
                <w:sz w:val="22"/>
                <w:lang w:bidi="ar"/>
              </w:rPr>
              <w:t>Subsets</w:t>
            </w:r>
            <w:r w:rsidRPr="003C22EF">
              <w:rPr>
                <w:rFonts w:ascii="Arial" w:hAnsi="Arial" w:cs="Arial"/>
                <w:bCs/>
                <w:kern w:val="0"/>
                <w:sz w:val="22"/>
                <w:vertAlign w:val="superscript"/>
                <w:lang w:bidi="ar"/>
              </w:rPr>
              <w:t>a</w:t>
            </w:r>
            <w:proofErr w:type="spellEnd"/>
          </w:p>
        </w:tc>
        <w:tc>
          <w:tcPr>
            <w:tcW w:w="578" w:type="pct"/>
            <w:tcBorders>
              <w:top w:val="single" w:sz="4" w:space="0" w:color="auto"/>
              <w:bottom w:val="single" w:sz="4" w:space="0" w:color="auto"/>
            </w:tcBorders>
          </w:tcPr>
          <w:p w14:paraId="0A5AC2E2" w14:textId="31A393D5" w:rsidR="003C22EF" w:rsidRPr="009D1F61" w:rsidRDefault="003C22EF" w:rsidP="004D69D9">
            <w:pPr>
              <w:spacing w:line="480" w:lineRule="auto"/>
              <w:jc w:val="center"/>
              <w:rPr>
                <w:rFonts w:ascii="Arial" w:hAnsi="Arial" w:cs="Arial"/>
                <w:sz w:val="22"/>
              </w:rPr>
            </w:pPr>
            <w:r w:rsidRPr="009D1F61">
              <w:rPr>
                <w:rFonts w:ascii="Arial" w:hAnsi="Arial" w:cs="Arial"/>
                <w:kern w:val="0"/>
                <w:sz w:val="22"/>
                <w:lang w:bidi="ar"/>
              </w:rPr>
              <w:t>Mean</w:t>
            </w:r>
            <w:r>
              <w:rPr>
                <w:rFonts w:ascii="Arial" w:hAnsi="Arial" w:cs="Arial"/>
                <w:kern w:val="0"/>
                <w:sz w:val="22"/>
                <w:lang w:bidi="ar"/>
              </w:rPr>
              <w:t xml:space="preserve"> (SD)</w:t>
            </w:r>
          </w:p>
        </w:tc>
      </w:tr>
      <w:tr w:rsidR="003C22EF" w:rsidRPr="009D1F61" w14:paraId="34C4A7A3" w14:textId="74ED6A7A" w:rsidTr="003C22EF">
        <w:tc>
          <w:tcPr>
            <w:tcW w:w="4422" w:type="pct"/>
            <w:tcBorders>
              <w:top w:val="single" w:sz="4" w:space="0" w:color="auto"/>
            </w:tcBorders>
          </w:tcPr>
          <w:p w14:paraId="573BB7C1" w14:textId="3389D861" w:rsidR="003C22EF" w:rsidRPr="009D1F61" w:rsidRDefault="003C22EF" w:rsidP="009D1F61">
            <w:pPr>
              <w:spacing w:line="480" w:lineRule="auto"/>
              <w:rPr>
                <w:rFonts w:ascii="Arial" w:hAnsi="Arial" w:cs="Arial"/>
                <w:sz w:val="22"/>
              </w:rPr>
            </w:pPr>
            <w:r w:rsidRPr="009D1F61">
              <w:rPr>
                <w:rFonts w:ascii="Arial" w:hAnsi="Arial" w:cs="Arial"/>
                <w:b/>
                <w:kern w:val="0"/>
                <w:sz w:val="22"/>
                <w:lang w:bidi="ar"/>
              </w:rPr>
              <w:t>Subset 1.</w:t>
            </w:r>
            <w:r>
              <w:rPr>
                <w:rFonts w:ascii="Arial" w:hAnsi="Arial" w:cs="Arial"/>
                <w:b/>
                <w:kern w:val="0"/>
                <w:sz w:val="22"/>
                <w:lang w:bidi="ar"/>
              </w:rPr>
              <w:t xml:space="preserve"> </w:t>
            </w:r>
            <w:r w:rsidRPr="009D1F61">
              <w:rPr>
                <w:rFonts w:ascii="Arial" w:hAnsi="Arial" w:cs="Arial"/>
                <w:b/>
                <w:kern w:val="0"/>
                <w:sz w:val="22"/>
                <w:lang w:bidi="ar"/>
              </w:rPr>
              <w:t>Attitude toward the interests of the dying person</w:t>
            </w:r>
          </w:p>
        </w:tc>
        <w:tc>
          <w:tcPr>
            <w:tcW w:w="578" w:type="pct"/>
            <w:tcBorders>
              <w:top w:val="single" w:sz="4" w:space="0" w:color="auto"/>
            </w:tcBorders>
            <w:vAlign w:val="center"/>
          </w:tcPr>
          <w:p w14:paraId="2905448D" w14:textId="3DBEC682" w:rsidR="003C22EF" w:rsidRPr="009D1F61" w:rsidRDefault="003C22EF" w:rsidP="004D69D9">
            <w:pPr>
              <w:spacing w:line="480" w:lineRule="auto"/>
              <w:jc w:val="center"/>
              <w:rPr>
                <w:rFonts w:ascii="Arial" w:hAnsi="Arial" w:cs="Arial"/>
                <w:sz w:val="22"/>
              </w:rPr>
            </w:pPr>
            <w:r w:rsidRPr="009D1F61">
              <w:rPr>
                <w:rFonts w:ascii="Arial" w:hAnsi="Arial" w:cs="Arial"/>
                <w:kern w:val="0"/>
                <w:sz w:val="22"/>
                <w:lang w:bidi="ar"/>
              </w:rPr>
              <w:t xml:space="preserve">22.88 </w:t>
            </w:r>
            <w:r>
              <w:rPr>
                <w:rFonts w:ascii="Arial" w:hAnsi="Arial" w:cs="Arial"/>
                <w:kern w:val="0"/>
                <w:sz w:val="22"/>
                <w:lang w:bidi="ar"/>
              </w:rPr>
              <w:t>(</w:t>
            </w:r>
            <w:r w:rsidRPr="009D1F61">
              <w:rPr>
                <w:rFonts w:ascii="Arial" w:hAnsi="Arial" w:cs="Arial"/>
                <w:kern w:val="0"/>
                <w:sz w:val="22"/>
                <w:lang w:bidi="ar"/>
              </w:rPr>
              <w:t>3.36</w:t>
            </w:r>
            <w:r>
              <w:rPr>
                <w:rFonts w:ascii="Arial" w:hAnsi="Arial" w:cs="Arial"/>
                <w:kern w:val="0"/>
                <w:sz w:val="22"/>
                <w:lang w:bidi="ar"/>
              </w:rPr>
              <w:t>)</w:t>
            </w:r>
          </w:p>
        </w:tc>
      </w:tr>
      <w:tr w:rsidR="003C22EF" w:rsidRPr="009D1F61" w14:paraId="54F77CEC" w14:textId="41EFF56F" w:rsidTr="003C22EF">
        <w:tc>
          <w:tcPr>
            <w:tcW w:w="4422" w:type="pct"/>
            <w:vAlign w:val="center"/>
          </w:tcPr>
          <w:p w14:paraId="775FF978" w14:textId="6692D504" w:rsidR="003C22EF" w:rsidRPr="009D1F61" w:rsidRDefault="003C22EF" w:rsidP="009D1F61">
            <w:pPr>
              <w:spacing w:line="480" w:lineRule="auto"/>
              <w:rPr>
                <w:rFonts w:ascii="Arial" w:hAnsi="Arial" w:cs="Arial"/>
                <w:sz w:val="22"/>
              </w:rPr>
            </w:pPr>
            <w:r w:rsidRPr="009D1F61">
              <w:rPr>
                <w:rFonts w:ascii="Arial" w:hAnsi="Arial" w:cs="Arial"/>
                <w:kern w:val="0"/>
                <w:sz w:val="22"/>
                <w:lang w:bidi="ar"/>
              </w:rPr>
              <w:t>Q19. The dying person should not be allow</w:t>
            </w:r>
            <w:r>
              <w:rPr>
                <w:rFonts w:ascii="Arial" w:hAnsi="Arial" w:cs="Arial"/>
                <w:kern w:val="0"/>
                <w:sz w:val="22"/>
                <w:lang w:bidi="ar"/>
              </w:rPr>
              <w:t>ed</w:t>
            </w:r>
            <w:r w:rsidRPr="009D1F61">
              <w:rPr>
                <w:rFonts w:ascii="Arial" w:hAnsi="Arial" w:cs="Arial"/>
                <w:kern w:val="0"/>
                <w:sz w:val="22"/>
                <w:lang w:bidi="ar"/>
              </w:rPr>
              <w:t xml:space="preserve"> to make decisions about his/her physical care. </w:t>
            </w:r>
          </w:p>
        </w:tc>
        <w:tc>
          <w:tcPr>
            <w:tcW w:w="578" w:type="pct"/>
            <w:vAlign w:val="center"/>
          </w:tcPr>
          <w:p w14:paraId="37F267F5" w14:textId="1755FE24" w:rsidR="003C22EF" w:rsidRPr="009D1F61" w:rsidRDefault="003C22EF" w:rsidP="004D69D9">
            <w:pPr>
              <w:spacing w:line="480" w:lineRule="auto"/>
              <w:jc w:val="center"/>
              <w:rPr>
                <w:rFonts w:ascii="Arial" w:hAnsi="Arial" w:cs="Arial"/>
                <w:sz w:val="22"/>
              </w:rPr>
            </w:pPr>
            <w:r w:rsidRPr="009D1F61">
              <w:rPr>
                <w:rFonts w:ascii="Arial" w:hAnsi="Arial" w:cs="Arial"/>
                <w:kern w:val="0"/>
                <w:sz w:val="22"/>
                <w:lang w:bidi="ar"/>
              </w:rPr>
              <w:t xml:space="preserve">3.91 </w:t>
            </w:r>
            <w:r>
              <w:rPr>
                <w:rFonts w:ascii="Arial" w:hAnsi="Arial" w:cs="Arial"/>
                <w:kern w:val="0"/>
                <w:sz w:val="22"/>
                <w:lang w:bidi="ar"/>
              </w:rPr>
              <w:t>(</w:t>
            </w:r>
            <w:r w:rsidRPr="009D1F61">
              <w:rPr>
                <w:rFonts w:ascii="Arial" w:hAnsi="Arial" w:cs="Arial"/>
                <w:kern w:val="0"/>
                <w:sz w:val="22"/>
                <w:lang w:bidi="ar"/>
              </w:rPr>
              <w:t>1.12</w:t>
            </w:r>
            <w:r>
              <w:rPr>
                <w:rFonts w:ascii="Arial" w:hAnsi="Arial" w:cs="Arial"/>
                <w:kern w:val="0"/>
                <w:sz w:val="22"/>
                <w:lang w:bidi="ar"/>
              </w:rPr>
              <w:t>)</w:t>
            </w:r>
          </w:p>
        </w:tc>
      </w:tr>
      <w:tr w:rsidR="003C22EF" w:rsidRPr="009D1F61" w14:paraId="79B6388B" w14:textId="0AE7438D" w:rsidTr="003C22EF">
        <w:tc>
          <w:tcPr>
            <w:tcW w:w="4422" w:type="pct"/>
            <w:vAlign w:val="center"/>
          </w:tcPr>
          <w:p w14:paraId="35804D3D" w14:textId="23A95AFC" w:rsidR="003C22EF" w:rsidRPr="009D1F61" w:rsidRDefault="003C22EF" w:rsidP="009D1F61">
            <w:pPr>
              <w:spacing w:line="480" w:lineRule="auto"/>
              <w:rPr>
                <w:rFonts w:ascii="Arial" w:hAnsi="Arial" w:cs="Arial"/>
                <w:sz w:val="22"/>
              </w:rPr>
            </w:pPr>
            <w:r w:rsidRPr="009D1F61">
              <w:rPr>
                <w:rFonts w:ascii="Arial" w:hAnsi="Arial" w:cs="Arial"/>
                <w:kern w:val="0"/>
                <w:sz w:val="22"/>
                <w:lang w:bidi="ar"/>
              </w:rPr>
              <w:t>Q21. It is beneficial for the dying person to verbalize his/her feelings.</w:t>
            </w:r>
          </w:p>
        </w:tc>
        <w:tc>
          <w:tcPr>
            <w:tcW w:w="578" w:type="pct"/>
            <w:vAlign w:val="center"/>
          </w:tcPr>
          <w:p w14:paraId="161FFF65" w14:textId="3DCE79A4" w:rsidR="003C22EF" w:rsidRPr="009D1F61" w:rsidRDefault="003C22EF" w:rsidP="004D69D9">
            <w:pPr>
              <w:spacing w:line="480" w:lineRule="auto"/>
              <w:jc w:val="center"/>
              <w:rPr>
                <w:rFonts w:ascii="Arial" w:hAnsi="Arial" w:cs="Arial"/>
                <w:sz w:val="22"/>
              </w:rPr>
            </w:pPr>
            <w:r w:rsidRPr="009D1F61">
              <w:rPr>
                <w:rFonts w:ascii="Arial" w:hAnsi="Arial" w:cs="Arial"/>
                <w:kern w:val="0"/>
                <w:sz w:val="22"/>
                <w:lang w:bidi="ar"/>
              </w:rPr>
              <w:t xml:space="preserve">4.30 </w:t>
            </w:r>
            <w:r>
              <w:rPr>
                <w:rFonts w:ascii="Arial" w:hAnsi="Arial" w:cs="Arial"/>
                <w:kern w:val="0"/>
                <w:sz w:val="22"/>
                <w:lang w:bidi="ar"/>
              </w:rPr>
              <w:t>(</w:t>
            </w:r>
            <w:r w:rsidRPr="009D1F61">
              <w:rPr>
                <w:rFonts w:ascii="Arial" w:hAnsi="Arial" w:cs="Arial"/>
                <w:kern w:val="0"/>
                <w:sz w:val="22"/>
                <w:lang w:bidi="ar"/>
              </w:rPr>
              <w:t>0.76</w:t>
            </w:r>
            <w:r>
              <w:rPr>
                <w:rFonts w:ascii="Arial" w:hAnsi="Arial" w:cs="Arial"/>
                <w:kern w:val="0"/>
                <w:sz w:val="22"/>
                <w:lang w:bidi="ar"/>
              </w:rPr>
              <w:t>)</w:t>
            </w:r>
          </w:p>
        </w:tc>
      </w:tr>
      <w:tr w:rsidR="003C22EF" w:rsidRPr="009D1F61" w14:paraId="7DA07F7C" w14:textId="4295BEFD" w:rsidTr="003C22EF">
        <w:tc>
          <w:tcPr>
            <w:tcW w:w="4422" w:type="pct"/>
            <w:vAlign w:val="center"/>
          </w:tcPr>
          <w:p w14:paraId="5EA417CB" w14:textId="5EDAFE83" w:rsidR="003C22EF" w:rsidRPr="009D1F61" w:rsidRDefault="003C22EF" w:rsidP="009D1F61">
            <w:pPr>
              <w:spacing w:line="480" w:lineRule="auto"/>
              <w:rPr>
                <w:rFonts w:ascii="Arial" w:hAnsi="Arial" w:cs="Arial"/>
                <w:sz w:val="22"/>
              </w:rPr>
            </w:pPr>
            <w:r w:rsidRPr="009D1F61">
              <w:rPr>
                <w:rFonts w:ascii="Arial" w:hAnsi="Arial" w:cs="Arial"/>
                <w:kern w:val="0"/>
                <w:sz w:val="22"/>
                <w:lang w:bidi="ar"/>
              </w:rPr>
              <w:t>Q23. Caregivers should permit dying persons to have flexible visiting schedules.</w:t>
            </w:r>
          </w:p>
        </w:tc>
        <w:tc>
          <w:tcPr>
            <w:tcW w:w="578" w:type="pct"/>
            <w:vAlign w:val="center"/>
          </w:tcPr>
          <w:p w14:paraId="5831A4C8" w14:textId="28DED9ED" w:rsidR="003C22EF" w:rsidRPr="009D1F61" w:rsidRDefault="003C22EF" w:rsidP="004D69D9">
            <w:pPr>
              <w:spacing w:line="480" w:lineRule="auto"/>
              <w:jc w:val="center"/>
              <w:rPr>
                <w:rFonts w:ascii="Arial" w:hAnsi="Arial" w:cs="Arial"/>
                <w:sz w:val="22"/>
              </w:rPr>
            </w:pPr>
            <w:r w:rsidRPr="009D1F61">
              <w:rPr>
                <w:rFonts w:ascii="Arial" w:hAnsi="Arial" w:cs="Arial"/>
                <w:kern w:val="0"/>
                <w:sz w:val="22"/>
                <w:lang w:bidi="ar"/>
              </w:rPr>
              <w:t xml:space="preserve">4.11 </w:t>
            </w:r>
            <w:r>
              <w:rPr>
                <w:rFonts w:ascii="Arial" w:hAnsi="Arial" w:cs="Arial"/>
                <w:kern w:val="0"/>
                <w:sz w:val="22"/>
                <w:lang w:bidi="ar"/>
              </w:rPr>
              <w:t>(</w:t>
            </w:r>
            <w:r w:rsidRPr="009D1F61">
              <w:rPr>
                <w:rFonts w:ascii="Arial" w:hAnsi="Arial" w:cs="Arial"/>
                <w:kern w:val="0"/>
                <w:sz w:val="22"/>
                <w:lang w:bidi="ar"/>
              </w:rPr>
              <w:t>0.88</w:t>
            </w:r>
            <w:r>
              <w:rPr>
                <w:rFonts w:ascii="Arial" w:hAnsi="Arial" w:cs="Arial"/>
                <w:kern w:val="0"/>
                <w:sz w:val="22"/>
                <w:lang w:bidi="ar"/>
              </w:rPr>
              <w:t>)</w:t>
            </w:r>
          </w:p>
        </w:tc>
      </w:tr>
      <w:tr w:rsidR="003C22EF" w:rsidRPr="009D1F61" w14:paraId="2120ECD1" w14:textId="1A67D351" w:rsidTr="003C22EF">
        <w:tc>
          <w:tcPr>
            <w:tcW w:w="4422" w:type="pct"/>
            <w:vAlign w:val="center"/>
          </w:tcPr>
          <w:p w14:paraId="1147C12B" w14:textId="6FF2C2CE" w:rsidR="003C22EF" w:rsidRPr="009D1F61" w:rsidRDefault="003C22EF" w:rsidP="009D1F61">
            <w:pPr>
              <w:spacing w:line="480" w:lineRule="auto"/>
              <w:rPr>
                <w:rFonts w:ascii="Arial" w:hAnsi="Arial" w:cs="Arial"/>
                <w:sz w:val="22"/>
              </w:rPr>
            </w:pPr>
            <w:r w:rsidRPr="009D1F61">
              <w:rPr>
                <w:rFonts w:ascii="Arial" w:hAnsi="Arial" w:cs="Arial"/>
                <w:kern w:val="0"/>
                <w:sz w:val="22"/>
                <w:lang w:bidi="ar"/>
              </w:rPr>
              <w:t>Q24. The dying person and his/her family should be the decision makers in charge.</w:t>
            </w:r>
          </w:p>
        </w:tc>
        <w:tc>
          <w:tcPr>
            <w:tcW w:w="578" w:type="pct"/>
            <w:vAlign w:val="center"/>
          </w:tcPr>
          <w:p w14:paraId="08CA51B0" w14:textId="158873E6" w:rsidR="003C22EF" w:rsidRPr="009D1F61" w:rsidRDefault="003C22EF" w:rsidP="004D69D9">
            <w:pPr>
              <w:spacing w:line="480" w:lineRule="auto"/>
              <w:jc w:val="center"/>
              <w:rPr>
                <w:rFonts w:ascii="Arial" w:hAnsi="Arial" w:cs="Arial"/>
                <w:sz w:val="22"/>
              </w:rPr>
            </w:pPr>
            <w:r w:rsidRPr="009D1F61">
              <w:rPr>
                <w:rFonts w:ascii="Arial" w:hAnsi="Arial" w:cs="Arial"/>
                <w:kern w:val="0"/>
                <w:sz w:val="22"/>
                <w:lang w:bidi="ar"/>
              </w:rPr>
              <w:t xml:space="preserve">3.85 </w:t>
            </w:r>
            <w:r>
              <w:rPr>
                <w:rFonts w:ascii="Arial" w:hAnsi="Arial" w:cs="Arial"/>
                <w:kern w:val="0"/>
                <w:sz w:val="22"/>
                <w:lang w:bidi="ar"/>
              </w:rPr>
              <w:t>(</w:t>
            </w:r>
            <w:r w:rsidRPr="009D1F61">
              <w:rPr>
                <w:rFonts w:ascii="Arial" w:hAnsi="Arial" w:cs="Arial"/>
                <w:kern w:val="0"/>
                <w:sz w:val="22"/>
                <w:lang w:bidi="ar"/>
              </w:rPr>
              <w:t>1.02</w:t>
            </w:r>
            <w:r>
              <w:rPr>
                <w:rFonts w:ascii="Arial" w:hAnsi="Arial" w:cs="Arial"/>
                <w:kern w:val="0"/>
                <w:sz w:val="22"/>
                <w:lang w:bidi="ar"/>
              </w:rPr>
              <w:t>)</w:t>
            </w:r>
          </w:p>
        </w:tc>
      </w:tr>
      <w:tr w:rsidR="003C22EF" w:rsidRPr="009D1F61" w14:paraId="74DAB066" w14:textId="7247B875" w:rsidTr="003C22EF">
        <w:tc>
          <w:tcPr>
            <w:tcW w:w="4422" w:type="pct"/>
            <w:vAlign w:val="center"/>
          </w:tcPr>
          <w:p w14:paraId="0729D077" w14:textId="790CDF3D" w:rsidR="003C22EF" w:rsidRPr="009D1F61" w:rsidRDefault="003C22EF" w:rsidP="009D1F61">
            <w:pPr>
              <w:spacing w:line="480" w:lineRule="auto"/>
              <w:rPr>
                <w:rFonts w:ascii="Arial" w:hAnsi="Arial" w:cs="Arial"/>
                <w:sz w:val="22"/>
              </w:rPr>
            </w:pPr>
            <w:r w:rsidRPr="009D1F61">
              <w:rPr>
                <w:rFonts w:ascii="Arial" w:hAnsi="Arial" w:cs="Arial"/>
                <w:kern w:val="0"/>
                <w:sz w:val="22"/>
                <w:lang w:bidi="ar"/>
              </w:rPr>
              <w:t>Q25. Addiction to pain-relieving medication should not be a concern when caring for a dying person.</w:t>
            </w:r>
          </w:p>
        </w:tc>
        <w:tc>
          <w:tcPr>
            <w:tcW w:w="578" w:type="pct"/>
            <w:vAlign w:val="center"/>
          </w:tcPr>
          <w:p w14:paraId="6A2F2418" w14:textId="53716716" w:rsidR="003C22EF" w:rsidRPr="009D1F61" w:rsidRDefault="003C22EF" w:rsidP="004D69D9">
            <w:pPr>
              <w:spacing w:line="480" w:lineRule="auto"/>
              <w:jc w:val="center"/>
              <w:rPr>
                <w:rFonts w:ascii="Arial" w:hAnsi="Arial" w:cs="Arial"/>
                <w:sz w:val="22"/>
              </w:rPr>
            </w:pPr>
            <w:r w:rsidRPr="009D1F61">
              <w:rPr>
                <w:rFonts w:ascii="Arial" w:hAnsi="Arial" w:cs="Arial"/>
                <w:kern w:val="0"/>
                <w:sz w:val="22"/>
                <w:lang w:bidi="ar"/>
              </w:rPr>
              <w:t xml:space="preserve">3.55 </w:t>
            </w:r>
            <w:r>
              <w:rPr>
                <w:rFonts w:ascii="Arial" w:hAnsi="Arial" w:cs="Arial"/>
                <w:kern w:val="0"/>
                <w:sz w:val="22"/>
                <w:lang w:bidi="ar"/>
              </w:rPr>
              <w:t>(</w:t>
            </w:r>
            <w:r w:rsidRPr="009D1F61">
              <w:rPr>
                <w:rFonts w:ascii="Arial" w:hAnsi="Arial" w:cs="Arial"/>
                <w:kern w:val="0"/>
                <w:sz w:val="22"/>
                <w:lang w:bidi="ar"/>
              </w:rPr>
              <w:t>1.28</w:t>
            </w:r>
            <w:r>
              <w:rPr>
                <w:rFonts w:ascii="Arial" w:hAnsi="Arial" w:cs="Arial"/>
                <w:kern w:val="0"/>
                <w:sz w:val="22"/>
                <w:lang w:bidi="ar"/>
              </w:rPr>
              <w:t>)</w:t>
            </w:r>
          </w:p>
        </w:tc>
      </w:tr>
      <w:tr w:rsidR="003C22EF" w:rsidRPr="009D1F61" w14:paraId="722CB762" w14:textId="77777777" w:rsidTr="003C22EF">
        <w:tc>
          <w:tcPr>
            <w:tcW w:w="4422" w:type="pct"/>
            <w:tcBorders>
              <w:bottom w:val="single" w:sz="4" w:space="0" w:color="auto"/>
            </w:tcBorders>
            <w:vAlign w:val="center"/>
          </w:tcPr>
          <w:p w14:paraId="5C1B5BA6" w14:textId="38842FD3" w:rsidR="003C22EF" w:rsidRPr="009D1F61" w:rsidRDefault="003C22EF" w:rsidP="009D1F61">
            <w:pPr>
              <w:spacing w:line="480" w:lineRule="auto"/>
              <w:rPr>
                <w:rFonts w:ascii="Arial" w:hAnsi="Arial" w:cs="Arial"/>
                <w:kern w:val="0"/>
                <w:sz w:val="22"/>
                <w:lang w:bidi="ar"/>
              </w:rPr>
            </w:pPr>
            <w:r w:rsidRPr="009D1F61">
              <w:rPr>
                <w:rFonts w:ascii="Arial" w:hAnsi="Arial" w:cs="Arial"/>
                <w:kern w:val="0"/>
                <w:sz w:val="22"/>
                <w:lang w:bidi="ar"/>
              </w:rPr>
              <w:t>Q27. Dying persons should be given honest answers about their condition.</w:t>
            </w:r>
          </w:p>
        </w:tc>
        <w:tc>
          <w:tcPr>
            <w:tcW w:w="578" w:type="pct"/>
            <w:tcBorders>
              <w:bottom w:val="single" w:sz="4" w:space="0" w:color="auto"/>
            </w:tcBorders>
            <w:vAlign w:val="center"/>
          </w:tcPr>
          <w:p w14:paraId="2097C579" w14:textId="15490806" w:rsidR="003C22EF" w:rsidRPr="009D1F61" w:rsidRDefault="003C22EF" w:rsidP="004D69D9">
            <w:pPr>
              <w:spacing w:line="480" w:lineRule="auto"/>
              <w:jc w:val="center"/>
              <w:rPr>
                <w:rFonts w:ascii="Arial" w:hAnsi="Arial" w:cs="Arial"/>
                <w:kern w:val="0"/>
                <w:sz w:val="22"/>
                <w:lang w:bidi="ar"/>
              </w:rPr>
            </w:pPr>
            <w:r w:rsidRPr="009D1F61">
              <w:rPr>
                <w:rFonts w:ascii="Arial" w:hAnsi="Arial" w:cs="Arial"/>
                <w:kern w:val="0"/>
                <w:sz w:val="22"/>
                <w:lang w:bidi="ar"/>
              </w:rPr>
              <w:t xml:space="preserve">3.16 </w:t>
            </w:r>
            <w:r>
              <w:rPr>
                <w:rFonts w:ascii="Arial" w:hAnsi="Arial" w:cs="Arial"/>
                <w:kern w:val="0"/>
                <w:sz w:val="22"/>
                <w:lang w:bidi="ar"/>
              </w:rPr>
              <w:t>(</w:t>
            </w:r>
            <w:r w:rsidRPr="009D1F61">
              <w:rPr>
                <w:rFonts w:ascii="Arial" w:hAnsi="Arial" w:cs="Arial"/>
                <w:kern w:val="0"/>
                <w:sz w:val="22"/>
                <w:lang w:bidi="ar"/>
              </w:rPr>
              <w:t>1.02</w:t>
            </w:r>
            <w:r>
              <w:rPr>
                <w:rFonts w:ascii="Arial" w:hAnsi="Arial" w:cs="Arial"/>
                <w:kern w:val="0"/>
                <w:sz w:val="22"/>
                <w:lang w:bidi="ar"/>
              </w:rPr>
              <w:t>)</w:t>
            </w:r>
          </w:p>
        </w:tc>
      </w:tr>
      <w:tr w:rsidR="003C22EF" w:rsidRPr="009D1F61" w14:paraId="4DC94EF7" w14:textId="77777777" w:rsidTr="003C22EF">
        <w:tc>
          <w:tcPr>
            <w:tcW w:w="4422" w:type="pct"/>
            <w:tcBorders>
              <w:top w:val="single" w:sz="4" w:space="0" w:color="auto"/>
            </w:tcBorders>
            <w:vAlign w:val="center"/>
          </w:tcPr>
          <w:p w14:paraId="20D6446F" w14:textId="7D80D3A8" w:rsidR="003C22EF" w:rsidRPr="009D1F61" w:rsidRDefault="003C22EF" w:rsidP="009D1F61">
            <w:pPr>
              <w:spacing w:line="480" w:lineRule="auto"/>
              <w:rPr>
                <w:rFonts w:ascii="Arial" w:hAnsi="Arial" w:cs="Arial"/>
                <w:kern w:val="0"/>
                <w:sz w:val="22"/>
                <w:lang w:bidi="ar"/>
              </w:rPr>
            </w:pPr>
            <w:r w:rsidRPr="009D1F61">
              <w:rPr>
                <w:rFonts w:ascii="Arial" w:hAnsi="Arial" w:cs="Arial"/>
                <w:b/>
                <w:kern w:val="0"/>
                <w:sz w:val="22"/>
                <w:lang w:bidi="ar"/>
              </w:rPr>
              <w:t>Subset 2. Attitude toward caring for the dying person</w:t>
            </w:r>
          </w:p>
        </w:tc>
        <w:tc>
          <w:tcPr>
            <w:tcW w:w="578" w:type="pct"/>
            <w:tcBorders>
              <w:top w:val="single" w:sz="4" w:space="0" w:color="auto"/>
            </w:tcBorders>
            <w:vAlign w:val="center"/>
          </w:tcPr>
          <w:p w14:paraId="570C138A" w14:textId="33AD6314" w:rsidR="003C22EF" w:rsidRPr="009D1F61" w:rsidRDefault="003C22EF" w:rsidP="004D69D9">
            <w:pPr>
              <w:spacing w:line="480" w:lineRule="auto"/>
              <w:jc w:val="center"/>
              <w:rPr>
                <w:rFonts w:ascii="Arial" w:hAnsi="Arial" w:cs="Arial"/>
                <w:kern w:val="0"/>
                <w:sz w:val="22"/>
                <w:lang w:bidi="ar"/>
              </w:rPr>
            </w:pPr>
            <w:r w:rsidRPr="009D1F61">
              <w:rPr>
                <w:rFonts w:ascii="Arial" w:hAnsi="Arial" w:cs="Arial"/>
                <w:kern w:val="0"/>
                <w:sz w:val="22"/>
                <w:lang w:bidi="ar"/>
              </w:rPr>
              <w:t xml:space="preserve">20.91 </w:t>
            </w:r>
            <w:r>
              <w:rPr>
                <w:rFonts w:ascii="Arial" w:hAnsi="Arial" w:cs="Arial"/>
                <w:kern w:val="0"/>
                <w:sz w:val="22"/>
                <w:lang w:bidi="ar"/>
              </w:rPr>
              <w:t>(</w:t>
            </w:r>
            <w:r w:rsidRPr="009D1F61">
              <w:rPr>
                <w:rFonts w:ascii="Arial" w:hAnsi="Arial" w:cs="Arial"/>
                <w:kern w:val="0"/>
                <w:sz w:val="22"/>
                <w:lang w:bidi="ar"/>
              </w:rPr>
              <w:t>4.01</w:t>
            </w:r>
            <w:r>
              <w:rPr>
                <w:rFonts w:ascii="Arial" w:hAnsi="Arial" w:cs="Arial"/>
                <w:kern w:val="0"/>
                <w:sz w:val="22"/>
                <w:lang w:bidi="ar"/>
              </w:rPr>
              <w:t>)</w:t>
            </w:r>
          </w:p>
        </w:tc>
      </w:tr>
      <w:tr w:rsidR="003C22EF" w:rsidRPr="009D1F61" w14:paraId="04D80641" w14:textId="77777777" w:rsidTr="003C22EF">
        <w:tc>
          <w:tcPr>
            <w:tcW w:w="4422" w:type="pct"/>
            <w:vAlign w:val="center"/>
          </w:tcPr>
          <w:p w14:paraId="6F539811" w14:textId="3157C04F" w:rsidR="003C22EF" w:rsidRPr="009D1F61" w:rsidRDefault="003C22EF" w:rsidP="009D1F61">
            <w:pPr>
              <w:spacing w:line="480" w:lineRule="auto"/>
              <w:rPr>
                <w:rFonts w:ascii="Arial" w:hAnsi="Arial" w:cs="Arial"/>
                <w:kern w:val="0"/>
                <w:sz w:val="22"/>
                <w:lang w:bidi="ar"/>
              </w:rPr>
            </w:pPr>
            <w:r w:rsidRPr="009D1F61">
              <w:rPr>
                <w:rFonts w:ascii="Arial" w:hAnsi="Arial" w:cs="Arial"/>
                <w:kern w:val="0"/>
                <w:sz w:val="22"/>
                <w:lang w:bidi="ar"/>
              </w:rPr>
              <w:t>Q1. Giving care to the dying person is a worthwhile experience.</w:t>
            </w:r>
          </w:p>
        </w:tc>
        <w:tc>
          <w:tcPr>
            <w:tcW w:w="578" w:type="pct"/>
            <w:vAlign w:val="center"/>
          </w:tcPr>
          <w:p w14:paraId="74FDAB93" w14:textId="19512E29" w:rsidR="003C22EF" w:rsidRPr="009D1F61" w:rsidRDefault="003C22EF" w:rsidP="004D69D9">
            <w:pPr>
              <w:spacing w:line="480" w:lineRule="auto"/>
              <w:jc w:val="center"/>
              <w:rPr>
                <w:rFonts w:ascii="Arial" w:hAnsi="Arial" w:cs="Arial"/>
                <w:kern w:val="0"/>
                <w:sz w:val="22"/>
                <w:lang w:bidi="ar"/>
              </w:rPr>
            </w:pPr>
            <w:r w:rsidRPr="009D1F61">
              <w:rPr>
                <w:rFonts w:ascii="Arial" w:hAnsi="Arial" w:cs="Arial"/>
                <w:kern w:val="0"/>
                <w:sz w:val="22"/>
                <w:lang w:bidi="ar"/>
              </w:rPr>
              <w:t xml:space="preserve">4.68 </w:t>
            </w:r>
            <w:r>
              <w:rPr>
                <w:rFonts w:ascii="Arial" w:hAnsi="Arial" w:cs="Arial"/>
                <w:kern w:val="0"/>
                <w:sz w:val="22"/>
                <w:lang w:bidi="ar"/>
              </w:rPr>
              <w:t>(</w:t>
            </w:r>
            <w:r w:rsidRPr="009D1F61">
              <w:rPr>
                <w:rFonts w:ascii="Arial" w:hAnsi="Arial" w:cs="Arial"/>
                <w:kern w:val="0"/>
                <w:sz w:val="22"/>
                <w:lang w:bidi="ar"/>
              </w:rPr>
              <w:t>0.71</w:t>
            </w:r>
            <w:r>
              <w:rPr>
                <w:rFonts w:ascii="Arial" w:hAnsi="Arial" w:cs="Arial"/>
                <w:kern w:val="0"/>
                <w:sz w:val="22"/>
                <w:lang w:bidi="ar"/>
              </w:rPr>
              <w:t>)</w:t>
            </w:r>
          </w:p>
        </w:tc>
      </w:tr>
      <w:tr w:rsidR="003C22EF" w:rsidRPr="009D1F61" w14:paraId="450C48CF" w14:textId="77777777" w:rsidTr="003C22EF">
        <w:tc>
          <w:tcPr>
            <w:tcW w:w="4422" w:type="pct"/>
            <w:vAlign w:val="center"/>
          </w:tcPr>
          <w:p w14:paraId="64D2D980" w14:textId="6D47FD59" w:rsidR="003C22EF" w:rsidRPr="009D1F61" w:rsidRDefault="003C22EF" w:rsidP="009D1F61">
            <w:pPr>
              <w:spacing w:line="480" w:lineRule="auto"/>
              <w:rPr>
                <w:rFonts w:ascii="Arial" w:hAnsi="Arial" w:cs="Arial"/>
                <w:kern w:val="0"/>
                <w:sz w:val="22"/>
                <w:lang w:bidi="ar"/>
              </w:rPr>
            </w:pPr>
            <w:r w:rsidRPr="009D1F61">
              <w:rPr>
                <w:rFonts w:ascii="Arial" w:hAnsi="Arial" w:cs="Arial"/>
                <w:kern w:val="0"/>
                <w:sz w:val="22"/>
                <w:lang w:bidi="ar"/>
              </w:rPr>
              <w:t>Q2. Death is not the worst thing that can happen to a person.</w:t>
            </w:r>
          </w:p>
        </w:tc>
        <w:tc>
          <w:tcPr>
            <w:tcW w:w="578" w:type="pct"/>
            <w:vAlign w:val="center"/>
          </w:tcPr>
          <w:p w14:paraId="07EEDE3E" w14:textId="2A80D79A" w:rsidR="003C22EF" w:rsidRPr="009D1F61" w:rsidRDefault="003C22EF" w:rsidP="004D69D9">
            <w:pPr>
              <w:spacing w:line="480" w:lineRule="auto"/>
              <w:jc w:val="center"/>
              <w:rPr>
                <w:rFonts w:ascii="Arial" w:hAnsi="Arial" w:cs="Arial"/>
                <w:kern w:val="0"/>
                <w:sz w:val="22"/>
                <w:lang w:bidi="ar"/>
              </w:rPr>
            </w:pPr>
            <w:r w:rsidRPr="009D1F61">
              <w:rPr>
                <w:rFonts w:ascii="Arial" w:hAnsi="Arial" w:cs="Arial"/>
                <w:kern w:val="0"/>
                <w:sz w:val="22"/>
                <w:lang w:bidi="ar"/>
              </w:rPr>
              <w:t>3.78</w:t>
            </w:r>
            <w:r>
              <w:rPr>
                <w:rFonts w:ascii="Arial" w:hAnsi="Arial" w:cs="Arial"/>
                <w:kern w:val="0"/>
                <w:sz w:val="22"/>
                <w:lang w:bidi="ar"/>
              </w:rPr>
              <w:t xml:space="preserve"> (</w:t>
            </w:r>
            <w:r w:rsidRPr="003C22EF">
              <w:rPr>
                <w:rFonts w:ascii="Arial" w:hAnsi="Arial" w:cs="Arial"/>
                <w:kern w:val="0"/>
                <w:sz w:val="22"/>
                <w:lang w:bidi="ar"/>
              </w:rPr>
              <w:t>1.31</w:t>
            </w:r>
            <w:r>
              <w:rPr>
                <w:rFonts w:ascii="Arial" w:hAnsi="Arial" w:cs="Arial"/>
                <w:kern w:val="0"/>
                <w:sz w:val="22"/>
                <w:lang w:bidi="ar"/>
              </w:rPr>
              <w:t>)</w:t>
            </w:r>
          </w:p>
        </w:tc>
      </w:tr>
      <w:tr w:rsidR="003C22EF" w:rsidRPr="009D1F61" w14:paraId="50B88F40" w14:textId="77777777" w:rsidTr="003C22EF">
        <w:tc>
          <w:tcPr>
            <w:tcW w:w="4422" w:type="pct"/>
            <w:vAlign w:val="center"/>
          </w:tcPr>
          <w:p w14:paraId="6918B849" w14:textId="2FA3720C" w:rsidR="003C22EF" w:rsidRPr="009D1F61" w:rsidRDefault="003C22EF" w:rsidP="009D1F61">
            <w:pPr>
              <w:spacing w:line="480" w:lineRule="auto"/>
              <w:rPr>
                <w:rFonts w:ascii="Arial" w:hAnsi="Arial" w:cs="Arial"/>
                <w:kern w:val="0"/>
                <w:sz w:val="22"/>
                <w:lang w:bidi="ar"/>
              </w:rPr>
            </w:pPr>
            <w:r w:rsidRPr="009D1F61">
              <w:rPr>
                <w:rFonts w:ascii="Arial" w:hAnsi="Arial" w:cs="Arial"/>
                <w:kern w:val="0"/>
                <w:sz w:val="22"/>
                <w:lang w:bidi="ar"/>
              </w:rPr>
              <w:t>Q5. I would not want to care for a dying person.</w:t>
            </w:r>
          </w:p>
        </w:tc>
        <w:tc>
          <w:tcPr>
            <w:tcW w:w="578" w:type="pct"/>
            <w:vAlign w:val="center"/>
          </w:tcPr>
          <w:p w14:paraId="7462A55A" w14:textId="4357C136" w:rsidR="003C22EF" w:rsidRPr="009D1F61" w:rsidRDefault="003C22EF" w:rsidP="004D69D9">
            <w:pPr>
              <w:spacing w:line="480" w:lineRule="auto"/>
              <w:jc w:val="center"/>
              <w:rPr>
                <w:rFonts w:ascii="Arial" w:hAnsi="Arial" w:cs="Arial"/>
                <w:kern w:val="0"/>
                <w:sz w:val="22"/>
                <w:lang w:bidi="ar"/>
              </w:rPr>
            </w:pPr>
            <w:r w:rsidRPr="009D1F61">
              <w:rPr>
                <w:rFonts w:ascii="Arial" w:hAnsi="Arial" w:cs="Arial"/>
                <w:kern w:val="0"/>
                <w:sz w:val="22"/>
                <w:lang w:bidi="ar"/>
              </w:rPr>
              <w:t>3.50</w:t>
            </w:r>
            <w:r>
              <w:rPr>
                <w:rFonts w:ascii="Arial" w:hAnsi="Arial" w:cs="Arial"/>
                <w:kern w:val="0"/>
                <w:sz w:val="22"/>
                <w:lang w:bidi="ar"/>
              </w:rPr>
              <w:t xml:space="preserve"> (</w:t>
            </w:r>
            <w:r w:rsidRPr="003C22EF">
              <w:rPr>
                <w:rFonts w:ascii="Arial" w:hAnsi="Arial" w:cs="Arial"/>
                <w:kern w:val="0"/>
                <w:sz w:val="22"/>
                <w:lang w:bidi="ar"/>
              </w:rPr>
              <w:t>1.18</w:t>
            </w:r>
            <w:r>
              <w:rPr>
                <w:rFonts w:ascii="Arial" w:hAnsi="Arial" w:cs="Arial"/>
                <w:kern w:val="0"/>
                <w:sz w:val="22"/>
                <w:lang w:bidi="ar"/>
              </w:rPr>
              <w:t>)</w:t>
            </w:r>
          </w:p>
        </w:tc>
      </w:tr>
      <w:tr w:rsidR="003C22EF" w:rsidRPr="009D1F61" w14:paraId="0191CFDC" w14:textId="77777777" w:rsidTr="003C22EF">
        <w:tc>
          <w:tcPr>
            <w:tcW w:w="4422" w:type="pct"/>
            <w:vAlign w:val="center"/>
          </w:tcPr>
          <w:p w14:paraId="056E4D0C" w14:textId="7218B2FB" w:rsidR="003C22EF" w:rsidRPr="009D1F61" w:rsidRDefault="003C22EF" w:rsidP="009D1F61">
            <w:pPr>
              <w:spacing w:line="480" w:lineRule="auto"/>
              <w:rPr>
                <w:rFonts w:ascii="Arial" w:hAnsi="Arial" w:cs="Arial"/>
                <w:kern w:val="0"/>
                <w:sz w:val="22"/>
                <w:lang w:bidi="ar"/>
              </w:rPr>
            </w:pPr>
            <w:r w:rsidRPr="009D1F61">
              <w:rPr>
                <w:rFonts w:ascii="Arial" w:hAnsi="Arial" w:cs="Arial"/>
                <w:kern w:val="0"/>
                <w:sz w:val="22"/>
                <w:lang w:bidi="ar"/>
              </w:rPr>
              <w:lastRenderedPageBreak/>
              <w:t>Q6. The nonfamily caregivers should not be the ones to talk about death with the dying person</w:t>
            </w:r>
          </w:p>
        </w:tc>
        <w:tc>
          <w:tcPr>
            <w:tcW w:w="578" w:type="pct"/>
            <w:vAlign w:val="center"/>
          </w:tcPr>
          <w:p w14:paraId="738E6FFE" w14:textId="106D02E5" w:rsidR="003C22EF" w:rsidRPr="009D1F61" w:rsidRDefault="003C22EF" w:rsidP="004D69D9">
            <w:pPr>
              <w:spacing w:line="480" w:lineRule="auto"/>
              <w:jc w:val="center"/>
              <w:rPr>
                <w:rFonts w:ascii="Arial" w:hAnsi="Arial" w:cs="Arial"/>
                <w:kern w:val="0"/>
                <w:sz w:val="22"/>
                <w:lang w:bidi="ar"/>
              </w:rPr>
            </w:pPr>
            <w:r w:rsidRPr="009D1F61">
              <w:rPr>
                <w:rFonts w:ascii="Arial" w:hAnsi="Arial" w:cs="Arial"/>
                <w:kern w:val="0"/>
                <w:sz w:val="22"/>
                <w:lang w:bidi="ar"/>
              </w:rPr>
              <w:t>3.25</w:t>
            </w:r>
            <w:r>
              <w:rPr>
                <w:rFonts w:ascii="Arial" w:hAnsi="Arial" w:cs="Arial"/>
                <w:kern w:val="0"/>
                <w:sz w:val="22"/>
                <w:lang w:bidi="ar"/>
              </w:rPr>
              <w:t xml:space="preserve"> (</w:t>
            </w:r>
            <w:r w:rsidRPr="003C22EF">
              <w:rPr>
                <w:rFonts w:ascii="Arial" w:hAnsi="Arial" w:cs="Arial"/>
                <w:kern w:val="0"/>
                <w:sz w:val="22"/>
                <w:lang w:bidi="ar"/>
              </w:rPr>
              <w:t>1.30</w:t>
            </w:r>
            <w:r>
              <w:rPr>
                <w:rFonts w:ascii="Arial" w:hAnsi="Arial" w:cs="Arial"/>
                <w:kern w:val="0"/>
                <w:sz w:val="22"/>
                <w:lang w:bidi="ar"/>
              </w:rPr>
              <w:t>)</w:t>
            </w:r>
          </w:p>
        </w:tc>
      </w:tr>
      <w:tr w:rsidR="003C22EF" w:rsidRPr="009D1F61" w14:paraId="76EA9599" w14:textId="77777777" w:rsidTr="003C22EF">
        <w:tc>
          <w:tcPr>
            <w:tcW w:w="4422" w:type="pct"/>
            <w:vAlign w:val="center"/>
          </w:tcPr>
          <w:p w14:paraId="6A42B023" w14:textId="63D1AECE" w:rsidR="003C22EF" w:rsidRPr="009D1F61" w:rsidRDefault="003C22EF" w:rsidP="009D1F61">
            <w:pPr>
              <w:spacing w:line="480" w:lineRule="auto"/>
              <w:rPr>
                <w:rFonts w:ascii="Arial" w:hAnsi="Arial" w:cs="Arial"/>
                <w:kern w:val="0"/>
                <w:sz w:val="22"/>
                <w:lang w:bidi="ar"/>
              </w:rPr>
            </w:pPr>
            <w:r w:rsidRPr="009D1F61">
              <w:rPr>
                <w:rFonts w:ascii="Arial" w:hAnsi="Arial" w:cs="Arial"/>
                <w:kern w:val="0"/>
                <w:sz w:val="22"/>
                <w:lang w:bidi="ar"/>
              </w:rPr>
              <w:t>Q7. The length of time required to give care to a dying person would frustrate me.</w:t>
            </w:r>
          </w:p>
        </w:tc>
        <w:tc>
          <w:tcPr>
            <w:tcW w:w="578" w:type="pct"/>
            <w:vAlign w:val="center"/>
          </w:tcPr>
          <w:p w14:paraId="1B6C1418" w14:textId="301A5E11" w:rsidR="003C22EF" w:rsidRPr="009D1F61" w:rsidRDefault="003C22EF" w:rsidP="004D69D9">
            <w:pPr>
              <w:spacing w:line="480" w:lineRule="auto"/>
              <w:jc w:val="center"/>
              <w:rPr>
                <w:rFonts w:ascii="Arial" w:hAnsi="Arial" w:cs="Arial"/>
                <w:kern w:val="0"/>
                <w:sz w:val="22"/>
                <w:lang w:bidi="ar"/>
              </w:rPr>
            </w:pPr>
            <w:r w:rsidRPr="009D1F61">
              <w:rPr>
                <w:rFonts w:ascii="Arial" w:hAnsi="Arial" w:cs="Arial"/>
                <w:kern w:val="0"/>
                <w:sz w:val="22"/>
                <w:lang w:bidi="ar"/>
              </w:rPr>
              <w:t>2.80</w:t>
            </w:r>
            <w:r>
              <w:rPr>
                <w:rFonts w:ascii="Arial" w:hAnsi="Arial" w:cs="Arial"/>
                <w:kern w:val="0"/>
                <w:sz w:val="22"/>
                <w:lang w:bidi="ar"/>
              </w:rPr>
              <w:t xml:space="preserve"> (</w:t>
            </w:r>
            <w:r w:rsidRPr="003C22EF">
              <w:rPr>
                <w:rFonts w:ascii="Arial" w:hAnsi="Arial" w:cs="Arial"/>
                <w:kern w:val="0"/>
                <w:sz w:val="22"/>
                <w:lang w:bidi="ar"/>
              </w:rPr>
              <w:t>1.22</w:t>
            </w:r>
            <w:r>
              <w:rPr>
                <w:rFonts w:ascii="Arial" w:hAnsi="Arial" w:cs="Arial"/>
                <w:kern w:val="0"/>
                <w:sz w:val="22"/>
                <w:lang w:bidi="ar"/>
              </w:rPr>
              <w:t>)</w:t>
            </w:r>
          </w:p>
        </w:tc>
      </w:tr>
      <w:tr w:rsidR="003C22EF" w:rsidRPr="009D1F61" w14:paraId="027B0434" w14:textId="77777777" w:rsidTr="003C22EF">
        <w:tc>
          <w:tcPr>
            <w:tcW w:w="4422" w:type="pct"/>
            <w:tcBorders>
              <w:bottom w:val="single" w:sz="4" w:space="0" w:color="auto"/>
            </w:tcBorders>
            <w:vAlign w:val="center"/>
          </w:tcPr>
          <w:p w14:paraId="2AC099CD" w14:textId="3B52868E" w:rsidR="003C22EF" w:rsidRPr="009D1F61" w:rsidRDefault="003C22EF" w:rsidP="009D1F61">
            <w:pPr>
              <w:spacing w:line="480" w:lineRule="auto"/>
              <w:rPr>
                <w:rFonts w:ascii="Arial" w:hAnsi="Arial" w:cs="Arial"/>
                <w:kern w:val="0"/>
                <w:sz w:val="22"/>
                <w:lang w:bidi="ar"/>
              </w:rPr>
            </w:pPr>
            <w:r w:rsidRPr="009D1F61">
              <w:rPr>
                <w:rFonts w:ascii="Arial" w:hAnsi="Arial" w:cs="Arial"/>
                <w:kern w:val="0"/>
                <w:sz w:val="22"/>
                <w:lang w:bidi="ar"/>
              </w:rPr>
              <w:t>Q13. I would hope the person I’m caring for dies when I am not present.</w:t>
            </w:r>
          </w:p>
        </w:tc>
        <w:tc>
          <w:tcPr>
            <w:tcW w:w="578" w:type="pct"/>
            <w:tcBorders>
              <w:bottom w:val="single" w:sz="4" w:space="0" w:color="auto"/>
            </w:tcBorders>
            <w:vAlign w:val="center"/>
          </w:tcPr>
          <w:p w14:paraId="39D922E4" w14:textId="5231C307" w:rsidR="003C22EF" w:rsidRPr="009D1F61" w:rsidRDefault="003C22EF" w:rsidP="004D69D9">
            <w:pPr>
              <w:spacing w:line="480" w:lineRule="auto"/>
              <w:jc w:val="center"/>
              <w:rPr>
                <w:rFonts w:ascii="Arial" w:hAnsi="Arial" w:cs="Arial"/>
                <w:kern w:val="0"/>
                <w:sz w:val="22"/>
                <w:lang w:bidi="ar"/>
              </w:rPr>
            </w:pPr>
            <w:r w:rsidRPr="009D1F61">
              <w:rPr>
                <w:rFonts w:ascii="Arial" w:hAnsi="Arial" w:cs="Arial"/>
                <w:kern w:val="0"/>
                <w:sz w:val="22"/>
                <w:lang w:bidi="ar"/>
              </w:rPr>
              <w:t>2.89</w:t>
            </w:r>
            <w:r>
              <w:rPr>
                <w:rFonts w:ascii="Arial" w:hAnsi="Arial" w:cs="Arial"/>
                <w:kern w:val="0"/>
                <w:sz w:val="22"/>
                <w:lang w:bidi="ar"/>
              </w:rPr>
              <w:t xml:space="preserve"> (</w:t>
            </w:r>
            <w:r w:rsidRPr="003C22EF">
              <w:rPr>
                <w:rFonts w:ascii="Arial" w:hAnsi="Arial" w:cs="Arial"/>
                <w:kern w:val="0"/>
                <w:sz w:val="22"/>
                <w:lang w:bidi="ar"/>
              </w:rPr>
              <w:t>1.18</w:t>
            </w:r>
            <w:r>
              <w:rPr>
                <w:rFonts w:ascii="Arial" w:hAnsi="Arial" w:cs="Arial"/>
                <w:kern w:val="0"/>
                <w:sz w:val="22"/>
                <w:lang w:bidi="ar"/>
              </w:rPr>
              <w:t>)</w:t>
            </w:r>
          </w:p>
        </w:tc>
      </w:tr>
      <w:tr w:rsidR="003C22EF" w:rsidRPr="009D1F61" w14:paraId="78A161E7" w14:textId="77777777" w:rsidTr="003C22EF">
        <w:tc>
          <w:tcPr>
            <w:tcW w:w="4422" w:type="pct"/>
            <w:tcBorders>
              <w:top w:val="single" w:sz="4" w:space="0" w:color="auto"/>
            </w:tcBorders>
            <w:vAlign w:val="center"/>
          </w:tcPr>
          <w:p w14:paraId="04A0041A" w14:textId="1E931C42" w:rsidR="003C22EF" w:rsidRPr="009D1F61" w:rsidRDefault="003C22EF" w:rsidP="009D1F61">
            <w:pPr>
              <w:spacing w:line="480" w:lineRule="auto"/>
              <w:rPr>
                <w:rFonts w:ascii="Arial" w:hAnsi="Arial" w:cs="Arial"/>
                <w:kern w:val="0"/>
                <w:sz w:val="22"/>
                <w:lang w:bidi="ar"/>
              </w:rPr>
            </w:pPr>
            <w:r w:rsidRPr="009D1F61">
              <w:rPr>
                <w:rFonts w:ascii="Arial" w:hAnsi="Arial" w:cs="Arial"/>
                <w:b/>
                <w:kern w:val="0"/>
                <w:sz w:val="22"/>
                <w:lang w:bidi="ar"/>
              </w:rPr>
              <w:t>Subset 3. Attitude toward the necessity of family support</w:t>
            </w:r>
          </w:p>
        </w:tc>
        <w:tc>
          <w:tcPr>
            <w:tcW w:w="578" w:type="pct"/>
            <w:tcBorders>
              <w:top w:val="single" w:sz="4" w:space="0" w:color="auto"/>
            </w:tcBorders>
            <w:vAlign w:val="center"/>
          </w:tcPr>
          <w:p w14:paraId="09CA14F1" w14:textId="53B520DE" w:rsidR="003C22EF" w:rsidRPr="009D1F61" w:rsidRDefault="003C22EF" w:rsidP="004D69D9">
            <w:pPr>
              <w:spacing w:line="480" w:lineRule="auto"/>
              <w:jc w:val="center"/>
              <w:rPr>
                <w:rFonts w:ascii="Arial" w:hAnsi="Arial" w:cs="Arial"/>
                <w:kern w:val="0"/>
                <w:sz w:val="22"/>
                <w:lang w:bidi="ar"/>
              </w:rPr>
            </w:pPr>
            <w:r w:rsidRPr="009D1F61">
              <w:rPr>
                <w:rFonts w:ascii="Arial" w:hAnsi="Arial" w:cs="Arial"/>
                <w:kern w:val="0"/>
                <w:sz w:val="22"/>
                <w:lang w:bidi="ar"/>
              </w:rPr>
              <w:t>20.94</w:t>
            </w:r>
            <w:r>
              <w:rPr>
                <w:rFonts w:ascii="Arial" w:hAnsi="Arial" w:cs="Arial"/>
                <w:kern w:val="0"/>
                <w:sz w:val="22"/>
                <w:lang w:bidi="ar"/>
              </w:rPr>
              <w:t xml:space="preserve"> (</w:t>
            </w:r>
            <w:r w:rsidRPr="003C22EF">
              <w:rPr>
                <w:rFonts w:ascii="Arial" w:hAnsi="Arial" w:cs="Arial"/>
                <w:kern w:val="0"/>
                <w:sz w:val="22"/>
                <w:lang w:bidi="ar"/>
              </w:rPr>
              <w:t>2.38</w:t>
            </w:r>
            <w:r>
              <w:rPr>
                <w:rFonts w:ascii="Arial" w:hAnsi="Arial" w:cs="Arial"/>
                <w:kern w:val="0"/>
                <w:sz w:val="22"/>
                <w:lang w:bidi="ar"/>
              </w:rPr>
              <w:t>)</w:t>
            </w:r>
          </w:p>
        </w:tc>
      </w:tr>
      <w:tr w:rsidR="003C22EF" w:rsidRPr="009D1F61" w14:paraId="6C7F0273" w14:textId="77777777" w:rsidTr="003C22EF">
        <w:tc>
          <w:tcPr>
            <w:tcW w:w="4422" w:type="pct"/>
            <w:vAlign w:val="center"/>
          </w:tcPr>
          <w:p w14:paraId="587CB19E" w14:textId="77980B82" w:rsidR="003C22EF" w:rsidRPr="009D1F61" w:rsidRDefault="003C22EF" w:rsidP="009D1F61">
            <w:pPr>
              <w:spacing w:line="480" w:lineRule="auto"/>
              <w:rPr>
                <w:rFonts w:ascii="Arial" w:hAnsi="Arial" w:cs="Arial"/>
                <w:kern w:val="0"/>
                <w:sz w:val="22"/>
                <w:lang w:bidi="ar"/>
              </w:rPr>
            </w:pPr>
            <w:r w:rsidRPr="009D1F61">
              <w:rPr>
                <w:rFonts w:ascii="Arial" w:hAnsi="Arial" w:cs="Arial"/>
                <w:kern w:val="0"/>
                <w:sz w:val="22"/>
                <w:lang w:bidi="ar"/>
              </w:rPr>
              <w:t>Q12. The family should be involved in the physical care of the dying person if they want to be.</w:t>
            </w:r>
          </w:p>
        </w:tc>
        <w:tc>
          <w:tcPr>
            <w:tcW w:w="578" w:type="pct"/>
            <w:vAlign w:val="center"/>
          </w:tcPr>
          <w:p w14:paraId="42B6E984" w14:textId="08870D0C" w:rsidR="003C22EF" w:rsidRPr="009D1F61" w:rsidRDefault="003C22EF" w:rsidP="004D69D9">
            <w:pPr>
              <w:spacing w:line="480" w:lineRule="auto"/>
              <w:jc w:val="center"/>
              <w:rPr>
                <w:rFonts w:ascii="Arial" w:hAnsi="Arial" w:cs="Arial"/>
                <w:kern w:val="0"/>
                <w:sz w:val="22"/>
                <w:lang w:bidi="ar"/>
              </w:rPr>
            </w:pPr>
            <w:r w:rsidRPr="009D1F61">
              <w:rPr>
                <w:rFonts w:ascii="Arial" w:hAnsi="Arial" w:cs="Arial"/>
                <w:kern w:val="0"/>
                <w:sz w:val="22"/>
                <w:lang w:bidi="ar"/>
              </w:rPr>
              <w:t>4.51</w:t>
            </w:r>
            <w:r>
              <w:rPr>
                <w:rFonts w:ascii="Arial" w:hAnsi="Arial" w:cs="Arial"/>
                <w:kern w:val="0"/>
                <w:sz w:val="22"/>
                <w:lang w:bidi="ar"/>
              </w:rPr>
              <w:t xml:space="preserve"> </w:t>
            </w:r>
            <w:r w:rsidR="0064176D">
              <w:rPr>
                <w:rFonts w:ascii="Arial" w:hAnsi="Arial" w:cs="Arial"/>
                <w:kern w:val="0"/>
                <w:sz w:val="22"/>
                <w:lang w:bidi="ar"/>
              </w:rPr>
              <w:t>(</w:t>
            </w:r>
            <w:r w:rsidR="0064176D" w:rsidRPr="0064176D">
              <w:rPr>
                <w:rFonts w:ascii="Arial" w:hAnsi="Arial" w:cs="Arial"/>
                <w:kern w:val="0"/>
                <w:sz w:val="22"/>
                <w:lang w:bidi="ar"/>
              </w:rPr>
              <w:t>0.66</w:t>
            </w:r>
            <w:r w:rsidR="0064176D">
              <w:rPr>
                <w:rFonts w:ascii="Arial" w:hAnsi="Arial" w:cs="Arial"/>
                <w:kern w:val="0"/>
                <w:sz w:val="22"/>
                <w:lang w:bidi="ar"/>
              </w:rPr>
              <w:t>)</w:t>
            </w:r>
          </w:p>
        </w:tc>
      </w:tr>
      <w:tr w:rsidR="003C22EF" w:rsidRPr="009D1F61" w14:paraId="3F9D6782" w14:textId="77777777" w:rsidTr="003C22EF">
        <w:tc>
          <w:tcPr>
            <w:tcW w:w="4422" w:type="pct"/>
            <w:vAlign w:val="center"/>
          </w:tcPr>
          <w:p w14:paraId="21C3E848" w14:textId="0FF16C49" w:rsidR="003C22EF" w:rsidRPr="009D1F61" w:rsidRDefault="003C22EF" w:rsidP="009D1F61">
            <w:pPr>
              <w:spacing w:line="480" w:lineRule="auto"/>
              <w:rPr>
                <w:rFonts w:ascii="Arial" w:hAnsi="Arial" w:cs="Arial"/>
                <w:kern w:val="0"/>
                <w:sz w:val="22"/>
                <w:lang w:bidi="ar"/>
              </w:rPr>
            </w:pPr>
            <w:r w:rsidRPr="009D1F61">
              <w:rPr>
                <w:rFonts w:ascii="Arial" w:hAnsi="Arial" w:cs="Arial"/>
                <w:kern w:val="0"/>
                <w:sz w:val="22"/>
                <w:lang w:bidi="ar"/>
              </w:rPr>
              <w:t>Q17. As a patient nears death, the nonfamily caregiver should withdraw his/her involvement with the patient.</w:t>
            </w:r>
          </w:p>
        </w:tc>
        <w:tc>
          <w:tcPr>
            <w:tcW w:w="578" w:type="pct"/>
            <w:vAlign w:val="center"/>
          </w:tcPr>
          <w:p w14:paraId="73B2C5A1" w14:textId="122A8450" w:rsidR="003C22EF" w:rsidRPr="009D1F61" w:rsidRDefault="003C22EF" w:rsidP="004D69D9">
            <w:pPr>
              <w:spacing w:line="480" w:lineRule="auto"/>
              <w:jc w:val="center"/>
              <w:rPr>
                <w:rFonts w:ascii="Arial" w:hAnsi="Arial" w:cs="Arial"/>
                <w:kern w:val="0"/>
                <w:sz w:val="22"/>
                <w:lang w:bidi="ar"/>
              </w:rPr>
            </w:pPr>
            <w:r w:rsidRPr="009D1F61">
              <w:rPr>
                <w:rFonts w:ascii="Arial" w:hAnsi="Arial" w:cs="Arial"/>
                <w:kern w:val="0"/>
                <w:sz w:val="22"/>
                <w:lang w:bidi="ar"/>
              </w:rPr>
              <w:t>4.63</w:t>
            </w:r>
            <w:r w:rsidR="0064176D">
              <w:rPr>
                <w:rFonts w:ascii="Arial" w:hAnsi="Arial" w:cs="Arial"/>
                <w:kern w:val="0"/>
                <w:sz w:val="22"/>
                <w:lang w:bidi="ar"/>
              </w:rPr>
              <w:t xml:space="preserve"> (</w:t>
            </w:r>
            <w:r w:rsidR="0064176D" w:rsidRPr="0064176D">
              <w:rPr>
                <w:rFonts w:ascii="Arial" w:hAnsi="Arial" w:cs="Arial"/>
                <w:kern w:val="0"/>
                <w:sz w:val="22"/>
                <w:lang w:bidi="ar"/>
              </w:rPr>
              <w:t>0.61</w:t>
            </w:r>
            <w:r w:rsidR="0064176D">
              <w:rPr>
                <w:rFonts w:ascii="Arial" w:hAnsi="Arial" w:cs="Arial"/>
                <w:kern w:val="0"/>
                <w:sz w:val="22"/>
                <w:lang w:bidi="ar"/>
              </w:rPr>
              <w:t>)</w:t>
            </w:r>
          </w:p>
        </w:tc>
      </w:tr>
      <w:tr w:rsidR="003C22EF" w:rsidRPr="009D1F61" w14:paraId="3CEF675D" w14:textId="77777777" w:rsidTr="003C22EF">
        <w:tc>
          <w:tcPr>
            <w:tcW w:w="4422" w:type="pct"/>
            <w:vAlign w:val="center"/>
          </w:tcPr>
          <w:p w14:paraId="51B53F9E" w14:textId="4C0F008E" w:rsidR="003C22EF" w:rsidRPr="009D1F61" w:rsidRDefault="003C22EF" w:rsidP="009D1F61">
            <w:pPr>
              <w:spacing w:line="480" w:lineRule="auto"/>
              <w:rPr>
                <w:rFonts w:ascii="Arial" w:hAnsi="Arial" w:cs="Arial"/>
                <w:kern w:val="0"/>
                <w:sz w:val="22"/>
                <w:lang w:bidi="ar"/>
              </w:rPr>
            </w:pPr>
            <w:r w:rsidRPr="009D1F61">
              <w:rPr>
                <w:rFonts w:ascii="Arial" w:hAnsi="Arial" w:cs="Arial"/>
                <w:kern w:val="0"/>
                <w:sz w:val="22"/>
                <w:lang w:bidi="ar"/>
              </w:rPr>
              <w:t>Q18. Families should be concerned about helping their dying member make the best of his/her remaining life.</w:t>
            </w:r>
          </w:p>
        </w:tc>
        <w:tc>
          <w:tcPr>
            <w:tcW w:w="578" w:type="pct"/>
            <w:vAlign w:val="center"/>
          </w:tcPr>
          <w:p w14:paraId="31565EA0" w14:textId="73672AC1" w:rsidR="003C22EF" w:rsidRPr="009D1F61" w:rsidRDefault="003C22EF" w:rsidP="004D69D9">
            <w:pPr>
              <w:spacing w:line="480" w:lineRule="auto"/>
              <w:jc w:val="center"/>
              <w:rPr>
                <w:rFonts w:ascii="Arial" w:hAnsi="Arial" w:cs="Arial"/>
                <w:kern w:val="0"/>
                <w:sz w:val="22"/>
                <w:lang w:bidi="ar"/>
              </w:rPr>
            </w:pPr>
            <w:r w:rsidRPr="009D1F61">
              <w:rPr>
                <w:rFonts w:ascii="Arial" w:hAnsi="Arial" w:cs="Arial"/>
                <w:kern w:val="0"/>
                <w:sz w:val="22"/>
                <w:lang w:bidi="ar"/>
              </w:rPr>
              <w:t>4.67</w:t>
            </w:r>
            <w:r w:rsidR="0064176D">
              <w:rPr>
                <w:rFonts w:ascii="Arial" w:hAnsi="Arial" w:cs="Arial"/>
                <w:kern w:val="0"/>
                <w:sz w:val="22"/>
                <w:lang w:bidi="ar"/>
              </w:rPr>
              <w:t xml:space="preserve"> (</w:t>
            </w:r>
            <w:r w:rsidR="0064176D" w:rsidRPr="0064176D">
              <w:rPr>
                <w:rFonts w:ascii="Arial" w:hAnsi="Arial" w:cs="Arial"/>
                <w:kern w:val="0"/>
                <w:sz w:val="22"/>
                <w:lang w:bidi="ar"/>
              </w:rPr>
              <w:t>0.59</w:t>
            </w:r>
            <w:r w:rsidR="0064176D">
              <w:rPr>
                <w:rFonts w:ascii="Arial" w:hAnsi="Arial" w:cs="Arial"/>
                <w:kern w:val="0"/>
                <w:sz w:val="22"/>
                <w:lang w:bidi="ar"/>
              </w:rPr>
              <w:t>)</w:t>
            </w:r>
          </w:p>
        </w:tc>
      </w:tr>
      <w:tr w:rsidR="003C22EF" w:rsidRPr="009D1F61" w14:paraId="11445F1A" w14:textId="77777777" w:rsidTr="003C22EF">
        <w:tc>
          <w:tcPr>
            <w:tcW w:w="4422" w:type="pct"/>
            <w:vAlign w:val="center"/>
          </w:tcPr>
          <w:p w14:paraId="70FCEA32" w14:textId="335A86D5" w:rsidR="003C22EF" w:rsidRPr="009D1F61" w:rsidRDefault="003C22EF" w:rsidP="009D1F61">
            <w:pPr>
              <w:spacing w:line="480" w:lineRule="auto"/>
              <w:rPr>
                <w:rFonts w:ascii="Arial" w:hAnsi="Arial" w:cs="Arial"/>
                <w:kern w:val="0"/>
                <w:sz w:val="22"/>
                <w:lang w:bidi="ar"/>
              </w:rPr>
            </w:pPr>
            <w:r w:rsidRPr="009D1F61">
              <w:rPr>
                <w:rFonts w:ascii="Arial" w:hAnsi="Arial" w:cs="Arial"/>
                <w:kern w:val="0"/>
                <w:sz w:val="22"/>
                <w:lang w:bidi="ar"/>
              </w:rPr>
              <w:t>Q20. Families should maintain as normal an environment as possible for their dying member.</w:t>
            </w:r>
          </w:p>
        </w:tc>
        <w:tc>
          <w:tcPr>
            <w:tcW w:w="578" w:type="pct"/>
            <w:vAlign w:val="center"/>
          </w:tcPr>
          <w:p w14:paraId="31B17EA6" w14:textId="1ED27EDB" w:rsidR="003C22EF" w:rsidRPr="009D1F61" w:rsidRDefault="003C22EF" w:rsidP="004D69D9">
            <w:pPr>
              <w:spacing w:line="480" w:lineRule="auto"/>
              <w:jc w:val="center"/>
              <w:rPr>
                <w:rFonts w:ascii="Arial" w:hAnsi="Arial" w:cs="Arial"/>
                <w:kern w:val="0"/>
                <w:sz w:val="22"/>
                <w:lang w:bidi="ar"/>
              </w:rPr>
            </w:pPr>
            <w:r w:rsidRPr="009D1F61">
              <w:rPr>
                <w:rFonts w:ascii="Arial" w:hAnsi="Arial" w:cs="Arial"/>
                <w:kern w:val="0"/>
                <w:sz w:val="22"/>
                <w:lang w:bidi="ar"/>
              </w:rPr>
              <w:t>4.27</w:t>
            </w:r>
            <w:r w:rsidR="0064176D">
              <w:rPr>
                <w:rFonts w:ascii="Arial" w:hAnsi="Arial" w:cs="Arial"/>
                <w:kern w:val="0"/>
                <w:sz w:val="22"/>
                <w:lang w:bidi="ar"/>
              </w:rPr>
              <w:t xml:space="preserve"> (</w:t>
            </w:r>
            <w:r w:rsidR="0064176D" w:rsidRPr="0064176D">
              <w:rPr>
                <w:rFonts w:ascii="Arial" w:hAnsi="Arial" w:cs="Arial"/>
                <w:kern w:val="0"/>
                <w:sz w:val="22"/>
                <w:lang w:bidi="ar"/>
              </w:rPr>
              <w:t>0.81</w:t>
            </w:r>
            <w:r w:rsidR="0064176D">
              <w:rPr>
                <w:rFonts w:ascii="Arial" w:hAnsi="Arial" w:cs="Arial"/>
                <w:kern w:val="0"/>
                <w:sz w:val="22"/>
                <w:lang w:bidi="ar"/>
              </w:rPr>
              <w:t>)</w:t>
            </w:r>
          </w:p>
        </w:tc>
      </w:tr>
      <w:tr w:rsidR="003C22EF" w:rsidRPr="009D1F61" w14:paraId="02F633ED" w14:textId="77777777" w:rsidTr="003C22EF">
        <w:tc>
          <w:tcPr>
            <w:tcW w:w="4422" w:type="pct"/>
            <w:tcBorders>
              <w:bottom w:val="single" w:sz="4" w:space="0" w:color="auto"/>
            </w:tcBorders>
            <w:vAlign w:val="center"/>
          </w:tcPr>
          <w:p w14:paraId="0D9CE9B8" w14:textId="55183A1B" w:rsidR="003C22EF" w:rsidRPr="009D1F61" w:rsidRDefault="003C22EF" w:rsidP="009D1F61">
            <w:pPr>
              <w:spacing w:line="480" w:lineRule="auto"/>
              <w:rPr>
                <w:rFonts w:ascii="Arial" w:hAnsi="Arial" w:cs="Arial"/>
                <w:kern w:val="0"/>
                <w:sz w:val="22"/>
                <w:lang w:bidi="ar"/>
              </w:rPr>
            </w:pPr>
            <w:r w:rsidRPr="009D1F61">
              <w:rPr>
                <w:rFonts w:ascii="Arial" w:hAnsi="Arial" w:cs="Arial"/>
                <w:kern w:val="0"/>
                <w:sz w:val="22"/>
                <w:lang w:bidi="ar"/>
              </w:rPr>
              <w:t>Q29. Family members who stay close to a dying person often interfere with the professionals’ job with the patient.</w:t>
            </w:r>
          </w:p>
        </w:tc>
        <w:tc>
          <w:tcPr>
            <w:tcW w:w="578" w:type="pct"/>
            <w:tcBorders>
              <w:bottom w:val="single" w:sz="4" w:space="0" w:color="auto"/>
            </w:tcBorders>
            <w:vAlign w:val="center"/>
          </w:tcPr>
          <w:p w14:paraId="57BEED90" w14:textId="6C2774B5" w:rsidR="003C22EF" w:rsidRPr="009D1F61" w:rsidRDefault="003C22EF" w:rsidP="004D69D9">
            <w:pPr>
              <w:spacing w:line="480" w:lineRule="auto"/>
              <w:jc w:val="center"/>
              <w:rPr>
                <w:rFonts w:ascii="Arial" w:hAnsi="Arial" w:cs="Arial"/>
                <w:kern w:val="0"/>
                <w:sz w:val="22"/>
                <w:lang w:bidi="ar"/>
              </w:rPr>
            </w:pPr>
            <w:r w:rsidRPr="009D1F61">
              <w:rPr>
                <w:rFonts w:ascii="Arial" w:hAnsi="Arial" w:cs="Arial"/>
                <w:kern w:val="0"/>
                <w:sz w:val="22"/>
                <w:lang w:bidi="ar"/>
              </w:rPr>
              <w:t>2.85</w:t>
            </w:r>
            <w:r w:rsidR="0064176D">
              <w:rPr>
                <w:rFonts w:ascii="Arial" w:hAnsi="Arial" w:cs="Arial"/>
                <w:kern w:val="0"/>
                <w:sz w:val="22"/>
                <w:lang w:bidi="ar"/>
              </w:rPr>
              <w:t xml:space="preserve"> (</w:t>
            </w:r>
            <w:r w:rsidR="0064176D" w:rsidRPr="0064176D">
              <w:rPr>
                <w:rFonts w:ascii="Arial" w:hAnsi="Arial" w:cs="Arial"/>
                <w:kern w:val="0"/>
                <w:sz w:val="22"/>
                <w:lang w:bidi="ar"/>
              </w:rPr>
              <w:t>1.08</w:t>
            </w:r>
            <w:r w:rsidR="0064176D">
              <w:rPr>
                <w:rFonts w:ascii="Arial" w:hAnsi="Arial" w:cs="Arial"/>
                <w:kern w:val="0"/>
                <w:sz w:val="22"/>
                <w:lang w:bidi="ar"/>
              </w:rPr>
              <w:t>)</w:t>
            </w:r>
          </w:p>
        </w:tc>
      </w:tr>
      <w:tr w:rsidR="003C22EF" w:rsidRPr="009D1F61" w14:paraId="7620D9BA" w14:textId="77777777" w:rsidTr="003C22EF">
        <w:tc>
          <w:tcPr>
            <w:tcW w:w="4422" w:type="pct"/>
            <w:tcBorders>
              <w:top w:val="single" w:sz="4" w:space="0" w:color="auto"/>
            </w:tcBorders>
            <w:vAlign w:val="center"/>
          </w:tcPr>
          <w:p w14:paraId="7D9F00AE" w14:textId="2038273F" w:rsidR="003C22EF" w:rsidRPr="009D1F61" w:rsidRDefault="003C22EF" w:rsidP="009D1F61">
            <w:pPr>
              <w:spacing w:line="480" w:lineRule="auto"/>
              <w:rPr>
                <w:rFonts w:ascii="Arial" w:hAnsi="Arial" w:cs="Arial"/>
                <w:kern w:val="0"/>
                <w:sz w:val="22"/>
                <w:lang w:bidi="ar"/>
              </w:rPr>
            </w:pPr>
            <w:r w:rsidRPr="009D1F61">
              <w:rPr>
                <w:rFonts w:ascii="Arial" w:hAnsi="Arial" w:cs="Arial"/>
                <w:b/>
                <w:kern w:val="0"/>
                <w:sz w:val="22"/>
                <w:lang w:bidi="ar"/>
              </w:rPr>
              <w:t>Subset 4. Attitude toward communication with the dying person</w:t>
            </w:r>
          </w:p>
        </w:tc>
        <w:tc>
          <w:tcPr>
            <w:tcW w:w="578" w:type="pct"/>
            <w:tcBorders>
              <w:top w:val="single" w:sz="4" w:space="0" w:color="auto"/>
            </w:tcBorders>
            <w:vAlign w:val="center"/>
          </w:tcPr>
          <w:p w14:paraId="57E9FCEF" w14:textId="73363F08" w:rsidR="003C22EF" w:rsidRPr="009D1F61" w:rsidRDefault="003C22EF" w:rsidP="004D69D9">
            <w:pPr>
              <w:spacing w:line="480" w:lineRule="auto"/>
              <w:jc w:val="center"/>
              <w:rPr>
                <w:rFonts w:ascii="Arial" w:hAnsi="Arial" w:cs="Arial"/>
                <w:kern w:val="0"/>
                <w:sz w:val="22"/>
                <w:lang w:bidi="ar"/>
              </w:rPr>
            </w:pPr>
            <w:r w:rsidRPr="009D1F61">
              <w:rPr>
                <w:rFonts w:ascii="Arial" w:hAnsi="Arial" w:cs="Arial"/>
                <w:kern w:val="0"/>
                <w:sz w:val="22"/>
                <w:lang w:bidi="ar"/>
              </w:rPr>
              <w:t xml:space="preserve">13.18 </w:t>
            </w:r>
            <w:r>
              <w:rPr>
                <w:rFonts w:ascii="Arial" w:hAnsi="Arial" w:cs="Arial"/>
                <w:kern w:val="0"/>
                <w:sz w:val="22"/>
                <w:lang w:bidi="ar"/>
              </w:rPr>
              <w:t>(</w:t>
            </w:r>
            <w:r w:rsidRPr="009D1F61">
              <w:rPr>
                <w:rFonts w:ascii="Arial" w:hAnsi="Arial" w:cs="Arial"/>
                <w:kern w:val="0"/>
                <w:sz w:val="22"/>
                <w:lang w:bidi="ar"/>
              </w:rPr>
              <w:t>2.85</w:t>
            </w:r>
            <w:r>
              <w:rPr>
                <w:rFonts w:ascii="Arial" w:hAnsi="Arial" w:cs="Arial"/>
                <w:kern w:val="0"/>
                <w:sz w:val="22"/>
                <w:lang w:bidi="ar"/>
              </w:rPr>
              <w:t>)</w:t>
            </w:r>
          </w:p>
        </w:tc>
      </w:tr>
      <w:tr w:rsidR="003C22EF" w:rsidRPr="009D1F61" w14:paraId="3114421F" w14:textId="77777777" w:rsidTr="003C22EF">
        <w:tc>
          <w:tcPr>
            <w:tcW w:w="4422" w:type="pct"/>
            <w:vAlign w:val="center"/>
          </w:tcPr>
          <w:p w14:paraId="0874064F" w14:textId="7139689D" w:rsidR="003C22EF" w:rsidRPr="009D1F61" w:rsidRDefault="003C22EF" w:rsidP="009D1F61">
            <w:pPr>
              <w:spacing w:line="480" w:lineRule="auto"/>
              <w:rPr>
                <w:rFonts w:ascii="Arial" w:hAnsi="Arial" w:cs="Arial"/>
                <w:b/>
                <w:kern w:val="0"/>
                <w:sz w:val="22"/>
                <w:lang w:bidi="ar"/>
              </w:rPr>
            </w:pPr>
            <w:r w:rsidRPr="009D1F61">
              <w:rPr>
                <w:rFonts w:ascii="Arial" w:hAnsi="Arial" w:cs="Arial"/>
                <w:kern w:val="0"/>
                <w:sz w:val="22"/>
                <w:lang w:bidi="ar"/>
              </w:rPr>
              <w:t>Q3. I would be uncomfortable talking about impending death with the dying person.</w:t>
            </w:r>
          </w:p>
        </w:tc>
        <w:tc>
          <w:tcPr>
            <w:tcW w:w="578" w:type="pct"/>
            <w:vAlign w:val="center"/>
          </w:tcPr>
          <w:p w14:paraId="6622AE6F" w14:textId="7486FF7E" w:rsidR="003C22EF" w:rsidRPr="009D1F61" w:rsidRDefault="003C22EF" w:rsidP="004D69D9">
            <w:pPr>
              <w:spacing w:line="480" w:lineRule="auto"/>
              <w:jc w:val="center"/>
              <w:rPr>
                <w:rFonts w:ascii="Arial" w:hAnsi="Arial" w:cs="Arial"/>
                <w:kern w:val="0"/>
                <w:sz w:val="22"/>
                <w:lang w:bidi="ar"/>
              </w:rPr>
            </w:pPr>
            <w:r w:rsidRPr="009D1F61">
              <w:rPr>
                <w:rFonts w:ascii="Arial" w:hAnsi="Arial" w:cs="Arial"/>
                <w:kern w:val="0"/>
                <w:sz w:val="22"/>
                <w:lang w:bidi="ar"/>
              </w:rPr>
              <w:t xml:space="preserve">2.63 </w:t>
            </w:r>
            <w:r>
              <w:rPr>
                <w:rFonts w:ascii="Arial" w:hAnsi="Arial" w:cs="Arial"/>
                <w:kern w:val="0"/>
                <w:sz w:val="22"/>
                <w:lang w:bidi="ar"/>
              </w:rPr>
              <w:t>(</w:t>
            </w:r>
            <w:r w:rsidRPr="009D1F61">
              <w:rPr>
                <w:rFonts w:ascii="Arial" w:hAnsi="Arial" w:cs="Arial"/>
                <w:kern w:val="0"/>
                <w:sz w:val="22"/>
                <w:lang w:bidi="ar"/>
              </w:rPr>
              <w:t>1.23</w:t>
            </w:r>
            <w:r>
              <w:rPr>
                <w:rFonts w:ascii="Arial" w:hAnsi="Arial" w:cs="Arial"/>
                <w:kern w:val="0"/>
                <w:sz w:val="22"/>
                <w:lang w:bidi="ar"/>
              </w:rPr>
              <w:t>)</w:t>
            </w:r>
          </w:p>
        </w:tc>
      </w:tr>
      <w:tr w:rsidR="003C22EF" w:rsidRPr="009D1F61" w14:paraId="12975943" w14:textId="77777777" w:rsidTr="003C22EF">
        <w:tc>
          <w:tcPr>
            <w:tcW w:w="4422" w:type="pct"/>
            <w:vAlign w:val="center"/>
          </w:tcPr>
          <w:p w14:paraId="265A0D45" w14:textId="53482AF1" w:rsidR="003C22EF" w:rsidRPr="009D1F61" w:rsidRDefault="003C22EF" w:rsidP="009D1F61">
            <w:pPr>
              <w:spacing w:line="480" w:lineRule="auto"/>
              <w:rPr>
                <w:rFonts w:ascii="Arial" w:hAnsi="Arial" w:cs="Arial"/>
                <w:kern w:val="0"/>
                <w:sz w:val="22"/>
                <w:lang w:bidi="ar"/>
              </w:rPr>
            </w:pPr>
            <w:r w:rsidRPr="009D1F61">
              <w:rPr>
                <w:rFonts w:ascii="Arial" w:hAnsi="Arial" w:cs="Arial"/>
                <w:kern w:val="0"/>
                <w:sz w:val="22"/>
                <w:lang w:bidi="ar"/>
              </w:rPr>
              <w:t>Q8. I would be upset when the dying person I was caring for gave up hope of getting better.</w:t>
            </w:r>
          </w:p>
        </w:tc>
        <w:tc>
          <w:tcPr>
            <w:tcW w:w="578" w:type="pct"/>
            <w:vAlign w:val="center"/>
          </w:tcPr>
          <w:p w14:paraId="67BBE28F" w14:textId="6D5349A9" w:rsidR="003C22EF" w:rsidRPr="009D1F61" w:rsidRDefault="003C22EF" w:rsidP="004D69D9">
            <w:pPr>
              <w:spacing w:line="480" w:lineRule="auto"/>
              <w:jc w:val="center"/>
              <w:rPr>
                <w:rFonts w:ascii="Arial" w:hAnsi="Arial" w:cs="Arial"/>
                <w:kern w:val="0"/>
                <w:sz w:val="22"/>
                <w:lang w:bidi="ar"/>
              </w:rPr>
            </w:pPr>
            <w:r w:rsidRPr="009D1F61">
              <w:rPr>
                <w:rFonts w:ascii="Arial" w:hAnsi="Arial" w:cs="Arial"/>
                <w:kern w:val="0"/>
                <w:sz w:val="22"/>
                <w:lang w:bidi="ar"/>
              </w:rPr>
              <w:t xml:space="preserve">1.93 </w:t>
            </w:r>
            <w:r>
              <w:rPr>
                <w:rFonts w:ascii="Arial" w:hAnsi="Arial" w:cs="Arial"/>
                <w:kern w:val="0"/>
                <w:sz w:val="22"/>
                <w:lang w:bidi="ar"/>
              </w:rPr>
              <w:t>(</w:t>
            </w:r>
            <w:r w:rsidRPr="009D1F61">
              <w:rPr>
                <w:rFonts w:ascii="Arial" w:hAnsi="Arial" w:cs="Arial"/>
                <w:kern w:val="0"/>
                <w:sz w:val="22"/>
                <w:lang w:bidi="ar"/>
              </w:rPr>
              <w:t>0.93</w:t>
            </w:r>
            <w:r>
              <w:rPr>
                <w:rFonts w:ascii="Arial" w:hAnsi="Arial" w:cs="Arial"/>
                <w:kern w:val="0"/>
                <w:sz w:val="22"/>
                <w:lang w:bidi="ar"/>
              </w:rPr>
              <w:t>)</w:t>
            </w:r>
          </w:p>
        </w:tc>
      </w:tr>
      <w:tr w:rsidR="003C22EF" w:rsidRPr="009D1F61" w14:paraId="11B96720" w14:textId="77777777" w:rsidTr="003C22EF">
        <w:tc>
          <w:tcPr>
            <w:tcW w:w="4422" w:type="pct"/>
            <w:vAlign w:val="center"/>
          </w:tcPr>
          <w:p w14:paraId="37DFB8CA" w14:textId="10B60348" w:rsidR="003C22EF" w:rsidRPr="009D1F61" w:rsidRDefault="003C22EF" w:rsidP="009D1F61">
            <w:pPr>
              <w:spacing w:line="480" w:lineRule="auto"/>
              <w:rPr>
                <w:rFonts w:ascii="Arial" w:hAnsi="Arial" w:cs="Arial"/>
                <w:kern w:val="0"/>
                <w:sz w:val="22"/>
                <w:lang w:bidi="ar"/>
              </w:rPr>
            </w:pPr>
            <w:r w:rsidRPr="009D1F61">
              <w:rPr>
                <w:rFonts w:ascii="Arial" w:hAnsi="Arial" w:cs="Arial"/>
                <w:kern w:val="0"/>
                <w:sz w:val="22"/>
                <w:lang w:bidi="ar"/>
              </w:rPr>
              <w:t>Q11. When a patient asks am I dying? I think it is best to change the subject to something cheerful.</w:t>
            </w:r>
          </w:p>
        </w:tc>
        <w:tc>
          <w:tcPr>
            <w:tcW w:w="578" w:type="pct"/>
            <w:vAlign w:val="center"/>
          </w:tcPr>
          <w:p w14:paraId="1CC0FCEB" w14:textId="0674AB3C" w:rsidR="003C22EF" w:rsidRPr="009D1F61" w:rsidRDefault="003C22EF" w:rsidP="004D69D9">
            <w:pPr>
              <w:spacing w:line="480" w:lineRule="auto"/>
              <w:jc w:val="center"/>
              <w:rPr>
                <w:rFonts w:ascii="Arial" w:hAnsi="Arial" w:cs="Arial"/>
                <w:kern w:val="0"/>
                <w:sz w:val="22"/>
                <w:lang w:bidi="ar"/>
              </w:rPr>
            </w:pPr>
            <w:r w:rsidRPr="009D1F61">
              <w:rPr>
                <w:rFonts w:ascii="Arial" w:hAnsi="Arial" w:cs="Arial"/>
                <w:kern w:val="0"/>
                <w:sz w:val="22"/>
                <w:lang w:bidi="ar"/>
              </w:rPr>
              <w:t xml:space="preserve">2.26 </w:t>
            </w:r>
            <w:r>
              <w:rPr>
                <w:rFonts w:ascii="Arial" w:hAnsi="Arial" w:cs="Arial"/>
                <w:kern w:val="0"/>
                <w:sz w:val="22"/>
                <w:lang w:bidi="ar"/>
              </w:rPr>
              <w:t>(</w:t>
            </w:r>
            <w:r w:rsidRPr="009D1F61">
              <w:rPr>
                <w:rFonts w:ascii="Arial" w:hAnsi="Arial" w:cs="Arial"/>
                <w:kern w:val="0"/>
                <w:sz w:val="22"/>
                <w:lang w:bidi="ar"/>
              </w:rPr>
              <w:t>1.04</w:t>
            </w:r>
            <w:r>
              <w:rPr>
                <w:rFonts w:ascii="Arial" w:hAnsi="Arial" w:cs="Arial"/>
                <w:kern w:val="0"/>
                <w:sz w:val="22"/>
                <w:lang w:bidi="ar"/>
              </w:rPr>
              <w:t>)</w:t>
            </w:r>
          </w:p>
        </w:tc>
      </w:tr>
      <w:tr w:rsidR="003C22EF" w:rsidRPr="009D1F61" w14:paraId="106C7175" w14:textId="77777777" w:rsidTr="003C22EF">
        <w:tc>
          <w:tcPr>
            <w:tcW w:w="4422" w:type="pct"/>
            <w:vAlign w:val="center"/>
          </w:tcPr>
          <w:p w14:paraId="17AD5DB4" w14:textId="2B493E31" w:rsidR="003C22EF" w:rsidRPr="009D1F61" w:rsidRDefault="003C22EF" w:rsidP="009D1F61">
            <w:pPr>
              <w:spacing w:line="480" w:lineRule="auto"/>
              <w:rPr>
                <w:rFonts w:ascii="Arial" w:hAnsi="Arial" w:cs="Arial"/>
                <w:kern w:val="0"/>
                <w:sz w:val="22"/>
                <w:lang w:bidi="ar"/>
              </w:rPr>
            </w:pPr>
            <w:r w:rsidRPr="009D1F61">
              <w:rPr>
                <w:rFonts w:ascii="Arial" w:hAnsi="Arial" w:cs="Arial"/>
                <w:kern w:val="0"/>
                <w:sz w:val="22"/>
                <w:lang w:bidi="ar"/>
              </w:rPr>
              <w:lastRenderedPageBreak/>
              <w:t>Q26. I would be uncomfortable if I entered the room of a terminally ill person and found him/her crying.</w:t>
            </w:r>
          </w:p>
        </w:tc>
        <w:tc>
          <w:tcPr>
            <w:tcW w:w="578" w:type="pct"/>
            <w:vAlign w:val="center"/>
          </w:tcPr>
          <w:p w14:paraId="70F08AD8" w14:textId="23DCDACF" w:rsidR="003C22EF" w:rsidRPr="009D1F61" w:rsidRDefault="003C22EF" w:rsidP="004D69D9">
            <w:pPr>
              <w:spacing w:line="480" w:lineRule="auto"/>
              <w:jc w:val="center"/>
              <w:rPr>
                <w:rFonts w:ascii="Arial" w:hAnsi="Arial" w:cs="Arial"/>
                <w:kern w:val="0"/>
                <w:sz w:val="22"/>
                <w:lang w:bidi="ar"/>
              </w:rPr>
            </w:pPr>
            <w:r w:rsidRPr="009D1F61">
              <w:rPr>
                <w:rFonts w:ascii="Arial" w:hAnsi="Arial" w:cs="Arial"/>
                <w:kern w:val="0"/>
                <w:sz w:val="22"/>
                <w:lang w:bidi="ar"/>
              </w:rPr>
              <w:t xml:space="preserve">2.34 </w:t>
            </w:r>
            <w:r>
              <w:rPr>
                <w:rFonts w:ascii="Arial" w:hAnsi="Arial" w:cs="Arial"/>
                <w:kern w:val="0"/>
                <w:sz w:val="22"/>
                <w:lang w:bidi="ar"/>
              </w:rPr>
              <w:t>(</w:t>
            </w:r>
            <w:r w:rsidRPr="009D1F61">
              <w:rPr>
                <w:rFonts w:ascii="Arial" w:hAnsi="Arial" w:cs="Arial"/>
                <w:kern w:val="0"/>
                <w:sz w:val="22"/>
                <w:lang w:bidi="ar"/>
              </w:rPr>
              <w:t>1.09</w:t>
            </w:r>
            <w:r>
              <w:rPr>
                <w:rFonts w:ascii="Arial" w:hAnsi="Arial" w:cs="Arial"/>
                <w:kern w:val="0"/>
                <w:sz w:val="22"/>
                <w:lang w:bidi="ar"/>
              </w:rPr>
              <w:t>)</w:t>
            </w:r>
          </w:p>
        </w:tc>
      </w:tr>
      <w:tr w:rsidR="003C22EF" w:rsidRPr="009D1F61" w14:paraId="1BE65340" w14:textId="77777777" w:rsidTr="003C22EF">
        <w:tc>
          <w:tcPr>
            <w:tcW w:w="4422" w:type="pct"/>
            <w:tcBorders>
              <w:bottom w:val="single" w:sz="4" w:space="0" w:color="auto"/>
            </w:tcBorders>
            <w:vAlign w:val="center"/>
          </w:tcPr>
          <w:p w14:paraId="6A6DC3F5" w14:textId="6E146DC1" w:rsidR="003C22EF" w:rsidRPr="009D1F61" w:rsidRDefault="003C22EF" w:rsidP="009D1F61">
            <w:pPr>
              <w:spacing w:line="480" w:lineRule="auto"/>
              <w:rPr>
                <w:rFonts w:ascii="Arial" w:hAnsi="Arial" w:cs="Arial"/>
                <w:kern w:val="0"/>
                <w:sz w:val="22"/>
                <w:lang w:bidi="ar"/>
              </w:rPr>
            </w:pPr>
            <w:r w:rsidRPr="009D1F61">
              <w:rPr>
                <w:rFonts w:ascii="Arial" w:hAnsi="Arial" w:cs="Arial"/>
                <w:kern w:val="0"/>
                <w:sz w:val="22"/>
                <w:lang w:bidi="ar"/>
              </w:rPr>
              <w:t>Q30. It is possible for nonfamily caregivers to help patients prepare for death.</w:t>
            </w:r>
          </w:p>
        </w:tc>
        <w:tc>
          <w:tcPr>
            <w:tcW w:w="578" w:type="pct"/>
            <w:tcBorders>
              <w:bottom w:val="single" w:sz="4" w:space="0" w:color="auto"/>
            </w:tcBorders>
            <w:vAlign w:val="center"/>
          </w:tcPr>
          <w:p w14:paraId="10037F99" w14:textId="322EBB92" w:rsidR="003C22EF" w:rsidRPr="009D1F61" w:rsidRDefault="003C22EF" w:rsidP="004D69D9">
            <w:pPr>
              <w:spacing w:line="480" w:lineRule="auto"/>
              <w:jc w:val="center"/>
              <w:rPr>
                <w:rFonts w:ascii="Arial" w:hAnsi="Arial" w:cs="Arial"/>
                <w:kern w:val="0"/>
                <w:sz w:val="22"/>
                <w:lang w:bidi="ar"/>
              </w:rPr>
            </w:pPr>
            <w:r w:rsidRPr="009D1F61">
              <w:rPr>
                <w:rFonts w:ascii="Arial" w:hAnsi="Arial" w:cs="Arial"/>
                <w:kern w:val="0"/>
                <w:sz w:val="22"/>
                <w:lang w:bidi="ar"/>
              </w:rPr>
              <w:t xml:space="preserve">4.02 </w:t>
            </w:r>
            <w:r>
              <w:rPr>
                <w:rFonts w:ascii="Arial" w:hAnsi="Arial" w:cs="Arial"/>
                <w:kern w:val="0"/>
                <w:sz w:val="22"/>
                <w:lang w:bidi="ar"/>
              </w:rPr>
              <w:t>(</w:t>
            </w:r>
            <w:r w:rsidRPr="009D1F61">
              <w:rPr>
                <w:rFonts w:ascii="Arial" w:hAnsi="Arial" w:cs="Arial"/>
                <w:kern w:val="0"/>
                <w:sz w:val="22"/>
                <w:lang w:bidi="ar"/>
              </w:rPr>
              <w:t>0.82</w:t>
            </w:r>
            <w:r>
              <w:rPr>
                <w:rFonts w:ascii="Arial" w:hAnsi="Arial" w:cs="Arial"/>
                <w:kern w:val="0"/>
                <w:sz w:val="22"/>
                <w:lang w:bidi="ar"/>
              </w:rPr>
              <w:t>)</w:t>
            </w:r>
          </w:p>
        </w:tc>
      </w:tr>
      <w:tr w:rsidR="003C22EF" w:rsidRPr="009D1F61" w14:paraId="58F79750" w14:textId="77777777" w:rsidTr="003C22EF">
        <w:tc>
          <w:tcPr>
            <w:tcW w:w="4422" w:type="pct"/>
            <w:tcBorders>
              <w:top w:val="single" w:sz="4" w:space="0" w:color="auto"/>
            </w:tcBorders>
            <w:vAlign w:val="center"/>
          </w:tcPr>
          <w:p w14:paraId="544E5A14" w14:textId="37782EDA" w:rsidR="003C22EF" w:rsidRPr="009D1F61" w:rsidRDefault="003C22EF" w:rsidP="009D1F61">
            <w:pPr>
              <w:spacing w:line="480" w:lineRule="auto"/>
              <w:rPr>
                <w:rFonts w:ascii="Arial" w:hAnsi="Arial" w:cs="Arial"/>
                <w:kern w:val="0"/>
                <w:sz w:val="22"/>
                <w:lang w:bidi="ar"/>
              </w:rPr>
            </w:pPr>
            <w:r w:rsidRPr="009D1F61">
              <w:rPr>
                <w:rFonts w:ascii="Arial" w:hAnsi="Arial" w:cs="Arial"/>
                <w:b/>
                <w:kern w:val="0"/>
                <w:sz w:val="22"/>
                <w:lang w:bidi="ar"/>
              </w:rPr>
              <w:t>Subset 6. Attitude toward fear of caring of dying person</w:t>
            </w:r>
          </w:p>
        </w:tc>
        <w:tc>
          <w:tcPr>
            <w:tcW w:w="578" w:type="pct"/>
            <w:tcBorders>
              <w:top w:val="single" w:sz="4" w:space="0" w:color="auto"/>
            </w:tcBorders>
            <w:vAlign w:val="center"/>
          </w:tcPr>
          <w:p w14:paraId="5CE29585" w14:textId="57448FC3" w:rsidR="003C22EF" w:rsidRPr="009D1F61" w:rsidRDefault="003C22EF" w:rsidP="004D69D9">
            <w:pPr>
              <w:spacing w:line="480" w:lineRule="auto"/>
              <w:jc w:val="center"/>
              <w:rPr>
                <w:rFonts w:ascii="Arial" w:hAnsi="Arial" w:cs="Arial"/>
                <w:kern w:val="0"/>
                <w:sz w:val="22"/>
                <w:lang w:bidi="ar"/>
              </w:rPr>
            </w:pPr>
            <w:r w:rsidRPr="009D1F61">
              <w:rPr>
                <w:rFonts w:ascii="Arial" w:hAnsi="Arial" w:cs="Arial"/>
                <w:kern w:val="0"/>
                <w:sz w:val="22"/>
                <w:lang w:bidi="ar"/>
              </w:rPr>
              <w:t xml:space="preserve">9.30 </w:t>
            </w:r>
            <w:r>
              <w:rPr>
                <w:rFonts w:ascii="Arial" w:hAnsi="Arial" w:cs="Arial"/>
                <w:kern w:val="0"/>
                <w:sz w:val="22"/>
                <w:lang w:bidi="ar"/>
              </w:rPr>
              <w:t>(</w:t>
            </w:r>
            <w:r w:rsidRPr="009D1F61">
              <w:rPr>
                <w:rFonts w:ascii="Arial" w:hAnsi="Arial" w:cs="Arial"/>
                <w:kern w:val="0"/>
                <w:sz w:val="22"/>
                <w:lang w:bidi="ar"/>
              </w:rPr>
              <w:t>2.78</w:t>
            </w:r>
            <w:r>
              <w:rPr>
                <w:rFonts w:ascii="Arial" w:hAnsi="Arial" w:cs="Arial"/>
                <w:kern w:val="0"/>
                <w:sz w:val="22"/>
                <w:lang w:bidi="ar"/>
              </w:rPr>
              <w:t>)</w:t>
            </w:r>
          </w:p>
        </w:tc>
      </w:tr>
      <w:tr w:rsidR="003C22EF" w:rsidRPr="009D1F61" w14:paraId="6472CDC8" w14:textId="77777777" w:rsidTr="003C22EF">
        <w:tc>
          <w:tcPr>
            <w:tcW w:w="4422" w:type="pct"/>
            <w:vAlign w:val="center"/>
          </w:tcPr>
          <w:p w14:paraId="23E30D37" w14:textId="234D6712" w:rsidR="003C22EF" w:rsidRPr="009D1F61" w:rsidRDefault="003C22EF" w:rsidP="009D1F61">
            <w:pPr>
              <w:spacing w:line="480" w:lineRule="auto"/>
              <w:rPr>
                <w:rFonts w:ascii="Arial" w:hAnsi="Arial" w:cs="Arial"/>
                <w:b/>
                <w:kern w:val="0"/>
                <w:sz w:val="22"/>
                <w:lang w:bidi="ar"/>
              </w:rPr>
            </w:pPr>
            <w:r w:rsidRPr="009D1F61">
              <w:rPr>
                <w:rFonts w:ascii="Arial" w:hAnsi="Arial" w:cs="Arial"/>
                <w:kern w:val="0"/>
                <w:sz w:val="22"/>
                <w:lang w:bidi="ar"/>
              </w:rPr>
              <w:t>Q9. It is difficult to form a close relationship with the dying person.</w:t>
            </w:r>
          </w:p>
        </w:tc>
        <w:tc>
          <w:tcPr>
            <w:tcW w:w="578" w:type="pct"/>
            <w:vAlign w:val="center"/>
          </w:tcPr>
          <w:p w14:paraId="587EB28C" w14:textId="59ECA008" w:rsidR="003C22EF" w:rsidRPr="009D1F61" w:rsidRDefault="003C22EF" w:rsidP="004D69D9">
            <w:pPr>
              <w:spacing w:line="480" w:lineRule="auto"/>
              <w:jc w:val="center"/>
              <w:rPr>
                <w:rFonts w:ascii="Arial" w:hAnsi="Arial" w:cs="Arial"/>
                <w:kern w:val="0"/>
                <w:sz w:val="22"/>
                <w:lang w:bidi="ar"/>
              </w:rPr>
            </w:pPr>
            <w:r w:rsidRPr="009D1F61">
              <w:rPr>
                <w:rFonts w:ascii="Arial" w:hAnsi="Arial" w:cs="Arial"/>
                <w:kern w:val="0"/>
                <w:sz w:val="22"/>
                <w:lang w:bidi="ar"/>
              </w:rPr>
              <w:t xml:space="preserve">2.94 </w:t>
            </w:r>
            <w:r>
              <w:rPr>
                <w:rFonts w:ascii="Arial" w:hAnsi="Arial" w:cs="Arial"/>
                <w:kern w:val="0"/>
                <w:sz w:val="22"/>
                <w:lang w:bidi="ar"/>
              </w:rPr>
              <w:t>(</w:t>
            </w:r>
            <w:r w:rsidRPr="009D1F61">
              <w:rPr>
                <w:rFonts w:ascii="Arial" w:hAnsi="Arial" w:cs="Arial"/>
                <w:kern w:val="0"/>
                <w:sz w:val="22"/>
                <w:lang w:bidi="ar"/>
              </w:rPr>
              <w:t>1.17</w:t>
            </w:r>
            <w:r>
              <w:rPr>
                <w:rFonts w:ascii="Arial" w:hAnsi="Arial" w:cs="Arial"/>
                <w:kern w:val="0"/>
                <w:sz w:val="22"/>
                <w:lang w:bidi="ar"/>
              </w:rPr>
              <w:t>)</w:t>
            </w:r>
          </w:p>
        </w:tc>
      </w:tr>
      <w:tr w:rsidR="003C22EF" w:rsidRPr="009D1F61" w14:paraId="7BC4B12E" w14:textId="77777777" w:rsidTr="003C22EF">
        <w:tc>
          <w:tcPr>
            <w:tcW w:w="4422" w:type="pct"/>
            <w:vAlign w:val="center"/>
          </w:tcPr>
          <w:p w14:paraId="20894B1A" w14:textId="43CE20D4" w:rsidR="003C22EF" w:rsidRPr="009D1F61" w:rsidRDefault="003C22EF" w:rsidP="009D1F61">
            <w:pPr>
              <w:spacing w:line="480" w:lineRule="auto"/>
              <w:rPr>
                <w:rFonts w:ascii="Arial" w:hAnsi="Arial" w:cs="Arial"/>
                <w:kern w:val="0"/>
                <w:sz w:val="22"/>
                <w:lang w:bidi="ar"/>
              </w:rPr>
            </w:pPr>
            <w:r w:rsidRPr="009D1F61">
              <w:rPr>
                <w:rFonts w:ascii="Arial" w:hAnsi="Arial" w:cs="Arial"/>
                <w:kern w:val="0"/>
                <w:sz w:val="22"/>
                <w:lang w:bidi="ar"/>
              </w:rPr>
              <w:t>Q14. I am afraid to become friends with a dying person.</w:t>
            </w:r>
          </w:p>
        </w:tc>
        <w:tc>
          <w:tcPr>
            <w:tcW w:w="578" w:type="pct"/>
            <w:vAlign w:val="center"/>
          </w:tcPr>
          <w:p w14:paraId="4E12D72C" w14:textId="4843FC6E" w:rsidR="003C22EF" w:rsidRPr="009D1F61" w:rsidRDefault="003C22EF" w:rsidP="004D69D9">
            <w:pPr>
              <w:spacing w:line="480" w:lineRule="auto"/>
              <w:jc w:val="center"/>
              <w:rPr>
                <w:rFonts w:ascii="Arial" w:hAnsi="Arial" w:cs="Arial"/>
                <w:kern w:val="0"/>
                <w:sz w:val="22"/>
                <w:lang w:bidi="ar"/>
              </w:rPr>
            </w:pPr>
            <w:r w:rsidRPr="009D1F61">
              <w:rPr>
                <w:rFonts w:ascii="Arial" w:hAnsi="Arial" w:cs="Arial"/>
                <w:kern w:val="0"/>
                <w:sz w:val="22"/>
                <w:lang w:bidi="ar"/>
              </w:rPr>
              <w:t xml:space="preserve">3.08 </w:t>
            </w:r>
            <w:r>
              <w:rPr>
                <w:rFonts w:ascii="Arial" w:hAnsi="Arial" w:cs="Arial"/>
                <w:kern w:val="0"/>
                <w:sz w:val="22"/>
                <w:lang w:bidi="ar"/>
              </w:rPr>
              <w:t>(</w:t>
            </w:r>
            <w:r w:rsidRPr="009D1F61">
              <w:rPr>
                <w:rFonts w:ascii="Arial" w:hAnsi="Arial" w:cs="Arial"/>
                <w:kern w:val="0"/>
                <w:sz w:val="22"/>
                <w:lang w:bidi="ar"/>
              </w:rPr>
              <w:t>1.21</w:t>
            </w:r>
            <w:r>
              <w:rPr>
                <w:rFonts w:ascii="Arial" w:hAnsi="Arial" w:cs="Arial"/>
                <w:kern w:val="0"/>
                <w:sz w:val="22"/>
                <w:lang w:bidi="ar"/>
              </w:rPr>
              <w:t>)</w:t>
            </w:r>
          </w:p>
        </w:tc>
      </w:tr>
      <w:tr w:rsidR="003C22EF" w:rsidRPr="009D1F61" w14:paraId="26B16394" w14:textId="77777777" w:rsidTr="003C22EF">
        <w:tc>
          <w:tcPr>
            <w:tcW w:w="4422" w:type="pct"/>
            <w:tcBorders>
              <w:bottom w:val="single" w:sz="4" w:space="0" w:color="auto"/>
            </w:tcBorders>
            <w:vAlign w:val="center"/>
          </w:tcPr>
          <w:p w14:paraId="1B603971" w14:textId="7E45FCBA" w:rsidR="003C22EF" w:rsidRPr="009D1F61" w:rsidRDefault="003C22EF" w:rsidP="009D1F61">
            <w:pPr>
              <w:spacing w:line="480" w:lineRule="auto"/>
              <w:rPr>
                <w:rFonts w:ascii="Arial" w:hAnsi="Arial" w:cs="Arial"/>
                <w:kern w:val="0"/>
                <w:sz w:val="22"/>
                <w:lang w:bidi="ar"/>
              </w:rPr>
            </w:pPr>
            <w:r w:rsidRPr="009D1F61">
              <w:rPr>
                <w:rFonts w:ascii="Arial" w:hAnsi="Arial" w:cs="Arial"/>
                <w:kern w:val="0"/>
                <w:sz w:val="22"/>
                <w:lang w:bidi="ar"/>
              </w:rPr>
              <w:t>Q15. I would feel like running away when the person actually died.</w:t>
            </w:r>
          </w:p>
        </w:tc>
        <w:tc>
          <w:tcPr>
            <w:tcW w:w="578" w:type="pct"/>
            <w:tcBorders>
              <w:bottom w:val="single" w:sz="4" w:space="0" w:color="auto"/>
            </w:tcBorders>
            <w:vAlign w:val="center"/>
          </w:tcPr>
          <w:p w14:paraId="55885B59" w14:textId="521F6DF3" w:rsidR="003C22EF" w:rsidRPr="009D1F61" w:rsidRDefault="003C22EF" w:rsidP="004D69D9">
            <w:pPr>
              <w:spacing w:line="480" w:lineRule="auto"/>
              <w:jc w:val="center"/>
              <w:rPr>
                <w:rFonts w:ascii="Arial" w:hAnsi="Arial" w:cs="Arial"/>
                <w:kern w:val="0"/>
                <w:sz w:val="22"/>
                <w:lang w:bidi="ar"/>
              </w:rPr>
            </w:pPr>
            <w:r w:rsidRPr="009D1F61">
              <w:rPr>
                <w:rFonts w:ascii="Arial" w:hAnsi="Arial" w:cs="Arial"/>
                <w:kern w:val="0"/>
                <w:sz w:val="22"/>
                <w:lang w:bidi="ar"/>
              </w:rPr>
              <w:t xml:space="preserve">3.28 </w:t>
            </w:r>
            <w:r>
              <w:rPr>
                <w:rFonts w:ascii="Arial" w:hAnsi="Arial" w:cs="Arial"/>
                <w:kern w:val="0"/>
                <w:sz w:val="22"/>
                <w:lang w:bidi="ar"/>
              </w:rPr>
              <w:t>(</w:t>
            </w:r>
            <w:r w:rsidRPr="009D1F61">
              <w:rPr>
                <w:rFonts w:ascii="Arial" w:hAnsi="Arial" w:cs="Arial"/>
                <w:kern w:val="0"/>
                <w:sz w:val="22"/>
                <w:lang w:bidi="ar"/>
              </w:rPr>
              <w:t>1.14</w:t>
            </w:r>
            <w:r>
              <w:rPr>
                <w:rFonts w:ascii="Arial" w:hAnsi="Arial" w:cs="Arial"/>
                <w:kern w:val="0"/>
                <w:sz w:val="22"/>
                <w:lang w:bidi="ar"/>
              </w:rPr>
              <w:t>)</w:t>
            </w:r>
          </w:p>
        </w:tc>
      </w:tr>
      <w:tr w:rsidR="003C22EF" w:rsidRPr="009D1F61" w14:paraId="6D930C4B" w14:textId="77777777" w:rsidTr="003C22EF">
        <w:tc>
          <w:tcPr>
            <w:tcW w:w="4422" w:type="pct"/>
            <w:tcBorders>
              <w:top w:val="single" w:sz="4" w:space="0" w:color="auto"/>
            </w:tcBorders>
            <w:vAlign w:val="center"/>
          </w:tcPr>
          <w:p w14:paraId="639E44F3" w14:textId="53B8126D" w:rsidR="003C22EF" w:rsidRPr="009D1F61" w:rsidRDefault="003C22EF" w:rsidP="009D1F61">
            <w:pPr>
              <w:spacing w:line="480" w:lineRule="auto"/>
              <w:rPr>
                <w:rFonts w:ascii="Arial" w:hAnsi="Arial" w:cs="Arial"/>
                <w:kern w:val="0"/>
                <w:sz w:val="22"/>
                <w:lang w:bidi="ar"/>
              </w:rPr>
            </w:pPr>
            <w:r w:rsidRPr="009D1F61">
              <w:rPr>
                <w:rFonts w:ascii="Arial" w:hAnsi="Arial" w:cs="Arial"/>
                <w:b/>
                <w:kern w:val="0"/>
                <w:sz w:val="22"/>
                <w:lang w:bidi="ar"/>
              </w:rPr>
              <w:t>Subset 6 Attitude toward caring for the dying person’s families</w:t>
            </w:r>
          </w:p>
        </w:tc>
        <w:tc>
          <w:tcPr>
            <w:tcW w:w="578" w:type="pct"/>
            <w:tcBorders>
              <w:top w:val="single" w:sz="4" w:space="0" w:color="auto"/>
            </w:tcBorders>
            <w:vAlign w:val="center"/>
          </w:tcPr>
          <w:p w14:paraId="49C7FB1D" w14:textId="592EDFA9" w:rsidR="003C22EF" w:rsidRPr="009D1F61" w:rsidRDefault="003C22EF" w:rsidP="004D69D9">
            <w:pPr>
              <w:spacing w:line="480" w:lineRule="auto"/>
              <w:jc w:val="center"/>
              <w:rPr>
                <w:rFonts w:ascii="Arial" w:hAnsi="Arial" w:cs="Arial"/>
                <w:kern w:val="0"/>
                <w:sz w:val="22"/>
                <w:lang w:bidi="ar"/>
              </w:rPr>
            </w:pPr>
            <w:r w:rsidRPr="009D1F61">
              <w:rPr>
                <w:rFonts w:ascii="Arial" w:hAnsi="Arial" w:cs="Arial"/>
                <w:kern w:val="0"/>
                <w:sz w:val="22"/>
                <w:lang w:bidi="ar"/>
              </w:rPr>
              <w:t xml:space="preserve">16.42 </w:t>
            </w:r>
            <w:r>
              <w:rPr>
                <w:rFonts w:ascii="Arial" w:hAnsi="Arial" w:cs="Arial"/>
                <w:kern w:val="0"/>
                <w:sz w:val="22"/>
                <w:lang w:bidi="ar"/>
              </w:rPr>
              <w:t>(</w:t>
            </w:r>
            <w:r w:rsidRPr="009D1F61">
              <w:rPr>
                <w:rFonts w:ascii="Arial" w:hAnsi="Arial" w:cs="Arial"/>
                <w:kern w:val="0"/>
                <w:sz w:val="22"/>
                <w:lang w:bidi="ar"/>
              </w:rPr>
              <w:t>2.34</w:t>
            </w:r>
            <w:r>
              <w:rPr>
                <w:rFonts w:ascii="Arial" w:hAnsi="Arial" w:cs="Arial"/>
                <w:kern w:val="0"/>
                <w:sz w:val="22"/>
                <w:lang w:bidi="ar"/>
              </w:rPr>
              <w:t>)</w:t>
            </w:r>
          </w:p>
        </w:tc>
      </w:tr>
      <w:tr w:rsidR="003C22EF" w:rsidRPr="009D1F61" w14:paraId="4F19860C" w14:textId="77777777" w:rsidTr="003C22EF">
        <w:tc>
          <w:tcPr>
            <w:tcW w:w="4422" w:type="pct"/>
            <w:vAlign w:val="center"/>
          </w:tcPr>
          <w:p w14:paraId="6DDDC674" w14:textId="21385DA4" w:rsidR="003C22EF" w:rsidRPr="009D1F61" w:rsidRDefault="003C22EF" w:rsidP="009D1F61">
            <w:pPr>
              <w:spacing w:line="480" w:lineRule="auto"/>
              <w:rPr>
                <w:rFonts w:ascii="Arial" w:hAnsi="Arial" w:cs="Arial"/>
                <w:b/>
                <w:kern w:val="0"/>
                <w:sz w:val="22"/>
                <w:lang w:bidi="ar"/>
              </w:rPr>
            </w:pPr>
            <w:r w:rsidRPr="009D1F61">
              <w:rPr>
                <w:rFonts w:ascii="Arial" w:hAnsi="Arial" w:cs="Arial"/>
                <w:kern w:val="0"/>
                <w:sz w:val="22"/>
                <w:lang w:bidi="ar"/>
              </w:rPr>
              <w:t>Q4. Caring for the patient’s family should continue throughout the period of grief and bereavement.</w:t>
            </w:r>
          </w:p>
        </w:tc>
        <w:tc>
          <w:tcPr>
            <w:tcW w:w="578" w:type="pct"/>
            <w:vAlign w:val="center"/>
          </w:tcPr>
          <w:p w14:paraId="70134A0C" w14:textId="56D101C4" w:rsidR="003C22EF" w:rsidRPr="009D1F61" w:rsidRDefault="003C22EF" w:rsidP="004D69D9">
            <w:pPr>
              <w:spacing w:line="480" w:lineRule="auto"/>
              <w:jc w:val="center"/>
              <w:rPr>
                <w:rFonts w:ascii="Arial" w:hAnsi="Arial" w:cs="Arial"/>
                <w:kern w:val="0"/>
                <w:sz w:val="22"/>
                <w:lang w:bidi="ar"/>
              </w:rPr>
            </w:pPr>
            <w:r w:rsidRPr="009D1F61">
              <w:rPr>
                <w:rFonts w:ascii="Arial" w:hAnsi="Arial" w:cs="Arial"/>
                <w:kern w:val="0"/>
                <w:sz w:val="22"/>
                <w:lang w:bidi="ar"/>
              </w:rPr>
              <w:t xml:space="preserve">4.62 </w:t>
            </w:r>
            <w:r>
              <w:rPr>
                <w:rFonts w:ascii="Arial" w:hAnsi="Arial" w:cs="Arial"/>
                <w:kern w:val="0"/>
                <w:sz w:val="22"/>
                <w:lang w:bidi="ar"/>
              </w:rPr>
              <w:t>(</w:t>
            </w:r>
            <w:r w:rsidRPr="009D1F61">
              <w:rPr>
                <w:rFonts w:ascii="Arial" w:hAnsi="Arial" w:cs="Arial"/>
                <w:kern w:val="0"/>
                <w:sz w:val="22"/>
                <w:lang w:bidi="ar"/>
              </w:rPr>
              <w:t>0.65</w:t>
            </w:r>
            <w:r>
              <w:rPr>
                <w:rFonts w:ascii="Arial" w:hAnsi="Arial" w:cs="Arial"/>
                <w:kern w:val="0"/>
                <w:sz w:val="22"/>
                <w:lang w:bidi="ar"/>
              </w:rPr>
              <w:t>)</w:t>
            </w:r>
          </w:p>
        </w:tc>
      </w:tr>
      <w:tr w:rsidR="003C22EF" w:rsidRPr="009D1F61" w14:paraId="081F1DB4" w14:textId="77777777" w:rsidTr="003C22EF">
        <w:tc>
          <w:tcPr>
            <w:tcW w:w="4422" w:type="pct"/>
            <w:vAlign w:val="center"/>
          </w:tcPr>
          <w:p w14:paraId="2BC1EEE7" w14:textId="2CC325D5" w:rsidR="003C22EF" w:rsidRPr="009D1F61" w:rsidRDefault="003C22EF" w:rsidP="009D1F61">
            <w:pPr>
              <w:spacing w:line="480" w:lineRule="auto"/>
              <w:rPr>
                <w:rFonts w:ascii="Arial" w:hAnsi="Arial" w:cs="Arial"/>
                <w:kern w:val="0"/>
                <w:sz w:val="22"/>
                <w:lang w:bidi="ar"/>
              </w:rPr>
            </w:pPr>
            <w:r w:rsidRPr="009D1F61">
              <w:rPr>
                <w:rFonts w:ascii="Arial" w:hAnsi="Arial" w:cs="Arial"/>
                <w:kern w:val="0"/>
                <w:sz w:val="22"/>
                <w:lang w:bidi="ar"/>
              </w:rPr>
              <w:t>Q16. Families need emotional support to accept the behavior changes of the dying person.</w:t>
            </w:r>
          </w:p>
        </w:tc>
        <w:tc>
          <w:tcPr>
            <w:tcW w:w="578" w:type="pct"/>
            <w:vAlign w:val="center"/>
          </w:tcPr>
          <w:p w14:paraId="49F6DB06" w14:textId="50C82ED6" w:rsidR="003C22EF" w:rsidRPr="009D1F61" w:rsidRDefault="003C22EF" w:rsidP="004D69D9">
            <w:pPr>
              <w:spacing w:line="480" w:lineRule="auto"/>
              <w:jc w:val="center"/>
              <w:rPr>
                <w:rFonts w:ascii="Arial" w:hAnsi="Arial" w:cs="Arial"/>
                <w:kern w:val="0"/>
                <w:sz w:val="22"/>
                <w:lang w:bidi="ar"/>
              </w:rPr>
            </w:pPr>
            <w:r w:rsidRPr="009D1F61">
              <w:rPr>
                <w:rFonts w:ascii="Arial" w:hAnsi="Arial" w:cs="Arial"/>
                <w:kern w:val="0"/>
                <w:sz w:val="22"/>
                <w:lang w:bidi="ar"/>
              </w:rPr>
              <w:t xml:space="preserve">4.30 </w:t>
            </w:r>
            <w:r>
              <w:rPr>
                <w:rFonts w:ascii="Arial" w:hAnsi="Arial" w:cs="Arial"/>
                <w:kern w:val="0"/>
                <w:sz w:val="22"/>
                <w:lang w:bidi="ar"/>
              </w:rPr>
              <w:t>(</w:t>
            </w:r>
            <w:r w:rsidRPr="009D1F61">
              <w:rPr>
                <w:rFonts w:ascii="Arial" w:hAnsi="Arial" w:cs="Arial"/>
                <w:kern w:val="0"/>
                <w:sz w:val="22"/>
                <w:lang w:bidi="ar"/>
              </w:rPr>
              <w:t>0.78</w:t>
            </w:r>
            <w:r>
              <w:rPr>
                <w:rFonts w:ascii="Arial" w:hAnsi="Arial" w:cs="Arial"/>
                <w:kern w:val="0"/>
                <w:sz w:val="22"/>
                <w:lang w:bidi="ar"/>
              </w:rPr>
              <w:t>)</w:t>
            </w:r>
          </w:p>
        </w:tc>
      </w:tr>
      <w:tr w:rsidR="003C22EF" w:rsidRPr="009D1F61" w14:paraId="1E971664" w14:textId="77777777" w:rsidTr="003C22EF">
        <w:tc>
          <w:tcPr>
            <w:tcW w:w="4422" w:type="pct"/>
            <w:vAlign w:val="center"/>
          </w:tcPr>
          <w:p w14:paraId="08112D7B" w14:textId="2542B466" w:rsidR="003C22EF" w:rsidRPr="009D1F61" w:rsidRDefault="003C22EF" w:rsidP="009D1F61">
            <w:pPr>
              <w:spacing w:line="480" w:lineRule="auto"/>
              <w:rPr>
                <w:rFonts w:ascii="Arial" w:hAnsi="Arial" w:cs="Arial"/>
                <w:kern w:val="0"/>
                <w:sz w:val="22"/>
                <w:lang w:bidi="ar"/>
              </w:rPr>
            </w:pPr>
            <w:r w:rsidRPr="009D1F61">
              <w:rPr>
                <w:rFonts w:ascii="Arial" w:hAnsi="Arial" w:cs="Arial"/>
                <w:kern w:val="0"/>
                <w:sz w:val="22"/>
                <w:lang w:bidi="ar"/>
              </w:rPr>
              <w:t>Q22. Care should extend to the family of the dying person.</w:t>
            </w:r>
          </w:p>
        </w:tc>
        <w:tc>
          <w:tcPr>
            <w:tcW w:w="578" w:type="pct"/>
            <w:vAlign w:val="center"/>
          </w:tcPr>
          <w:p w14:paraId="160A8B0C" w14:textId="6CADC715" w:rsidR="003C22EF" w:rsidRPr="009D1F61" w:rsidRDefault="003C22EF" w:rsidP="004D69D9">
            <w:pPr>
              <w:spacing w:line="480" w:lineRule="auto"/>
              <w:jc w:val="center"/>
              <w:rPr>
                <w:rFonts w:ascii="Arial" w:hAnsi="Arial" w:cs="Arial"/>
                <w:kern w:val="0"/>
                <w:sz w:val="22"/>
                <w:lang w:bidi="ar"/>
              </w:rPr>
            </w:pPr>
            <w:r w:rsidRPr="009D1F61">
              <w:rPr>
                <w:rFonts w:ascii="Arial" w:hAnsi="Arial" w:cs="Arial"/>
                <w:kern w:val="0"/>
                <w:sz w:val="22"/>
                <w:lang w:bidi="ar"/>
              </w:rPr>
              <w:t xml:space="preserve">3.62 </w:t>
            </w:r>
            <w:r>
              <w:rPr>
                <w:rFonts w:ascii="Arial" w:hAnsi="Arial" w:cs="Arial"/>
                <w:kern w:val="0"/>
                <w:sz w:val="22"/>
                <w:lang w:bidi="ar"/>
              </w:rPr>
              <w:t>(</w:t>
            </w:r>
            <w:r w:rsidRPr="009D1F61">
              <w:rPr>
                <w:rFonts w:ascii="Arial" w:hAnsi="Arial" w:cs="Arial"/>
                <w:kern w:val="0"/>
                <w:sz w:val="22"/>
                <w:lang w:bidi="ar"/>
              </w:rPr>
              <w:t>1.12</w:t>
            </w:r>
            <w:r>
              <w:rPr>
                <w:rFonts w:ascii="Arial" w:hAnsi="Arial" w:cs="Arial"/>
                <w:kern w:val="0"/>
                <w:sz w:val="22"/>
                <w:lang w:bidi="ar"/>
              </w:rPr>
              <w:t>)</w:t>
            </w:r>
          </w:p>
        </w:tc>
      </w:tr>
      <w:tr w:rsidR="003C22EF" w:rsidRPr="009D1F61" w14:paraId="038D501F" w14:textId="77777777" w:rsidTr="003C22EF">
        <w:tc>
          <w:tcPr>
            <w:tcW w:w="4422" w:type="pct"/>
            <w:tcBorders>
              <w:bottom w:val="single" w:sz="4" w:space="0" w:color="auto"/>
            </w:tcBorders>
            <w:vAlign w:val="center"/>
          </w:tcPr>
          <w:p w14:paraId="2E6E728A" w14:textId="5F477732" w:rsidR="003C22EF" w:rsidRPr="009D1F61" w:rsidRDefault="003C22EF" w:rsidP="009D1F61">
            <w:pPr>
              <w:spacing w:line="480" w:lineRule="auto"/>
              <w:rPr>
                <w:rFonts w:ascii="Arial" w:hAnsi="Arial" w:cs="Arial"/>
                <w:kern w:val="0"/>
                <w:sz w:val="22"/>
                <w:lang w:bidi="ar"/>
              </w:rPr>
            </w:pPr>
            <w:r w:rsidRPr="009D1F61">
              <w:rPr>
                <w:rFonts w:ascii="Arial" w:hAnsi="Arial" w:cs="Arial"/>
                <w:kern w:val="0"/>
                <w:sz w:val="22"/>
                <w:lang w:bidi="ar"/>
              </w:rPr>
              <w:t>Q28. Educating families about death and dying is not a nonfamily caregiver’s responsibility.</w:t>
            </w:r>
          </w:p>
        </w:tc>
        <w:tc>
          <w:tcPr>
            <w:tcW w:w="578" w:type="pct"/>
            <w:tcBorders>
              <w:bottom w:val="single" w:sz="4" w:space="0" w:color="auto"/>
            </w:tcBorders>
            <w:vAlign w:val="center"/>
          </w:tcPr>
          <w:p w14:paraId="5E2CE130" w14:textId="2C44B825" w:rsidR="003C22EF" w:rsidRPr="009D1F61" w:rsidRDefault="003C22EF" w:rsidP="004D69D9">
            <w:pPr>
              <w:spacing w:line="480" w:lineRule="auto"/>
              <w:jc w:val="center"/>
              <w:rPr>
                <w:rFonts w:ascii="Arial" w:hAnsi="Arial" w:cs="Arial"/>
                <w:kern w:val="0"/>
                <w:sz w:val="22"/>
                <w:lang w:bidi="ar"/>
              </w:rPr>
            </w:pPr>
            <w:r w:rsidRPr="009D1F61">
              <w:rPr>
                <w:rFonts w:ascii="Arial" w:hAnsi="Arial" w:cs="Arial"/>
                <w:kern w:val="0"/>
                <w:sz w:val="22"/>
                <w:lang w:bidi="ar"/>
              </w:rPr>
              <w:t xml:space="preserve">3.88 </w:t>
            </w:r>
            <w:r>
              <w:rPr>
                <w:rFonts w:ascii="Arial" w:hAnsi="Arial" w:cs="Arial"/>
                <w:kern w:val="0"/>
                <w:sz w:val="22"/>
                <w:lang w:bidi="ar"/>
              </w:rPr>
              <w:t>(</w:t>
            </w:r>
            <w:r w:rsidRPr="009D1F61">
              <w:rPr>
                <w:rFonts w:ascii="Arial" w:hAnsi="Arial" w:cs="Arial"/>
                <w:kern w:val="0"/>
                <w:sz w:val="22"/>
                <w:lang w:bidi="ar"/>
              </w:rPr>
              <w:t>1.12</w:t>
            </w:r>
            <w:r>
              <w:rPr>
                <w:rFonts w:ascii="Arial" w:hAnsi="Arial" w:cs="Arial"/>
                <w:kern w:val="0"/>
                <w:sz w:val="22"/>
                <w:lang w:bidi="ar"/>
              </w:rPr>
              <w:t>)</w:t>
            </w:r>
          </w:p>
        </w:tc>
      </w:tr>
    </w:tbl>
    <w:p w14:paraId="25BCDADF" w14:textId="2D5D13D1" w:rsidR="00953DE1" w:rsidRDefault="003C22EF" w:rsidP="00FA4EF1">
      <w:pPr>
        <w:spacing w:line="480" w:lineRule="auto"/>
        <w:rPr>
          <w:rFonts w:ascii="Arial" w:hAnsi="Arial" w:cs="Arial"/>
          <w:kern w:val="0"/>
          <w:sz w:val="22"/>
          <w:lang w:bidi="ar"/>
        </w:rPr>
      </w:pPr>
      <w:proofErr w:type="spellStart"/>
      <w:r>
        <w:rPr>
          <w:rFonts w:ascii="Arial" w:hAnsi="Arial" w:cs="Arial"/>
          <w:kern w:val="0"/>
          <w:sz w:val="22"/>
          <w:vertAlign w:val="superscript"/>
          <w:lang w:bidi="ar"/>
        </w:rPr>
        <w:t>a</w:t>
      </w:r>
      <w:r w:rsidR="006A28F9">
        <w:rPr>
          <w:rFonts w:ascii="Arial" w:hAnsi="Arial" w:cs="Arial"/>
          <w:kern w:val="0"/>
          <w:sz w:val="22"/>
          <w:lang w:bidi="ar"/>
        </w:rPr>
        <w:t>Statements</w:t>
      </w:r>
      <w:proofErr w:type="spellEnd"/>
      <w:r>
        <w:rPr>
          <w:rFonts w:ascii="Arial" w:hAnsi="Arial" w:cs="Arial"/>
          <w:kern w:val="0"/>
          <w:sz w:val="22"/>
          <w:lang w:bidi="ar"/>
        </w:rPr>
        <w:t xml:space="preserve"> of</w:t>
      </w:r>
      <w:r w:rsidR="006A28F9">
        <w:rPr>
          <w:rFonts w:ascii="Arial" w:hAnsi="Arial" w:cs="Arial"/>
          <w:kern w:val="0"/>
          <w:sz w:val="22"/>
          <w:lang w:bidi="ar"/>
        </w:rPr>
        <w:t xml:space="preserve"> attitude toward caring for the dying were grouped and listed </w:t>
      </w:r>
      <w:r w:rsidR="00FA4EF1">
        <w:rPr>
          <w:rFonts w:ascii="Arial" w:hAnsi="Arial" w:cs="Arial"/>
          <w:kern w:val="0"/>
          <w:sz w:val="22"/>
          <w:lang w:bidi="ar"/>
        </w:rPr>
        <w:t xml:space="preserve">based on their subsets. </w:t>
      </w:r>
    </w:p>
    <w:p w14:paraId="66CDF517" w14:textId="77777777" w:rsidR="00FA4EF1" w:rsidRDefault="00FA4EF1"/>
    <w:p w14:paraId="4FBBB083" w14:textId="77777777" w:rsidR="00953DE1" w:rsidRDefault="00953DE1">
      <w:pPr>
        <w:widowControl/>
        <w:jc w:val="left"/>
      </w:pPr>
      <w:r>
        <w:br w:type="page"/>
      </w:r>
    </w:p>
    <w:p w14:paraId="35A6EDAE" w14:textId="3BE3FDD3" w:rsidR="00953DE1" w:rsidRDefault="000054D9" w:rsidP="00953DE1">
      <w:pPr>
        <w:spacing w:line="480" w:lineRule="auto"/>
        <w:rPr>
          <w:rFonts w:ascii="Arial" w:hAnsi="Arial" w:cs="Arial"/>
          <w:sz w:val="22"/>
        </w:rPr>
      </w:pPr>
      <w:bookmarkStart w:id="0" w:name="_Hlk66349322"/>
      <w:r>
        <w:rPr>
          <w:rFonts w:ascii="Arial" w:hAnsi="Arial" w:cs="Arial"/>
          <w:sz w:val="22"/>
        </w:rPr>
        <w:lastRenderedPageBreak/>
        <w:t>Supplementary t</w:t>
      </w:r>
      <w:r w:rsidR="00953DE1">
        <w:rPr>
          <w:rFonts w:ascii="Arial" w:hAnsi="Arial" w:cs="Arial"/>
          <w:sz w:val="22"/>
        </w:rPr>
        <w:t xml:space="preserve">able </w:t>
      </w:r>
      <w:r>
        <w:rPr>
          <w:rFonts w:ascii="Arial" w:hAnsi="Arial" w:cs="Arial"/>
          <w:sz w:val="22"/>
        </w:rPr>
        <w:t>3</w:t>
      </w:r>
      <w:r w:rsidR="00953DE1">
        <w:rPr>
          <w:rFonts w:ascii="Arial" w:hAnsi="Arial" w:cs="Arial"/>
          <w:sz w:val="22"/>
        </w:rPr>
        <w:t>. C</w:t>
      </w:r>
      <w:r w:rsidR="00953DE1">
        <w:rPr>
          <w:rFonts w:ascii="Arial" w:hAnsi="Arial" w:cs="Arial" w:hint="eastAsia"/>
          <w:sz w:val="22"/>
        </w:rPr>
        <w:t>om</w:t>
      </w:r>
      <w:r w:rsidR="00953DE1">
        <w:rPr>
          <w:rFonts w:ascii="Arial" w:hAnsi="Arial" w:cs="Arial"/>
          <w:sz w:val="22"/>
        </w:rPr>
        <w:t xml:space="preserve">parison of characteristics of nurses who attended JNA training program </w:t>
      </w:r>
      <w:r w:rsidR="00152287">
        <w:rPr>
          <w:rFonts w:ascii="Arial" w:hAnsi="Arial" w:cs="Arial"/>
          <w:sz w:val="22"/>
        </w:rPr>
        <w:t xml:space="preserve">2019 </w:t>
      </w:r>
      <w:r w:rsidR="00953DE1">
        <w:rPr>
          <w:rFonts w:ascii="Arial" w:hAnsi="Arial" w:cs="Arial"/>
          <w:sz w:val="22"/>
        </w:rPr>
        <w:t xml:space="preserve">and those who did not before and after propensity </w:t>
      </w:r>
      <w:r w:rsidR="00FA4EF1">
        <w:rPr>
          <w:rFonts w:ascii="Arial" w:hAnsi="Arial" w:cs="Arial"/>
          <w:sz w:val="22"/>
        </w:rPr>
        <w:t xml:space="preserve">score </w:t>
      </w:r>
      <w:r w:rsidR="00953DE1">
        <w:rPr>
          <w:rFonts w:ascii="Arial" w:hAnsi="Arial" w:cs="Arial"/>
          <w:sz w:val="22"/>
        </w:rPr>
        <w:t xml:space="preserve">matching </w:t>
      </w:r>
    </w:p>
    <w:tbl>
      <w:tblPr>
        <w:tblW w:w="5000" w:type="pct"/>
        <w:jc w:val="center"/>
        <w:tblLayout w:type="fixed"/>
        <w:tblLook w:val="0000" w:firstRow="0" w:lastRow="0" w:firstColumn="0" w:lastColumn="0" w:noHBand="0" w:noVBand="0"/>
      </w:tblPr>
      <w:tblGrid>
        <w:gridCol w:w="3827"/>
        <w:gridCol w:w="1499"/>
        <w:gridCol w:w="1580"/>
        <w:gridCol w:w="1717"/>
        <w:gridCol w:w="1764"/>
        <w:gridCol w:w="2426"/>
        <w:gridCol w:w="1145"/>
      </w:tblGrid>
      <w:tr w:rsidR="00953DE1" w14:paraId="02CD6E62" w14:textId="77777777" w:rsidTr="00C01D5E">
        <w:trPr>
          <w:trHeight w:val="310"/>
          <w:jc w:val="center"/>
        </w:trPr>
        <w:tc>
          <w:tcPr>
            <w:tcW w:w="1371" w:type="pct"/>
            <w:vMerge w:val="restart"/>
            <w:tcBorders>
              <w:top w:val="single" w:sz="4" w:space="0" w:color="auto"/>
            </w:tcBorders>
            <w:vAlign w:val="center"/>
          </w:tcPr>
          <w:p w14:paraId="5FF8F1AB" w14:textId="77777777" w:rsidR="00953DE1" w:rsidRDefault="00953DE1" w:rsidP="00613E10">
            <w:pPr>
              <w:widowControl/>
              <w:spacing w:line="480" w:lineRule="auto"/>
              <w:jc w:val="left"/>
              <w:rPr>
                <w:rFonts w:ascii="Arial" w:hAnsi="Arial" w:cs="Arial"/>
                <w:color w:val="000000"/>
                <w:kern w:val="0"/>
                <w:sz w:val="22"/>
              </w:rPr>
            </w:pPr>
            <w:r>
              <w:rPr>
                <w:rFonts w:ascii="Arial" w:hAnsi="Arial" w:cs="Arial"/>
                <w:color w:val="000000"/>
                <w:kern w:val="0"/>
                <w:sz w:val="22"/>
              </w:rPr>
              <w:t xml:space="preserve">Variable </w:t>
            </w:r>
          </w:p>
        </w:tc>
        <w:tc>
          <w:tcPr>
            <w:tcW w:w="1103" w:type="pct"/>
            <w:gridSpan w:val="2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</w:tcPr>
          <w:p w14:paraId="6C5C1592" w14:textId="77777777" w:rsidR="00953DE1" w:rsidRDefault="00953DE1" w:rsidP="00613E10">
            <w:pPr>
              <w:widowControl/>
              <w:spacing w:line="480" w:lineRule="auto"/>
              <w:jc w:val="center"/>
              <w:rPr>
                <w:rFonts w:ascii="Arial" w:hAnsi="Arial" w:cs="Arial"/>
                <w:color w:val="000000"/>
                <w:kern w:val="0"/>
                <w:sz w:val="22"/>
              </w:rPr>
            </w:pPr>
            <w:r>
              <w:rPr>
                <w:rFonts w:ascii="Arial" w:hAnsi="Arial" w:cs="Arial"/>
                <w:color w:val="000000"/>
                <w:kern w:val="0"/>
                <w:sz w:val="22"/>
              </w:rPr>
              <w:t>No. (%) of nurses</w:t>
            </w:r>
          </w:p>
        </w:tc>
        <w:tc>
          <w:tcPr>
            <w:tcW w:w="615" w:type="pct"/>
            <w:tcBorders>
              <w:top w:val="single" w:sz="4" w:space="0" w:color="auto"/>
            </w:tcBorders>
            <w:noWrap/>
            <w:vAlign w:val="center"/>
          </w:tcPr>
          <w:p w14:paraId="23B463D3" w14:textId="77777777" w:rsidR="00953DE1" w:rsidRDefault="00953DE1" w:rsidP="00613E10">
            <w:pPr>
              <w:widowControl/>
              <w:spacing w:line="480" w:lineRule="auto"/>
              <w:jc w:val="left"/>
              <w:rPr>
                <w:rFonts w:ascii="Arial" w:eastAsia="Times New Roman" w:hAnsi="Arial" w:cs="Arial"/>
                <w:kern w:val="0"/>
                <w:sz w:val="22"/>
              </w:rPr>
            </w:pPr>
          </w:p>
        </w:tc>
        <w:tc>
          <w:tcPr>
            <w:tcW w:w="1501" w:type="pct"/>
            <w:gridSpan w:val="2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</w:tcPr>
          <w:p w14:paraId="5A664AC6" w14:textId="77777777" w:rsidR="00953DE1" w:rsidRDefault="00953DE1" w:rsidP="00613E10">
            <w:pPr>
              <w:widowControl/>
              <w:spacing w:line="480" w:lineRule="auto"/>
              <w:jc w:val="center"/>
              <w:rPr>
                <w:rFonts w:ascii="Arial" w:hAnsi="Arial" w:cs="Arial"/>
                <w:color w:val="000000"/>
                <w:kern w:val="0"/>
                <w:sz w:val="22"/>
              </w:rPr>
            </w:pPr>
            <w:r>
              <w:rPr>
                <w:rFonts w:ascii="Arial" w:hAnsi="Arial" w:cs="Arial"/>
                <w:color w:val="000000"/>
                <w:kern w:val="0"/>
                <w:sz w:val="22"/>
              </w:rPr>
              <w:t>No. (%) of nurses</w:t>
            </w:r>
          </w:p>
        </w:tc>
        <w:tc>
          <w:tcPr>
            <w:tcW w:w="410" w:type="pct"/>
            <w:tcBorders>
              <w:top w:val="single" w:sz="4" w:space="0" w:color="auto"/>
            </w:tcBorders>
            <w:noWrap/>
            <w:vAlign w:val="center"/>
          </w:tcPr>
          <w:p w14:paraId="214F85D1" w14:textId="77777777" w:rsidR="00953DE1" w:rsidRDefault="00953DE1" w:rsidP="00613E10">
            <w:pPr>
              <w:widowControl/>
              <w:spacing w:line="480" w:lineRule="auto"/>
              <w:jc w:val="center"/>
              <w:rPr>
                <w:rFonts w:ascii="Arial" w:eastAsia="Times New Roman" w:hAnsi="Arial" w:cs="Arial"/>
                <w:kern w:val="0"/>
                <w:sz w:val="22"/>
              </w:rPr>
            </w:pPr>
          </w:p>
        </w:tc>
      </w:tr>
      <w:tr w:rsidR="00953DE1" w14:paraId="7C54D1D0" w14:textId="77777777" w:rsidTr="00C01D5E">
        <w:trPr>
          <w:trHeight w:val="310"/>
          <w:jc w:val="center"/>
        </w:trPr>
        <w:tc>
          <w:tcPr>
            <w:tcW w:w="1371" w:type="pct"/>
            <w:vMerge/>
            <w:vAlign w:val="center"/>
          </w:tcPr>
          <w:p w14:paraId="1E1055B5" w14:textId="77777777" w:rsidR="00953DE1" w:rsidRDefault="00953DE1" w:rsidP="00613E10">
            <w:pPr>
              <w:widowControl/>
              <w:spacing w:line="480" w:lineRule="auto"/>
              <w:jc w:val="center"/>
              <w:rPr>
                <w:rFonts w:ascii="Arial" w:eastAsia="Times New Roman" w:hAnsi="Arial" w:cs="Arial"/>
                <w:kern w:val="0"/>
                <w:sz w:val="22"/>
              </w:rPr>
            </w:pPr>
          </w:p>
        </w:tc>
        <w:tc>
          <w:tcPr>
            <w:tcW w:w="1103" w:type="pct"/>
            <w:gridSpan w:val="2"/>
            <w:tcBorders>
              <w:bottom w:val="single" w:sz="4" w:space="0" w:color="auto"/>
            </w:tcBorders>
            <w:noWrap/>
            <w:vAlign w:val="center"/>
          </w:tcPr>
          <w:p w14:paraId="73B4CBC2" w14:textId="77777777" w:rsidR="00953DE1" w:rsidRDefault="00953DE1" w:rsidP="00613E10">
            <w:pPr>
              <w:widowControl/>
              <w:spacing w:line="480" w:lineRule="auto"/>
              <w:jc w:val="center"/>
              <w:rPr>
                <w:rFonts w:ascii="Arial" w:hAnsi="Arial" w:cs="Arial"/>
                <w:color w:val="000000"/>
                <w:kern w:val="0"/>
                <w:sz w:val="22"/>
              </w:rPr>
            </w:pPr>
            <w:r>
              <w:rPr>
                <w:rFonts w:ascii="Arial" w:hAnsi="Arial" w:cs="Arial"/>
                <w:color w:val="000000"/>
                <w:kern w:val="0"/>
                <w:sz w:val="22"/>
              </w:rPr>
              <w:t>Before matching</w:t>
            </w:r>
          </w:p>
        </w:tc>
        <w:tc>
          <w:tcPr>
            <w:tcW w:w="615" w:type="pct"/>
            <w:noWrap/>
            <w:vAlign w:val="center"/>
          </w:tcPr>
          <w:p w14:paraId="79F9BB7F" w14:textId="0ECC1C6D" w:rsidR="00953DE1" w:rsidRDefault="00953DE1" w:rsidP="00613E10">
            <w:pPr>
              <w:widowControl/>
              <w:spacing w:line="480" w:lineRule="auto"/>
              <w:jc w:val="center"/>
              <w:rPr>
                <w:rFonts w:ascii="Arial" w:hAnsi="Arial" w:cs="Arial"/>
                <w:color w:val="000000"/>
                <w:kern w:val="0"/>
                <w:sz w:val="22"/>
              </w:rPr>
            </w:pPr>
            <w:r>
              <w:rPr>
                <w:rFonts w:ascii="Arial" w:hAnsi="Arial" w:cs="Arial"/>
                <w:color w:val="000000"/>
                <w:kern w:val="0"/>
                <w:sz w:val="22"/>
              </w:rPr>
              <w:t>ASD</w:t>
            </w:r>
          </w:p>
        </w:tc>
        <w:tc>
          <w:tcPr>
            <w:tcW w:w="1501" w:type="pct"/>
            <w:gridSpan w:val="2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</w:tcPr>
          <w:p w14:paraId="7C9AF83C" w14:textId="77777777" w:rsidR="00953DE1" w:rsidRDefault="00953DE1" w:rsidP="00613E10">
            <w:pPr>
              <w:widowControl/>
              <w:spacing w:line="480" w:lineRule="auto"/>
              <w:jc w:val="center"/>
              <w:rPr>
                <w:rFonts w:ascii="Arial" w:hAnsi="Arial" w:cs="Arial"/>
                <w:color w:val="000000"/>
                <w:kern w:val="0"/>
                <w:sz w:val="22"/>
              </w:rPr>
            </w:pPr>
            <w:r>
              <w:rPr>
                <w:rFonts w:ascii="Arial" w:hAnsi="Arial" w:cs="Arial"/>
                <w:color w:val="000000"/>
                <w:kern w:val="0"/>
                <w:sz w:val="22"/>
              </w:rPr>
              <w:t>After matching</w:t>
            </w:r>
          </w:p>
        </w:tc>
        <w:tc>
          <w:tcPr>
            <w:tcW w:w="410" w:type="pct"/>
            <w:noWrap/>
            <w:vAlign w:val="center"/>
          </w:tcPr>
          <w:p w14:paraId="603214CC" w14:textId="69485952" w:rsidR="00953DE1" w:rsidRDefault="00953DE1" w:rsidP="00613E10">
            <w:pPr>
              <w:widowControl/>
              <w:spacing w:line="480" w:lineRule="auto"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>
              <w:rPr>
                <w:rFonts w:ascii="Arial" w:hAnsi="Arial" w:cs="Arial"/>
                <w:color w:val="000000"/>
                <w:kern w:val="0"/>
                <w:sz w:val="22"/>
              </w:rPr>
              <w:t>ASD</w:t>
            </w:r>
          </w:p>
        </w:tc>
      </w:tr>
      <w:tr w:rsidR="00953DE1" w14:paraId="266CB12E" w14:textId="77777777" w:rsidTr="00C01D5E">
        <w:trPr>
          <w:trHeight w:val="310"/>
          <w:jc w:val="center"/>
        </w:trPr>
        <w:tc>
          <w:tcPr>
            <w:tcW w:w="1371" w:type="pct"/>
            <w:vMerge/>
            <w:tcBorders>
              <w:bottom w:val="single" w:sz="4" w:space="0" w:color="auto"/>
            </w:tcBorders>
            <w:vAlign w:val="center"/>
          </w:tcPr>
          <w:p w14:paraId="5D02147E" w14:textId="77777777" w:rsidR="00953DE1" w:rsidRDefault="00953DE1" w:rsidP="00613E10">
            <w:pPr>
              <w:widowControl/>
              <w:spacing w:line="480" w:lineRule="auto"/>
              <w:jc w:val="center"/>
              <w:rPr>
                <w:rFonts w:ascii="Arial" w:hAnsi="Arial" w:cs="Arial"/>
                <w:color w:val="000000"/>
                <w:kern w:val="0"/>
                <w:sz w:val="22"/>
              </w:rPr>
            </w:pPr>
          </w:p>
        </w:tc>
        <w:tc>
          <w:tcPr>
            <w:tcW w:w="537" w:type="pct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</w:tcPr>
          <w:p w14:paraId="33D91066" w14:textId="77777777" w:rsidR="00953DE1" w:rsidRDefault="00953DE1" w:rsidP="00613E10">
            <w:pPr>
              <w:widowControl/>
              <w:spacing w:line="480" w:lineRule="auto"/>
              <w:ind w:firstLineChars="50" w:firstLine="110"/>
              <w:jc w:val="center"/>
              <w:rPr>
                <w:rFonts w:ascii="Arial" w:hAnsi="Arial" w:cs="Arial"/>
                <w:color w:val="000000"/>
                <w:kern w:val="0"/>
                <w:sz w:val="22"/>
              </w:rPr>
            </w:pPr>
            <w:r>
              <w:rPr>
                <w:rFonts w:ascii="Arial" w:hAnsi="Arial" w:cs="Arial"/>
                <w:color w:val="000000"/>
                <w:kern w:val="0"/>
                <w:sz w:val="22"/>
              </w:rPr>
              <w:t>Trained</w:t>
            </w:r>
          </w:p>
        </w:tc>
        <w:tc>
          <w:tcPr>
            <w:tcW w:w="566" w:type="pct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</w:tcPr>
          <w:p w14:paraId="2956DEBD" w14:textId="77777777" w:rsidR="00953DE1" w:rsidRDefault="00953DE1" w:rsidP="00613E10">
            <w:pPr>
              <w:widowControl/>
              <w:spacing w:line="480" w:lineRule="auto"/>
              <w:jc w:val="center"/>
              <w:rPr>
                <w:rFonts w:ascii="Arial" w:hAnsi="Arial" w:cs="Arial"/>
                <w:color w:val="000000"/>
                <w:kern w:val="0"/>
                <w:sz w:val="22"/>
              </w:rPr>
            </w:pPr>
            <w:r>
              <w:rPr>
                <w:rFonts w:ascii="Arial" w:hAnsi="Arial" w:cs="Arial"/>
                <w:color w:val="000000"/>
                <w:kern w:val="0"/>
                <w:sz w:val="22"/>
              </w:rPr>
              <w:t>Not trained</w:t>
            </w:r>
          </w:p>
        </w:tc>
        <w:tc>
          <w:tcPr>
            <w:tcW w:w="615" w:type="pct"/>
            <w:tcBorders>
              <w:bottom w:val="single" w:sz="4" w:space="0" w:color="auto"/>
            </w:tcBorders>
            <w:noWrap/>
            <w:vAlign w:val="center"/>
          </w:tcPr>
          <w:p w14:paraId="04ABCFA8" w14:textId="77777777" w:rsidR="00953DE1" w:rsidRDefault="00953DE1" w:rsidP="00613E10">
            <w:pPr>
              <w:widowControl/>
              <w:spacing w:line="480" w:lineRule="auto"/>
              <w:jc w:val="left"/>
              <w:rPr>
                <w:rFonts w:ascii="Arial" w:eastAsia="Times New Roman" w:hAnsi="Arial" w:cs="Arial"/>
                <w:kern w:val="0"/>
                <w:sz w:val="22"/>
              </w:rPr>
            </w:pPr>
          </w:p>
        </w:tc>
        <w:tc>
          <w:tcPr>
            <w:tcW w:w="632" w:type="pct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</w:tcPr>
          <w:p w14:paraId="4E4A0F16" w14:textId="77777777" w:rsidR="00953DE1" w:rsidRDefault="00953DE1" w:rsidP="00613E10">
            <w:pPr>
              <w:widowControl/>
              <w:spacing w:line="480" w:lineRule="auto"/>
              <w:ind w:firstLineChars="150" w:firstLine="330"/>
              <w:jc w:val="center"/>
              <w:rPr>
                <w:rFonts w:ascii="Arial" w:hAnsi="Arial" w:cs="Arial"/>
                <w:color w:val="000000"/>
                <w:kern w:val="0"/>
                <w:sz w:val="22"/>
              </w:rPr>
            </w:pPr>
            <w:r>
              <w:rPr>
                <w:rFonts w:ascii="Arial" w:hAnsi="Arial" w:cs="Arial"/>
                <w:color w:val="000000"/>
                <w:kern w:val="0"/>
                <w:sz w:val="22"/>
              </w:rPr>
              <w:t>Trained</w:t>
            </w:r>
          </w:p>
        </w:tc>
        <w:tc>
          <w:tcPr>
            <w:tcW w:w="869" w:type="pct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</w:tcPr>
          <w:p w14:paraId="0A319B88" w14:textId="77777777" w:rsidR="00953DE1" w:rsidRDefault="00953DE1" w:rsidP="00613E10">
            <w:pPr>
              <w:widowControl/>
              <w:spacing w:line="480" w:lineRule="auto"/>
              <w:jc w:val="center"/>
              <w:rPr>
                <w:rFonts w:ascii="Arial" w:hAnsi="Arial" w:cs="Arial"/>
                <w:color w:val="000000"/>
                <w:kern w:val="0"/>
                <w:sz w:val="22"/>
              </w:rPr>
            </w:pPr>
            <w:r>
              <w:rPr>
                <w:rFonts w:ascii="Arial" w:hAnsi="Arial" w:cs="Arial"/>
                <w:color w:val="000000"/>
                <w:kern w:val="0"/>
                <w:sz w:val="22"/>
              </w:rPr>
              <w:t xml:space="preserve">Not trained </w:t>
            </w:r>
          </w:p>
        </w:tc>
        <w:tc>
          <w:tcPr>
            <w:tcW w:w="410" w:type="pct"/>
            <w:tcBorders>
              <w:bottom w:val="single" w:sz="4" w:space="0" w:color="auto"/>
            </w:tcBorders>
            <w:noWrap/>
            <w:vAlign w:val="center"/>
          </w:tcPr>
          <w:p w14:paraId="2C287066" w14:textId="77777777" w:rsidR="00953DE1" w:rsidRDefault="00953DE1" w:rsidP="00613E10">
            <w:pPr>
              <w:widowControl/>
              <w:spacing w:line="480" w:lineRule="auto"/>
              <w:jc w:val="center"/>
              <w:rPr>
                <w:rFonts w:ascii="Arial" w:hAnsi="Arial" w:cs="Arial"/>
                <w:color w:val="000000"/>
                <w:kern w:val="0"/>
                <w:sz w:val="22"/>
              </w:rPr>
            </w:pPr>
          </w:p>
        </w:tc>
      </w:tr>
      <w:tr w:rsidR="00953DE1" w14:paraId="23BDAD6C" w14:textId="77777777" w:rsidTr="00C01D5E">
        <w:trPr>
          <w:trHeight w:val="310"/>
          <w:jc w:val="center"/>
        </w:trPr>
        <w:tc>
          <w:tcPr>
            <w:tcW w:w="1371" w:type="pct"/>
            <w:tcBorders>
              <w:top w:val="single" w:sz="4" w:space="0" w:color="auto"/>
            </w:tcBorders>
            <w:vAlign w:val="center"/>
          </w:tcPr>
          <w:p w14:paraId="32D5E710" w14:textId="77777777" w:rsidR="00953DE1" w:rsidRDefault="00953DE1" w:rsidP="00613E10">
            <w:pPr>
              <w:widowControl/>
              <w:spacing w:line="480" w:lineRule="auto"/>
              <w:jc w:val="left"/>
              <w:rPr>
                <w:rFonts w:ascii="Arial" w:hAnsi="Arial" w:cs="Arial"/>
                <w:color w:val="000000"/>
                <w:kern w:val="0"/>
                <w:sz w:val="22"/>
              </w:rPr>
            </w:pPr>
            <w:r>
              <w:rPr>
                <w:rFonts w:ascii="Arial" w:hAnsi="Arial" w:cs="Arial"/>
                <w:color w:val="000000"/>
                <w:kern w:val="0"/>
                <w:sz w:val="22"/>
              </w:rPr>
              <w:t>Age, mean (SD), y</w:t>
            </w:r>
          </w:p>
        </w:tc>
        <w:tc>
          <w:tcPr>
            <w:tcW w:w="537" w:type="pct"/>
            <w:tcBorders>
              <w:top w:val="single" w:sz="4" w:space="0" w:color="auto"/>
            </w:tcBorders>
            <w:noWrap/>
            <w:vAlign w:val="center"/>
          </w:tcPr>
          <w:p w14:paraId="530E10E0" w14:textId="479A4C29" w:rsidR="00953DE1" w:rsidRDefault="00953DE1" w:rsidP="00613E10">
            <w:pPr>
              <w:widowControl/>
              <w:spacing w:line="480" w:lineRule="auto"/>
              <w:jc w:val="center"/>
              <w:textAlignment w:val="center"/>
              <w:rPr>
                <w:rFonts w:ascii="Arial" w:hAnsi="Arial" w:cs="Arial"/>
                <w:color w:val="000000"/>
                <w:kern w:val="0"/>
                <w:sz w:val="22"/>
              </w:rPr>
            </w:pPr>
            <w:r>
              <w:rPr>
                <w:rFonts w:ascii="Arial" w:hAnsi="Arial" w:cs="Arial"/>
                <w:color w:val="000000"/>
                <w:kern w:val="0"/>
                <w:sz w:val="22"/>
                <w:lang w:bidi="ar"/>
              </w:rPr>
              <w:t>33.29</w:t>
            </w:r>
            <w:r w:rsidR="00C01D5E">
              <w:rPr>
                <w:rFonts w:ascii="Arial" w:hAnsi="Arial" w:cs="Arial"/>
                <w:color w:val="000000"/>
                <w:kern w:val="0"/>
                <w:sz w:val="22"/>
                <w:lang w:bidi="ar"/>
              </w:rPr>
              <w:t xml:space="preserve"> </w:t>
            </w:r>
            <w:r>
              <w:rPr>
                <w:rFonts w:ascii="Arial" w:hAnsi="Arial" w:cs="Arial"/>
                <w:color w:val="000000"/>
                <w:kern w:val="0"/>
                <w:sz w:val="22"/>
                <w:lang w:bidi="ar"/>
              </w:rPr>
              <w:t>(8.23)</w:t>
            </w:r>
          </w:p>
        </w:tc>
        <w:tc>
          <w:tcPr>
            <w:tcW w:w="566" w:type="pct"/>
            <w:tcBorders>
              <w:top w:val="single" w:sz="4" w:space="0" w:color="auto"/>
            </w:tcBorders>
            <w:noWrap/>
            <w:vAlign w:val="center"/>
          </w:tcPr>
          <w:p w14:paraId="5DAA46D4" w14:textId="77777777" w:rsidR="00953DE1" w:rsidRDefault="00953DE1" w:rsidP="00613E10">
            <w:pPr>
              <w:widowControl/>
              <w:spacing w:line="480" w:lineRule="auto"/>
              <w:jc w:val="center"/>
              <w:textAlignment w:val="center"/>
              <w:rPr>
                <w:rFonts w:ascii="Arial" w:hAnsi="Arial" w:cs="Arial"/>
                <w:color w:val="000000"/>
                <w:kern w:val="0"/>
                <w:sz w:val="22"/>
              </w:rPr>
            </w:pPr>
            <w:r>
              <w:rPr>
                <w:rFonts w:ascii="Arial" w:hAnsi="Arial" w:cs="Arial"/>
                <w:color w:val="000000"/>
                <w:kern w:val="0"/>
                <w:sz w:val="22"/>
                <w:lang w:bidi="ar"/>
              </w:rPr>
              <w:t>30.76 (7.47)</w:t>
            </w:r>
          </w:p>
        </w:tc>
        <w:tc>
          <w:tcPr>
            <w:tcW w:w="61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86C0A9B" w14:textId="77777777" w:rsidR="00953DE1" w:rsidRDefault="00953DE1" w:rsidP="00613E10">
            <w:pPr>
              <w:widowControl/>
              <w:spacing w:line="480" w:lineRule="auto"/>
              <w:jc w:val="center"/>
              <w:textAlignment w:val="center"/>
              <w:rPr>
                <w:rFonts w:ascii="Arial" w:hAnsi="Arial" w:cs="Arial"/>
                <w:color w:val="000000"/>
                <w:kern w:val="0"/>
                <w:sz w:val="22"/>
                <w:lang w:bidi="ar"/>
              </w:rPr>
            </w:pPr>
            <w:r>
              <w:rPr>
                <w:rFonts w:ascii="Arial" w:hAnsi="Arial" w:cs="Arial" w:hint="eastAsia"/>
                <w:color w:val="000000"/>
                <w:kern w:val="0"/>
                <w:sz w:val="22"/>
                <w:lang w:bidi="ar"/>
              </w:rPr>
              <w:t>0.31</w:t>
            </w:r>
          </w:p>
        </w:tc>
        <w:tc>
          <w:tcPr>
            <w:tcW w:w="632" w:type="pct"/>
            <w:tcBorders>
              <w:top w:val="single" w:sz="4" w:space="0" w:color="auto"/>
            </w:tcBorders>
            <w:noWrap/>
            <w:vAlign w:val="center"/>
          </w:tcPr>
          <w:p w14:paraId="13DFC31D" w14:textId="754E3920" w:rsidR="00953DE1" w:rsidRDefault="00C01D5E" w:rsidP="00613E10">
            <w:pPr>
              <w:widowControl/>
              <w:spacing w:line="480" w:lineRule="auto"/>
              <w:jc w:val="center"/>
              <w:rPr>
                <w:rFonts w:ascii="Arial" w:hAnsi="Arial" w:cs="Arial"/>
                <w:color w:val="000000"/>
                <w:kern w:val="0"/>
                <w:sz w:val="22"/>
              </w:rPr>
            </w:pPr>
            <w:r>
              <w:rPr>
                <w:rFonts w:ascii="Arial" w:hAnsi="Arial" w:cs="Arial" w:hint="eastAsia"/>
                <w:color w:val="000000"/>
                <w:kern w:val="0"/>
                <w:sz w:val="22"/>
              </w:rPr>
              <w:t>3</w:t>
            </w:r>
            <w:r>
              <w:rPr>
                <w:rFonts w:ascii="Arial" w:hAnsi="Arial" w:cs="Arial"/>
                <w:color w:val="000000"/>
                <w:kern w:val="0"/>
                <w:sz w:val="22"/>
              </w:rPr>
              <w:t>2.72 (8.13)</w:t>
            </w:r>
          </w:p>
        </w:tc>
        <w:tc>
          <w:tcPr>
            <w:tcW w:w="869" w:type="pct"/>
            <w:tcBorders>
              <w:top w:val="single" w:sz="4" w:space="0" w:color="auto"/>
            </w:tcBorders>
            <w:noWrap/>
            <w:vAlign w:val="center"/>
          </w:tcPr>
          <w:p w14:paraId="0A4CEB1B" w14:textId="464640AD" w:rsidR="00953DE1" w:rsidRDefault="00C01D5E" w:rsidP="00613E10">
            <w:pPr>
              <w:widowControl/>
              <w:spacing w:line="480" w:lineRule="auto"/>
              <w:jc w:val="center"/>
              <w:rPr>
                <w:rFonts w:ascii="Arial" w:hAnsi="Arial" w:cs="Arial"/>
                <w:color w:val="000000"/>
                <w:kern w:val="0"/>
                <w:sz w:val="22"/>
              </w:rPr>
            </w:pPr>
            <w:r>
              <w:rPr>
                <w:rFonts w:ascii="Arial" w:hAnsi="Arial" w:cs="Arial" w:hint="eastAsia"/>
                <w:color w:val="000000"/>
                <w:kern w:val="0"/>
                <w:sz w:val="22"/>
              </w:rPr>
              <w:t>3</w:t>
            </w:r>
            <w:r>
              <w:rPr>
                <w:rFonts w:ascii="Arial" w:hAnsi="Arial" w:cs="Arial"/>
                <w:color w:val="000000"/>
                <w:kern w:val="0"/>
                <w:sz w:val="22"/>
              </w:rPr>
              <w:t>2.66 (8.11)</w:t>
            </w:r>
          </w:p>
        </w:tc>
        <w:tc>
          <w:tcPr>
            <w:tcW w:w="410" w:type="pct"/>
            <w:tcBorders>
              <w:top w:val="single" w:sz="4" w:space="0" w:color="auto"/>
            </w:tcBorders>
            <w:noWrap/>
            <w:vAlign w:val="center"/>
          </w:tcPr>
          <w:p w14:paraId="43E42DCB" w14:textId="16D013F5" w:rsidR="00953DE1" w:rsidRDefault="00C01D5E" w:rsidP="00613E10">
            <w:pPr>
              <w:widowControl/>
              <w:spacing w:line="480" w:lineRule="auto"/>
              <w:jc w:val="center"/>
              <w:rPr>
                <w:rFonts w:ascii="Arial" w:hAnsi="Arial" w:cs="Arial"/>
                <w:color w:val="000000"/>
                <w:kern w:val="0"/>
                <w:sz w:val="22"/>
              </w:rPr>
            </w:pPr>
            <w:r>
              <w:rPr>
                <w:rFonts w:ascii="Arial" w:hAnsi="Arial" w:cs="Arial" w:hint="eastAsia"/>
                <w:color w:val="000000"/>
                <w:kern w:val="0"/>
                <w:sz w:val="22"/>
              </w:rPr>
              <w:t>0</w:t>
            </w:r>
            <w:r>
              <w:rPr>
                <w:rFonts w:ascii="Arial" w:hAnsi="Arial" w:cs="Arial"/>
                <w:color w:val="000000"/>
                <w:kern w:val="0"/>
                <w:sz w:val="22"/>
              </w:rPr>
              <w:t>.03</w:t>
            </w:r>
          </w:p>
        </w:tc>
      </w:tr>
      <w:tr w:rsidR="00953DE1" w14:paraId="1AA7CBAC" w14:textId="77777777" w:rsidTr="00C01D5E">
        <w:trPr>
          <w:trHeight w:val="310"/>
          <w:jc w:val="center"/>
        </w:trPr>
        <w:tc>
          <w:tcPr>
            <w:tcW w:w="1371" w:type="pct"/>
            <w:vAlign w:val="center"/>
          </w:tcPr>
          <w:p w14:paraId="3EB2D88F" w14:textId="77777777" w:rsidR="00953DE1" w:rsidRDefault="00953DE1" w:rsidP="00613E10">
            <w:pPr>
              <w:widowControl/>
              <w:spacing w:line="480" w:lineRule="auto"/>
              <w:jc w:val="left"/>
              <w:rPr>
                <w:rFonts w:ascii="Arial" w:hAnsi="Arial" w:cs="Arial"/>
                <w:b/>
                <w:bCs/>
                <w:color w:val="000000"/>
                <w:kern w:val="0"/>
                <w:sz w:val="22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22"/>
              </w:rPr>
              <w:t>Gender</w:t>
            </w:r>
          </w:p>
        </w:tc>
        <w:tc>
          <w:tcPr>
            <w:tcW w:w="537" w:type="pct"/>
            <w:noWrap/>
            <w:vAlign w:val="center"/>
          </w:tcPr>
          <w:p w14:paraId="6E2AB4FF" w14:textId="77777777" w:rsidR="00953DE1" w:rsidRDefault="00953DE1" w:rsidP="00613E10">
            <w:pPr>
              <w:spacing w:line="480" w:lineRule="auto"/>
              <w:rPr>
                <w:rFonts w:ascii="Arial" w:hAnsi="Arial" w:cs="Arial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566" w:type="pct"/>
            <w:noWrap/>
            <w:vAlign w:val="center"/>
          </w:tcPr>
          <w:p w14:paraId="776E8CAD" w14:textId="77777777" w:rsidR="00953DE1" w:rsidRDefault="00953DE1" w:rsidP="00613E10">
            <w:pPr>
              <w:spacing w:line="480" w:lineRule="auto"/>
              <w:jc w:val="center"/>
              <w:rPr>
                <w:rFonts w:ascii="Arial" w:eastAsia="Times New Roman" w:hAnsi="Arial" w:cs="Arial"/>
                <w:kern w:val="0"/>
                <w:sz w:val="22"/>
              </w:rPr>
            </w:pPr>
          </w:p>
        </w:tc>
        <w:tc>
          <w:tcPr>
            <w:tcW w:w="61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717B45E" w14:textId="77777777" w:rsidR="00953DE1" w:rsidRDefault="00953DE1" w:rsidP="00613E10">
            <w:pPr>
              <w:widowControl/>
              <w:spacing w:line="480" w:lineRule="auto"/>
              <w:jc w:val="center"/>
              <w:textAlignment w:val="center"/>
              <w:rPr>
                <w:rFonts w:ascii="Arial" w:hAnsi="Arial" w:cs="Arial"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632" w:type="pct"/>
            <w:noWrap/>
            <w:vAlign w:val="center"/>
          </w:tcPr>
          <w:p w14:paraId="136F6D2B" w14:textId="77777777" w:rsidR="00953DE1" w:rsidRDefault="00953DE1" w:rsidP="00613E10">
            <w:pPr>
              <w:widowControl/>
              <w:spacing w:line="480" w:lineRule="auto"/>
              <w:jc w:val="center"/>
              <w:rPr>
                <w:rFonts w:ascii="Arial" w:eastAsia="Times New Roman" w:hAnsi="Arial" w:cs="Arial"/>
                <w:kern w:val="0"/>
                <w:sz w:val="22"/>
              </w:rPr>
            </w:pPr>
          </w:p>
        </w:tc>
        <w:tc>
          <w:tcPr>
            <w:tcW w:w="869" w:type="pct"/>
            <w:noWrap/>
            <w:vAlign w:val="center"/>
          </w:tcPr>
          <w:p w14:paraId="34BBB721" w14:textId="77777777" w:rsidR="00953DE1" w:rsidRDefault="00953DE1" w:rsidP="00613E10">
            <w:pPr>
              <w:widowControl/>
              <w:spacing w:line="480" w:lineRule="auto"/>
              <w:jc w:val="center"/>
              <w:rPr>
                <w:rFonts w:ascii="Arial" w:eastAsia="Times New Roman" w:hAnsi="Arial" w:cs="Arial"/>
                <w:kern w:val="0"/>
                <w:sz w:val="22"/>
              </w:rPr>
            </w:pPr>
          </w:p>
        </w:tc>
        <w:tc>
          <w:tcPr>
            <w:tcW w:w="410" w:type="pct"/>
            <w:noWrap/>
            <w:vAlign w:val="center"/>
          </w:tcPr>
          <w:p w14:paraId="206D42C9" w14:textId="77777777" w:rsidR="00953DE1" w:rsidRDefault="00953DE1" w:rsidP="00613E10">
            <w:pPr>
              <w:widowControl/>
              <w:spacing w:line="480" w:lineRule="auto"/>
              <w:jc w:val="center"/>
              <w:rPr>
                <w:rFonts w:ascii="Arial" w:eastAsia="Times New Roman" w:hAnsi="Arial" w:cs="Arial"/>
                <w:kern w:val="0"/>
                <w:sz w:val="22"/>
              </w:rPr>
            </w:pPr>
          </w:p>
        </w:tc>
      </w:tr>
      <w:tr w:rsidR="00953DE1" w14:paraId="39E77FE4" w14:textId="77777777" w:rsidTr="00C01D5E">
        <w:trPr>
          <w:trHeight w:val="310"/>
          <w:jc w:val="center"/>
        </w:trPr>
        <w:tc>
          <w:tcPr>
            <w:tcW w:w="1371" w:type="pct"/>
            <w:vAlign w:val="center"/>
          </w:tcPr>
          <w:p w14:paraId="323D573B" w14:textId="77777777" w:rsidR="00953DE1" w:rsidRDefault="00953DE1" w:rsidP="00613E10">
            <w:pPr>
              <w:widowControl/>
              <w:spacing w:line="480" w:lineRule="auto"/>
              <w:ind w:firstLineChars="100" w:firstLine="220"/>
              <w:jc w:val="left"/>
              <w:rPr>
                <w:rFonts w:ascii="Arial" w:hAnsi="Arial" w:cs="Arial"/>
                <w:color w:val="000000"/>
                <w:kern w:val="0"/>
                <w:sz w:val="22"/>
              </w:rPr>
            </w:pPr>
            <w:r>
              <w:rPr>
                <w:rFonts w:ascii="Arial" w:hAnsi="Arial" w:cs="Arial"/>
                <w:color w:val="000000"/>
                <w:kern w:val="0"/>
                <w:sz w:val="22"/>
              </w:rPr>
              <w:t>Male</w:t>
            </w:r>
          </w:p>
        </w:tc>
        <w:tc>
          <w:tcPr>
            <w:tcW w:w="537" w:type="pct"/>
            <w:noWrap/>
            <w:vAlign w:val="center"/>
          </w:tcPr>
          <w:p w14:paraId="764852CA" w14:textId="77777777" w:rsidR="00953DE1" w:rsidRDefault="00953DE1" w:rsidP="00613E10">
            <w:pPr>
              <w:widowControl/>
              <w:spacing w:line="480" w:lineRule="auto"/>
              <w:jc w:val="center"/>
              <w:textAlignment w:val="center"/>
              <w:rPr>
                <w:rFonts w:ascii="Arial" w:hAnsi="Arial" w:cs="Arial"/>
                <w:color w:val="000000"/>
                <w:kern w:val="0"/>
                <w:sz w:val="22"/>
              </w:rPr>
            </w:pPr>
            <w:r>
              <w:rPr>
                <w:rFonts w:ascii="Arial" w:hAnsi="Arial" w:cs="Arial"/>
                <w:color w:val="000000"/>
                <w:kern w:val="0"/>
                <w:sz w:val="22"/>
                <w:lang w:bidi="ar"/>
              </w:rPr>
              <w:t>22 (0.01)</w:t>
            </w:r>
          </w:p>
        </w:tc>
        <w:tc>
          <w:tcPr>
            <w:tcW w:w="566" w:type="pct"/>
            <w:noWrap/>
            <w:vAlign w:val="center"/>
          </w:tcPr>
          <w:p w14:paraId="4F9CFFD9" w14:textId="77777777" w:rsidR="00953DE1" w:rsidRDefault="00953DE1" w:rsidP="00613E10">
            <w:pPr>
              <w:widowControl/>
              <w:spacing w:line="480" w:lineRule="auto"/>
              <w:jc w:val="center"/>
              <w:textAlignment w:val="center"/>
              <w:rPr>
                <w:rFonts w:ascii="Arial" w:hAnsi="Arial" w:cs="Arial"/>
                <w:color w:val="000000"/>
                <w:kern w:val="0"/>
                <w:sz w:val="22"/>
              </w:rPr>
            </w:pPr>
            <w:r>
              <w:rPr>
                <w:rFonts w:ascii="Arial" w:hAnsi="Arial" w:cs="Arial"/>
                <w:color w:val="000000"/>
                <w:kern w:val="0"/>
                <w:sz w:val="22"/>
                <w:lang w:bidi="ar"/>
              </w:rPr>
              <w:t>199 (0.02)</w:t>
            </w:r>
          </w:p>
        </w:tc>
        <w:tc>
          <w:tcPr>
            <w:tcW w:w="61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5101A65" w14:textId="657316A1" w:rsidR="00953DE1" w:rsidRDefault="00953DE1" w:rsidP="00613E10">
            <w:pPr>
              <w:widowControl/>
              <w:spacing w:line="480" w:lineRule="auto"/>
              <w:jc w:val="center"/>
              <w:textAlignment w:val="center"/>
              <w:rPr>
                <w:rFonts w:ascii="Arial" w:hAnsi="Arial" w:cs="Arial"/>
                <w:color w:val="000000"/>
                <w:kern w:val="0"/>
                <w:sz w:val="22"/>
                <w:lang w:bidi="ar"/>
              </w:rPr>
            </w:pPr>
            <w:r>
              <w:rPr>
                <w:rFonts w:ascii="Arial" w:hAnsi="Arial" w:cs="Arial" w:hint="eastAsia"/>
                <w:color w:val="000000"/>
                <w:kern w:val="0"/>
                <w:sz w:val="22"/>
                <w:lang w:bidi="ar"/>
              </w:rPr>
              <w:t>0.10</w:t>
            </w:r>
          </w:p>
        </w:tc>
        <w:tc>
          <w:tcPr>
            <w:tcW w:w="632" w:type="pct"/>
            <w:noWrap/>
            <w:vAlign w:val="center"/>
          </w:tcPr>
          <w:p w14:paraId="65D18A7A" w14:textId="77777777" w:rsidR="00953DE1" w:rsidRDefault="00953DE1" w:rsidP="00613E10">
            <w:pPr>
              <w:widowControl/>
              <w:spacing w:line="480" w:lineRule="auto"/>
              <w:jc w:val="center"/>
              <w:rPr>
                <w:rFonts w:ascii="Arial" w:hAnsi="Arial" w:cs="Arial"/>
                <w:kern w:val="0"/>
                <w:sz w:val="22"/>
              </w:rPr>
            </w:pPr>
            <w:r>
              <w:rPr>
                <w:rFonts w:ascii="Arial" w:hAnsi="Arial" w:cs="Arial"/>
                <w:sz w:val="22"/>
              </w:rPr>
              <w:t>22 (0.01)</w:t>
            </w:r>
          </w:p>
        </w:tc>
        <w:tc>
          <w:tcPr>
            <w:tcW w:w="869" w:type="pct"/>
            <w:noWrap/>
            <w:vAlign w:val="center"/>
          </w:tcPr>
          <w:p w14:paraId="32BA58D7" w14:textId="77777777" w:rsidR="00953DE1" w:rsidRDefault="00953DE1" w:rsidP="00613E10">
            <w:pPr>
              <w:spacing w:line="480" w:lineRule="auto"/>
              <w:jc w:val="center"/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/>
                <w:sz w:val="22"/>
              </w:rPr>
              <w:t>20 (0.01)</w:t>
            </w:r>
          </w:p>
        </w:tc>
        <w:tc>
          <w:tcPr>
            <w:tcW w:w="410" w:type="pct"/>
            <w:noWrap/>
            <w:vAlign w:val="center"/>
          </w:tcPr>
          <w:p w14:paraId="31EF06E0" w14:textId="77777777" w:rsidR="00953DE1" w:rsidRDefault="00953DE1" w:rsidP="00613E10">
            <w:pPr>
              <w:widowControl/>
              <w:spacing w:line="480" w:lineRule="auto"/>
              <w:jc w:val="center"/>
              <w:textAlignment w:val="center"/>
              <w:rPr>
                <w:rFonts w:ascii="Arial" w:hAnsi="Arial" w:cs="Arial"/>
                <w:color w:val="000000"/>
                <w:kern w:val="0"/>
                <w:sz w:val="22"/>
                <w:lang w:bidi="ar"/>
              </w:rPr>
            </w:pPr>
            <w:r>
              <w:rPr>
                <w:rFonts w:ascii="Arial" w:hAnsi="Arial" w:cs="Arial" w:hint="eastAsia"/>
                <w:color w:val="000000"/>
                <w:kern w:val="0"/>
                <w:sz w:val="22"/>
                <w:lang w:bidi="ar"/>
              </w:rPr>
              <w:t>0.04</w:t>
            </w:r>
          </w:p>
        </w:tc>
      </w:tr>
      <w:tr w:rsidR="00953DE1" w14:paraId="3F876B97" w14:textId="77777777" w:rsidTr="00C01D5E">
        <w:trPr>
          <w:trHeight w:val="310"/>
          <w:jc w:val="center"/>
        </w:trPr>
        <w:tc>
          <w:tcPr>
            <w:tcW w:w="1371" w:type="pct"/>
            <w:vAlign w:val="center"/>
          </w:tcPr>
          <w:p w14:paraId="0122105E" w14:textId="77777777" w:rsidR="00953DE1" w:rsidRDefault="00953DE1" w:rsidP="00613E10">
            <w:pPr>
              <w:widowControl/>
              <w:spacing w:line="480" w:lineRule="auto"/>
              <w:ind w:firstLineChars="100" w:firstLine="220"/>
              <w:jc w:val="left"/>
              <w:rPr>
                <w:rFonts w:ascii="Arial" w:hAnsi="Arial" w:cs="Arial"/>
                <w:color w:val="000000"/>
                <w:kern w:val="0"/>
                <w:sz w:val="22"/>
              </w:rPr>
            </w:pPr>
            <w:r>
              <w:rPr>
                <w:rFonts w:ascii="Arial" w:hAnsi="Arial" w:cs="Arial"/>
                <w:color w:val="000000"/>
                <w:kern w:val="0"/>
                <w:sz w:val="22"/>
              </w:rPr>
              <w:t xml:space="preserve">Female </w:t>
            </w:r>
          </w:p>
        </w:tc>
        <w:tc>
          <w:tcPr>
            <w:tcW w:w="537" w:type="pct"/>
            <w:noWrap/>
            <w:vAlign w:val="center"/>
          </w:tcPr>
          <w:p w14:paraId="12DAA504" w14:textId="77777777" w:rsidR="00953DE1" w:rsidRDefault="00953DE1" w:rsidP="00613E10">
            <w:pPr>
              <w:widowControl/>
              <w:spacing w:line="480" w:lineRule="auto"/>
              <w:jc w:val="center"/>
              <w:textAlignment w:val="center"/>
              <w:rPr>
                <w:rFonts w:ascii="Arial" w:hAnsi="Arial" w:cs="Arial"/>
                <w:color w:val="000000"/>
                <w:kern w:val="0"/>
                <w:sz w:val="22"/>
              </w:rPr>
            </w:pPr>
            <w:r>
              <w:rPr>
                <w:rFonts w:ascii="Arial" w:hAnsi="Arial" w:cs="Arial"/>
                <w:color w:val="000000"/>
                <w:kern w:val="0"/>
                <w:sz w:val="22"/>
                <w:lang w:bidi="ar"/>
              </w:rPr>
              <w:t>1664(0.99)</w:t>
            </w:r>
          </w:p>
        </w:tc>
        <w:tc>
          <w:tcPr>
            <w:tcW w:w="566" w:type="pct"/>
            <w:noWrap/>
            <w:vAlign w:val="center"/>
          </w:tcPr>
          <w:p w14:paraId="68F94D23" w14:textId="77777777" w:rsidR="00953DE1" w:rsidRDefault="00953DE1" w:rsidP="00613E10">
            <w:pPr>
              <w:widowControl/>
              <w:spacing w:line="480" w:lineRule="auto"/>
              <w:jc w:val="center"/>
              <w:textAlignment w:val="center"/>
              <w:rPr>
                <w:rFonts w:ascii="Arial" w:hAnsi="Arial" w:cs="Arial"/>
                <w:color w:val="000000"/>
                <w:kern w:val="0"/>
                <w:sz w:val="22"/>
              </w:rPr>
            </w:pPr>
            <w:r>
              <w:rPr>
                <w:rFonts w:ascii="Arial" w:hAnsi="Arial" w:cs="Arial"/>
                <w:color w:val="000000"/>
                <w:kern w:val="0"/>
                <w:sz w:val="22"/>
                <w:lang w:bidi="ar"/>
              </w:rPr>
              <w:t>8163 (0.98)</w:t>
            </w:r>
          </w:p>
        </w:tc>
        <w:tc>
          <w:tcPr>
            <w:tcW w:w="61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F113662" w14:textId="77777777" w:rsidR="00953DE1" w:rsidRDefault="00953DE1" w:rsidP="00613E10">
            <w:pPr>
              <w:widowControl/>
              <w:spacing w:line="480" w:lineRule="auto"/>
              <w:jc w:val="center"/>
              <w:textAlignment w:val="center"/>
              <w:rPr>
                <w:rFonts w:ascii="Arial" w:hAnsi="Arial" w:cs="Arial"/>
                <w:color w:val="000000"/>
                <w:kern w:val="0"/>
                <w:sz w:val="22"/>
                <w:lang w:bidi="ar"/>
              </w:rPr>
            </w:pPr>
            <w:r>
              <w:rPr>
                <w:rFonts w:ascii="Arial" w:hAnsi="Arial" w:cs="Arial" w:hint="eastAsia"/>
                <w:color w:val="000000"/>
                <w:kern w:val="0"/>
                <w:sz w:val="22"/>
                <w:lang w:bidi="ar"/>
              </w:rPr>
              <w:t>0.10</w:t>
            </w:r>
          </w:p>
        </w:tc>
        <w:tc>
          <w:tcPr>
            <w:tcW w:w="632" w:type="pct"/>
            <w:noWrap/>
            <w:vAlign w:val="center"/>
          </w:tcPr>
          <w:p w14:paraId="126016BC" w14:textId="77777777" w:rsidR="00953DE1" w:rsidRDefault="00953DE1" w:rsidP="00613E10">
            <w:pPr>
              <w:spacing w:line="480" w:lineRule="auto"/>
              <w:jc w:val="center"/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/>
                <w:sz w:val="22"/>
              </w:rPr>
              <w:t>1461 (0.99)</w:t>
            </w:r>
          </w:p>
        </w:tc>
        <w:tc>
          <w:tcPr>
            <w:tcW w:w="869" w:type="pct"/>
            <w:noWrap/>
            <w:vAlign w:val="center"/>
          </w:tcPr>
          <w:p w14:paraId="0B54E891" w14:textId="77777777" w:rsidR="00953DE1" w:rsidRDefault="00953DE1" w:rsidP="00613E10">
            <w:pPr>
              <w:spacing w:line="480" w:lineRule="auto"/>
              <w:jc w:val="center"/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/>
                <w:sz w:val="22"/>
              </w:rPr>
              <w:t>1463 (0.99)</w:t>
            </w:r>
          </w:p>
        </w:tc>
        <w:tc>
          <w:tcPr>
            <w:tcW w:w="410" w:type="pct"/>
            <w:noWrap/>
            <w:vAlign w:val="center"/>
          </w:tcPr>
          <w:p w14:paraId="536AB3FA" w14:textId="0A13EE0F" w:rsidR="00953DE1" w:rsidRDefault="00953DE1" w:rsidP="00613E10">
            <w:pPr>
              <w:widowControl/>
              <w:spacing w:line="480" w:lineRule="auto"/>
              <w:jc w:val="center"/>
              <w:textAlignment w:val="center"/>
              <w:rPr>
                <w:rFonts w:ascii="Arial" w:hAnsi="Arial" w:cs="Arial"/>
                <w:color w:val="000000"/>
                <w:kern w:val="0"/>
                <w:sz w:val="22"/>
                <w:lang w:bidi="ar"/>
              </w:rPr>
            </w:pPr>
            <w:r>
              <w:rPr>
                <w:rFonts w:ascii="Arial" w:hAnsi="Arial" w:cs="Arial" w:hint="eastAsia"/>
                <w:color w:val="000000"/>
                <w:kern w:val="0"/>
                <w:sz w:val="22"/>
                <w:lang w:bidi="ar"/>
              </w:rPr>
              <w:t>0.04</w:t>
            </w:r>
          </w:p>
        </w:tc>
      </w:tr>
      <w:tr w:rsidR="00953DE1" w14:paraId="3F35C674" w14:textId="77777777" w:rsidTr="00C01D5E">
        <w:trPr>
          <w:trHeight w:val="310"/>
          <w:jc w:val="center"/>
        </w:trPr>
        <w:tc>
          <w:tcPr>
            <w:tcW w:w="1371" w:type="pct"/>
            <w:vAlign w:val="center"/>
          </w:tcPr>
          <w:p w14:paraId="49375DAA" w14:textId="77777777" w:rsidR="00953DE1" w:rsidRDefault="00953DE1" w:rsidP="00613E10">
            <w:pPr>
              <w:widowControl/>
              <w:spacing w:line="480" w:lineRule="auto"/>
              <w:jc w:val="left"/>
              <w:rPr>
                <w:rFonts w:ascii="Arial" w:hAnsi="Arial" w:cs="Arial"/>
                <w:b/>
                <w:bCs/>
                <w:color w:val="333333"/>
                <w:kern w:val="0"/>
                <w:sz w:val="22"/>
              </w:rPr>
            </w:pPr>
            <w:r>
              <w:rPr>
                <w:rFonts w:ascii="Arial" w:hAnsi="Arial" w:cs="Arial"/>
                <w:b/>
                <w:bCs/>
                <w:color w:val="333333"/>
                <w:kern w:val="0"/>
                <w:sz w:val="22"/>
              </w:rPr>
              <w:t>Marital status</w:t>
            </w:r>
          </w:p>
        </w:tc>
        <w:tc>
          <w:tcPr>
            <w:tcW w:w="537" w:type="pct"/>
            <w:noWrap/>
            <w:vAlign w:val="center"/>
          </w:tcPr>
          <w:p w14:paraId="6C112C7B" w14:textId="77777777" w:rsidR="00953DE1" w:rsidRDefault="00953DE1" w:rsidP="00613E10">
            <w:pPr>
              <w:spacing w:line="480" w:lineRule="auto"/>
              <w:jc w:val="center"/>
              <w:rPr>
                <w:rFonts w:ascii="Arial" w:hAnsi="Arial" w:cs="Arial"/>
                <w:b/>
                <w:bCs/>
                <w:color w:val="333333"/>
                <w:kern w:val="0"/>
                <w:sz w:val="22"/>
              </w:rPr>
            </w:pPr>
          </w:p>
        </w:tc>
        <w:tc>
          <w:tcPr>
            <w:tcW w:w="566" w:type="pct"/>
            <w:noWrap/>
            <w:vAlign w:val="center"/>
          </w:tcPr>
          <w:p w14:paraId="69E44FD6" w14:textId="77777777" w:rsidR="00953DE1" w:rsidRDefault="00953DE1" w:rsidP="00613E10">
            <w:pPr>
              <w:spacing w:line="480" w:lineRule="auto"/>
              <w:jc w:val="center"/>
              <w:rPr>
                <w:rFonts w:ascii="Arial" w:eastAsia="Times New Roman" w:hAnsi="Arial" w:cs="Arial"/>
                <w:kern w:val="0"/>
                <w:sz w:val="22"/>
              </w:rPr>
            </w:pPr>
          </w:p>
        </w:tc>
        <w:tc>
          <w:tcPr>
            <w:tcW w:w="61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6D7A6F8" w14:textId="77777777" w:rsidR="00953DE1" w:rsidRDefault="00953DE1" w:rsidP="00613E10">
            <w:pPr>
              <w:widowControl/>
              <w:spacing w:line="480" w:lineRule="auto"/>
              <w:jc w:val="center"/>
              <w:textAlignment w:val="center"/>
              <w:rPr>
                <w:rFonts w:ascii="Arial" w:hAnsi="Arial" w:cs="Arial"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632" w:type="pct"/>
            <w:noWrap/>
            <w:vAlign w:val="center"/>
          </w:tcPr>
          <w:p w14:paraId="4A2D7D51" w14:textId="77777777" w:rsidR="00953DE1" w:rsidRDefault="00953DE1" w:rsidP="00613E10">
            <w:pPr>
              <w:widowControl/>
              <w:spacing w:line="480" w:lineRule="auto"/>
              <w:jc w:val="center"/>
              <w:rPr>
                <w:rFonts w:ascii="Arial" w:eastAsia="Times New Roman" w:hAnsi="Arial" w:cs="Arial"/>
                <w:kern w:val="0"/>
                <w:sz w:val="22"/>
              </w:rPr>
            </w:pPr>
          </w:p>
        </w:tc>
        <w:tc>
          <w:tcPr>
            <w:tcW w:w="869" w:type="pct"/>
            <w:noWrap/>
            <w:vAlign w:val="center"/>
          </w:tcPr>
          <w:p w14:paraId="4E2D64C4" w14:textId="77777777" w:rsidR="00953DE1" w:rsidRDefault="00953DE1" w:rsidP="00613E10">
            <w:pPr>
              <w:widowControl/>
              <w:spacing w:line="480" w:lineRule="auto"/>
              <w:jc w:val="center"/>
              <w:rPr>
                <w:rFonts w:ascii="Arial" w:eastAsia="Times New Roman" w:hAnsi="Arial" w:cs="Arial"/>
                <w:kern w:val="0"/>
                <w:sz w:val="22"/>
              </w:rPr>
            </w:pPr>
          </w:p>
        </w:tc>
        <w:tc>
          <w:tcPr>
            <w:tcW w:w="410" w:type="pct"/>
            <w:noWrap/>
            <w:vAlign w:val="center"/>
          </w:tcPr>
          <w:p w14:paraId="3E7F92F6" w14:textId="77777777" w:rsidR="00953DE1" w:rsidRDefault="00953DE1" w:rsidP="00613E10">
            <w:pPr>
              <w:widowControl/>
              <w:spacing w:line="480" w:lineRule="auto"/>
              <w:jc w:val="center"/>
              <w:textAlignment w:val="center"/>
              <w:rPr>
                <w:rFonts w:ascii="Arial" w:hAnsi="Arial" w:cs="Arial"/>
                <w:color w:val="000000"/>
                <w:kern w:val="0"/>
                <w:sz w:val="22"/>
                <w:lang w:bidi="ar"/>
              </w:rPr>
            </w:pPr>
          </w:p>
        </w:tc>
      </w:tr>
      <w:tr w:rsidR="00953DE1" w14:paraId="56F66336" w14:textId="77777777" w:rsidTr="00C01D5E">
        <w:trPr>
          <w:trHeight w:val="310"/>
          <w:jc w:val="center"/>
        </w:trPr>
        <w:tc>
          <w:tcPr>
            <w:tcW w:w="1371" w:type="pct"/>
            <w:vAlign w:val="center"/>
          </w:tcPr>
          <w:p w14:paraId="0D0B16E0" w14:textId="77777777" w:rsidR="00953DE1" w:rsidRDefault="00953DE1" w:rsidP="00613E10">
            <w:pPr>
              <w:widowControl/>
              <w:spacing w:line="480" w:lineRule="auto"/>
              <w:ind w:firstLineChars="100" w:firstLine="220"/>
              <w:jc w:val="left"/>
              <w:rPr>
                <w:rFonts w:ascii="Arial" w:hAnsi="Arial" w:cs="Arial"/>
                <w:color w:val="000000"/>
                <w:kern w:val="0"/>
                <w:sz w:val="22"/>
              </w:rPr>
            </w:pPr>
            <w:r>
              <w:rPr>
                <w:rFonts w:ascii="Arial" w:hAnsi="Arial" w:cs="Arial"/>
                <w:color w:val="000000"/>
                <w:kern w:val="0"/>
                <w:sz w:val="22"/>
              </w:rPr>
              <w:t>Single</w:t>
            </w:r>
          </w:p>
        </w:tc>
        <w:tc>
          <w:tcPr>
            <w:tcW w:w="537" w:type="pct"/>
            <w:noWrap/>
            <w:vAlign w:val="center"/>
          </w:tcPr>
          <w:p w14:paraId="7D7954D5" w14:textId="77777777" w:rsidR="00953DE1" w:rsidRDefault="00953DE1" w:rsidP="00613E10">
            <w:pPr>
              <w:widowControl/>
              <w:spacing w:line="480" w:lineRule="auto"/>
              <w:jc w:val="center"/>
              <w:textAlignment w:val="center"/>
              <w:rPr>
                <w:rFonts w:ascii="Arial" w:hAnsi="Arial" w:cs="Arial"/>
                <w:color w:val="000000"/>
                <w:kern w:val="0"/>
                <w:sz w:val="22"/>
              </w:rPr>
            </w:pPr>
            <w:r>
              <w:rPr>
                <w:rFonts w:ascii="Arial" w:hAnsi="Arial" w:cs="Arial"/>
                <w:color w:val="000000"/>
                <w:kern w:val="0"/>
                <w:sz w:val="22"/>
                <w:lang w:bidi="ar"/>
              </w:rPr>
              <w:t>397 (0.24)</w:t>
            </w:r>
          </w:p>
        </w:tc>
        <w:tc>
          <w:tcPr>
            <w:tcW w:w="566" w:type="pct"/>
            <w:noWrap/>
            <w:vAlign w:val="center"/>
          </w:tcPr>
          <w:p w14:paraId="32B857D5" w14:textId="77777777" w:rsidR="00953DE1" w:rsidRDefault="00953DE1" w:rsidP="00613E10">
            <w:pPr>
              <w:widowControl/>
              <w:spacing w:line="480" w:lineRule="auto"/>
              <w:jc w:val="center"/>
              <w:textAlignment w:val="center"/>
              <w:rPr>
                <w:rFonts w:ascii="Arial" w:hAnsi="Arial" w:cs="Arial"/>
                <w:color w:val="000000"/>
                <w:kern w:val="0"/>
                <w:sz w:val="22"/>
              </w:rPr>
            </w:pPr>
            <w:r>
              <w:rPr>
                <w:rFonts w:ascii="Arial" w:hAnsi="Arial" w:cs="Arial"/>
                <w:color w:val="000000"/>
                <w:kern w:val="0"/>
                <w:sz w:val="22"/>
                <w:lang w:bidi="ar"/>
              </w:rPr>
              <w:t>2659 (0.32)</w:t>
            </w:r>
          </w:p>
        </w:tc>
        <w:tc>
          <w:tcPr>
            <w:tcW w:w="61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50E41F2" w14:textId="24BD710B" w:rsidR="00953DE1" w:rsidRDefault="00B81760" w:rsidP="00613E10">
            <w:pPr>
              <w:widowControl/>
              <w:spacing w:line="480" w:lineRule="auto"/>
              <w:jc w:val="center"/>
              <w:textAlignment w:val="center"/>
              <w:rPr>
                <w:rFonts w:ascii="Arial" w:hAnsi="Arial" w:cs="Arial"/>
                <w:color w:val="000000"/>
                <w:kern w:val="0"/>
                <w:sz w:val="22"/>
                <w:lang w:bidi="ar"/>
              </w:rPr>
            </w:pPr>
            <w:r>
              <w:rPr>
                <w:rFonts w:ascii="Arial" w:hAnsi="Arial" w:cs="Arial" w:hint="eastAsia"/>
                <w:color w:val="000000"/>
                <w:kern w:val="0"/>
                <w:sz w:val="22"/>
                <w:lang w:bidi="ar"/>
              </w:rPr>
              <w:t>R</w:t>
            </w:r>
            <w:r>
              <w:rPr>
                <w:rFonts w:ascii="Arial" w:hAnsi="Arial" w:cs="Arial"/>
                <w:color w:val="000000"/>
                <w:kern w:val="0"/>
                <w:sz w:val="22"/>
                <w:lang w:bidi="ar"/>
              </w:rPr>
              <w:t>ef.</w:t>
            </w:r>
          </w:p>
        </w:tc>
        <w:tc>
          <w:tcPr>
            <w:tcW w:w="632" w:type="pct"/>
            <w:noWrap/>
            <w:vAlign w:val="center"/>
          </w:tcPr>
          <w:p w14:paraId="6F04CA43" w14:textId="77777777" w:rsidR="00953DE1" w:rsidRDefault="00953DE1" w:rsidP="00613E10">
            <w:pPr>
              <w:widowControl/>
              <w:spacing w:line="480" w:lineRule="auto"/>
              <w:jc w:val="center"/>
              <w:rPr>
                <w:rFonts w:ascii="Arial" w:hAnsi="Arial" w:cs="Arial"/>
                <w:kern w:val="0"/>
                <w:sz w:val="22"/>
              </w:rPr>
            </w:pPr>
            <w:r>
              <w:rPr>
                <w:rFonts w:ascii="Arial" w:hAnsi="Arial" w:cs="Arial"/>
                <w:sz w:val="22"/>
              </w:rPr>
              <w:t>375 (0.25)</w:t>
            </w:r>
          </w:p>
        </w:tc>
        <w:tc>
          <w:tcPr>
            <w:tcW w:w="869" w:type="pct"/>
            <w:noWrap/>
            <w:vAlign w:val="center"/>
          </w:tcPr>
          <w:p w14:paraId="25D05504" w14:textId="77777777" w:rsidR="00953DE1" w:rsidRDefault="00953DE1" w:rsidP="00613E10">
            <w:pPr>
              <w:spacing w:line="480" w:lineRule="auto"/>
              <w:jc w:val="center"/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/>
                <w:sz w:val="22"/>
              </w:rPr>
              <w:t>392 (0.26)</w:t>
            </w:r>
          </w:p>
        </w:tc>
        <w:tc>
          <w:tcPr>
            <w:tcW w:w="410" w:type="pct"/>
            <w:noWrap/>
            <w:vAlign w:val="center"/>
          </w:tcPr>
          <w:p w14:paraId="445A4ADA" w14:textId="0D2148D5" w:rsidR="00953DE1" w:rsidRDefault="00B81760" w:rsidP="00613E10">
            <w:pPr>
              <w:widowControl/>
              <w:spacing w:line="480" w:lineRule="auto"/>
              <w:jc w:val="center"/>
              <w:textAlignment w:val="center"/>
              <w:rPr>
                <w:rFonts w:ascii="Arial" w:hAnsi="Arial" w:cs="Arial"/>
                <w:color w:val="000000"/>
                <w:kern w:val="0"/>
                <w:sz w:val="22"/>
                <w:lang w:bidi="ar"/>
              </w:rPr>
            </w:pPr>
            <w:r>
              <w:rPr>
                <w:rFonts w:ascii="Arial" w:hAnsi="Arial" w:cs="Arial" w:hint="eastAsia"/>
                <w:color w:val="000000"/>
                <w:kern w:val="0"/>
                <w:sz w:val="22"/>
                <w:lang w:bidi="ar"/>
              </w:rPr>
              <w:t>R</w:t>
            </w:r>
            <w:r>
              <w:rPr>
                <w:rFonts w:ascii="Arial" w:hAnsi="Arial" w:cs="Arial"/>
                <w:color w:val="000000"/>
                <w:kern w:val="0"/>
                <w:sz w:val="22"/>
                <w:lang w:bidi="ar"/>
              </w:rPr>
              <w:t>ef.</w:t>
            </w:r>
          </w:p>
        </w:tc>
      </w:tr>
      <w:tr w:rsidR="00953DE1" w14:paraId="14906166" w14:textId="77777777" w:rsidTr="00C01D5E">
        <w:trPr>
          <w:trHeight w:val="310"/>
          <w:jc w:val="center"/>
        </w:trPr>
        <w:tc>
          <w:tcPr>
            <w:tcW w:w="1371" w:type="pct"/>
            <w:vAlign w:val="center"/>
          </w:tcPr>
          <w:p w14:paraId="4548FC89" w14:textId="77777777" w:rsidR="00953DE1" w:rsidRDefault="00953DE1" w:rsidP="00613E10">
            <w:pPr>
              <w:widowControl/>
              <w:spacing w:line="480" w:lineRule="auto"/>
              <w:ind w:firstLineChars="100" w:firstLine="220"/>
              <w:jc w:val="left"/>
              <w:rPr>
                <w:rFonts w:ascii="Arial" w:hAnsi="Arial" w:cs="Arial"/>
                <w:color w:val="000000"/>
                <w:kern w:val="0"/>
                <w:sz w:val="22"/>
              </w:rPr>
            </w:pPr>
            <w:r>
              <w:rPr>
                <w:rFonts w:ascii="Arial" w:hAnsi="Arial" w:cs="Arial"/>
                <w:color w:val="000000"/>
                <w:kern w:val="0"/>
                <w:sz w:val="22"/>
              </w:rPr>
              <w:t>Married</w:t>
            </w:r>
          </w:p>
        </w:tc>
        <w:tc>
          <w:tcPr>
            <w:tcW w:w="537" w:type="pct"/>
            <w:noWrap/>
            <w:vAlign w:val="center"/>
          </w:tcPr>
          <w:p w14:paraId="1C0CFF85" w14:textId="77777777" w:rsidR="00953DE1" w:rsidRDefault="00953DE1" w:rsidP="00613E10">
            <w:pPr>
              <w:widowControl/>
              <w:spacing w:line="480" w:lineRule="auto"/>
              <w:jc w:val="center"/>
              <w:textAlignment w:val="center"/>
              <w:rPr>
                <w:rFonts w:ascii="Arial" w:hAnsi="Arial" w:cs="Arial"/>
                <w:color w:val="000000"/>
                <w:kern w:val="0"/>
                <w:sz w:val="22"/>
              </w:rPr>
            </w:pPr>
            <w:r>
              <w:rPr>
                <w:rFonts w:ascii="Arial" w:hAnsi="Arial" w:cs="Arial"/>
                <w:color w:val="000000"/>
                <w:kern w:val="0"/>
                <w:sz w:val="22"/>
                <w:lang w:bidi="ar"/>
              </w:rPr>
              <w:t>1233(0.73)</w:t>
            </w:r>
          </w:p>
        </w:tc>
        <w:tc>
          <w:tcPr>
            <w:tcW w:w="566" w:type="pct"/>
            <w:noWrap/>
            <w:vAlign w:val="center"/>
          </w:tcPr>
          <w:p w14:paraId="39B34C6F" w14:textId="77777777" w:rsidR="00953DE1" w:rsidRDefault="00953DE1" w:rsidP="00613E10">
            <w:pPr>
              <w:widowControl/>
              <w:spacing w:line="480" w:lineRule="auto"/>
              <w:jc w:val="center"/>
              <w:textAlignment w:val="center"/>
              <w:rPr>
                <w:rFonts w:ascii="Arial" w:hAnsi="Arial" w:cs="Arial"/>
                <w:color w:val="000000"/>
                <w:kern w:val="0"/>
                <w:sz w:val="22"/>
              </w:rPr>
            </w:pPr>
            <w:r>
              <w:rPr>
                <w:rFonts w:ascii="Arial" w:hAnsi="Arial" w:cs="Arial"/>
                <w:color w:val="000000"/>
                <w:kern w:val="0"/>
                <w:sz w:val="22"/>
                <w:lang w:bidi="ar"/>
              </w:rPr>
              <w:t>5445 (0.65)</w:t>
            </w:r>
          </w:p>
        </w:tc>
        <w:tc>
          <w:tcPr>
            <w:tcW w:w="61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E88243A" w14:textId="77777777" w:rsidR="00953DE1" w:rsidRDefault="00953DE1" w:rsidP="00613E10">
            <w:pPr>
              <w:widowControl/>
              <w:spacing w:line="480" w:lineRule="auto"/>
              <w:jc w:val="center"/>
              <w:textAlignment w:val="center"/>
              <w:rPr>
                <w:rFonts w:ascii="Arial" w:hAnsi="Arial" w:cs="Arial"/>
                <w:color w:val="000000"/>
                <w:kern w:val="0"/>
                <w:sz w:val="22"/>
                <w:lang w:bidi="ar"/>
              </w:rPr>
            </w:pPr>
            <w:r>
              <w:rPr>
                <w:rFonts w:ascii="Arial" w:hAnsi="Arial" w:cs="Arial" w:hint="eastAsia"/>
                <w:color w:val="000000"/>
                <w:kern w:val="0"/>
                <w:sz w:val="22"/>
                <w:lang w:bidi="ar"/>
              </w:rPr>
              <w:t>0.18</w:t>
            </w:r>
          </w:p>
        </w:tc>
        <w:tc>
          <w:tcPr>
            <w:tcW w:w="632" w:type="pct"/>
            <w:noWrap/>
            <w:vAlign w:val="center"/>
          </w:tcPr>
          <w:p w14:paraId="37E2A01C" w14:textId="77777777" w:rsidR="00953DE1" w:rsidRDefault="00953DE1" w:rsidP="00613E10">
            <w:pPr>
              <w:spacing w:line="480" w:lineRule="auto"/>
              <w:jc w:val="center"/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/>
                <w:sz w:val="22"/>
              </w:rPr>
              <w:t>1055 (0.71)</w:t>
            </w:r>
          </w:p>
        </w:tc>
        <w:tc>
          <w:tcPr>
            <w:tcW w:w="869" w:type="pct"/>
            <w:noWrap/>
            <w:vAlign w:val="center"/>
          </w:tcPr>
          <w:p w14:paraId="0C252040" w14:textId="77777777" w:rsidR="00953DE1" w:rsidRDefault="00953DE1" w:rsidP="00613E10">
            <w:pPr>
              <w:spacing w:line="480" w:lineRule="auto"/>
              <w:jc w:val="center"/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/>
                <w:sz w:val="22"/>
              </w:rPr>
              <w:t>1040 (0.70)</w:t>
            </w:r>
          </w:p>
        </w:tc>
        <w:tc>
          <w:tcPr>
            <w:tcW w:w="410" w:type="pct"/>
            <w:noWrap/>
            <w:vAlign w:val="center"/>
          </w:tcPr>
          <w:p w14:paraId="0752F512" w14:textId="39A069E6" w:rsidR="00953DE1" w:rsidRDefault="00953DE1" w:rsidP="00613E10">
            <w:pPr>
              <w:widowControl/>
              <w:spacing w:line="480" w:lineRule="auto"/>
              <w:jc w:val="center"/>
              <w:textAlignment w:val="center"/>
              <w:rPr>
                <w:rFonts w:ascii="Arial" w:hAnsi="Arial" w:cs="Arial"/>
                <w:color w:val="000000"/>
                <w:kern w:val="0"/>
                <w:sz w:val="22"/>
                <w:lang w:bidi="ar"/>
              </w:rPr>
            </w:pPr>
            <w:r>
              <w:rPr>
                <w:rFonts w:ascii="Arial" w:hAnsi="Arial" w:cs="Arial" w:hint="eastAsia"/>
                <w:color w:val="000000"/>
                <w:kern w:val="0"/>
                <w:sz w:val="22"/>
                <w:lang w:bidi="ar"/>
              </w:rPr>
              <w:t>0.01</w:t>
            </w:r>
          </w:p>
        </w:tc>
      </w:tr>
      <w:tr w:rsidR="00953DE1" w14:paraId="4FD5E162" w14:textId="77777777" w:rsidTr="00C01D5E">
        <w:trPr>
          <w:trHeight w:val="310"/>
          <w:jc w:val="center"/>
        </w:trPr>
        <w:tc>
          <w:tcPr>
            <w:tcW w:w="1371" w:type="pct"/>
            <w:vAlign w:val="center"/>
          </w:tcPr>
          <w:p w14:paraId="01F53FD4" w14:textId="77777777" w:rsidR="00953DE1" w:rsidRDefault="00953DE1" w:rsidP="00613E10">
            <w:pPr>
              <w:widowControl/>
              <w:spacing w:line="480" w:lineRule="auto"/>
              <w:ind w:firstLineChars="100" w:firstLine="220"/>
              <w:jc w:val="left"/>
              <w:rPr>
                <w:rFonts w:ascii="Arial" w:hAnsi="Arial" w:cs="Arial"/>
                <w:color w:val="000000"/>
                <w:kern w:val="0"/>
                <w:sz w:val="22"/>
              </w:rPr>
            </w:pPr>
            <w:r>
              <w:rPr>
                <w:rFonts w:ascii="Arial" w:hAnsi="Arial" w:cs="Arial"/>
                <w:color w:val="000000"/>
                <w:kern w:val="0"/>
                <w:sz w:val="22"/>
              </w:rPr>
              <w:t>Divorced</w:t>
            </w:r>
          </w:p>
        </w:tc>
        <w:tc>
          <w:tcPr>
            <w:tcW w:w="537" w:type="pct"/>
            <w:noWrap/>
            <w:vAlign w:val="center"/>
          </w:tcPr>
          <w:p w14:paraId="389E5D37" w14:textId="77777777" w:rsidR="00953DE1" w:rsidRDefault="00953DE1" w:rsidP="00613E10">
            <w:pPr>
              <w:widowControl/>
              <w:spacing w:line="480" w:lineRule="auto"/>
              <w:jc w:val="center"/>
              <w:textAlignment w:val="center"/>
              <w:rPr>
                <w:rFonts w:ascii="Arial" w:hAnsi="Arial" w:cs="Arial"/>
                <w:color w:val="000000"/>
                <w:kern w:val="0"/>
                <w:sz w:val="22"/>
              </w:rPr>
            </w:pPr>
            <w:r>
              <w:rPr>
                <w:rFonts w:ascii="Arial" w:hAnsi="Arial" w:cs="Arial"/>
                <w:color w:val="000000"/>
                <w:kern w:val="0"/>
                <w:sz w:val="22"/>
                <w:lang w:bidi="ar"/>
              </w:rPr>
              <w:t>26 (0.02)</w:t>
            </w:r>
          </w:p>
        </w:tc>
        <w:tc>
          <w:tcPr>
            <w:tcW w:w="566" w:type="pct"/>
            <w:noWrap/>
            <w:vAlign w:val="center"/>
          </w:tcPr>
          <w:p w14:paraId="2E6ADF79" w14:textId="77777777" w:rsidR="00953DE1" w:rsidRDefault="00953DE1" w:rsidP="00613E10">
            <w:pPr>
              <w:widowControl/>
              <w:spacing w:line="480" w:lineRule="auto"/>
              <w:jc w:val="center"/>
              <w:textAlignment w:val="center"/>
              <w:rPr>
                <w:rFonts w:ascii="Arial" w:hAnsi="Arial" w:cs="Arial"/>
                <w:color w:val="000000"/>
                <w:kern w:val="0"/>
                <w:sz w:val="22"/>
              </w:rPr>
            </w:pPr>
            <w:r>
              <w:rPr>
                <w:rFonts w:ascii="Arial" w:hAnsi="Arial" w:cs="Arial"/>
                <w:color w:val="000000"/>
                <w:kern w:val="0"/>
                <w:sz w:val="22"/>
                <w:lang w:bidi="ar"/>
              </w:rPr>
              <w:t>131 (0.02)</w:t>
            </w:r>
          </w:p>
        </w:tc>
        <w:tc>
          <w:tcPr>
            <w:tcW w:w="61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50C034A" w14:textId="77777777" w:rsidR="00953DE1" w:rsidRDefault="00953DE1" w:rsidP="00613E10">
            <w:pPr>
              <w:widowControl/>
              <w:spacing w:line="480" w:lineRule="auto"/>
              <w:jc w:val="center"/>
              <w:textAlignment w:val="center"/>
              <w:rPr>
                <w:rFonts w:ascii="Arial" w:hAnsi="Arial" w:cs="Arial"/>
                <w:color w:val="000000"/>
                <w:kern w:val="0"/>
                <w:sz w:val="22"/>
                <w:lang w:bidi="ar"/>
              </w:rPr>
            </w:pPr>
            <w:r>
              <w:rPr>
                <w:rFonts w:ascii="Arial" w:hAnsi="Arial" w:cs="Arial" w:hint="eastAsia"/>
                <w:color w:val="000000"/>
                <w:kern w:val="0"/>
                <w:sz w:val="22"/>
                <w:lang w:bidi="ar"/>
              </w:rPr>
              <w:t>0.00</w:t>
            </w:r>
          </w:p>
        </w:tc>
        <w:tc>
          <w:tcPr>
            <w:tcW w:w="632" w:type="pct"/>
            <w:noWrap/>
            <w:vAlign w:val="center"/>
          </w:tcPr>
          <w:p w14:paraId="48E72205" w14:textId="77777777" w:rsidR="00953DE1" w:rsidRDefault="00953DE1" w:rsidP="00613E10">
            <w:pPr>
              <w:spacing w:line="480" w:lineRule="auto"/>
              <w:jc w:val="center"/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/>
                <w:sz w:val="22"/>
              </w:rPr>
              <w:t>24(0.01)</w:t>
            </w:r>
          </w:p>
        </w:tc>
        <w:tc>
          <w:tcPr>
            <w:tcW w:w="869" w:type="pct"/>
            <w:noWrap/>
            <w:vAlign w:val="center"/>
          </w:tcPr>
          <w:p w14:paraId="6611087C" w14:textId="77777777" w:rsidR="00953DE1" w:rsidRDefault="00953DE1" w:rsidP="00613E10">
            <w:pPr>
              <w:spacing w:line="480" w:lineRule="auto"/>
              <w:jc w:val="center"/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/>
                <w:sz w:val="22"/>
              </w:rPr>
              <w:t>22 (0.01)</w:t>
            </w:r>
          </w:p>
        </w:tc>
        <w:tc>
          <w:tcPr>
            <w:tcW w:w="410" w:type="pct"/>
            <w:noWrap/>
            <w:vAlign w:val="center"/>
          </w:tcPr>
          <w:p w14:paraId="367F61C0" w14:textId="5A0B7C16" w:rsidR="00953DE1" w:rsidRDefault="00953DE1" w:rsidP="00613E10">
            <w:pPr>
              <w:widowControl/>
              <w:spacing w:line="480" w:lineRule="auto"/>
              <w:jc w:val="center"/>
              <w:textAlignment w:val="center"/>
              <w:rPr>
                <w:rFonts w:ascii="Arial" w:hAnsi="Arial" w:cs="Arial"/>
                <w:color w:val="000000"/>
                <w:kern w:val="0"/>
                <w:sz w:val="22"/>
                <w:lang w:bidi="ar"/>
              </w:rPr>
            </w:pPr>
            <w:r>
              <w:rPr>
                <w:rFonts w:ascii="Arial" w:hAnsi="Arial" w:cs="Arial" w:hint="eastAsia"/>
                <w:color w:val="000000"/>
                <w:kern w:val="0"/>
                <w:sz w:val="22"/>
                <w:lang w:bidi="ar"/>
              </w:rPr>
              <w:t>0.01</w:t>
            </w:r>
          </w:p>
        </w:tc>
      </w:tr>
      <w:tr w:rsidR="00953DE1" w14:paraId="1AE688C7" w14:textId="77777777" w:rsidTr="00C01D5E">
        <w:trPr>
          <w:trHeight w:val="310"/>
          <w:jc w:val="center"/>
        </w:trPr>
        <w:tc>
          <w:tcPr>
            <w:tcW w:w="1371" w:type="pct"/>
            <w:vAlign w:val="center"/>
          </w:tcPr>
          <w:p w14:paraId="5B345640" w14:textId="77777777" w:rsidR="00953DE1" w:rsidRDefault="00953DE1" w:rsidP="00613E10">
            <w:pPr>
              <w:widowControl/>
              <w:spacing w:line="480" w:lineRule="auto"/>
              <w:ind w:firstLineChars="100" w:firstLine="220"/>
              <w:jc w:val="left"/>
              <w:rPr>
                <w:rFonts w:ascii="Arial" w:hAnsi="Arial" w:cs="Arial"/>
                <w:color w:val="000000"/>
                <w:kern w:val="0"/>
                <w:sz w:val="22"/>
              </w:rPr>
            </w:pPr>
            <w:r>
              <w:rPr>
                <w:rFonts w:ascii="Arial" w:hAnsi="Arial" w:cs="Arial"/>
                <w:color w:val="000000"/>
                <w:kern w:val="0"/>
                <w:sz w:val="22"/>
              </w:rPr>
              <w:lastRenderedPageBreak/>
              <w:t>Others</w:t>
            </w:r>
          </w:p>
        </w:tc>
        <w:tc>
          <w:tcPr>
            <w:tcW w:w="537" w:type="pct"/>
            <w:noWrap/>
            <w:vAlign w:val="center"/>
          </w:tcPr>
          <w:p w14:paraId="01DDB370" w14:textId="77777777" w:rsidR="00953DE1" w:rsidRDefault="00953DE1" w:rsidP="00613E10">
            <w:pPr>
              <w:widowControl/>
              <w:spacing w:line="480" w:lineRule="auto"/>
              <w:jc w:val="center"/>
              <w:textAlignment w:val="center"/>
              <w:rPr>
                <w:rFonts w:ascii="Arial" w:hAnsi="Arial" w:cs="Arial"/>
                <w:color w:val="000000"/>
                <w:kern w:val="0"/>
                <w:sz w:val="22"/>
              </w:rPr>
            </w:pPr>
            <w:r>
              <w:rPr>
                <w:rFonts w:ascii="Arial" w:hAnsi="Arial" w:cs="Arial"/>
                <w:color w:val="000000"/>
                <w:kern w:val="0"/>
                <w:sz w:val="22"/>
                <w:lang w:bidi="ar"/>
              </w:rPr>
              <w:t>30 (0.02)</w:t>
            </w:r>
          </w:p>
        </w:tc>
        <w:tc>
          <w:tcPr>
            <w:tcW w:w="566" w:type="pct"/>
            <w:noWrap/>
            <w:vAlign w:val="center"/>
          </w:tcPr>
          <w:p w14:paraId="31398F87" w14:textId="77777777" w:rsidR="00953DE1" w:rsidRDefault="00953DE1" w:rsidP="00613E10">
            <w:pPr>
              <w:widowControl/>
              <w:spacing w:line="480" w:lineRule="auto"/>
              <w:jc w:val="center"/>
              <w:textAlignment w:val="center"/>
              <w:rPr>
                <w:rFonts w:ascii="Arial" w:hAnsi="Arial" w:cs="Arial"/>
                <w:color w:val="000000"/>
                <w:kern w:val="0"/>
                <w:sz w:val="22"/>
              </w:rPr>
            </w:pPr>
            <w:r>
              <w:rPr>
                <w:rFonts w:ascii="Arial" w:hAnsi="Arial" w:cs="Arial"/>
                <w:color w:val="000000"/>
                <w:kern w:val="0"/>
                <w:sz w:val="22"/>
                <w:lang w:bidi="ar"/>
              </w:rPr>
              <w:t>127 (0.02)</w:t>
            </w:r>
          </w:p>
        </w:tc>
        <w:tc>
          <w:tcPr>
            <w:tcW w:w="61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843FE99" w14:textId="77777777" w:rsidR="00953DE1" w:rsidRDefault="00953DE1" w:rsidP="00613E10">
            <w:pPr>
              <w:widowControl/>
              <w:spacing w:line="480" w:lineRule="auto"/>
              <w:jc w:val="center"/>
              <w:textAlignment w:val="center"/>
              <w:rPr>
                <w:rFonts w:ascii="Arial" w:hAnsi="Arial" w:cs="Arial"/>
                <w:color w:val="000000"/>
                <w:kern w:val="0"/>
                <w:sz w:val="22"/>
                <w:lang w:bidi="ar"/>
              </w:rPr>
            </w:pPr>
            <w:r>
              <w:rPr>
                <w:rFonts w:ascii="Arial" w:hAnsi="Arial" w:cs="Arial" w:hint="eastAsia"/>
                <w:color w:val="000000"/>
                <w:kern w:val="0"/>
                <w:sz w:val="22"/>
                <w:lang w:bidi="ar"/>
              </w:rPr>
              <w:t>0.02</w:t>
            </w:r>
          </w:p>
        </w:tc>
        <w:tc>
          <w:tcPr>
            <w:tcW w:w="632" w:type="pct"/>
            <w:noWrap/>
            <w:vAlign w:val="center"/>
          </w:tcPr>
          <w:p w14:paraId="338AE1D0" w14:textId="77777777" w:rsidR="00953DE1" w:rsidRDefault="00953DE1" w:rsidP="00613E10">
            <w:pPr>
              <w:spacing w:line="480" w:lineRule="auto"/>
              <w:jc w:val="center"/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/>
                <w:sz w:val="22"/>
              </w:rPr>
              <w:t>29(0.02)</w:t>
            </w:r>
          </w:p>
        </w:tc>
        <w:tc>
          <w:tcPr>
            <w:tcW w:w="869" w:type="pct"/>
            <w:noWrap/>
            <w:vAlign w:val="center"/>
          </w:tcPr>
          <w:p w14:paraId="7205C52C" w14:textId="77777777" w:rsidR="00953DE1" w:rsidRDefault="00953DE1" w:rsidP="00613E10">
            <w:pPr>
              <w:spacing w:line="480" w:lineRule="auto"/>
              <w:jc w:val="center"/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/>
                <w:sz w:val="22"/>
              </w:rPr>
              <w:t>29(0.02)</w:t>
            </w:r>
          </w:p>
        </w:tc>
        <w:tc>
          <w:tcPr>
            <w:tcW w:w="410" w:type="pct"/>
            <w:noWrap/>
            <w:vAlign w:val="center"/>
          </w:tcPr>
          <w:p w14:paraId="626A164E" w14:textId="77777777" w:rsidR="00953DE1" w:rsidRDefault="00953DE1" w:rsidP="00613E10">
            <w:pPr>
              <w:widowControl/>
              <w:spacing w:line="480" w:lineRule="auto"/>
              <w:jc w:val="center"/>
              <w:textAlignment w:val="center"/>
              <w:rPr>
                <w:rFonts w:ascii="Arial" w:hAnsi="Arial" w:cs="Arial"/>
                <w:color w:val="000000"/>
                <w:kern w:val="0"/>
                <w:sz w:val="22"/>
                <w:lang w:bidi="ar"/>
              </w:rPr>
            </w:pPr>
            <w:r>
              <w:rPr>
                <w:rFonts w:ascii="Arial" w:hAnsi="Arial" w:cs="Arial" w:hint="eastAsia"/>
                <w:color w:val="000000"/>
                <w:kern w:val="0"/>
                <w:sz w:val="22"/>
                <w:lang w:bidi="ar"/>
              </w:rPr>
              <w:t>0.01</w:t>
            </w:r>
          </w:p>
        </w:tc>
      </w:tr>
      <w:tr w:rsidR="00953DE1" w14:paraId="69788F1B" w14:textId="77777777" w:rsidTr="00C01D5E">
        <w:trPr>
          <w:trHeight w:val="310"/>
          <w:jc w:val="center"/>
        </w:trPr>
        <w:tc>
          <w:tcPr>
            <w:tcW w:w="1371" w:type="pct"/>
            <w:vAlign w:val="center"/>
          </w:tcPr>
          <w:p w14:paraId="1919F6FD" w14:textId="77777777" w:rsidR="00953DE1" w:rsidRDefault="00953DE1" w:rsidP="00613E10">
            <w:pPr>
              <w:widowControl/>
              <w:spacing w:line="480" w:lineRule="auto"/>
              <w:jc w:val="left"/>
              <w:rPr>
                <w:rFonts w:ascii="Arial" w:hAnsi="Arial" w:cs="Arial"/>
                <w:b/>
                <w:bCs/>
                <w:color w:val="333333"/>
                <w:kern w:val="0"/>
                <w:sz w:val="22"/>
              </w:rPr>
            </w:pPr>
            <w:r>
              <w:rPr>
                <w:rFonts w:ascii="Arial" w:hAnsi="Arial" w:cs="Arial"/>
                <w:b/>
                <w:bCs/>
                <w:color w:val="333333"/>
                <w:kern w:val="0"/>
                <w:sz w:val="22"/>
              </w:rPr>
              <w:t>Personal beliefs</w:t>
            </w:r>
          </w:p>
        </w:tc>
        <w:tc>
          <w:tcPr>
            <w:tcW w:w="537" w:type="pct"/>
            <w:noWrap/>
            <w:vAlign w:val="center"/>
          </w:tcPr>
          <w:p w14:paraId="14250056" w14:textId="77777777" w:rsidR="00953DE1" w:rsidRDefault="00953DE1" w:rsidP="00613E10">
            <w:pPr>
              <w:widowControl/>
              <w:spacing w:line="480" w:lineRule="auto"/>
              <w:jc w:val="center"/>
              <w:rPr>
                <w:rFonts w:ascii="Arial" w:hAnsi="Arial" w:cs="Arial"/>
                <w:b/>
                <w:bCs/>
                <w:color w:val="333333"/>
                <w:kern w:val="0"/>
                <w:sz w:val="22"/>
              </w:rPr>
            </w:pPr>
          </w:p>
        </w:tc>
        <w:tc>
          <w:tcPr>
            <w:tcW w:w="566" w:type="pct"/>
            <w:noWrap/>
            <w:vAlign w:val="center"/>
          </w:tcPr>
          <w:p w14:paraId="6A8A8E19" w14:textId="77777777" w:rsidR="00953DE1" w:rsidRDefault="00953DE1" w:rsidP="00613E10">
            <w:pPr>
              <w:widowControl/>
              <w:spacing w:line="480" w:lineRule="auto"/>
              <w:jc w:val="center"/>
              <w:rPr>
                <w:rFonts w:ascii="Arial" w:eastAsia="Times New Roman" w:hAnsi="Arial" w:cs="Arial"/>
                <w:kern w:val="0"/>
                <w:sz w:val="22"/>
              </w:rPr>
            </w:pPr>
          </w:p>
        </w:tc>
        <w:tc>
          <w:tcPr>
            <w:tcW w:w="61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07A5163" w14:textId="77777777" w:rsidR="00953DE1" w:rsidRDefault="00953DE1" w:rsidP="00613E10">
            <w:pPr>
              <w:widowControl/>
              <w:spacing w:line="480" w:lineRule="auto"/>
              <w:jc w:val="center"/>
              <w:textAlignment w:val="center"/>
              <w:rPr>
                <w:rFonts w:ascii="Arial" w:hAnsi="Arial" w:cs="Arial"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632" w:type="pct"/>
            <w:noWrap/>
            <w:vAlign w:val="center"/>
          </w:tcPr>
          <w:p w14:paraId="4F9129EA" w14:textId="77777777" w:rsidR="00953DE1" w:rsidRDefault="00953DE1" w:rsidP="00613E10">
            <w:pPr>
              <w:widowControl/>
              <w:spacing w:line="480" w:lineRule="auto"/>
              <w:jc w:val="center"/>
              <w:rPr>
                <w:rFonts w:ascii="Arial" w:hAnsi="Arial" w:cs="Arial"/>
                <w:kern w:val="0"/>
                <w:sz w:val="22"/>
              </w:rPr>
            </w:pPr>
          </w:p>
        </w:tc>
        <w:tc>
          <w:tcPr>
            <w:tcW w:w="869" w:type="pct"/>
            <w:noWrap/>
            <w:vAlign w:val="center"/>
          </w:tcPr>
          <w:p w14:paraId="0F01E5E1" w14:textId="77777777" w:rsidR="00953DE1" w:rsidRDefault="00953DE1" w:rsidP="00613E10">
            <w:pPr>
              <w:spacing w:line="480" w:lineRule="auto"/>
              <w:jc w:val="center"/>
              <w:rPr>
                <w:rFonts w:ascii="Arial" w:hAnsi="Arial" w:cs="Arial"/>
                <w:sz w:val="22"/>
              </w:rPr>
            </w:pPr>
          </w:p>
        </w:tc>
        <w:tc>
          <w:tcPr>
            <w:tcW w:w="410" w:type="pct"/>
            <w:noWrap/>
            <w:vAlign w:val="center"/>
          </w:tcPr>
          <w:p w14:paraId="56DCA37B" w14:textId="77777777" w:rsidR="00953DE1" w:rsidRDefault="00953DE1" w:rsidP="00613E10">
            <w:pPr>
              <w:widowControl/>
              <w:spacing w:line="480" w:lineRule="auto"/>
              <w:jc w:val="center"/>
              <w:textAlignment w:val="center"/>
              <w:rPr>
                <w:rFonts w:ascii="Arial" w:hAnsi="Arial" w:cs="Arial"/>
                <w:color w:val="000000"/>
                <w:kern w:val="0"/>
                <w:sz w:val="22"/>
                <w:lang w:bidi="ar"/>
              </w:rPr>
            </w:pPr>
          </w:p>
        </w:tc>
      </w:tr>
      <w:tr w:rsidR="00953DE1" w14:paraId="497CBDA5" w14:textId="77777777" w:rsidTr="00C01D5E">
        <w:trPr>
          <w:trHeight w:val="310"/>
          <w:jc w:val="center"/>
        </w:trPr>
        <w:tc>
          <w:tcPr>
            <w:tcW w:w="1371" w:type="pct"/>
            <w:vAlign w:val="center"/>
          </w:tcPr>
          <w:p w14:paraId="5116EE73" w14:textId="77777777" w:rsidR="00953DE1" w:rsidRDefault="00953DE1" w:rsidP="00613E10">
            <w:pPr>
              <w:widowControl/>
              <w:spacing w:line="480" w:lineRule="auto"/>
              <w:ind w:firstLineChars="100" w:firstLine="220"/>
              <w:jc w:val="left"/>
              <w:rPr>
                <w:rFonts w:ascii="Arial" w:hAnsi="Arial" w:cs="Arial"/>
                <w:color w:val="000000"/>
                <w:kern w:val="0"/>
                <w:sz w:val="22"/>
              </w:rPr>
            </w:pPr>
            <w:r>
              <w:rPr>
                <w:rFonts w:ascii="Arial" w:hAnsi="Arial" w:cs="Arial"/>
                <w:color w:val="000000"/>
                <w:kern w:val="0"/>
                <w:sz w:val="22"/>
              </w:rPr>
              <w:t>Christianity</w:t>
            </w:r>
          </w:p>
        </w:tc>
        <w:tc>
          <w:tcPr>
            <w:tcW w:w="537" w:type="pct"/>
            <w:noWrap/>
            <w:vAlign w:val="center"/>
          </w:tcPr>
          <w:p w14:paraId="77C6A457" w14:textId="77777777" w:rsidR="00953DE1" w:rsidRDefault="00953DE1" w:rsidP="00613E10">
            <w:pPr>
              <w:widowControl/>
              <w:spacing w:line="480" w:lineRule="auto"/>
              <w:jc w:val="center"/>
              <w:textAlignment w:val="center"/>
              <w:rPr>
                <w:rFonts w:ascii="Arial" w:hAnsi="Arial" w:cs="Arial"/>
                <w:color w:val="000000"/>
                <w:kern w:val="0"/>
                <w:sz w:val="22"/>
              </w:rPr>
            </w:pPr>
            <w:r>
              <w:rPr>
                <w:rFonts w:ascii="Arial" w:hAnsi="Arial" w:cs="Arial"/>
                <w:color w:val="000000"/>
                <w:kern w:val="0"/>
                <w:sz w:val="22"/>
                <w:lang w:bidi="ar"/>
              </w:rPr>
              <w:t>28 (0.02)</w:t>
            </w:r>
          </w:p>
        </w:tc>
        <w:tc>
          <w:tcPr>
            <w:tcW w:w="566" w:type="pct"/>
            <w:noWrap/>
            <w:vAlign w:val="center"/>
          </w:tcPr>
          <w:p w14:paraId="1A9B9365" w14:textId="77777777" w:rsidR="00953DE1" w:rsidRDefault="00953DE1" w:rsidP="00613E10">
            <w:pPr>
              <w:widowControl/>
              <w:spacing w:line="480" w:lineRule="auto"/>
              <w:jc w:val="center"/>
              <w:textAlignment w:val="center"/>
              <w:rPr>
                <w:rFonts w:ascii="Arial" w:hAnsi="Arial" w:cs="Arial"/>
                <w:color w:val="000000"/>
                <w:kern w:val="0"/>
                <w:sz w:val="22"/>
              </w:rPr>
            </w:pPr>
            <w:r>
              <w:rPr>
                <w:rFonts w:ascii="Arial" w:hAnsi="Arial" w:cs="Arial"/>
                <w:color w:val="000000"/>
                <w:kern w:val="0"/>
                <w:sz w:val="22"/>
                <w:lang w:bidi="ar"/>
              </w:rPr>
              <w:t>171 (0.02)</w:t>
            </w:r>
          </w:p>
        </w:tc>
        <w:tc>
          <w:tcPr>
            <w:tcW w:w="61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D7251D9" w14:textId="68A05A1C" w:rsidR="00953DE1" w:rsidRDefault="00B81760" w:rsidP="00613E10">
            <w:pPr>
              <w:widowControl/>
              <w:spacing w:line="480" w:lineRule="auto"/>
              <w:jc w:val="center"/>
              <w:textAlignment w:val="center"/>
              <w:rPr>
                <w:rFonts w:ascii="Arial" w:hAnsi="Arial" w:cs="Arial"/>
                <w:color w:val="000000"/>
                <w:kern w:val="0"/>
                <w:sz w:val="22"/>
                <w:lang w:bidi="ar"/>
              </w:rPr>
            </w:pPr>
            <w:r>
              <w:rPr>
                <w:rFonts w:ascii="Arial" w:hAnsi="Arial" w:cs="Arial" w:hint="eastAsia"/>
                <w:color w:val="000000"/>
                <w:kern w:val="0"/>
                <w:sz w:val="22"/>
                <w:lang w:bidi="ar"/>
              </w:rPr>
              <w:t>R</w:t>
            </w:r>
            <w:r>
              <w:rPr>
                <w:rFonts w:ascii="Arial" w:hAnsi="Arial" w:cs="Arial"/>
                <w:color w:val="000000"/>
                <w:kern w:val="0"/>
                <w:sz w:val="22"/>
                <w:lang w:bidi="ar"/>
              </w:rPr>
              <w:t>ef.</w:t>
            </w:r>
          </w:p>
        </w:tc>
        <w:tc>
          <w:tcPr>
            <w:tcW w:w="632" w:type="pct"/>
            <w:noWrap/>
            <w:vAlign w:val="center"/>
          </w:tcPr>
          <w:p w14:paraId="05BAC89A" w14:textId="77777777" w:rsidR="00953DE1" w:rsidRDefault="00953DE1" w:rsidP="00613E10">
            <w:pPr>
              <w:widowControl/>
              <w:spacing w:line="480" w:lineRule="auto"/>
              <w:jc w:val="center"/>
              <w:rPr>
                <w:rFonts w:ascii="Arial" w:hAnsi="Arial" w:cs="Arial"/>
                <w:kern w:val="0"/>
                <w:sz w:val="22"/>
              </w:rPr>
            </w:pPr>
            <w:r>
              <w:rPr>
                <w:rFonts w:ascii="Arial" w:hAnsi="Arial" w:cs="Arial"/>
                <w:sz w:val="22"/>
              </w:rPr>
              <w:t>25 (0.17)</w:t>
            </w:r>
          </w:p>
        </w:tc>
        <w:tc>
          <w:tcPr>
            <w:tcW w:w="869" w:type="pct"/>
            <w:noWrap/>
            <w:vAlign w:val="center"/>
          </w:tcPr>
          <w:p w14:paraId="69AE7C75" w14:textId="77777777" w:rsidR="00953DE1" w:rsidRDefault="00953DE1" w:rsidP="00613E10">
            <w:pPr>
              <w:spacing w:line="480" w:lineRule="auto"/>
              <w:jc w:val="center"/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/>
                <w:sz w:val="22"/>
              </w:rPr>
              <w:t>23 (0.16)</w:t>
            </w:r>
          </w:p>
        </w:tc>
        <w:tc>
          <w:tcPr>
            <w:tcW w:w="410" w:type="pct"/>
            <w:noWrap/>
            <w:vAlign w:val="center"/>
          </w:tcPr>
          <w:p w14:paraId="65E97D67" w14:textId="78D68216" w:rsidR="00953DE1" w:rsidRDefault="00B81760" w:rsidP="00613E10">
            <w:pPr>
              <w:widowControl/>
              <w:spacing w:line="480" w:lineRule="auto"/>
              <w:jc w:val="center"/>
              <w:textAlignment w:val="center"/>
              <w:rPr>
                <w:rFonts w:ascii="Arial" w:hAnsi="Arial" w:cs="Arial"/>
                <w:color w:val="000000"/>
                <w:kern w:val="0"/>
                <w:sz w:val="22"/>
                <w:lang w:bidi="ar"/>
              </w:rPr>
            </w:pPr>
            <w:r>
              <w:rPr>
                <w:rFonts w:ascii="Arial" w:hAnsi="Arial" w:cs="Arial" w:hint="eastAsia"/>
                <w:color w:val="000000"/>
                <w:kern w:val="0"/>
                <w:sz w:val="22"/>
                <w:lang w:bidi="ar"/>
              </w:rPr>
              <w:t>R</w:t>
            </w:r>
            <w:r>
              <w:rPr>
                <w:rFonts w:ascii="Arial" w:hAnsi="Arial" w:cs="Arial"/>
                <w:color w:val="000000"/>
                <w:kern w:val="0"/>
                <w:sz w:val="22"/>
                <w:lang w:bidi="ar"/>
              </w:rPr>
              <w:t>ef.</w:t>
            </w:r>
          </w:p>
        </w:tc>
      </w:tr>
      <w:tr w:rsidR="00953DE1" w14:paraId="49F90134" w14:textId="77777777" w:rsidTr="00C01D5E">
        <w:trPr>
          <w:trHeight w:val="310"/>
          <w:jc w:val="center"/>
        </w:trPr>
        <w:tc>
          <w:tcPr>
            <w:tcW w:w="1371" w:type="pct"/>
            <w:vAlign w:val="center"/>
          </w:tcPr>
          <w:p w14:paraId="51844BFD" w14:textId="77777777" w:rsidR="00953DE1" w:rsidRDefault="00953DE1" w:rsidP="00613E10">
            <w:pPr>
              <w:widowControl/>
              <w:spacing w:line="480" w:lineRule="auto"/>
              <w:ind w:firstLineChars="100" w:firstLine="220"/>
              <w:jc w:val="left"/>
              <w:rPr>
                <w:rFonts w:ascii="Arial" w:hAnsi="Arial" w:cs="Arial"/>
                <w:color w:val="333333"/>
                <w:kern w:val="0"/>
                <w:sz w:val="22"/>
              </w:rPr>
            </w:pPr>
            <w:r>
              <w:rPr>
                <w:rFonts w:ascii="Arial" w:hAnsi="Arial" w:cs="Arial"/>
                <w:color w:val="333333"/>
                <w:kern w:val="0"/>
                <w:sz w:val="22"/>
              </w:rPr>
              <w:t>Buddhism</w:t>
            </w:r>
          </w:p>
        </w:tc>
        <w:tc>
          <w:tcPr>
            <w:tcW w:w="537" w:type="pct"/>
            <w:noWrap/>
            <w:vAlign w:val="center"/>
          </w:tcPr>
          <w:p w14:paraId="5B641C13" w14:textId="77777777" w:rsidR="00953DE1" w:rsidRDefault="00953DE1" w:rsidP="00613E10">
            <w:pPr>
              <w:widowControl/>
              <w:spacing w:line="480" w:lineRule="auto"/>
              <w:jc w:val="center"/>
              <w:textAlignment w:val="center"/>
              <w:rPr>
                <w:rFonts w:ascii="Arial" w:hAnsi="Arial" w:cs="Arial"/>
                <w:color w:val="000000"/>
                <w:kern w:val="0"/>
                <w:sz w:val="22"/>
              </w:rPr>
            </w:pPr>
            <w:r>
              <w:rPr>
                <w:rFonts w:ascii="Arial" w:hAnsi="Arial" w:cs="Arial"/>
                <w:color w:val="000000"/>
                <w:kern w:val="0"/>
                <w:sz w:val="22"/>
                <w:lang w:bidi="ar"/>
              </w:rPr>
              <w:t>103 (0.06)</w:t>
            </w:r>
          </w:p>
        </w:tc>
        <w:tc>
          <w:tcPr>
            <w:tcW w:w="566" w:type="pct"/>
            <w:noWrap/>
            <w:vAlign w:val="center"/>
          </w:tcPr>
          <w:p w14:paraId="2A95E5B6" w14:textId="77777777" w:rsidR="00953DE1" w:rsidRDefault="00953DE1" w:rsidP="00613E10">
            <w:pPr>
              <w:widowControl/>
              <w:spacing w:line="480" w:lineRule="auto"/>
              <w:jc w:val="center"/>
              <w:textAlignment w:val="center"/>
              <w:rPr>
                <w:rFonts w:ascii="Arial" w:hAnsi="Arial" w:cs="Arial"/>
                <w:color w:val="000000"/>
                <w:kern w:val="0"/>
                <w:sz w:val="22"/>
              </w:rPr>
            </w:pPr>
            <w:r>
              <w:rPr>
                <w:rFonts w:ascii="Arial" w:hAnsi="Arial" w:cs="Arial"/>
                <w:color w:val="000000"/>
                <w:kern w:val="0"/>
                <w:sz w:val="22"/>
                <w:lang w:bidi="ar"/>
              </w:rPr>
              <w:t>403 (0.05)</w:t>
            </w:r>
          </w:p>
        </w:tc>
        <w:tc>
          <w:tcPr>
            <w:tcW w:w="61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39A44AB" w14:textId="77777777" w:rsidR="00953DE1" w:rsidRDefault="00953DE1" w:rsidP="00613E10">
            <w:pPr>
              <w:widowControl/>
              <w:spacing w:line="480" w:lineRule="auto"/>
              <w:jc w:val="center"/>
              <w:textAlignment w:val="center"/>
              <w:rPr>
                <w:rFonts w:ascii="Arial" w:hAnsi="Arial" w:cs="Arial"/>
                <w:color w:val="000000"/>
                <w:kern w:val="0"/>
                <w:sz w:val="22"/>
                <w:lang w:bidi="ar"/>
              </w:rPr>
            </w:pPr>
            <w:r>
              <w:rPr>
                <w:rFonts w:ascii="Arial" w:hAnsi="Arial" w:cs="Arial" w:hint="eastAsia"/>
                <w:color w:val="000000"/>
                <w:kern w:val="0"/>
                <w:sz w:val="22"/>
                <w:lang w:bidi="ar"/>
              </w:rPr>
              <w:t>0.05</w:t>
            </w:r>
          </w:p>
        </w:tc>
        <w:tc>
          <w:tcPr>
            <w:tcW w:w="632" w:type="pct"/>
            <w:noWrap/>
            <w:vAlign w:val="center"/>
          </w:tcPr>
          <w:p w14:paraId="60492DE2" w14:textId="77777777" w:rsidR="00953DE1" w:rsidRDefault="00953DE1" w:rsidP="00613E10">
            <w:pPr>
              <w:spacing w:line="480" w:lineRule="auto"/>
              <w:jc w:val="center"/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/>
                <w:sz w:val="22"/>
              </w:rPr>
              <w:t>88 (0.59)</w:t>
            </w:r>
          </w:p>
        </w:tc>
        <w:tc>
          <w:tcPr>
            <w:tcW w:w="869" w:type="pct"/>
            <w:noWrap/>
            <w:vAlign w:val="center"/>
          </w:tcPr>
          <w:p w14:paraId="7272282A" w14:textId="77777777" w:rsidR="00953DE1" w:rsidRDefault="00953DE1" w:rsidP="00613E10">
            <w:pPr>
              <w:spacing w:line="480" w:lineRule="auto"/>
              <w:jc w:val="center"/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/>
                <w:sz w:val="22"/>
              </w:rPr>
              <w:t>90 (0.61)</w:t>
            </w:r>
          </w:p>
        </w:tc>
        <w:tc>
          <w:tcPr>
            <w:tcW w:w="410" w:type="pct"/>
            <w:noWrap/>
            <w:vAlign w:val="center"/>
          </w:tcPr>
          <w:p w14:paraId="207BD722" w14:textId="44F4B315" w:rsidR="00953DE1" w:rsidRDefault="00953DE1" w:rsidP="00613E10">
            <w:pPr>
              <w:widowControl/>
              <w:spacing w:line="480" w:lineRule="auto"/>
              <w:jc w:val="center"/>
              <w:textAlignment w:val="center"/>
              <w:rPr>
                <w:rFonts w:ascii="Arial" w:hAnsi="Arial" w:cs="Arial"/>
                <w:color w:val="000000"/>
                <w:kern w:val="0"/>
                <w:sz w:val="22"/>
                <w:lang w:bidi="ar"/>
              </w:rPr>
            </w:pPr>
            <w:r>
              <w:rPr>
                <w:rFonts w:ascii="Arial" w:hAnsi="Arial" w:cs="Arial" w:hint="eastAsia"/>
                <w:color w:val="000000"/>
                <w:kern w:val="0"/>
                <w:sz w:val="22"/>
                <w:lang w:bidi="ar"/>
              </w:rPr>
              <w:t>0.02</w:t>
            </w:r>
          </w:p>
        </w:tc>
      </w:tr>
      <w:tr w:rsidR="00953DE1" w14:paraId="18737563" w14:textId="77777777" w:rsidTr="00C01D5E">
        <w:trPr>
          <w:trHeight w:val="310"/>
          <w:jc w:val="center"/>
        </w:trPr>
        <w:tc>
          <w:tcPr>
            <w:tcW w:w="1371" w:type="pct"/>
            <w:vAlign w:val="center"/>
          </w:tcPr>
          <w:p w14:paraId="70AFF72A" w14:textId="77777777" w:rsidR="00953DE1" w:rsidRDefault="00953DE1" w:rsidP="00613E10">
            <w:pPr>
              <w:widowControl/>
              <w:spacing w:line="480" w:lineRule="auto"/>
              <w:ind w:firstLineChars="100" w:firstLine="220"/>
              <w:jc w:val="left"/>
              <w:rPr>
                <w:rFonts w:ascii="Arial" w:hAnsi="Arial" w:cs="Arial"/>
                <w:color w:val="000000"/>
                <w:kern w:val="0"/>
                <w:sz w:val="22"/>
              </w:rPr>
            </w:pPr>
            <w:r>
              <w:rPr>
                <w:rFonts w:ascii="Arial" w:hAnsi="Arial" w:cs="Arial"/>
                <w:color w:val="000000"/>
                <w:kern w:val="0"/>
                <w:sz w:val="22"/>
              </w:rPr>
              <w:t>Muslim</w:t>
            </w:r>
          </w:p>
        </w:tc>
        <w:tc>
          <w:tcPr>
            <w:tcW w:w="537" w:type="pct"/>
            <w:noWrap/>
            <w:vAlign w:val="center"/>
          </w:tcPr>
          <w:p w14:paraId="29A9E6D8" w14:textId="77777777" w:rsidR="00953DE1" w:rsidRDefault="00953DE1" w:rsidP="00613E10">
            <w:pPr>
              <w:widowControl/>
              <w:spacing w:line="480" w:lineRule="auto"/>
              <w:jc w:val="center"/>
              <w:textAlignment w:val="center"/>
              <w:rPr>
                <w:rFonts w:ascii="Arial" w:hAnsi="Arial" w:cs="Arial"/>
                <w:color w:val="000000"/>
                <w:kern w:val="0"/>
                <w:sz w:val="22"/>
              </w:rPr>
            </w:pPr>
            <w:r>
              <w:rPr>
                <w:rFonts w:ascii="Arial" w:hAnsi="Arial" w:cs="Arial"/>
                <w:color w:val="000000"/>
                <w:kern w:val="0"/>
                <w:sz w:val="22"/>
                <w:lang w:bidi="ar"/>
              </w:rPr>
              <w:t>1 (0)</w:t>
            </w:r>
          </w:p>
        </w:tc>
        <w:tc>
          <w:tcPr>
            <w:tcW w:w="566" w:type="pct"/>
            <w:noWrap/>
            <w:vAlign w:val="center"/>
          </w:tcPr>
          <w:p w14:paraId="7609A530" w14:textId="77777777" w:rsidR="00953DE1" w:rsidRDefault="00953DE1" w:rsidP="00613E10">
            <w:pPr>
              <w:widowControl/>
              <w:spacing w:line="480" w:lineRule="auto"/>
              <w:jc w:val="center"/>
              <w:textAlignment w:val="center"/>
              <w:rPr>
                <w:rFonts w:ascii="Arial" w:hAnsi="Arial" w:cs="Arial"/>
                <w:color w:val="000000"/>
                <w:kern w:val="0"/>
                <w:sz w:val="22"/>
              </w:rPr>
            </w:pPr>
            <w:r>
              <w:rPr>
                <w:rFonts w:ascii="Arial" w:hAnsi="Arial" w:cs="Arial"/>
                <w:color w:val="000000"/>
                <w:kern w:val="0"/>
                <w:sz w:val="22"/>
                <w:lang w:bidi="ar"/>
              </w:rPr>
              <w:t>9 (0)</w:t>
            </w:r>
          </w:p>
        </w:tc>
        <w:tc>
          <w:tcPr>
            <w:tcW w:w="61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B130F88" w14:textId="4684D2ED" w:rsidR="00953DE1" w:rsidRDefault="00953DE1" w:rsidP="00613E10">
            <w:pPr>
              <w:widowControl/>
              <w:spacing w:line="480" w:lineRule="auto"/>
              <w:jc w:val="center"/>
              <w:textAlignment w:val="center"/>
              <w:rPr>
                <w:rFonts w:ascii="Arial" w:hAnsi="Arial" w:cs="Arial"/>
                <w:color w:val="000000"/>
                <w:kern w:val="0"/>
                <w:sz w:val="22"/>
                <w:lang w:bidi="ar"/>
              </w:rPr>
            </w:pPr>
            <w:r>
              <w:rPr>
                <w:rFonts w:ascii="Arial" w:hAnsi="Arial" w:cs="Arial" w:hint="eastAsia"/>
                <w:color w:val="000000"/>
                <w:kern w:val="0"/>
                <w:sz w:val="22"/>
                <w:lang w:bidi="ar"/>
              </w:rPr>
              <w:t>0.02</w:t>
            </w:r>
          </w:p>
        </w:tc>
        <w:tc>
          <w:tcPr>
            <w:tcW w:w="632" w:type="pct"/>
            <w:noWrap/>
            <w:vAlign w:val="center"/>
          </w:tcPr>
          <w:p w14:paraId="5547C03A" w14:textId="77777777" w:rsidR="00953DE1" w:rsidRDefault="00953DE1" w:rsidP="00613E10">
            <w:pPr>
              <w:spacing w:line="480" w:lineRule="auto"/>
              <w:jc w:val="center"/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/>
                <w:sz w:val="22"/>
              </w:rPr>
              <w:t>1 (0.01)</w:t>
            </w:r>
          </w:p>
        </w:tc>
        <w:tc>
          <w:tcPr>
            <w:tcW w:w="869" w:type="pct"/>
            <w:noWrap/>
            <w:vAlign w:val="center"/>
          </w:tcPr>
          <w:p w14:paraId="3CA65999" w14:textId="77777777" w:rsidR="00953DE1" w:rsidRDefault="00953DE1" w:rsidP="00613E10">
            <w:pPr>
              <w:spacing w:line="480" w:lineRule="auto"/>
              <w:jc w:val="center"/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/>
                <w:sz w:val="22"/>
              </w:rPr>
              <w:t>1 (0.01)</w:t>
            </w:r>
          </w:p>
        </w:tc>
        <w:tc>
          <w:tcPr>
            <w:tcW w:w="410" w:type="pct"/>
            <w:noWrap/>
            <w:vAlign w:val="center"/>
          </w:tcPr>
          <w:p w14:paraId="54C804F8" w14:textId="7A8713A7" w:rsidR="00953DE1" w:rsidRDefault="00953DE1" w:rsidP="00613E10">
            <w:pPr>
              <w:widowControl/>
              <w:spacing w:line="480" w:lineRule="auto"/>
              <w:jc w:val="center"/>
              <w:textAlignment w:val="center"/>
              <w:rPr>
                <w:rFonts w:ascii="Arial" w:hAnsi="Arial" w:cs="Arial"/>
                <w:color w:val="000000"/>
                <w:kern w:val="0"/>
                <w:sz w:val="22"/>
                <w:lang w:bidi="ar"/>
              </w:rPr>
            </w:pPr>
            <w:r>
              <w:rPr>
                <w:rFonts w:ascii="Arial" w:hAnsi="Arial" w:cs="Arial" w:hint="eastAsia"/>
                <w:color w:val="000000"/>
                <w:kern w:val="0"/>
                <w:sz w:val="22"/>
                <w:lang w:bidi="ar"/>
              </w:rPr>
              <w:t>0.03</w:t>
            </w:r>
          </w:p>
        </w:tc>
      </w:tr>
      <w:tr w:rsidR="00953DE1" w14:paraId="229B549C" w14:textId="77777777" w:rsidTr="00C01D5E">
        <w:trPr>
          <w:trHeight w:val="310"/>
          <w:jc w:val="center"/>
        </w:trPr>
        <w:tc>
          <w:tcPr>
            <w:tcW w:w="1371" w:type="pct"/>
            <w:vAlign w:val="center"/>
          </w:tcPr>
          <w:p w14:paraId="206B21E5" w14:textId="77777777" w:rsidR="00953DE1" w:rsidRDefault="00953DE1" w:rsidP="00613E10">
            <w:pPr>
              <w:widowControl/>
              <w:spacing w:line="480" w:lineRule="auto"/>
              <w:ind w:firstLineChars="100" w:firstLine="220"/>
              <w:jc w:val="left"/>
              <w:rPr>
                <w:rFonts w:ascii="Arial" w:hAnsi="Arial" w:cs="Arial"/>
                <w:color w:val="333333"/>
                <w:kern w:val="0"/>
                <w:sz w:val="22"/>
              </w:rPr>
            </w:pPr>
            <w:r>
              <w:rPr>
                <w:rFonts w:ascii="Arial" w:hAnsi="Arial" w:cs="Arial"/>
                <w:color w:val="333333"/>
                <w:kern w:val="0"/>
                <w:sz w:val="22"/>
              </w:rPr>
              <w:t>Others</w:t>
            </w:r>
          </w:p>
        </w:tc>
        <w:tc>
          <w:tcPr>
            <w:tcW w:w="537" w:type="pct"/>
            <w:noWrap/>
            <w:vAlign w:val="center"/>
          </w:tcPr>
          <w:p w14:paraId="49001A3E" w14:textId="77777777" w:rsidR="00953DE1" w:rsidRDefault="00953DE1" w:rsidP="00613E10">
            <w:pPr>
              <w:widowControl/>
              <w:spacing w:line="480" w:lineRule="auto"/>
              <w:jc w:val="center"/>
              <w:textAlignment w:val="center"/>
              <w:rPr>
                <w:rFonts w:ascii="Arial" w:hAnsi="Arial" w:cs="Arial"/>
                <w:color w:val="000000"/>
                <w:kern w:val="0"/>
                <w:sz w:val="22"/>
              </w:rPr>
            </w:pPr>
            <w:r>
              <w:rPr>
                <w:rFonts w:ascii="Arial" w:hAnsi="Arial" w:cs="Arial"/>
                <w:color w:val="000000"/>
                <w:kern w:val="0"/>
                <w:sz w:val="22"/>
                <w:lang w:bidi="ar"/>
              </w:rPr>
              <w:t>5 (0)</w:t>
            </w:r>
          </w:p>
        </w:tc>
        <w:tc>
          <w:tcPr>
            <w:tcW w:w="566" w:type="pct"/>
            <w:noWrap/>
            <w:vAlign w:val="center"/>
          </w:tcPr>
          <w:p w14:paraId="23FBA460" w14:textId="77777777" w:rsidR="00953DE1" w:rsidRDefault="00953DE1" w:rsidP="00613E10">
            <w:pPr>
              <w:widowControl/>
              <w:spacing w:line="480" w:lineRule="auto"/>
              <w:jc w:val="center"/>
              <w:textAlignment w:val="center"/>
              <w:rPr>
                <w:rFonts w:ascii="Arial" w:hAnsi="Arial" w:cs="Arial"/>
                <w:color w:val="000000"/>
                <w:kern w:val="0"/>
                <w:sz w:val="22"/>
              </w:rPr>
            </w:pPr>
            <w:r>
              <w:rPr>
                <w:rFonts w:ascii="Arial" w:hAnsi="Arial" w:cs="Arial"/>
                <w:color w:val="000000"/>
                <w:kern w:val="0"/>
                <w:sz w:val="22"/>
                <w:lang w:bidi="ar"/>
              </w:rPr>
              <w:t>13 (0)</w:t>
            </w:r>
          </w:p>
        </w:tc>
        <w:tc>
          <w:tcPr>
            <w:tcW w:w="61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7DDC747" w14:textId="77777777" w:rsidR="00953DE1" w:rsidRDefault="00953DE1" w:rsidP="00613E10">
            <w:pPr>
              <w:widowControl/>
              <w:spacing w:line="480" w:lineRule="auto"/>
              <w:jc w:val="center"/>
              <w:textAlignment w:val="center"/>
              <w:rPr>
                <w:rFonts w:ascii="Arial" w:hAnsi="Arial" w:cs="Arial"/>
                <w:color w:val="000000"/>
                <w:kern w:val="0"/>
                <w:sz w:val="22"/>
                <w:lang w:bidi="ar"/>
              </w:rPr>
            </w:pPr>
            <w:r>
              <w:rPr>
                <w:rFonts w:ascii="Arial" w:hAnsi="Arial" w:cs="Arial" w:hint="eastAsia"/>
                <w:color w:val="000000"/>
                <w:kern w:val="0"/>
                <w:sz w:val="22"/>
                <w:lang w:bidi="ar"/>
              </w:rPr>
              <w:t>0.03</w:t>
            </w:r>
          </w:p>
        </w:tc>
        <w:tc>
          <w:tcPr>
            <w:tcW w:w="632" w:type="pct"/>
            <w:noWrap/>
            <w:vAlign w:val="center"/>
          </w:tcPr>
          <w:p w14:paraId="62329E72" w14:textId="77777777" w:rsidR="00953DE1" w:rsidRDefault="00953DE1" w:rsidP="00613E10">
            <w:pPr>
              <w:spacing w:line="480" w:lineRule="auto"/>
              <w:jc w:val="center"/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/>
                <w:sz w:val="22"/>
              </w:rPr>
              <w:t>4 (0.03)</w:t>
            </w:r>
          </w:p>
        </w:tc>
        <w:tc>
          <w:tcPr>
            <w:tcW w:w="869" w:type="pct"/>
            <w:noWrap/>
            <w:vAlign w:val="center"/>
          </w:tcPr>
          <w:p w14:paraId="4AF56955" w14:textId="77777777" w:rsidR="00953DE1" w:rsidRDefault="00953DE1" w:rsidP="00613E10">
            <w:pPr>
              <w:spacing w:line="480" w:lineRule="auto"/>
              <w:jc w:val="center"/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/>
                <w:sz w:val="22"/>
              </w:rPr>
              <w:t>4 (0.03)</w:t>
            </w:r>
          </w:p>
        </w:tc>
        <w:tc>
          <w:tcPr>
            <w:tcW w:w="410" w:type="pct"/>
            <w:noWrap/>
            <w:vAlign w:val="center"/>
          </w:tcPr>
          <w:p w14:paraId="43D6CDA0" w14:textId="77777777" w:rsidR="00953DE1" w:rsidRDefault="00953DE1" w:rsidP="00613E10">
            <w:pPr>
              <w:widowControl/>
              <w:spacing w:line="480" w:lineRule="auto"/>
              <w:jc w:val="center"/>
              <w:textAlignment w:val="center"/>
              <w:rPr>
                <w:rFonts w:ascii="Arial" w:hAnsi="Arial" w:cs="Arial"/>
                <w:color w:val="000000"/>
                <w:kern w:val="0"/>
                <w:sz w:val="22"/>
                <w:lang w:bidi="ar"/>
              </w:rPr>
            </w:pPr>
            <w:r>
              <w:rPr>
                <w:rFonts w:ascii="Arial" w:hAnsi="Arial" w:cs="Arial" w:hint="eastAsia"/>
                <w:color w:val="000000"/>
                <w:kern w:val="0"/>
                <w:sz w:val="22"/>
                <w:lang w:bidi="ar"/>
              </w:rPr>
              <w:t>0.00</w:t>
            </w:r>
          </w:p>
        </w:tc>
      </w:tr>
      <w:tr w:rsidR="00953DE1" w14:paraId="1A892325" w14:textId="77777777" w:rsidTr="00C01D5E">
        <w:trPr>
          <w:trHeight w:val="310"/>
          <w:jc w:val="center"/>
        </w:trPr>
        <w:tc>
          <w:tcPr>
            <w:tcW w:w="1371" w:type="pct"/>
            <w:vAlign w:val="center"/>
          </w:tcPr>
          <w:p w14:paraId="3C09A436" w14:textId="77777777" w:rsidR="00953DE1" w:rsidRDefault="00953DE1" w:rsidP="00613E10">
            <w:pPr>
              <w:widowControl/>
              <w:spacing w:line="480" w:lineRule="auto"/>
              <w:ind w:firstLineChars="100" w:firstLine="220"/>
              <w:jc w:val="left"/>
              <w:rPr>
                <w:rFonts w:ascii="Arial" w:hAnsi="Arial" w:cs="Arial"/>
                <w:color w:val="000000"/>
                <w:kern w:val="0"/>
                <w:sz w:val="22"/>
              </w:rPr>
            </w:pPr>
            <w:r>
              <w:rPr>
                <w:rFonts w:ascii="Arial" w:hAnsi="Arial" w:cs="Arial"/>
                <w:color w:val="000000"/>
                <w:kern w:val="0"/>
                <w:sz w:val="22"/>
              </w:rPr>
              <w:t>None</w:t>
            </w:r>
          </w:p>
        </w:tc>
        <w:tc>
          <w:tcPr>
            <w:tcW w:w="537" w:type="pct"/>
            <w:noWrap/>
            <w:vAlign w:val="center"/>
          </w:tcPr>
          <w:p w14:paraId="58ED86A7" w14:textId="77777777" w:rsidR="00953DE1" w:rsidRDefault="00953DE1" w:rsidP="00613E10">
            <w:pPr>
              <w:widowControl/>
              <w:spacing w:line="480" w:lineRule="auto"/>
              <w:jc w:val="center"/>
              <w:textAlignment w:val="center"/>
              <w:rPr>
                <w:rFonts w:ascii="Arial" w:hAnsi="Arial" w:cs="Arial"/>
                <w:color w:val="000000"/>
                <w:kern w:val="0"/>
                <w:sz w:val="22"/>
              </w:rPr>
            </w:pPr>
            <w:r>
              <w:rPr>
                <w:rFonts w:ascii="Arial" w:hAnsi="Arial" w:cs="Arial"/>
                <w:color w:val="000000"/>
                <w:kern w:val="0"/>
                <w:sz w:val="22"/>
                <w:lang w:bidi="ar"/>
              </w:rPr>
              <w:t>1549(0.92)</w:t>
            </w:r>
          </w:p>
        </w:tc>
        <w:tc>
          <w:tcPr>
            <w:tcW w:w="566" w:type="pct"/>
            <w:noWrap/>
            <w:vAlign w:val="center"/>
          </w:tcPr>
          <w:p w14:paraId="2B53A91C" w14:textId="77777777" w:rsidR="00953DE1" w:rsidRDefault="00953DE1" w:rsidP="00613E10">
            <w:pPr>
              <w:widowControl/>
              <w:spacing w:line="480" w:lineRule="auto"/>
              <w:jc w:val="center"/>
              <w:textAlignment w:val="center"/>
              <w:rPr>
                <w:rFonts w:ascii="Arial" w:hAnsi="Arial" w:cs="Arial"/>
                <w:color w:val="000000"/>
                <w:kern w:val="0"/>
                <w:sz w:val="22"/>
              </w:rPr>
            </w:pPr>
            <w:r>
              <w:rPr>
                <w:rFonts w:ascii="Arial" w:hAnsi="Arial" w:cs="Arial"/>
                <w:color w:val="000000"/>
                <w:kern w:val="0"/>
                <w:sz w:val="22"/>
                <w:lang w:bidi="ar"/>
              </w:rPr>
              <w:t>7766 (0.93)</w:t>
            </w:r>
          </w:p>
        </w:tc>
        <w:tc>
          <w:tcPr>
            <w:tcW w:w="61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38B54FD" w14:textId="709CA862" w:rsidR="00953DE1" w:rsidRDefault="00953DE1" w:rsidP="00613E10">
            <w:pPr>
              <w:widowControl/>
              <w:spacing w:line="480" w:lineRule="auto"/>
              <w:jc w:val="center"/>
              <w:textAlignment w:val="center"/>
              <w:rPr>
                <w:rFonts w:ascii="Arial" w:hAnsi="Arial" w:cs="Arial"/>
                <w:color w:val="000000"/>
                <w:kern w:val="0"/>
                <w:sz w:val="22"/>
                <w:lang w:bidi="ar"/>
              </w:rPr>
            </w:pPr>
            <w:r>
              <w:rPr>
                <w:rFonts w:ascii="Arial" w:hAnsi="Arial" w:cs="Arial" w:hint="eastAsia"/>
                <w:color w:val="000000"/>
                <w:kern w:val="0"/>
                <w:sz w:val="22"/>
                <w:lang w:bidi="ar"/>
              </w:rPr>
              <w:t>0.04</w:t>
            </w:r>
          </w:p>
        </w:tc>
        <w:tc>
          <w:tcPr>
            <w:tcW w:w="632" w:type="pct"/>
            <w:noWrap/>
            <w:vAlign w:val="center"/>
          </w:tcPr>
          <w:p w14:paraId="53484221" w14:textId="77777777" w:rsidR="00953DE1" w:rsidRDefault="00953DE1" w:rsidP="00613E10">
            <w:pPr>
              <w:spacing w:line="480" w:lineRule="auto"/>
              <w:jc w:val="center"/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/>
                <w:sz w:val="22"/>
              </w:rPr>
              <w:t>1365 (0.92)</w:t>
            </w:r>
          </w:p>
        </w:tc>
        <w:tc>
          <w:tcPr>
            <w:tcW w:w="869" w:type="pct"/>
            <w:noWrap/>
            <w:vAlign w:val="center"/>
          </w:tcPr>
          <w:p w14:paraId="161DCC20" w14:textId="77777777" w:rsidR="00953DE1" w:rsidRDefault="00953DE1" w:rsidP="00613E10">
            <w:pPr>
              <w:spacing w:line="480" w:lineRule="auto"/>
              <w:jc w:val="center"/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/>
                <w:sz w:val="22"/>
              </w:rPr>
              <w:t>1365 (0.92)</w:t>
            </w:r>
          </w:p>
        </w:tc>
        <w:tc>
          <w:tcPr>
            <w:tcW w:w="410" w:type="pct"/>
            <w:noWrap/>
            <w:vAlign w:val="center"/>
          </w:tcPr>
          <w:p w14:paraId="102C9CD4" w14:textId="77777777" w:rsidR="00953DE1" w:rsidRDefault="00953DE1" w:rsidP="00613E10">
            <w:pPr>
              <w:widowControl/>
              <w:spacing w:line="480" w:lineRule="auto"/>
              <w:jc w:val="center"/>
              <w:textAlignment w:val="center"/>
              <w:rPr>
                <w:rFonts w:ascii="Arial" w:hAnsi="Arial" w:cs="Arial"/>
                <w:color w:val="000000"/>
                <w:kern w:val="0"/>
                <w:sz w:val="22"/>
                <w:lang w:bidi="ar"/>
              </w:rPr>
            </w:pPr>
            <w:r>
              <w:rPr>
                <w:rFonts w:ascii="Arial" w:hAnsi="Arial" w:cs="Arial" w:hint="eastAsia"/>
                <w:color w:val="000000"/>
                <w:kern w:val="0"/>
                <w:sz w:val="22"/>
                <w:lang w:bidi="ar"/>
              </w:rPr>
              <w:t>0.02</w:t>
            </w:r>
          </w:p>
        </w:tc>
      </w:tr>
      <w:tr w:rsidR="00953DE1" w14:paraId="105ADF4F" w14:textId="77777777" w:rsidTr="00C01D5E">
        <w:trPr>
          <w:trHeight w:val="310"/>
          <w:jc w:val="center"/>
        </w:trPr>
        <w:tc>
          <w:tcPr>
            <w:tcW w:w="1371" w:type="pct"/>
            <w:vAlign w:val="center"/>
          </w:tcPr>
          <w:p w14:paraId="1A1609C7" w14:textId="77777777" w:rsidR="00953DE1" w:rsidRDefault="00953DE1" w:rsidP="00613E10">
            <w:pPr>
              <w:widowControl/>
              <w:spacing w:line="480" w:lineRule="auto"/>
              <w:jc w:val="left"/>
              <w:rPr>
                <w:rFonts w:ascii="Arial" w:hAnsi="Arial" w:cs="Arial"/>
                <w:color w:val="000000"/>
                <w:kern w:val="0"/>
                <w:sz w:val="22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22"/>
              </w:rPr>
              <w:t>Hospital classification</w:t>
            </w:r>
          </w:p>
        </w:tc>
        <w:tc>
          <w:tcPr>
            <w:tcW w:w="537" w:type="pct"/>
            <w:noWrap/>
            <w:vAlign w:val="center"/>
          </w:tcPr>
          <w:p w14:paraId="5A81C7C5" w14:textId="77777777" w:rsidR="00953DE1" w:rsidRDefault="00953DE1" w:rsidP="00613E10">
            <w:pPr>
              <w:widowControl/>
              <w:spacing w:line="480" w:lineRule="auto"/>
              <w:jc w:val="center"/>
              <w:rPr>
                <w:rFonts w:ascii="Arial" w:hAnsi="Arial" w:cs="Arial"/>
                <w:color w:val="000000"/>
                <w:kern w:val="0"/>
                <w:sz w:val="22"/>
              </w:rPr>
            </w:pPr>
          </w:p>
        </w:tc>
        <w:tc>
          <w:tcPr>
            <w:tcW w:w="566" w:type="pct"/>
            <w:noWrap/>
            <w:vAlign w:val="center"/>
          </w:tcPr>
          <w:p w14:paraId="3FD9BE69" w14:textId="77777777" w:rsidR="00953DE1" w:rsidRDefault="00953DE1" w:rsidP="00613E10">
            <w:pPr>
              <w:widowControl/>
              <w:spacing w:line="480" w:lineRule="auto"/>
              <w:jc w:val="center"/>
              <w:rPr>
                <w:rFonts w:ascii="Arial" w:hAnsi="Arial" w:cs="Arial"/>
                <w:color w:val="000000"/>
                <w:kern w:val="0"/>
                <w:sz w:val="22"/>
              </w:rPr>
            </w:pPr>
          </w:p>
        </w:tc>
        <w:tc>
          <w:tcPr>
            <w:tcW w:w="61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F6AA6ED" w14:textId="77777777" w:rsidR="00953DE1" w:rsidRDefault="00953DE1" w:rsidP="00613E10">
            <w:pPr>
              <w:widowControl/>
              <w:spacing w:line="480" w:lineRule="auto"/>
              <w:jc w:val="center"/>
              <w:textAlignment w:val="center"/>
              <w:rPr>
                <w:rFonts w:ascii="Arial" w:hAnsi="Arial" w:cs="Arial"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632" w:type="pct"/>
            <w:noWrap/>
            <w:vAlign w:val="center"/>
          </w:tcPr>
          <w:p w14:paraId="59929156" w14:textId="77777777" w:rsidR="00953DE1" w:rsidRDefault="00953DE1" w:rsidP="00613E10">
            <w:pPr>
              <w:widowControl/>
              <w:spacing w:line="480" w:lineRule="auto"/>
              <w:jc w:val="center"/>
              <w:rPr>
                <w:rFonts w:ascii="Arial" w:hAnsi="Arial" w:cs="Arial"/>
                <w:color w:val="000000"/>
                <w:kern w:val="0"/>
                <w:sz w:val="22"/>
              </w:rPr>
            </w:pPr>
          </w:p>
        </w:tc>
        <w:tc>
          <w:tcPr>
            <w:tcW w:w="869" w:type="pct"/>
            <w:noWrap/>
            <w:vAlign w:val="center"/>
          </w:tcPr>
          <w:p w14:paraId="66DE75C5" w14:textId="77777777" w:rsidR="00953DE1" w:rsidRDefault="00953DE1" w:rsidP="00613E10">
            <w:pPr>
              <w:widowControl/>
              <w:spacing w:line="480" w:lineRule="auto"/>
              <w:jc w:val="center"/>
              <w:rPr>
                <w:rFonts w:ascii="Arial" w:hAnsi="Arial" w:cs="Arial"/>
                <w:color w:val="000000"/>
                <w:kern w:val="0"/>
                <w:sz w:val="22"/>
              </w:rPr>
            </w:pPr>
          </w:p>
        </w:tc>
        <w:tc>
          <w:tcPr>
            <w:tcW w:w="410" w:type="pct"/>
            <w:noWrap/>
            <w:vAlign w:val="center"/>
          </w:tcPr>
          <w:p w14:paraId="7F58E51F" w14:textId="77777777" w:rsidR="00953DE1" w:rsidRDefault="00953DE1" w:rsidP="00613E10">
            <w:pPr>
              <w:widowControl/>
              <w:spacing w:line="480" w:lineRule="auto"/>
              <w:jc w:val="center"/>
              <w:textAlignment w:val="center"/>
              <w:rPr>
                <w:rFonts w:ascii="Arial" w:hAnsi="Arial" w:cs="Arial"/>
                <w:color w:val="000000"/>
                <w:kern w:val="0"/>
                <w:sz w:val="22"/>
                <w:lang w:bidi="ar"/>
              </w:rPr>
            </w:pPr>
          </w:p>
        </w:tc>
      </w:tr>
      <w:tr w:rsidR="00953DE1" w14:paraId="60F946BC" w14:textId="77777777" w:rsidTr="00C01D5E">
        <w:trPr>
          <w:trHeight w:val="310"/>
          <w:jc w:val="center"/>
        </w:trPr>
        <w:tc>
          <w:tcPr>
            <w:tcW w:w="1371" w:type="pct"/>
            <w:vAlign w:val="center"/>
          </w:tcPr>
          <w:p w14:paraId="093595B8" w14:textId="77777777" w:rsidR="00953DE1" w:rsidRDefault="00953DE1" w:rsidP="00613E10">
            <w:pPr>
              <w:widowControl/>
              <w:spacing w:line="480" w:lineRule="auto"/>
              <w:ind w:firstLineChars="100" w:firstLine="220"/>
              <w:jc w:val="left"/>
              <w:rPr>
                <w:rFonts w:ascii="Arial" w:hAnsi="Arial" w:cs="Arial"/>
                <w:color w:val="000000"/>
                <w:kern w:val="0"/>
                <w:sz w:val="22"/>
              </w:rPr>
            </w:pPr>
            <w:r>
              <w:rPr>
                <w:rFonts w:ascii="Arial" w:hAnsi="Arial" w:cs="Arial"/>
                <w:color w:val="000000"/>
                <w:kern w:val="0"/>
                <w:sz w:val="22"/>
              </w:rPr>
              <w:t>Tertiary hospital</w:t>
            </w:r>
          </w:p>
        </w:tc>
        <w:tc>
          <w:tcPr>
            <w:tcW w:w="537" w:type="pct"/>
            <w:noWrap/>
            <w:vAlign w:val="center"/>
          </w:tcPr>
          <w:p w14:paraId="67BD7A46" w14:textId="77777777" w:rsidR="00953DE1" w:rsidRDefault="00953DE1" w:rsidP="00613E10">
            <w:pPr>
              <w:widowControl/>
              <w:spacing w:line="480" w:lineRule="auto"/>
              <w:jc w:val="center"/>
              <w:textAlignment w:val="center"/>
              <w:rPr>
                <w:rFonts w:ascii="Arial" w:hAnsi="Arial" w:cs="Arial"/>
                <w:color w:val="000000"/>
                <w:kern w:val="0"/>
                <w:sz w:val="22"/>
              </w:rPr>
            </w:pPr>
            <w:r>
              <w:rPr>
                <w:rFonts w:ascii="Arial" w:hAnsi="Arial" w:cs="Arial"/>
                <w:color w:val="000000"/>
                <w:kern w:val="0"/>
                <w:sz w:val="22"/>
                <w:lang w:bidi="ar"/>
              </w:rPr>
              <w:t>1323(0.79)</w:t>
            </w:r>
          </w:p>
        </w:tc>
        <w:tc>
          <w:tcPr>
            <w:tcW w:w="566" w:type="pct"/>
            <w:noWrap/>
            <w:vAlign w:val="center"/>
          </w:tcPr>
          <w:p w14:paraId="6B08C5BD" w14:textId="77777777" w:rsidR="00953DE1" w:rsidRDefault="00953DE1" w:rsidP="00613E10">
            <w:pPr>
              <w:widowControl/>
              <w:spacing w:line="480" w:lineRule="auto"/>
              <w:jc w:val="center"/>
              <w:textAlignment w:val="center"/>
              <w:rPr>
                <w:rFonts w:ascii="Arial" w:hAnsi="Arial" w:cs="Arial"/>
                <w:color w:val="000000"/>
                <w:kern w:val="0"/>
                <w:sz w:val="22"/>
              </w:rPr>
            </w:pPr>
            <w:r>
              <w:rPr>
                <w:rFonts w:ascii="Arial" w:hAnsi="Arial" w:cs="Arial"/>
                <w:color w:val="000000"/>
                <w:kern w:val="0"/>
                <w:sz w:val="22"/>
                <w:lang w:bidi="ar"/>
              </w:rPr>
              <w:t>5537 (0.66)</w:t>
            </w:r>
          </w:p>
        </w:tc>
        <w:tc>
          <w:tcPr>
            <w:tcW w:w="61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A96DC98" w14:textId="79611C0A" w:rsidR="00953DE1" w:rsidRDefault="00B81760" w:rsidP="00613E10">
            <w:pPr>
              <w:widowControl/>
              <w:spacing w:line="480" w:lineRule="auto"/>
              <w:jc w:val="center"/>
              <w:textAlignment w:val="center"/>
              <w:rPr>
                <w:rFonts w:ascii="Arial" w:hAnsi="Arial" w:cs="Arial"/>
                <w:color w:val="000000"/>
                <w:kern w:val="0"/>
                <w:sz w:val="22"/>
                <w:lang w:bidi="ar"/>
              </w:rPr>
            </w:pPr>
            <w:r>
              <w:rPr>
                <w:rFonts w:ascii="Arial" w:hAnsi="Arial" w:cs="Arial" w:hint="eastAsia"/>
                <w:color w:val="000000"/>
                <w:kern w:val="0"/>
                <w:sz w:val="22"/>
                <w:lang w:bidi="ar"/>
              </w:rPr>
              <w:t>R</w:t>
            </w:r>
            <w:r>
              <w:rPr>
                <w:rFonts w:ascii="Arial" w:hAnsi="Arial" w:cs="Arial"/>
                <w:color w:val="000000"/>
                <w:kern w:val="0"/>
                <w:sz w:val="22"/>
                <w:lang w:bidi="ar"/>
              </w:rPr>
              <w:t>ef.</w:t>
            </w:r>
          </w:p>
        </w:tc>
        <w:tc>
          <w:tcPr>
            <w:tcW w:w="632" w:type="pct"/>
            <w:noWrap/>
            <w:vAlign w:val="center"/>
          </w:tcPr>
          <w:p w14:paraId="189993A7" w14:textId="77777777" w:rsidR="00953DE1" w:rsidRDefault="00953DE1" w:rsidP="00613E10">
            <w:pPr>
              <w:widowControl/>
              <w:spacing w:line="480" w:lineRule="auto"/>
              <w:jc w:val="center"/>
              <w:rPr>
                <w:rFonts w:ascii="Arial" w:hAnsi="Arial" w:cs="Arial"/>
                <w:kern w:val="0"/>
                <w:sz w:val="22"/>
              </w:rPr>
            </w:pPr>
            <w:r>
              <w:rPr>
                <w:rFonts w:ascii="Arial" w:hAnsi="Arial" w:cs="Arial"/>
                <w:sz w:val="22"/>
              </w:rPr>
              <w:t>1146 (0.77)</w:t>
            </w:r>
          </w:p>
        </w:tc>
        <w:tc>
          <w:tcPr>
            <w:tcW w:w="869" w:type="pct"/>
            <w:noWrap/>
            <w:vAlign w:val="center"/>
          </w:tcPr>
          <w:p w14:paraId="56C23EBD" w14:textId="77777777" w:rsidR="00953DE1" w:rsidRDefault="00953DE1" w:rsidP="00613E10">
            <w:pPr>
              <w:spacing w:line="480" w:lineRule="auto"/>
              <w:jc w:val="center"/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/>
                <w:sz w:val="22"/>
              </w:rPr>
              <w:t>1124 (0.76)</w:t>
            </w:r>
          </w:p>
        </w:tc>
        <w:tc>
          <w:tcPr>
            <w:tcW w:w="410" w:type="pct"/>
            <w:noWrap/>
            <w:vAlign w:val="center"/>
          </w:tcPr>
          <w:p w14:paraId="74EDC707" w14:textId="4014299B" w:rsidR="00953DE1" w:rsidRDefault="00B81760" w:rsidP="00613E10">
            <w:pPr>
              <w:widowControl/>
              <w:spacing w:line="480" w:lineRule="auto"/>
              <w:jc w:val="center"/>
              <w:textAlignment w:val="center"/>
              <w:rPr>
                <w:rFonts w:ascii="Arial" w:hAnsi="Arial" w:cs="Arial"/>
                <w:color w:val="000000"/>
                <w:kern w:val="0"/>
                <w:sz w:val="22"/>
                <w:lang w:bidi="ar"/>
              </w:rPr>
            </w:pPr>
            <w:r>
              <w:rPr>
                <w:rFonts w:ascii="Arial" w:hAnsi="Arial" w:cs="Arial" w:hint="eastAsia"/>
                <w:color w:val="000000"/>
                <w:kern w:val="0"/>
                <w:sz w:val="22"/>
                <w:lang w:bidi="ar"/>
              </w:rPr>
              <w:t>R</w:t>
            </w:r>
            <w:r>
              <w:rPr>
                <w:rFonts w:ascii="Arial" w:hAnsi="Arial" w:cs="Arial"/>
                <w:color w:val="000000"/>
                <w:kern w:val="0"/>
                <w:sz w:val="22"/>
                <w:lang w:bidi="ar"/>
              </w:rPr>
              <w:t>ef.</w:t>
            </w:r>
          </w:p>
        </w:tc>
      </w:tr>
      <w:tr w:rsidR="00953DE1" w14:paraId="5B8C2ECE" w14:textId="77777777" w:rsidTr="00C01D5E">
        <w:trPr>
          <w:trHeight w:val="310"/>
          <w:jc w:val="center"/>
        </w:trPr>
        <w:tc>
          <w:tcPr>
            <w:tcW w:w="1371" w:type="pct"/>
            <w:vAlign w:val="center"/>
          </w:tcPr>
          <w:p w14:paraId="561B896A" w14:textId="77777777" w:rsidR="00953DE1" w:rsidRDefault="00953DE1" w:rsidP="00613E10">
            <w:pPr>
              <w:widowControl/>
              <w:spacing w:line="480" w:lineRule="auto"/>
              <w:ind w:firstLineChars="100" w:firstLine="220"/>
              <w:jc w:val="left"/>
              <w:rPr>
                <w:rFonts w:ascii="Arial" w:hAnsi="Arial" w:cs="Arial"/>
                <w:color w:val="000000"/>
                <w:kern w:val="0"/>
                <w:sz w:val="22"/>
              </w:rPr>
            </w:pPr>
            <w:r>
              <w:rPr>
                <w:rFonts w:ascii="Arial" w:hAnsi="Arial" w:cs="Arial"/>
                <w:color w:val="000000"/>
                <w:kern w:val="0"/>
                <w:sz w:val="22"/>
              </w:rPr>
              <w:t>Secondary hospital</w:t>
            </w:r>
          </w:p>
        </w:tc>
        <w:tc>
          <w:tcPr>
            <w:tcW w:w="537" w:type="pct"/>
            <w:noWrap/>
            <w:vAlign w:val="center"/>
          </w:tcPr>
          <w:p w14:paraId="79738FA8" w14:textId="77777777" w:rsidR="00953DE1" w:rsidRDefault="00953DE1" w:rsidP="00613E10">
            <w:pPr>
              <w:widowControl/>
              <w:spacing w:line="480" w:lineRule="auto"/>
              <w:jc w:val="center"/>
              <w:textAlignment w:val="center"/>
              <w:rPr>
                <w:rFonts w:ascii="Arial" w:hAnsi="Arial" w:cs="Arial"/>
                <w:color w:val="000000"/>
                <w:kern w:val="0"/>
                <w:sz w:val="22"/>
              </w:rPr>
            </w:pPr>
            <w:r>
              <w:rPr>
                <w:rFonts w:ascii="Arial" w:hAnsi="Arial" w:cs="Arial"/>
                <w:color w:val="000000"/>
                <w:kern w:val="0"/>
                <w:sz w:val="22"/>
                <w:lang w:bidi="ar"/>
              </w:rPr>
              <w:t>308 (0.18)</w:t>
            </w:r>
          </w:p>
        </w:tc>
        <w:tc>
          <w:tcPr>
            <w:tcW w:w="566" w:type="pct"/>
            <w:noWrap/>
            <w:vAlign w:val="center"/>
          </w:tcPr>
          <w:p w14:paraId="615B0C4D" w14:textId="77777777" w:rsidR="00953DE1" w:rsidRDefault="00953DE1" w:rsidP="00613E10">
            <w:pPr>
              <w:widowControl/>
              <w:spacing w:line="480" w:lineRule="auto"/>
              <w:jc w:val="center"/>
              <w:textAlignment w:val="center"/>
              <w:rPr>
                <w:rFonts w:ascii="Arial" w:hAnsi="Arial" w:cs="Arial"/>
                <w:color w:val="000000"/>
                <w:kern w:val="0"/>
                <w:sz w:val="22"/>
              </w:rPr>
            </w:pPr>
            <w:r>
              <w:rPr>
                <w:rFonts w:ascii="Arial" w:hAnsi="Arial" w:cs="Arial"/>
                <w:color w:val="000000"/>
                <w:kern w:val="0"/>
                <w:sz w:val="22"/>
                <w:lang w:bidi="ar"/>
              </w:rPr>
              <w:t>2616 (0.31)</w:t>
            </w:r>
          </w:p>
        </w:tc>
        <w:tc>
          <w:tcPr>
            <w:tcW w:w="61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CF3D1F1" w14:textId="2B09E481" w:rsidR="00953DE1" w:rsidRDefault="00953DE1" w:rsidP="00613E10">
            <w:pPr>
              <w:widowControl/>
              <w:spacing w:line="480" w:lineRule="auto"/>
              <w:jc w:val="center"/>
              <w:textAlignment w:val="center"/>
              <w:rPr>
                <w:rFonts w:ascii="Arial" w:hAnsi="Arial" w:cs="Arial"/>
                <w:color w:val="000000"/>
                <w:kern w:val="0"/>
                <w:sz w:val="22"/>
                <w:lang w:bidi="ar"/>
              </w:rPr>
            </w:pPr>
            <w:r>
              <w:rPr>
                <w:rFonts w:ascii="Arial" w:hAnsi="Arial" w:cs="Arial" w:hint="eastAsia"/>
                <w:color w:val="000000"/>
                <w:kern w:val="0"/>
                <w:sz w:val="22"/>
                <w:lang w:bidi="ar"/>
              </w:rPr>
              <w:t>0.34</w:t>
            </w:r>
          </w:p>
        </w:tc>
        <w:tc>
          <w:tcPr>
            <w:tcW w:w="632" w:type="pct"/>
            <w:noWrap/>
            <w:vAlign w:val="center"/>
          </w:tcPr>
          <w:p w14:paraId="30CA00F0" w14:textId="77777777" w:rsidR="00953DE1" w:rsidRDefault="00953DE1" w:rsidP="00613E10">
            <w:pPr>
              <w:spacing w:line="480" w:lineRule="auto"/>
              <w:jc w:val="center"/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/>
                <w:sz w:val="22"/>
              </w:rPr>
              <w:t>290 (0.19)</w:t>
            </w:r>
          </w:p>
        </w:tc>
        <w:tc>
          <w:tcPr>
            <w:tcW w:w="869" w:type="pct"/>
            <w:noWrap/>
            <w:vAlign w:val="center"/>
          </w:tcPr>
          <w:p w14:paraId="5092D0BA" w14:textId="77777777" w:rsidR="00953DE1" w:rsidRDefault="00953DE1" w:rsidP="00613E10">
            <w:pPr>
              <w:spacing w:line="480" w:lineRule="auto"/>
              <w:jc w:val="center"/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/>
                <w:sz w:val="22"/>
              </w:rPr>
              <w:t>312 (0.21)</w:t>
            </w:r>
          </w:p>
        </w:tc>
        <w:tc>
          <w:tcPr>
            <w:tcW w:w="410" w:type="pct"/>
            <w:noWrap/>
            <w:vAlign w:val="center"/>
          </w:tcPr>
          <w:p w14:paraId="2B5E4BBC" w14:textId="77777777" w:rsidR="00953DE1" w:rsidRDefault="00953DE1" w:rsidP="00613E10">
            <w:pPr>
              <w:widowControl/>
              <w:spacing w:line="480" w:lineRule="auto"/>
              <w:jc w:val="center"/>
              <w:textAlignment w:val="center"/>
              <w:rPr>
                <w:rFonts w:ascii="Arial" w:hAnsi="Arial" w:cs="Arial"/>
                <w:color w:val="000000"/>
                <w:kern w:val="0"/>
                <w:sz w:val="22"/>
                <w:lang w:bidi="ar"/>
              </w:rPr>
            </w:pPr>
            <w:r>
              <w:rPr>
                <w:rFonts w:ascii="Arial" w:hAnsi="Arial" w:cs="Arial" w:hint="eastAsia"/>
                <w:color w:val="000000"/>
                <w:kern w:val="0"/>
                <w:sz w:val="22"/>
                <w:lang w:bidi="ar"/>
              </w:rPr>
              <w:t>0.01</w:t>
            </w:r>
          </w:p>
        </w:tc>
      </w:tr>
      <w:tr w:rsidR="00953DE1" w14:paraId="48EB97E3" w14:textId="77777777" w:rsidTr="00C01D5E">
        <w:trPr>
          <w:trHeight w:val="310"/>
          <w:jc w:val="center"/>
        </w:trPr>
        <w:tc>
          <w:tcPr>
            <w:tcW w:w="1371" w:type="pct"/>
            <w:vAlign w:val="center"/>
          </w:tcPr>
          <w:p w14:paraId="2BEC87ED" w14:textId="77777777" w:rsidR="00953DE1" w:rsidRDefault="00953DE1" w:rsidP="00613E10">
            <w:pPr>
              <w:widowControl/>
              <w:spacing w:line="480" w:lineRule="auto"/>
              <w:ind w:firstLineChars="100" w:firstLine="220"/>
              <w:jc w:val="left"/>
              <w:rPr>
                <w:rFonts w:ascii="Arial" w:hAnsi="Arial" w:cs="Arial"/>
                <w:color w:val="000000"/>
                <w:kern w:val="0"/>
                <w:sz w:val="22"/>
              </w:rPr>
            </w:pPr>
            <w:r>
              <w:rPr>
                <w:rFonts w:ascii="Arial" w:hAnsi="Arial" w:cs="Arial"/>
                <w:color w:val="000000"/>
                <w:kern w:val="0"/>
                <w:sz w:val="22"/>
              </w:rPr>
              <w:t>Primary hospital/Surgery</w:t>
            </w:r>
          </w:p>
        </w:tc>
        <w:tc>
          <w:tcPr>
            <w:tcW w:w="537" w:type="pct"/>
            <w:noWrap/>
            <w:vAlign w:val="center"/>
          </w:tcPr>
          <w:p w14:paraId="2C2768F0" w14:textId="77777777" w:rsidR="00953DE1" w:rsidRDefault="00953DE1" w:rsidP="00613E10">
            <w:pPr>
              <w:widowControl/>
              <w:spacing w:line="480" w:lineRule="auto"/>
              <w:jc w:val="center"/>
              <w:textAlignment w:val="center"/>
              <w:rPr>
                <w:rFonts w:ascii="Arial" w:hAnsi="Arial" w:cs="Arial"/>
                <w:color w:val="000000"/>
                <w:kern w:val="0"/>
                <w:sz w:val="22"/>
              </w:rPr>
            </w:pPr>
            <w:r>
              <w:rPr>
                <w:rFonts w:ascii="Arial" w:hAnsi="Arial" w:cs="Arial"/>
                <w:color w:val="000000"/>
                <w:kern w:val="0"/>
                <w:sz w:val="22"/>
                <w:lang w:bidi="ar"/>
              </w:rPr>
              <w:t>55 (0.03)</w:t>
            </w:r>
          </w:p>
        </w:tc>
        <w:tc>
          <w:tcPr>
            <w:tcW w:w="566" w:type="pct"/>
            <w:noWrap/>
            <w:vAlign w:val="center"/>
          </w:tcPr>
          <w:p w14:paraId="7EF190DB" w14:textId="77777777" w:rsidR="00953DE1" w:rsidRDefault="00953DE1" w:rsidP="00613E10">
            <w:pPr>
              <w:widowControl/>
              <w:spacing w:line="480" w:lineRule="auto"/>
              <w:jc w:val="center"/>
              <w:textAlignment w:val="center"/>
              <w:rPr>
                <w:rFonts w:ascii="Arial" w:hAnsi="Arial" w:cs="Arial"/>
                <w:color w:val="000000"/>
                <w:kern w:val="0"/>
                <w:sz w:val="22"/>
              </w:rPr>
            </w:pPr>
            <w:r>
              <w:rPr>
                <w:rFonts w:ascii="Arial" w:hAnsi="Arial" w:cs="Arial"/>
                <w:color w:val="000000"/>
                <w:kern w:val="0"/>
                <w:sz w:val="22"/>
                <w:lang w:bidi="ar"/>
              </w:rPr>
              <w:t>209 (0.03)</w:t>
            </w:r>
          </w:p>
        </w:tc>
        <w:tc>
          <w:tcPr>
            <w:tcW w:w="61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44F2150" w14:textId="77777777" w:rsidR="00953DE1" w:rsidRDefault="00953DE1" w:rsidP="00613E10">
            <w:pPr>
              <w:widowControl/>
              <w:spacing w:line="480" w:lineRule="auto"/>
              <w:jc w:val="center"/>
              <w:textAlignment w:val="center"/>
              <w:rPr>
                <w:rFonts w:ascii="Arial" w:hAnsi="Arial" w:cs="Arial"/>
                <w:color w:val="000000"/>
                <w:kern w:val="0"/>
                <w:sz w:val="22"/>
                <w:lang w:bidi="ar"/>
              </w:rPr>
            </w:pPr>
            <w:r>
              <w:rPr>
                <w:rFonts w:ascii="Arial" w:hAnsi="Arial" w:cs="Arial" w:hint="eastAsia"/>
                <w:color w:val="000000"/>
                <w:kern w:val="0"/>
                <w:sz w:val="22"/>
                <w:lang w:bidi="ar"/>
              </w:rPr>
              <w:t>0.04</w:t>
            </w:r>
          </w:p>
        </w:tc>
        <w:tc>
          <w:tcPr>
            <w:tcW w:w="632" w:type="pct"/>
            <w:noWrap/>
            <w:vAlign w:val="center"/>
          </w:tcPr>
          <w:p w14:paraId="3ABDC85D" w14:textId="77777777" w:rsidR="00953DE1" w:rsidRDefault="00953DE1" w:rsidP="00613E10">
            <w:pPr>
              <w:spacing w:line="480" w:lineRule="auto"/>
              <w:jc w:val="center"/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/>
                <w:sz w:val="22"/>
              </w:rPr>
              <w:t>47 (0.03)</w:t>
            </w:r>
          </w:p>
        </w:tc>
        <w:tc>
          <w:tcPr>
            <w:tcW w:w="869" w:type="pct"/>
            <w:noWrap/>
            <w:vAlign w:val="center"/>
          </w:tcPr>
          <w:p w14:paraId="1DBC6A82" w14:textId="77777777" w:rsidR="00953DE1" w:rsidRDefault="00953DE1" w:rsidP="00613E10">
            <w:pPr>
              <w:spacing w:line="480" w:lineRule="auto"/>
              <w:jc w:val="center"/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/>
                <w:sz w:val="22"/>
              </w:rPr>
              <w:t>47 (0.03)</w:t>
            </w:r>
          </w:p>
        </w:tc>
        <w:tc>
          <w:tcPr>
            <w:tcW w:w="410" w:type="pct"/>
            <w:noWrap/>
            <w:vAlign w:val="center"/>
          </w:tcPr>
          <w:p w14:paraId="604EC515" w14:textId="77777777" w:rsidR="00953DE1" w:rsidRDefault="00953DE1" w:rsidP="00613E10">
            <w:pPr>
              <w:widowControl/>
              <w:spacing w:line="480" w:lineRule="auto"/>
              <w:jc w:val="center"/>
              <w:textAlignment w:val="center"/>
              <w:rPr>
                <w:rFonts w:ascii="Arial" w:hAnsi="Arial" w:cs="Arial"/>
                <w:color w:val="000000"/>
                <w:kern w:val="0"/>
                <w:sz w:val="22"/>
                <w:lang w:bidi="ar"/>
              </w:rPr>
            </w:pPr>
            <w:r>
              <w:rPr>
                <w:rFonts w:ascii="Arial" w:hAnsi="Arial" w:cs="Arial" w:hint="eastAsia"/>
                <w:color w:val="000000"/>
                <w:kern w:val="0"/>
                <w:sz w:val="22"/>
                <w:lang w:bidi="ar"/>
              </w:rPr>
              <w:t>-0.02</w:t>
            </w:r>
          </w:p>
        </w:tc>
      </w:tr>
      <w:tr w:rsidR="00953DE1" w14:paraId="39BABDF4" w14:textId="77777777" w:rsidTr="00C01D5E">
        <w:trPr>
          <w:trHeight w:val="310"/>
          <w:jc w:val="center"/>
        </w:trPr>
        <w:tc>
          <w:tcPr>
            <w:tcW w:w="1371" w:type="pct"/>
            <w:vAlign w:val="center"/>
          </w:tcPr>
          <w:p w14:paraId="112EB077" w14:textId="77777777" w:rsidR="00953DE1" w:rsidRDefault="00953DE1" w:rsidP="00613E10">
            <w:pPr>
              <w:widowControl/>
              <w:spacing w:line="480" w:lineRule="auto"/>
              <w:jc w:val="left"/>
              <w:rPr>
                <w:rFonts w:ascii="Arial" w:hAnsi="Arial" w:cs="Arial"/>
                <w:b/>
                <w:bCs/>
                <w:color w:val="000000"/>
                <w:kern w:val="0"/>
                <w:sz w:val="22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22"/>
              </w:rPr>
              <w:t xml:space="preserve">Working experience </w:t>
            </w:r>
          </w:p>
        </w:tc>
        <w:tc>
          <w:tcPr>
            <w:tcW w:w="537" w:type="pct"/>
            <w:noWrap/>
            <w:vAlign w:val="center"/>
          </w:tcPr>
          <w:p w14:paraId="47348645" w14:textId="77777777" w:rsidR="00953DE1" w:rsidRDefault="00953DE1" w:rsidP="00613E10">
            <w:pPr>
              <w:widowControl/>
              <w:spacing w:line="480" w:lineRule="auto"/>
              <w:jc w:val="center"/>
              <w:rPr>
                <w:rFonts w:ascii="Arial" w:hAnsi="Arial" w:cs="Arial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566" w:type="pct"/>
            <w:noWrap/>
            <w:vAlign w:val="center"/>
          </w:tcPr>
          <w:p w14:paraId="450FD205" w14:textId="77777777" w:rsidR="00953DE1" w:rsidRDefault="00953DE1" w:rsidP="00613E10">
            <w:pPr>
              <w:widowControl/>
              <w:spacing w:line="480" w:lineRule="auto"/>
              <w:jc w:val="center"/>
              <w:rPr>
                <w:rFonts w:ascii="Arial" w:eastAsia="Times New Roman" w:hAnsi="Arial" w:cs="Arial"/>
                <w:kern w:val="0"/>
                <w:sz w:val="22"/>
              </w:rPr>
            </w:pPr>
          </w:p>
        </w:tc>
        <w:tc>
          <w:tcPr>
            <w:tcW w:w="61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AF8D233" w14:textId="77777777" w:rsidR="00953DE1" w:rsidRDefault="00953DE1" w:rsidP="00613E10">
            <w:pPr>
              <w:widowControl/>
              <w:spacing w:line="480" w:lineRule="auto"/>
              <w:jc w:val="center"/>
              <w:textAlignment w:val="center"/>
              <w:rPr>
                <w:rFonts w:ascii="Arial" w:hAnsi="Arial" w:cs="Arial"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632" w:type="pct"/>
            <w:noWrap/>
            <w:vAlign w:val="center"/>
          </w:tcPr>
          <w:p w14:paraId="06A4B3D7" w14:textId="77777777" w:rsidR="00953DE1" w:rsidRDefault="00953DE1" w:rsidP="00613E10">
            <w:pPr>
              <w:widowControl/>
              <w:spacing w:line="480" w:lineRule="auto"/>
              <w:jc w:val="center"/>
              <w:rPr>
                <w:rFonts w:ascii="Arial" w:eastAsia="Times New Roman" w:hAnsi="Arial" w:cs="Arial"/>
                <w:kern w:val="0"/>
                <w:sz w:val="22"/>
              </w:rPr>
            </w:pPr>
          </w:p>
        </w:tc>
        <w:tc>
          <w:tcPr>
            <w:tcW w:w="869" w:type="pct"/>
            <w:noWrap/>
            <w:vAlign w:val="center"/>
          </w:tcPr>
          <w:p w14:paraId="7793F341" w14:textId="77777777" w:rsidR="00953DE1" w:rsidRDefault="00953DE1" w:rsidP="00613E10">
            <w:pPr>
              <w:widowControl/>
              <w:spacing w:line="480" w:lineRule="auto"/>
              <w:jc w:val="center"/>
              <w:rPr>
                <w:rFonts w:ascii="Arial" w:eastAsia="Times New Roman" w:hAnsi="Arial" w:cs="Arial"/>
                <w:kern w:val="0"/>
                <w:sz w:val="22"/>
              </w:rPr>
            </w:pPr>
          </w:p>
        </w:tc>
        <w:tc>
          <w:tcPr>
            <w:tcW w:w="410" w:type="pct"/>
            <w:noWrap/>
            <w:vAlign w:val="center"/>
          </w:tcPr>
          <w:p w14:paraId="01E7EEA4" w14:textId="77777777" w:rsidR="00953DE1" w:rsidRDefault="00953DE1" w:rsidP="00613E10">
            <w:pPr>
              <w:widowControl/>
              <w:spacing w:line="480" w:lineRule="auto"/>
              <w:jc w:val="center"/>
              <w:textAlignment w:val="center"/>
              <w:rPr>
                <w:rFonts w:ascii="Arial" w:hAnsi="Arial" w:cs="Arial"/>
                <w:color w:val="000000"/>
                <w:kern w:val="0"/>
                <w:sz w:val="22"/>
                <w:lang w:bidi="ar"/>
              </w:rPr>
            </w:pPr>
          </w:p>
        </w:tc>
      </w:tr>
      <w:tr w:rsidR="00953DE1" w14:paraId="5C29F752" w14:textId="77777777" w:rsidTr="00C01D5E">
        <w:trPr>
          <w:trHeight w:val="310"/>
          <w:jc w:val="center"/>
        </w:trPr>
        <w:tc>
          <w:tcPr>
            <w:tcW w:w="1371" w:type="pct"/>
            <w:vAlign w:val="center"/>
          </w:tcPr>
          <w:p w14:paraId="4C161235" w14:textId="77777777" w:rsidR="00953DE1" w:rsidRDefault="00953DE1" w:rsidP="00613E10">
            <w:pPr>
              <w:widowControl/>
              <w:spacing w:line="480" w:lineRule="auto"/>
              <w:ind w:firstLineChars="100" w:firstLine="220"/>
              <w:jc w:val="left"/>
              <w:rPr>
                <w:rFonts w:ascii="Arial" w:hAnsi="Arial" w:cs="Arial"/>
                <w:color w:val="000000"/>
                <w:kern w:val="0"/>
                <w:sz w:val="22"/>
              </w:rPr>
            </w:pPr>
            <w:r>
              <w:rPr>
                <w:rFonts w:ascii="Arial" w:hAnsi="Arial" w:cs="Arial"/>
                <w:color w:val="000000"/>
                <w:kern w:val="0"/>
                <w:sz w:val="22"/>
              </w:rPr>
              <w:t>≤5 years</w:t>
            </w:r>
          </w:p>
        </w:tc>
        <w:tc>
          <w:tcPr>
            <w:tcW w:w="537" w:type="pct"/>
            <w:noWrap/>
            <w:vAlign w:val="center"/>
          </w:tcPr>
          <w:p w14:paraId="05C56090" w14:textId="77777777" w:rsidR="00953DE1" w:rsidRDefault="00953DE1" w:rsidP="00613E10">
            <w:pPr>
              <w:widowControl/>
              <w:spacing w:line="480" w:lineRule="auto"/>
              <w:jc w:val="center"/>
              <w:textAlignment w:val="center"/>
              <w:rPr>
                <w:rFonts w:ascii="Arial" w:hAnsi="Arial" w:cs="Arial"/>
                <w:color w:val="000000"/>
                <w:kern w:val="0"/>
                <w:sz w:val="22"/>
              </w:rPr>
            </w:pPr>
            <w:r>
              <w:rPr>
                <w:rFonts w:ascii="Arial" w:hAnsi="Arial" w:cs="Arial"/>
                <w:color w:val="000000"/>
                <w:kern w:val="0"/>
                <w:sz w:val="22"/>
                <w:lang w:bidi="ar"/>
              </w:rPr>
              <w:t>423 (0.25)</w:t>
            </w:r>
          </w:p>
        </w:tc>
        <w:tc>
          <w:tcPr>
            <w:tcW w:w="566" w:type="pct"/>
            <w:noWrap/>
            <w:vAlign w:val="center"/>
          </w:tcPr>
          <w:p w14:paraId="0016179C" w14:textId="77777777" w:rsidR="00953DE1" w:rsidRDefault="00953DE1" w:rsidP="00613E10">
            <w:pPr>
              <w:widowControl/>
              <w:spacing w:line="480" w:lineRule="auto"/>
              <w:jc w:val="center"/>
              <w:textAlignment w:val="center"/>
              <w:rPr>
                <w:rFonts w:ascii="Arial" w:hAnsi="Arial" w:cs="Arial"/>
                <w:color w:val="000000"/>
                <w:kern w:val="0"/>
                <w:sz w:val="22"/>
              </w:rPr>
            </w:pPr>
            <w:r>
              <w:rPr>
                <w:rFonts w:ascii="Arial" w:hAnsi="Arial" w:cs="Arial"/>
                <w:color w:val="000000"/>
                <w:kern w:val="0"/>
                <w:sz w:val="22"/>
                <w:lang w:bidi="ar"/>
              </w:rPr>
              <w:t>2933 (0.35)</w:t>
            </w:r>
          </w:p>
        </w:tc>
        <w:tc>
          <w:tcPr>
            <w:tcW w:w="61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A945DFD" w14:textId="75E50FE2" w:rsidR="00953DE1" w:rsidRDefault="00B81760" w:rsidP="00613E10">
            <w:pPr>
              <w:widowControl/>
              <w:spacing w:line="480" w:lineRule="auto"/>
              <w:jc w:val="center"/>
              <w:textAlignment w:val="center"/>
              <w:rPr>
                <w:rFonts w:ascii="Arial" w:hAnsi="Arial" w:cs="Arial"/>
                <w:color w:val="000000"/>
                <w:kern w:val="0"/>
                <w:sz w:val="22"/>
                <w:lang w:bidi="ar"/>
              </w:rPr>
            </w:pPr>
            <w:r>
              <w:rPr>
                <w:rFonts w:ascii="Arial" w:hAnsi="Arial" w:cs="Arial" w:hint="eastAsia"/>
                <w:color w:val="000000"/>
                <w:kern w:val="0"/>
                <w:sz w:val="22"/>
                <w:lang w:bidi="ar"/>
              </w:rPr>
              <w:t>R</w:t>
            </w:r>
            <w:r>
              <w:rPr>
                <w:rFonts w:ascii="Arial" w:hAnsi="Arial" w:cs="Arial"/>
                <w:color w:val="000000"/>
                <w:kern w:val="0"/>
                <w:sz w:val="22"/>
                <w:lang w:bidi="ar"/>
              </w:rPr>
              <w:t>ef.</w:t>
            </w:r>
          </w:p>
        </w:tc>
        <w:tc>
          <w:tcPr>
            <w:tcW w:w="632" w:type="pct"/>
            <w:noWrap/>
            <w:vAlign w:val="center"/>
          </w:tcPr>
          <w:p w14:paraId="58E69418" w14:textId="77777777" w:rsidR="00953DE1" w:rsidRDefault="00953DE1" w:rsidP="00613E10">
            <w:pPr>
              <w:widowControl/>
              <w:spacing w:line="480" w:lineRule="auto"/>
              <w:jc w:val="center"/>
              <w:rPr>
                <w:rFonts w:ascii="Arial" w:hAnsi="Arial" w:cs="Arial"/>
                <w:kern w:val="0"/>
                <w:sz w:val="22"/>
              </w:rPr>
            </w:pPr>
            <w:r>
              <w:rPr>
                <w:rFonts w:ascii="Arial" w:hAnsi="Arial" w:cs="Arial"/>
                <w:sz w:val="22"/>
              </w:rPr>
              <w:t>405 (0.27)</w:t>
            </w:r>
          </w:p>
        </w:tc>
        <w:tc>
          <w:tcPr>
            <w:tcW w:w="869" w:type="pct"/>
            <w:noWrap/>
            <w:vAlign w:val="center"/>
          </w:tcPr>
          <w:p w14:paraId="20CC3463" w14:textId="77777777" w:rsidR="00953DE1" w:rsidRDefault="00953DE1" w:rsidP="00613E10">
            <w:pPr>
              <w:spacing w:line="480" w:lineRule="auto"/>
              <w:jc w:val="center"/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/>
                <w:sz w:val="22"/>
              </w:rPr>
              <w:t>417 (0.28)</w:t>
            </w:r>
          </w:p>
        </w:tc>
        <w:tc>
          <w:tcPr>
            <w:tcW w:w="410" w:type="pct"/>
            <w:noWrap/>
            <w:vAlign w:val="center"/>
          </w:tcPr>
          <w:p w14:paraId="5502815F" w14:textId="366A6315" w:rsidR="00953DE1" w:rsidRDefault="00B81760" w:rsidP="00613E10">
            <w:pPr>
              <w:widowControl/>
              <w:spacing w:line="480" w:lineRule="auto"/>
              <w:jc w:val="center"/>
              <w:textAlignment w:val="center"/>
              <w:rPr>
                <w:rFonts w:ascii="Arial" w:hAnsi="Arial" w:cs="Arial"/>
                <w:color w:val="000000"/>
                <w:kern w:val="0"/>
                <w:sz w:val="22"/>
                <w:lang w:bidi="ar"/>
              </w:rPr>
            </w:pPr>
            <w:r>
              <w:rPr>
                <w:rFonts w:ascii="Arial" w:hAnsi="Arial" w:cs="Arial" w:hint="eastAsia"/>
                <w:color w:val="000000"/>
                <w:kern w:val="0"/>
                <w:sz w:val="22"/>
                <w:lang w:bidi="ar"/>
              </w:rPr>
              <w:t>R</w:t>
            </w:r>
            <w:r>
              <w:rPr>
                <w:rFonts w:ascii="Arial" w:hAnsi="Arial" w:cs="Arial"/>
                <w:color w:val="000000"/>
                <w:kern w:val="0"/>
                <w:sz w:val="22"/>
                <w:lang w:bidi="ar"/>
              </w:rPr>
              <w:t>ef.</w:t>
            </w:r>
          </w:p>
        </w:tc>
      </w:tr>
      <w:tr w:rsidR="00953DE1" w14:paraId="5546534F" w14:textId="77777777" w:rsidTr="00C01D5E">
        <w:trPr>
          <w:trHeight w:val="310"/>
          <w:jc w:val="center"/>
        </w:trPr>
        <w:tc>
          <w:tcPr>
            <w:tcW w:w="1371" w:type="pct"/>
            <w:vAlign w:val="center"/>
          </w:tcPr>
          <w:p w14:paraId="5101EE83" w14:textId="77777777" w:rsidR="00953DE1" w:rsidRDefault="00953DE1" w:rsidP="00613E10">
            <w:pPr>
              <w:widowControl/>
              <w:spacing w:line="480" w:lineRule="auto"/>
              <w:ind w:firstLineChars="100" w:firstLine="220"/>
              <w:jc w:val="left"/>
              <w:rPr>
                <w:rFonts w:ascii="Arial" w:hAnsi="Arial" w:cs="Arial"/>
                <w:color w:val="000000"/>
                <w:kern w:val="0"/>
                <w:sz w:val="22"/>
              </w:rPr>
            </w:pPr>
            <w:r>
              <w:rPr>
                <w:rFonts w:ascii="Arial" w:hAnsi="Arial" w:cs="Arial"/>
                <w:color w:val="000000"/>
                <w:kern w:val="0"/>
                <w:sz w:val="22"/>
              </w:rPr>
              <w:lastRenderedPageBreak/>
              <w:t>6-10 years</w:t>
            </w:r>
          </w:p>
        </w:tc>
        <w:tc>
          <w:tcPr>
            <w:tcW w:w="537" w:type="pct"/>
            <w:noWrap/>
            <w:vAlign w:val="center"/>
          </w:tcPr>
          <w:p w14:paraId="5227FCBE" w14:textId="77777777" w:rsidR="00953DE1" w:rsidRDefault="00953DE1" w:rsidP="00613E10">
            <w:pPr>
              <w:widowControl/>
              <w:spacing w:line="480" w:lineRule="auto"/>
              <w:jc w:val="center"/>
              <w:textAlignment w:val="center"/>
              <w:rPr>
                <w:rFonts w:ascii="Arial" w:hAnsi="Arial" w:cs="Arial"/>
                <w:color w:val="000000"/>
                <w:kern w:val="0"/>
                <w:sz w:val="22"/>
              </w:rPr>
            </w:pPr>
            <w:r>
              <w:rPr>
                <w:rFonts w:ascii="Arial" w:hAnsi="Arial" w:cs="Arial"/>
                <w:color w:val="000000"/>
                <w:kern w:val="0"/>
                <w:sz w:val="22"/>
                <w:lang w:bidi="ar"/>
              </w:rPr>
              <w:t>426 (0.25)</w:t>
            </w:r>
          </w:p>
        </w:tc>
        <w:tc>
          <w:tcPr>
            <w:tcW w:w="566" w:type="pct"/>
            <w:noWrap/>
            <w:vAlign w:val="center"/>
          </w:tcPr>
          <w:p w14:paraId="6317E71A" w14:textId="77777777" w:rsidR="00953DE1" w:rsidRDefault="00953DE1" w:rsidP="00613E10">
            <w:pPr>
              <w:widowControl/>
              <w:spacing w:line="480" w:lineRule="auto"/>
              <w:jc w:val="center"/>
              <w:textAlignment w:val="center"/>
              <w:rPr>
                <w:rFonts w:ascii="Arial" w:hAnsi="Arial" w:cs="Arial"/>
                <w:color w:val="000000"/>
                <w:kern w:val="0"/>
                <w:sz w:val="22"/>
              </w:rPr>
            </w:pPr>
            <w:r>
              <w:rPr>
                <w:rFonts w:ascii="Arial" w:hAnsi="Arial" w:cs="Arial"/>
                <w:color w:val="000000"/>
                <w:kern w:val="0"/>
                <w:sz w:val="22"/>
                <w:lang w:bidi="ar"/>
              </w:rPr>
              <w:t>2538 (0.3)</w:t>
            </w:r>
          </w:p>
        </w:tc>
        <w:tc>
          <w:tcPr>
            <w:tcW w:w="61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709C7BC" w14:textId="0B381926" w:rsidR="00953DE1" w:rsidRDefault="00953DE1" w:rsidP="00613E10">
            <w:pPr>
              <w:widowControl/>
              <w:spacing w:line="480" w:lineRule="auto"/>
              <w:jc w:val="center"/>
              <w:textAlignment w:val="center"/>
              <w:rPr>
                <w:rFonts w:ascii="Arial" w:hAnsi="Arial" w:cs="Arial"/>
                <w:color w:val="000000"/>
                <w:kern w:val="0"/>
                <w:sz w:val="22"/>
                <w:lang w:bidi="ar"/>
              </w:rPr>
            </w:pPr>
            <w:r>
              <w:rPr>
                <w:rFonts w:ascii="Arial" w:hAnsi="Arial" w:cs="Arial" w:hint="eastAsia"/>
                <w:color w:val="000000"/>
                <w:kern w:val="0"/>
                <w:sz w:val="22"/>
                <w:lang w:bidi="ar"/>
              </w:rPr>
              <w:t>0.12</w:t>
            </w:r>
          </w:p>
        </w:tc>
        <w:tc>
          <w:tcPr>
            <w:tcW w:w="632" w:type="pct"/>
            <w:noWrap/>
            <w:vAlign w:val="center"/>
          </w:tcPr>
          <w:p w14:paraId="3D40315E" w14:textId="77777777" w:rsidR="00953DE1" w:rsidRDefault="00953DE1" w:rsidP="00613E10">
            <w:pPr>
              <w:spacing w:line="480" w:lineRule="auto"/>
              <w:jc w:val="center"/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/>
                <w:sz w:val="22"/>
              </w:rPr>
              <w:t>387 (0.26)</w:t>
            </w:r>
          </w:p>
        </w:tc>
        <w:tc>
          <w:tcPr>
            <w:tcW w:w="869" w:type="pct"/>
            <w:noWrap/>
            <w:vAlign w:val="center"/>
          </w:tcPr>
          <w:p w14:paraId="62B2B438" w14:textId="77777777" w:rsidR="00953DE1" w:rsidRDefault="00953DE1" w:rsidP="00613E10">
            <w:pPr>
              <w:spacing w:line="480" w:lineRule="auto"/>
              <w:jc w:val="center"/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/>
                <w:sz w:val="22"/>
              </w:rPr>
              <w:t>372 (0.25)</w:t>
            </w:r>
          </w:p>
        </w:tc>
        <w:tc>
          <w:tcPr>
            <w:tcW w:w="410" w:type="pct"/>
            <w:noWrap/>
            <w:vAlign w:val="center"/>
          </w:tcPr>
          <w:p w14:paraId="7CB8B6B6" w14:textId="77777777" w:rsidR="00953DE1" w:rsidRDefault="00953DE1" w:rsidP="00613E10">
            <w:pPr>
              <w:widowControl/>
              <w:spacing w:line="480" w:lineRule="auto"/>
              <w:jc w:val="center"/>
              <w:textAlignment w:val="center"/>
              <w:rPr>
                <w:rFonts w:ascii="Arial" w:hAnsi="Arial" w:cs="Arial"/>
                <w:color w:val="000000"/>
                <w:kern w:val="0"/>
                <w:sz w:val="22"/>
                <w:lang w:bidi="ar"/>
              </w:rPr>
            </w:pPr>
            <w:r>
              <w:rPr>
                <w:rFonts w:ascii="Arial" w:hAnsi="Arial" w:cs="Arial" w:hint="eastAsia"/>
                <w:color w:val="000000"/>
                <w:kern w:val="0"/>
                <w:sz w:val="22"/>
                <w:lang w:bidi="ar"/>
              </w:rPr>
              <w:t>0.01</w:t>
            </w:r>
          </w:p>
        </w:tc>
      </w:tr>
      <w:tr w:rsidR="00953DE1" w14:paraId="2EB81F68" w14:textId="77777777" w:rsidTr="00C01D5E">
        <w:trPr>
          <w:trHeight w:val="310"/>
          <w:jc w:val="center"/>
        </w:trPr>
        <w:tc>
          <w:tcPr>
            <w:tcW w:w="1371" w:type="pct"/>
            <w:vAlign w:val="center"/>
          </w:tcPr>
          <w:p w14:paraId="05F6ECD2" w14:textId="77777777" w:rsidR="00953DE1" w:rsidRDefault="00953DE1" w:rsidP="00613E10">
            <w:pPr>
              <w:widowControl/>
              <w:spacing w:line="480" w:lineRule="auto"/>
              <w:ind w:firstLineChars="100" w:firstLine="220"/>
              <w:jc w:val="left"/>
              <w:rPr>
                <w:rFonts w:ascii="Arial" w:hAnsi="Arial" w:cs="Arial"/>
                <w:color w:val="000000"/>
                <w:kern w:val="0"/>
                <w:sz w:val="22"/>
              </w:rPr>
            </w:pPr>
            <w:r>
              <w:rPr>
                <w:rFonts w:ascii="Arial" w:hAnsi="Arial" w:cs="Arial"/>
                <w:color w:val="000000"/>
                <w:kern w:val="0"/>
                <w:sz w:val="22"/>
              </w:rPr>
              <w:t>11-15 years</w:t>
            </w:r>
          </w:p>
        </w:tc>
        <w:tc>
          <w:tcPr>
            <w:tcW w:w="537" w:type="pct"/>
            <w:noWrap/>
            <w:vAlign w:val="center"/>
          </w:tcPr>
          <w:p w14:paraId="6CE7F613" w14:textId="77777777" w:rsidR="00953DE1" w:rsidRDefault="00953DE1" w:rsidP="00613E10">
            <w:pPr>
              <w:widowControl/>
              <w:spacing w:line="480" w:lineRule="auto"/>
              <w:jc w:val="center"/>
              <w:textAlignment w:val="center"/>
              <w:rPr>
                <w:rFonts w:ascii="Arial" w:hAnsi="Arial" w:cs="Arial"/>
                <w:color w:val="000000"/>
                <w:kern w:val="0"/>
                <w:sz w:val="22"/>
              </w:rPr>
            </w:pPr>
            <w:r>
              <w:rPr>
                <w:rFonts w:ascii="Arial" w:hAnsi="Arial" w:cs="Arial"/>
                <w:color w:val="000000"/>
                <w:kern w:val="0"/>
                <w:sz w:val="22"/>
                <w:lang w:bidi="ar"/>
              </w:rPr>
              <w:t>312 (0.19)</w:t>
            </w:r>
          </w:p>
        </w:tc>
        <w:tc>
          <w:tcPr>
            <w:tcW w:w="566" w:type="pct"/>
            <w:noWrap/>
            <w:vAlign w:val="center"/>
          </w:tcPr>
          <w:p w14:paraId="19D8232D" w14:textId="77777777" w:rsidR="00953DE1" w:rsidRDefault="00953DE1" w:rsidP="00613E10">
            <w:pPr>
              <w:widowControl/>
              <w:spacing w:line="480" w:lineRule="auto"/>
              <w:jc w:val="center"/>
              <w:textAlignment w:val="center"/>
              <w:rPr>
                <w:rFonts w:ascii="Arial" w:hAnsi="Arial" w:cs="Arial"/>
                <w:color w:val="000000"/>
                <w:kern w:val="0"/>
                <w:sz w:val="22"/>
              </w:rPr>
            </w:pPr>
            <w:r>
              <w:rPr>
                <w:rFonts w:ascii="Arial" w:hAnsi="Arial" w:cs="Arial"/>
                <w:color w:val="000000"/>
                <w:kern w:val="0"/>
                <w:sz w:val="22"/>
                <w:lang w:bidi="ar"/>
              </w:rPr>
              <w:t>1242 (0.15)</w:t>
            </w:r>
          </w:p>
        </w:tc>
        <w:tc>
          <w:tcPr>
            <w:tcW w:w="61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3CA3AF6" w14:textId="77777777" w:rsidR="00953DE1" w:rsidRDefault="00953DE1" w:rsidP="00613E10">
            <w:pPr>
              <w:widowControl/>
              <w:spacing w:line="480" w:lineRule="auto"/>
              <w:jc w:val="center"/>
              <w:textAlignment w:val="center"/>
              <w:rPr>
                <w:rFonts w:ascii="Arial" w:hAnsi="Arial" w:cs="Arial"/>
                <w:color w:val="000000"/>
                <w:kern w:val="0"/>
                <w:sz w:val="22"/>
                <w:lang w:bidi="ar"/>
              </w:rPr>
            </w:pPr>
            <w:r>
              <w:rPr>
                <w:rFonts w:ascii="Arial" w:hAnsi="Arial" w:cs="Arial" w:hint="eastAsia"/>
                <w:color w:val="000000"/>
                <w:kern w:val="0"/>
                <w:sz w:val="22"/>
                <w:lang w:bidi="ar"/>
              </w:rPr>
              <w:t>0.09</w:t>
            </w:r>
          </w:p>
        </w:tc>
        <w:tc>
          <w:tcPr>
            <w:tcW w:w="632" w:type="pct"/>
            <w:noWrap/>
            <w:vAlign w:val="center"/>
          </w:tcPr>
          <w:p w14:paraId="50449907" w14:textId="77777777" w:rsidR="00953DE1" w:rsidRDefault="00953DE1" w:rsidP="00613E10">
            <w:pPr>
              <w:spacing w:line="480" w:lineRule="auto"/>
              <w:jc w:val="center"/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/>
                <w:sz w:val="22"/>
              </w:rPr>
              <w:t>264 (0.18)</w:t>
            </w:r>
          </w:p>
        </w:tc>
        <w:tc>
          <w:tcPr>
            <w:tcW w:w="869" w:type="pct"/>
            <w:noWrap/>
            <w:vAlign w:val="center"/>
          </w:tcPr>
          <w:p w14:paraId="72AF7B14" w14:textId="77777777" w:rsidR="00953DE1" w:rsidRDefault="00953DE1" w:rsidP="00613E10">
            <w:pPr>
              <w:spacing w:line="480" w:lineRule="auto"/>
              <w:jc w:val="center"/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/>
                <w:sz w:val="22"/>
              </w:rPr>
              <w:t>264 (0.17)</w:t>
            </w:r>
          </w:p>
        </w:tc>
        <w:tc>
          <w:tcPr>
            <w:tcW w:w="410" w:type="pct"/>
            <w:noWrap/>
            <w:vAlign w:val="center"/>
          </w:tcPr>
          <w:p w14:paraId="5111B0CA" w14:textId="77777777" w:rsidR="00953DE1" w:rsidRDefault="00953DE1" w:rsidP="00613E10">
            <w:pPr>
              <w:widowControl/>
              <w:spacing w:line="480" w:lineRule="auto"/>
              <w:jc w:val="center"/>
              <w:textAlignment w:val="center"/>
              <w:rPr>
                <w:rFonts w:ascii="Arial" w:hAnsi="Arial" w:cs="Arial"/>
                <w:color w:val="000000"/>
                <w:kern w:val="0"/>
                <w:sz w:val="22"/>
                <w:lang w:bidi="ar"/>
              </w:rPr>
            </w:pPr>
            <w:r>
              <w:rPr>
                <w:rFonts w:ascii="Arial" w:hAnsi="Arial" w:cs="Arial" w:hint="eastAsia"/>
                <w:color w:val="000000"/>
                <w:kern w:val="0"/>
                <w:sz w:val="22"/>
                <w:lang w:bidi="ar"/>
              </w:rPr>
              <w:t>0.01</w:t>
            </w:r>
          </w:p>
        </w:tc>
      </w:tr>
      <w:tr w:rsidR="00953DE1" w14:paraId="5CD7539A" w14:textId="77777777" w:rsidTr="00C01D5E">
        <w:trPr>
          <w:trHeight w:val="310"/>
          <w:jc w:val="center"/>
        </w:trPr>
        <w:tc>
          <w:tcPr>
            <w:tcW w:w="1371" w:type="pct"/>
            <w:vAlign w:val="center"/>
          </w:tcPr>
          <w:p w14:paraId="6899B371" w14:textId="77777777" w:rsidR="00953DE1" w:rsidRDefault="00953DE1" w:rsidP="00613E10">
            <w:pPr>
              <w:widowControl/>
              <w:spacing w:line="480" w:lineRule="auto"/>
              <w:ind w:firstLineChars="100" w:firstLine="220"/>
              <w:jc w:val="left"/>
              <w:rPr>
                <w:rFonts w:ascii="Arial" w:hAnsi="Arial" w:cs="Arial"/>
                <w:color w:val="000000"/>
                <w:kern w:val="0"/>
                <w:sz w:val="22"/>
              </w:rPr>
            </w:pPr>
            <w:r>
              <w:rPr>
                <w:rFonts w:ascii="Arial" w:hAnsi="Arial" w:cs="Arial"/>
                <w:color w:val="000000"/>
                <w:kern w:val="0"/>
                <w:sz w:val="22"/>
              </w:rPr>
              <w:t>16-20 years</w:t>
            </w:r>
          </w:p>
        </w:tc>
        <w:tc>
          <w:tcPr>
            <w:tcW w:w="537" w:type="pct"/>
            <w:noWrap/>
            <w:vAlign w:val="center"/>
          </w:tcPr>
          <w:p w14:paraId="6B85EE02" w14:textId="77777777" w:rsidR="00953DE1" w:rsidRDefault="00953DE1" w:rsidP="00613E10">
            <w:pPr>
              <w:widowControl/>
              <w:spacing w:line="480" w:lineRule="auto"/>
              <w:jc w:val="center"/>
              <w:textAlignment w:val="center"/>
              <w:rPr>
                <w:rFonts w:ascii="Arial" w:hAnsi="Arial" w:cs="Arial"/>
                <w:color w:val="000000"/>
                <w:kern w:val="0"/>
                <w:sz w:val="22"/>
              </w:rPr>
            </w:pPr>
            <w:r>
              <w:rPr>
                <w:rFonts w:ascii="Arial" w:hAnsi="Arial" w:cs="Arial"/>
                <w:color w:val="000000"/>
                <w:kern w:val="0"/>
                <w:sz w:val="22"/>
                <w:lang w:bidi="ar"/>
              </w:rPr>
              <w:t>184 (0.11)</w:t>
            </w:r>
          </w:p>
        </w:tc>
        <w:tc>
          <w:tcPr>
            <w:tcW w:w="566" w:type="pct"/>
            <w:noWrap/>
            <w:vAlign w:val="center"/>
          </w:tcPr>
          <w:p w14:paraId="0C08BB84" w14:textId="77777777" w:rsidR="00953DE1" w:rsidRDefault="00953DE1" w:rsidP="00613E10">
            <w:pPr>
              <w:widowControl/>
              <w:spacing w:line="480" w:lineRule="auto"/>
              <w:jc w:val="center"/>
              <w:textAlignment w:val="center"/>
              <w:rPr>
                <w:rFonts w:ascii="Arial" w:hAnsi="Arial" w:cs="Arial"/>
                <w:color w:val="000000"/>
                <w:kern w:val="0"/>
                <w:sz w:val="22"/>
              </w:rPr>
            </w:pPr>
            <w:r>
              <w:rPr>
                <w:rFonts w:ascii="Arial" w:hAnsi="Arial" w:cs="Arial"/>
                <w:color w:val="000000"/>
                <w:kern w:val="0"/>
                <w:sz w:val="22"/>
                <w:lang w:bidi="ar"/>
              </w:rPr>
              <w:t>674 (0.08)</w:t>
            </w:r>
          </w:p>
        </w:tc>
        <w:tc>
          <w:tcPr>
            <w:tcW w:w="61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60E62F0" w14:textId="77777777" w:rsidR="00953DE1" w:rsidRDefault="00953DE1" w:rsidP="00613E10">
            <w:pPr>
              <w:widowControl/>
              <w:spacing w:line="480" w:lineRule="auto"/>
              <w:jc w:val="center"/>
              <w:textAlignment w:val="center"/>
              <w:rPr>
                <w:rFonts w:ascii="Arial" w:hAnsi="Arial" w:cs="Arial"/>
                <w:color w:val="000000"/>
                <w:kern w:val="0"/>
                <w:sz w:val="22"/>
                <w:lang w:bidi="ar"/>
              </w:rPr>
            </w:pPr>
            <w:r>
              <w:rPr>
                <w:rFonts w:ascii="Arial" w:hAnsi="Arial" w:cs="Arial" w:hint="eastAsia"/>
                <w:color w:val="000000"/>
                <w:kern w:val="0"/>
                <w:sz w:val="22"/>
                <w:lang w:bidi="ar"/>
              </w:rPr>
              <w:t>0.09</w:t>
            </w:r>
          </w:p>
        </w:tc>
        <w:tc>
          <w:tcPr>
            <w:tcW w:w="632" w:type="pct"/>
            <w:noWrap/>
            <w:vAlign w:val="center"/>
          </w:tcPr>
          <w:p w14:paraId="30F65C91" w14:textId="77777777" w:rsidR="00953DE1" w:rsidRDefault="00953DE1" w:rsidP="00613E10">
            <w:pPr>
              <w:spacing w:line="480" w:lineRule="auto"/>
              <w:jc w:val="center"/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/>
                <w:sz w:val="22"/>
              </w:rPr>
              <w:t>160 (0.11)</w:t>
            </w:r>
          </w:p>
        </w:tc>
        <w:tc>
          <w:tcPr>
            <w:tcW w:w="869" w:type="pct"/>
            <w:noWrap/>
            <w:vAlign w:val="center"/>
          </w:tcPr>
          <w:p w14:paraId="7649F62C" w14:textId="77777777" w:rsidR="00953DE1" w:rsidRDefault="00953DE1" w:rsidP="00613E10">
            <w:pPr>
              <w:spacing w:line="480" w:lineRule="auto"/>
              <w:jc w:val="center"/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/>
                <w:sz w:val="22"/>
              </w:rPr>
              <w:t>165 (0.12)</w:t>
            </w:r>
          </w:p>
        </w:tc>
        <w:tc>
          <w:tcPr>
            <w:tcW w:w="410" w:type="pct"/>
            <w:noWrap/>
            <w:vAlign w:val="center"/>
          </w:tcPr>
          <w:p w14:paraId="0E75EB7A" w14:textId="05A4488A" w:rsidR="00953DE1" w:rsidRDefault="00953DE1" w:rsidP="00613E10">
            <w:pPr>
              <w:widowControl/>
              <w:spacing w:line="480" w:lineRule="auto"/>
              <w:jc w:val="center"/>
              <w:textAlignment w:val="center"/>
              <w:rPr>
                <w:rFonts w:ascii="Arial" w:hAnsi="Arial" w:cs="Arial"/>
                <w:color w:val="000000"/>
                <w:kern w:val="0"/>
                <w:sz w:val="22"/>
                <w:lang w:bidi="ar"/>
              </w:rPr>
            </w:pPr>
            <w:r>
              <w:rPr>
                <w:rFonts w:ascii="Arial" w:hAnsi="Arial" w:cs="Arial" w:hint="eastAsia"/>
                <w:color w:val="000000"/>
                <w:kern w:val="0"/>
                <w:sz w:val="22"/>
                <w:lang w:bidi="ar"/>
              </w:rPr>
              <w:t>0.02</w:t>
            </w:r>
          </w:p>
        </w:tc>
      </w:tr>
      <w:tr w:rsidR="00953DE1" w14:paraId="04B9A5EA" w14:textId="77777777" w:rsidTr="00C01D5E">
        <w:trPr>
          <w:trHeight w:val="310"/>
          <w:jc w:val="center"/>
        </w:trPr>
        <w:tc>
          <w:tcPr>
            <w:tcW w:w="1371" w:type="pct"/>
            <w:vAlign w:val="center"/>
          </w:tcPr>
          <w:p w14:paraId="4BAF2232" w14:textId="77777777" w:rsidR="00953DE1" w:rsidRDefault="00953DE1" w:rsidP="00613E10">
            <w:pPr>
              <w:widowControl/>
              <w:spacing w:line="480" w:lineRule="auto"/>
              <w:ind w:firstLineChars="100" w:firstLine="220"/>
              <w:jc w:val="left"/>
              <w:rPr>
                <w:rFonts w:ascii="Arial" w:hAnsi="Arial" w:cs="Arial"/>
                <w:color w:val="000000"/>
                <w:kern w:val="0"/>
                <w:sz w:val="22"/>
              </w:rPr>
            </w:pPr>
            <w:r>
              <w:rPr>
                <w:rFonts w:ascii="Arial" w:hAnsi="Arial" w:cs="Arial"/>
                <w:color w:val="000000"/>
                <w:kern w:val="0"/>
                <w:sz w:val="22"/>
              </w:rPr>
              <w:t>≥21 years</w:t>
            </w:r>
          </w:p>
        </w:tc>
        <w:tc>
          <w:tcPr>
            <w:tcW w:w="537" w:type="pct"/>
            <w:noWrap/>
            <w:vAlign w:val="center"/>
          </w:tcPr>
          <w:p w14:paraId="18BFBD8B" w14:textId="77777777" w:rsidR="00953DE1" w:rsidRDefault="00953DE1" w:rsidP="00613E10">
            <w:pPr>
              <w:widowControl/>
              <w:spacing w:line="480" w:lineRule="auto"/>
              <w:jc w:val="center"/>
              <w:textAlignment w:val="center"/>
              <w:rPr>
                <w:rFonts w:ascii="Arial" w:hAnsi="Arial" w:cs="Arial"/>
                <w:color w:val="000000"/>
                <w:kern w:val="0"/>
                <w:sz w:val="22"/>
              </w:rPr>
            </w:pPr>
            <w:r>
              <w:rPr>
                <w:rFonts w:ascii="Arial" w:hAnsi="Arial" w:cs="Arial"/>
                <w:color w:val="000000"/>
                <w:kern w:val="0"/>
                <w:sz w:val="22"/>
                <w:lang w:bidi="ar"/>
              </w:rPr>
              <w:t>341 (0.20)</w:t>
            </w:r>
          </w:p>
        </w:tc>
        <w:tc>
          <w:tcPr>
            <w:tcW w:w="566" w:type="pct"/>
            <w:noWrap/>
            <w:vAlign w:val="center"/>
          </w:tcPr>
          <w:p w14:paraId="0ED74E1F" w14:textId="77777777" w:rsidR="00953DE1" w:rsidRDefault="00953DE1" w:rsidP="00613E10">
            <w:pPr>
              <w:widowControl/>
              <w:spacing w:line="480" w:lineRule="auto"/>
              <w:jc w:val="center"/>
              <w:textAlignment w:val="center"/>
              <w:rPr>
                <w:rFonts w:ascii="Arial" w:hAnsi="Arial" w:cs="Arial"/>
                <w:color w:val="000000"/>
                <w:kern w:val="0"/>
                <w:sz w:val="22"/>
              </w:rPr>
            </w:pPr>
            <w:r>
              <w:rPr>
                <w:rFonts w:ascii="Arial" w:hAnsi="Arial" w:cs="Arial"/>
                <w:color w:val="000000"/>
                <w:kern w:val="0"/>
                <w:sz w:val="22"/>
                <w:lang w:bidi="ar"/>
              </w:rPr>
              <w:t>975 (0.12)</w:t>
            </w:r>
          </w:p>
        </w:tc>
        <w:tc>
          <w:tcPr>
            <w:tcW w:w="61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4DCBFD1" w14:textId="77777777" w:rsidR="00953DE1" w:rsidRDefault="00953DE1" w:rsidP="00613E10">
            <w:pPr>
              <w:widowControl/>
              <w:spacing w:line="480" w:lineRule="auto"/>
              <w:jc w:val="center"/>
              <w:textAlignment w:val="center"/>
              <w:rPr>
                <w:rFonts w:ascii="Arial" w:hAnsi="Arial" w:cs="Arial"/>
                <w:color w:val="000000"/>
                <w:kern w:val="0"/>
                <w:sz w:val="22"/>
                <w:lang w:bidi="ar"/>
              </w:rPr>
            </w:pPr>
            <w:r>
              <w:rPr>
                <w:rFonts w:ascii="Arial" w:hAnsi="Arial" w:cs="Arial" w:hint="eastAsia"/>
                <w:color w:val="000000"/>
                <w:kern w:val="0"/>
                <w:sz w:val="22"/>
                <w:lang w:bidi="ar"/>
              </w:rPr>
              <w:t>0.21</w:t>
            </w:r>
          </w:p>
        </w:tc>
        <w:tc>
          <w:tcPr>
            <w:tcW w:w="632" w:type="pct"/>
            <w:noWrap/>
            <w:vAlign w:val="center"/>
          </w:tcPr>
          <w:p w14:paraId="53B7BCD8" w14:textId="77777777" w:rsidR="00953DE1" w:rsidRDefault="00953DE1" w:rsidP="00613E10">
            <w:pPr>
              <w:spacing w:line="480" w:lineRule="auto"/>
              <w:jc w:val="center"/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/>
                <w:sz w:val="22"/>
              </w:rPr>
              <w:t>267 (0.18)</w:t>
            </w:r>
          </w:p>
        </w:tc>
        <w:tc>
          <w:tcPr>
            <w:tcW w:w="869" w:type="pct"/>
            <w:noWrap/>
            <w:vAlign w:val="center"/>
          </w:tcPr>
          <w:p w14:paraId="4AD4977D" w14:textId="77777777" w:rsidR="00953DE1" w:rsidRDefault="00953DE1" w:rsidP="00613E10">
            <w:pPr>
              <w:spacing w:line="480" w:lineRule="auto"/>
              <w:jc w:val="center"/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/>
                <w:sz w:val="22"/>
              </w:rPr>
              <w:t>265 (0.18)</w:t>
            </w:r>
          </w:p>
        </w:tc>
        <w:tc>
          <w:tcPr>
            <w:tcW w:w="410" w:type="pct"/>
            <w:noWrap/>
            <w:vAlign w:val="center"/>
          </w:tcPr>
          <w:p w14:paraId="58C47B43" w14:textId="0A7F82DE" w:rsidR="00953DE1" w:rsidRDefault="00953DE1" w:rsidP="00613E10">
            <w:pPr>
              <w:widowControl/>
              <w:spacing w:line="480" w:lineRule="auto"/>
              <w:jc w:val="center"/>
              <w:textAlignment w:val="center"/>
              <w:rPr>
                <w:rFonts w:ascii="Arial" w:hAnsi="Arial" w:cs="Arial"/>
                <w:color w:val="000000"/>
                <w:kern w:val="0"/>
                <w:sz w:val="22"/>
                <w:lang w:bidi="ar"/>
              </w:rPr>
            </w:pPr>
            <w:r>
              <w:rPr>
                <w:rFonts w:ascii="Arial" w:hAnsi="Arial" w:cs="Arial" w:hint="eastAsia"/>
                <w:color w:val="000000"/>
                <w:kern w:val="0"/>
                <w:sz w:val="22"/>
                <w:lang w:bidi="ar"/>
              </w:rPr>
              <w:t>0.03</w:t>
            </w:r>
          </w:p>
        </w:tc>
      </w:tr>
      <w:tr w:rsidR="00953DE1" w14:paraId="6C76F033" w14:textId="77777777" w:rsidTr="00C01D5E">
        <w:trPr>
          <w:trHeight w:val="310"/>
          <w:jc w:val="center"/>
        </w:trPr>
        <w:tc>
          <w:tcPr>
            <w:tcW w:w="1371" w:type="pct"/>
            <w:vAlign w:val="center"/>
          </w:tcPr>
          <w:p w14:paraId="611EBD0D" w14:textId="77777777" w:rsidR="00953DE1" w:rsidRDefault="00953DE1" w:rsidP="00613E10">
            <w:pPr>
              <w:widowControl/>
              <w:spacing w:line="480" w:lineRule="auto"/>
              <w:jc w:val="left"/>
              <w:rPr>
                <w:rFonts w:ascii="Arial" w:hAnsi="Arial" w:cs="Arial"/>
                <w:b/>
                <w:bCs/>
                <w:color w:val="333333"/>
                <w:kern w:val="0"/>
                <w:sz w:val="22"/>
              </w:rPr>
            </w:pPr>
            <w:r>
              <w:rPr>
                <w:rFonts w:ascii="Arial" w:hAnsi="Arial" w:cs="Arial"/>
                <w:b/>
                <w:bCs/>
                <w:color w:val="333333"/>
                <w:kern w:val="0"/>
                <w:sz w:val="22"/>
              </w:rPr>
              <w:t>Level of nursing job</w:t>
            </w:r>
          </w:p>
        </w:tc>
        <w:tc>
          <w:tcPr>
            <w:tcW w:w="537" w:type="pct"/>
            <w:noWrap/>
            <w:vAlign w:val="center"/>
          </w:tcPr>
          <w:p w14:paraId="73477AA7" w14:textId="77777777" w:rsidR="00953DE1" w:rsidRDefault="00953DE1" w:rsidP="00613E10">
            <w:pPr>
              <w:widowControl/>
              <w:spacing w:line="480" w:lineRule="auto"/>
              <w:jc w:val="center"/>
              <w:rPr>
                <w:rFonts w:ascii="Arial" w:hAnsi="Arial" w:cs="Arial"/>
                <w:b/>
                <w:bCs/>
                <w:color w:val="333333"/>
                <w:kern w:val="0"/>
                <w:sz w:val="22"/>
              </w:rPr>
            </w:pPr>
          </w:p>
        </w:tc>
        <w:tc>
          <w:tcPr>
            <w:tcW w:w="566" w:type="pct"/>
            <w:noWrap/>
            <w:vAlign w:val="center"/>
          </w:tcPr>
          <w:p w14:paraId="18395E31" w14:textId="77777777" w:rsidR="00953DE1" w:rsidRDefault="00953DE1" w:rsidP="00613E10">
            <w:pPr>
              <w:widowControl/>
              <w:spacing w:line="480" w:lineRule="auto"/>
              <w:jc w:val="center"/>
              <w:rPr>
                <w:rFonts w:ascii="Arial" w:eastAsia="Times New Roman" w:hAnsi="Arial" w:cs="Arial"/>
                <w:kern w:val="0"/>
                <w:sz w:val="22"/>
              </w:rPr>
            </w:pPr>
          </w:p>
        </w:tc>
        <w:tc>
          <w:tcPr>
            <w:tcW w:w="61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BDF4BA6" w14:textId="77777777" w:rsidR="00953DE1" w:rsidRDefault="00953DE1" w:rsidP="00613E10">
            <w:pPr>
              <w:widowControl/>
              <w:spacing w:line="480" w:lineRule="auto"/>
              <w:jc w:val="center"/>
              <w:textAlignment w:val="center"/>
              <w:rPr>
                <w:rFonts w:ascii="Arial" w:hAnsi="Arial" w:cs="Arial"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632" w:type="pct"/>
            <w:noWrap/>
            <w:vAlign w:val="center"/>
          </w:tcPr>
          <w:p w14:paraId="706614F1" w14:textId="77777777" w:rsidR="00953DE1" w:rsidRDefault="00953DE1" w:rsidP="00613E10">
            <w:pPr>
              <w:widowControl/>
              <w:spacing w:line="480" w:lineRule="auto"/>
              <w:jc w:val="center"/>
              <w:rPr>
                <w:rFonts w:ascii="Arial" w:eastAsia="Times New Roman" w:hAnsi="Arial" w:cs="Arial"/>
                <w:kern w:val="0"/>
                <w:sz w:val="22"/>
              </w:rPr>
            </w:pPr>
          </w:p>
        </w:tc>
        <w:tc>
          <w:tcPr>
            <w:tcW w:w="869" w:type="pct"/>
            <w:noWrap/>
            <w:vAlign w:val="center"/>
          </w:tcPr>
          <w:p w14:paraId="173E4249" w14:textId="77777777" w:rsidR="00953DE1" w:rsidRDefault="00953DE1" w:rsidP="00613E10">
            <w:pPr>
              <w:widowControl/>
              <w:spacing w:line="480" w:lineRule="auto"/>
              <w:jc w:val="center"/>
              <w:rPr>
                <w:rFonts w:ascii="Arial" w:eastAsia="Times New Roman" w:hAnsi="Arial" w:cs="Arial"/>
                <w:kern w:val="0"/>
                <w:sz w:val="22"/>
              </w:rPr>
            </w:pPr>
          </w:p>
        </w:tc>
        <w:tc>
          <w:tcPr>
            <w:tcW w:w="410" w:type="pct"/>
            <w:noWrap/>
            <w:vAlign w:val="center"/>
          </w:tcPr>
          <w:p w14:paraId="4A81B12D" w14:textId="77777777" w:rsidR="00953DE1" w:rsidRDefault="00953DE1" w:rsidP="00613E10">
            <w:pPr>
              <w:widowControl/>
              <w:spacing w:line="480" w:lineRule="auto"/>
              <w:jc w:val="center"/>
              <w:textAlignment w:val="center"/>
              <w:rPr>
                <w:rFonts w:ascii="Arial" w:hAnsi="Arial" w:cs="Arial"/>
                <w:color w:val="000000"/>
                <w:kern w:val="0"/>
                <w:sz w:val="22"/>
                <w:lang w:bidi="ar"/>
              </w:rPr>
            </w:pPr>
          </w:p>
        </w:tc>
      </w:tr>
      <w:tr w:rsidR="00953DE1" w14:paraId="48DAEFD4" w14:textId="77777777" w:rsidTr="00C01D5E">
        <w:trPr>
          <w:trHeight w:val="310"/>
          <w:jc w:val="center"/>
        </w:trPr>
        <w:tc>
          <w:tcPr>
            <w:tcW w:w="1371" w:type="pct"/>
            <w:vAlign w:val="center"/>
          </w:tcPr>
          <w:p w14:paraId="29E9C11A" w14:textId="77777777" w:rsidR="00953DE1" w:rsidRDefault="00953DE1" w:rsidP="00613E10">
            <w:pPr>
              <w:widowControl/>
              <w:spacing w:line="480" w:lineRule="auto"/>
              <w:ind w:firstLineChars="100" w:firstLine="220"/>
              <w:jc w:val="left"/>
              <w:rPr>
                <w:rFonts w:ascii="Arial" w:hAnsi="Arial" w:cs="Arial"/>
                <w:color w:val="000000"/>
                <w:kern w:val="0"/>
                <w:sz w:val="22"/>
              </w:rPr>
            </w:pPr>
            <w:r>
              <w:rPr>
                <w:rFonts w:ascii="Arial" w:hAnsi="Arial" w:cs="Arial"/>
                <w:color w:val="000000"/>
                <w:kern w:val="0"/>
                <w:sz w:val="22"/>
              </w:rPr>
              <w:t>Junior level</w:t>
            </w:r>
          </w:p>
        </w:tc>
        <w:tc>
          <w:tcPr>
            <w:tcW w:w="537" w:type="pct"/>
            <w:noWrap/>
            <w:vAlign w:val="center"/>
          </w:tcPr>
          <w:p w14:paraId="07A1BD91" w14:textId="77777777" w:rsidR="00953DE1" w:rsidRDefault="00953DE1" w:rsidP="00613E10">
            <w:pPr>
              <w:widowControl/>
              <w:spacing w:line="480" w:lineRule="auto"/>
              <w:jc w:val="center"/>
              <w:textAlignment w:val="center"/>
              <w:rPr>
                <w:rFonts w:ascii="Arial" w:hAnsi="Arial" w:cs="Arial"/>
                <w:color w:val="000000"/>
                <w:kern w:val="0"/>
                <w:sz w:val="22"/>
              </w:rPr>
            </w:pPr>
            <w:r>
              <w:rPr>
                <w:rFonts w:ascii="Arial" w:hAnsi="Arial" w:cs="Arial"/>
                <w:color w:val="000000"/>
                <w:kern w:val="0"/>
                <w:sz w:val="22"/>
                <w:lang w:bidi="ar"/>
              </w:rPr>
              <w:t>839 (0.5)</w:t>
            </w:r>
          </w:p>
        </w:tc>
        <w:tc>
          <w:tcPr>
            <w:tcW w:w="566" w:type="pct"/>
            <w:noWrap/>
            <w:vAlign w:val="center"/>
          </w:tcPr>
          <w:p w14:paraId="62F22337" w14:textId="77777777" w:rsidR="00953DE1" w:rsidRDefault="00953DE1" w:rsidP="00613E10">
            <w:pPr>
              <w:widowControl/>
              <w:spacing w:line="480" w:lineRule="auto"/>
              <w:jc w:val="center"/>
              <w:textAlignment w:val="center"/>
              <w:rPr>
                <w:rFonts w:ascii="Arial" w:hAnsi="Arial" w:cs="Arial"/>
                <w:color w:val="000000"/>
                <w:kern w:val="0"/>
                <w:sz w:val="22"/>
              </w:rPr>
            </w:pPr>
            <w:r>
              <w:rPr>
                <w:rFonts w:ascii="Arial" w:hAnsi="Arial" w:cs="Arial"/>
                <w:color w:val="000000"/>
                <w:kern w:val="0"/>
                <w:sz w:val="22"/>
                <w:lang w:bidi="ar"/>
              </w:rPr>
              <w:t>5481 (0.66)</w:t>
            </w:r>
          </w:p>
        </w:tc>
        <w:tc>
          <w:tcPr>
            <w:tcW w:w="61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E3DD004" w14:textId="1EEAA278" w:rsidR="00953DE1" w:rsidRDefault="00B81760" w:rsidP="00613E10">
            <w:pPr>
              <w:widowControl/>
              <w:spacing w:line="480" w:lineRule="auto"/>
              <w:jc w:val="center"/>
              <w:textAlignment w:val="center"/>
              <w:rPr>
                <w:rFonts w:ascii="Arial" w:hAnsi="Arial" w:cs="Arial"/>
                <w:color w:val="000000"/>
                <w:kern w:val="0"/>
                <w:sz w:val="22"/>
                <w:lang w:bidi="ar"/>
              </w:rPr>
            </w:pPr>
            <w:r>
              <w:rPr>
                <w:rFonts w:ascii="Arial" w:hAnsi="Arial" w:cs="Arial" w:hint="eastAsia"/>
                <w:color w:val="000000"/>
                <w:kern w:val="0"/>
                <w:sz w:val="22"/>
                <w:lang w:bidi="ar"/>
              </w:rPr>
              <w:t>R</w:t>
            </w:r>
            <w:r>
              <w:rPr>
                <w:rFonts w:ascii="Arial" w:hAnsi="Arial" w:cs="Arial"/>
                <w:color w:val="000000"/>
                <w:kern w:val="0"/>
                <w:sz w:val="22"/>
                <w:lang w:bidi="ar"/>
              </w:rPr>
              <w:t>ef.</w:t>
            </w:r>
          </w:p>
        </w:tc>
        <w:tc>
          <w:tcPr>
            <w:tcW w:w="632" w:type="pct"/>
            <w:noWrap/>
            <w:vAlign w:val="center"/>
          </w:tcPr>
          <w:p w14:paraId="24621DE5" w14:textId="77777777" w:rsidR="00953DE1" w:rsidRDefault="00953DE1" w:rsidP="00613E10">
            <w:pPr>
              <w:widowControl/>
              <w:spacing w:line="480" w:lineRule="auto"/>
              <w:jc w:val="center"/>
              <w:rPr>
                <w:rFonts w:ascii="Arial" w:hAnsi="Arial" w:cs="Arial"/>
                <w:kern w:val="0"/>
                <w:sz w:val="22"/>
              </w:rPr>
            </w:pPr>
            <w:r>
              <w:rPr>
                <w:rFonts w:ascii="Arial" w:hAnsi="Arial" w:cs="Arial"/>
                <w:sz w:val="22"/>
              </w:rPr>
              <w:t>1146 (0.77)</w:t>
            </w:r>
          </w:p>
        </w:tc>
        <w:tc>
          <w:tcPr>
            <w:tcW w:w="869" w:type="pct"/>
            <w:noWrap/>
            <w:vAlign w:val="center"/>
          </w:tcPr>
          <w:p w14:paraId="63219828" w14:textId="77777777" w:rsidR="00953DE1" w:rsidRDefault="00953DE1" w:rsidP="00613E10">
            <w:pPr>
              <w:spacing w:line="480" w:lineRule="auto"/>
              <w:jc w:val="center"/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/>
                <w:sz w:val="22"/>
              </w:rPr>
              <w:t>1124 (0.76)</w:t>
            </w:r>
          </w:p>
        </w:tc>
        <w:tc>
          <w:tcPr>
            <w:tcW w:w="410" w:type="pct"/>
            <w:noWrap/>
            <w:vAlign w:val="center"/>
          </w:tcPr>
          <w:p w14:paraId="1AD718B1" w14:textId="7480B02A" w:rsidR="00953DE1" w:rsidRDefault="00B81760" w:rsidP="00613E10">
            <w:pPr>
              <w:widowControl/>
              <w:spacing w:line="480" w:lineRule="auto"/>
              <w:jc w:val="center"/>
              <w:textAlignment w:val="center"/>
              <w:rPr>
                <w:rFonts w:ascii="Arial" w:hAnsi="Arial" w:cs="Arial"/>
                <w:color w:val="000000"/>
                <w:kern w:val="0"/>
                <w:sz w:val="22"/>
                <w:lang w:bidi="ar"/>
              </w:rPr>
            </w:pPr>
            <w:r>
              <w:rPr>
                <w:rFonts w:ascii="Arial" w:hAnsi="Arial" w:cs="Arial" w:hint="eastAsia"/>
                <w:color w:val="000000"/>
                <w:kern w:val="0"/>
                <w:sz w:val="22"/>
                <w:lang w:bidi="ar"/>
              </w:rPr>
              <w:t>R</w:t>
            </w:r>
            <w:r>
              <w:rPr>
                <w:rFonts w:ascii="Arial" w:hAnsi="Arial" w:cs="Arial"/>
                <w:color w:val="000000"/>
                <w:kern w:val="0"/>
                <w:sz w:val="22"/>
                <w:lang w:bidi="ar"/>
              </w:rPr>
              <w:t>ef.</w:t>
            </w:r>
          </w:p>
        </w:tc>
      </w:tr>
      <w:tr w:rsidR="00953DE1" w14:paraId="297C63D6" w14:textId="77777777" w:rsidTr="00C01D5E">
        <w:trPr>
          <w:trHeight w:val="310"/>
          <w:jc w:val="center"/>
        </w:trPr>
        <w:tc>
          <w:tcPr>
            <w:tcW w:w="1371" w:type="pct"/>
            <w:vAlign w:val="center"/>
          </w:tcPr>
          <w:p w14:paraId="122F7455" w14:textId="77777777" w:rsidR="00953DE1" w:rsidRDefault="00953DE1" w:rsidP="00613E10">
            <w:pPr>
              <w:widowControl/>
              <w:spacing w:line="480" w:lineRule="auto"/>
              <w:ind w:firstLineChars="100" w:firstLine="220"/>
              <w:jc w:val="left"/>
              <w:rPr>
                <w:rFonts w:ascii="Arial" w:hAnsi="Arial" w:cs="Arial"/>
                <w:color w:val="000000"/>
                <w:kern w:val="0"/>
                <w:sz w:val="22"/>
              </w:rPr>
            </w:pPr>
            <w:r>
              <w:rPr>
                <w:rFonts w:ascii="Arial" w:hAnsi="Arial" w:cs="Arial"/>
                <w:color w:val="000000"/>
                <w:kern w:val="0"/>
                <w:sz w:val="22"/>
              </w:rPr>
              <w:t>Medium level</w:t>
            </w:r>
          </w:p>
        </w:tc>
        <w:tc>
          <w:tcPr>
            <w:tcW w:w="537" w:type="pct"/>
            <w:noWrap/>
            <w:vAlign w:val="center"/>
          </w:tcPr>
          <w:p w14:paraId="418E8BF7" w14:textId="77777777" w:rsidR="00953DE1" w:rsidRDefault="00953DE1" w:rsidP="00613E10">
            <w:pPr>
              <w:widowControl/>
              <w:spacing w:line="480" w:lineRule="auto"/>
              <w:jc w:val="center"/>
              <w:textAlignment w:val="center"/>
              <w:rPr>
                <w:rFonts w:ascii="Arial" w:hAnsi="Arial" w:cs="Arial"/>
                <w:color w:val="000000"/>
                <w:kern w:val="0"/>
                <w:sz w:val="22"/>
              </w:rPr>
            </w:pPr>
            <w:r>
              <w:rPr>
                <w:rFonts w:ascii="Arial" w:hAnsi="Arial" w:cs="Arial"/>
                <w:color w:val="000000"/>
                <w:kern w:val="0"/>
                <w:sz w:val="22"/>
                <w:lang w:bidi="ar"/>
              </w:rPr>
              <w:t>546 (0.32)</w:t>
            </w:r>
          </w:p>
        </w:tc>
        <w:tc>
          <w:tcPr>
            <w:tcW w:w="566" w:type="pct"/>
            <w:noWrap/>
            <w:vAlign w:val="center"/>
          </w:tcPr>
          <w:p w14:paraId="149C4738" w14:textId="77777777" w:rsidR="00953DE1" w:rsidRDefault="00953DE1" w:rsidP="00613E10">
            <w:pPr>
              <w:widowControl/>
              <w:spacing w:line="480" w:lineRule="auto"/>
              <w:jc w:val="center"/>
              <w:textAlignment w:val="center"/>
              <w:rPr>
                <w:rFonts w:ascii="Arial" w:hAnsi="Arial" w:cs="Arial"/>
                <w:color w:val="000000"/>
                <w:kern w:val="0"/>
                <w:sz w:val="22"/>
              </w:rPr>
            </w:pPr>
            <w:r>
              <w:rPr>
                <w:rFonts w:ascii="Arial" w:hAnsi="Arial" w:cs="Arial"/>
                <w:color w:val="000000"/>
                <w:kern w:val="0"/>
                <w:sz w:val="22"/>
                <w:lang w:bidi="ar"/>
              </w:rPr>
              <w:t>2273 (0.27)</w:t>
            </w:r>
          </w:p>
        </w:tc>
        <w:tc>
          <w:tcPr>
            <w:tcW w:w="61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A64E392" w14:textId="77777777" w:rsidR="00953DE1" w:rsidRDefault="00953DE1" w:rsidP="00613E10">
            <w:pPr>
              <w:widowControl/>
              <w:spacing w:line="480" w:lineRule="auto"/>
              <w:jc w:val="center"/>
              <w:textAlignment w:val="center"/>
              <w:rPr>
                <w:rFonts w:ascii="Arial" w:hAnsi="Arial" w:cs="Arial"/>
                <w:color w:val="000000"/>
                <w:kern w:val="0"/>
                <w:sz w:val="22"/>
                <w:lang w:bidi="ar"/>
              </w:rPr>
            </w:pPr>
            <w:r>
              <w:rPr>
                <w:rFonts w:ascii="Arial" w:hAnsi="Arial" w:cs="Arial" w:hint="eastAsia"/>
                <w:color w:val="000000"/>
                <w:kern w:val="0"/>
                <w:sz w:val="22"/>
                <w:lang w:bidi="ar"/>
              </w:rPr>
              <w:t>0.11</w:t>
            </w:r>
          </w:p>
        </w:tc>
        <w:tc>
          <w:tcPr>
            <w:tcW w:w="632" w:type="pct"/>
            <w:noWrap/>
            <w:vAlign w:val="center"/>
          </w:tcPr>
          <w:p w14:paraId="1B7B22AC" w14:textId="77777777" w:rsidR="00953DE1" w:rsidRDefault="00953DE1" w:rsidP="00613E10">
            <w:pPr>
              <w:spacing w:line="480" w:lineRule="auto"/>
              <w:jc w:val="center"/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/>
                <w:sz w:val="22"/>
              </w:rPr>
              <w:t>290 (0.20)</w:t>
            </w:r>
          </w:p>
        </w:tc>
        <w:tc>
          <w:tcPr>
            <w:tcW w:w="869" w:type="pct"/>
            <w:noWrap/>
            <w:vAlign w:val="center"/>
          </w:tcPr>
          <w:p w14:paraId="5DEDD0A9" w14:textId="77777777" w:rsidR="00953DE1" w:rsidRDefault="00953DE1" w:rsidP="00613E10">
            <w:pPr>
              <w:spacing w:line="480" w:lineRule="auto"/>
              <w:jc w:val="center"/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/>
                <w:sz w:val="22"/>
              </w:rPr>
              <w:t>312 (0.21)</w:t>
            </w:r>
          </w:p>
        </w:tc>
        <w:tc>
          <w:tcPr>
            <w:tcW w:w="410" w:type="pct"/>
            <w:noWrap/>
            <w:vAlign w:val="center"/>
          </w:tcPr>
          <w:p w14:paraId="076ADBBC" w14:textId="77777777" w:rsidR="00953DE1" w:rsidRDefault="00953DE1" w:rsidP="00613E10">
            <w:pPr>
              <w:widowControl/>
              <w:spacing w:line="480" w:lineRule="auto"/>
              <w:jc w:val="center"/>
              <w:textAlignment w:val="center"/>
              <w:rPr>
                <w:rFonts w:ascii="Arial" w:hAnsi="Arial" w:cs="Arial"/>
                <w:color w:val="000000"/>
                <w:kern w:val="0"/>
                <w:sz w:val="22"/>
                <w:lang w:bidi="ar"/>
              </w:rPr>
            </w:pPr>
            <w:r>
              <w:rPr>
                <w:rFonts w:ascii="Arial" w:hAnsi="Arial" w:cs="Arial" w:hint="eastAsia"/>
                <w:color w:val="000000"/>
                <w:kern w:val="0"/>
                <w:sz w:val="22"/>
                <w:lang w:bidi="ar"/>
              </w:rPr>
              <w:t>0.01</w:t>
            </w:r>
          </w:p>
        </w:tc>
      </w:tr>
      <w:tr w:rsidR="00953DE1" w14:paraId="1AA1506A" w14:textId="77777777" w:rsidTr="00C01D5E">
        <w:trPr>
          <w:trHeight w:val="310"/>
          <w:jc w:val="center"/>
        </w:trPr>
        <w:tc>
          <w:tcPr>
            <w:tcW w:w="1371" w:type="pct"/>
            <w:vAlign w:val="center"/>
          </w:tcPr>
          <w:p w14:paraId="240EC67C" w14:textId="77777777" w:rsidR="00953DE1" w:rsidRDefault="00953DE1" w:rsidP="00613E10">
            <w:pPr>
              <w:widowControl/>
              <w:spacing w:line="480" w:lineRule="auto"/>
              <w:ind w:firstLineChars="100" w:firstLine="220"/>
              <w:jc w:val="left"/>
              <w:rPr>
                <w:rFonts w:ascii="Arial" w:hAnsi="Arial" w:cs="Arial"/>
                <w:color w:val="000000"/>
                <w:kern w:val="0"/>
                <w:sz w:val="22"/>
              </w:rPr>
            </w:pPr>
            <w:r>
              <w:rPr>
                <w:rFonts w:ascii="Arial" w:hAnsi="Arial" w:cs="Arial"/>
                <w:color w:val="000000"/>
                <w:kern w:val="0"/>
                <w:sz w:val="22"/>
              </w:rPr>
              <w:t>Senior level</w:t>
            </w:r>
          </w:p>
        </w:tc>
        <w:tc>
          <w:tcPr>
            <w:tcW w:w="537" w:type="pct"/>
            <w:noWrap/>
            <w:vAlign w:val="center"/>
          </w:tcPr>
          <w:p w14:paraId="65E1504C" w14:textId="77777777" w:rsidR="00953DE1" w:rsidRDefault="00953DE1" w:rsidP="00613E10">
            <w:pPr>
              <w:widowControl/>
              <w:spacing w:line="480" w:lineRule="auto"/>
              <w:jc w:val="center"/>
              <w:textAlignment w:val="center"/>
              <w:rPr>
                <w:rFonts w:ascii="Arial" w:hAnsi="Arial" w:cs="Arial"/>
                <w:color w:val="000000"/>
                <w:kern w:val="0"/>
                <w:sz w:val="22"/>
              </w:rPr>
            </w:pPr>
            <w:r>
              <w:rPr>
                <w:rFonts w:ascii="Arial" w:hAnsi="Arial" w:cs="Arial"/>
                <w:color w:val="000000"/>
                <w:kern w:val="0"/>
                <w:sz w:val="22"/>
                <w:lang w:bidi="ar"/>
              </w:rPr>
              <w:t>301 (0.18)</w:t>
            </w:r>
          </w:p>
        </w:tc>
        <w:tc>
          <w:tcPr>
            <w:tcW w:w="566" w:type="pct"/>
            <w:noWrap/>
            <w:vAlign w:val="center"/>
          </w:tcPr>
          <w:p w14:paraId="0FD257DE" w14:textId="77777777" w:rsidR="00953DE1" w:rsidRDefault="00953DE1" w:rsidP="00613E10">
            <w:pPr>
              <w:widowControl/>
              <w:spacing w:line="480" w:lineRule="auto"/>
              <w:jc w:val="center"/>
              <w:textAlignment w:val="center"/>
              <w:rPr>
                <w:rFonts w:ascii="Arial" w:hAnsi="Arial" w:cs="Arial"/>
                <w:color w:val="000000"/>
                <w:kern w:val="0"/>
                <w:sz w:val="22"/>
              </w:rPr>
            </w:pPr>
            <w:r>
              <w:rPr>
                <w:rFonts w:ascii="Arial" w:hAnsi="Arial" w:cs="Arial"/>
                <w:color w:val="000000"/>
                <w:kern w:val="0"/>
                <w:sz w:val="22"/>
                <w:lang w:bidi="ar"/>
              </w:rPr>
              <w:t>608 (0.07)</w:t>
            </w:r>
          </w:p>
        </w:tc>
        <w:tc>
          <w:tcPr>
            <w:tcW w:w="61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381947A" w14:textId="77777777" w:rsidR="00953DE1" w:rsidRDefault="00953DE1" w:rsidP="00613E10">
            <w:pPr>
              <w:widowControl/>
              <w:spacing w:line="480" w:lineRule="auto"/>
              <w:jc w:val="center"/>
              <w:textAlignment w:val="center"/>
              <w:rPr>
                <w:rFonts w:ascii="Arial" w:hAnsi="Arial" w:cs="Arial"/>
                <w:color w:val="000000"/>
                <w:kern w:val="0"/>
                <w:sz w:val="22"/>
                <w:lang w:bidi="ar"/>
              </w:rPr>
            </w:pPr>
            <w:r>
              <w:rPr>
                <w:rFonts w:ascii="Arial" w:hAnsi="Arial" w:cs="Arial" w:hint="eastAsia"/>
                <w:color w:val="000000"/>
                <w:kern w:val="0"/>
                <w:sz w:val="22"/>
                <w:lang w:bidi="ar"/>
              </w:rPr>
              <w:t>0.28</w:t>
            </w:r>
          </w:p>
        </w:tc>
        <w:tc>
          <w:tcPr>
            <w:tcW w:w="632" w:type="pct"/>
            <w:noWrap/>
            <w:vAlign w:val="center"/>
          </w:tcPr>
          <w:p w14:paraId="6D29C1F7" w14:textId="77777777" w:rsidR="00953DE1" w:rsidRDefault="00953DE1" w:rsidP="00613E10">
            <w:pPr>
              <w:spacing w:line="480" w:lineRule="auto"/>
              <w:jc w:val="center"/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/>
                <w:sz w:val="22"/>
              </w:rPr>
              <w:t>47 (0.32)</w:t>
            </w:r>
          </w:p>
        </w:tc>
        <w:tc>
          <w:tcPr>
            <w:tcW w:w="869" w:type="pct"/>
            <w:noWrap/>
            <w:vAlign w:val="center"/>
          </w:tcPr>
          <w:p w14:paraId="76032307" w14:textId="77777777" w:rsidR="00953DE1" w:rsidRDefault="00953DE1" w:rsidP="00613E10">
            <w:pPr>
              <w:spacing w:line="480" w:lineRule="auto"/>
              <w:jc w:val="center"/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/>
                <w:sz w:val="22"/>
              </w:rPr>
              <w:t>47 (0.32)</w:t>
            </w:r>
          </w:p>
        </w:tc>
        <w:tc>
          <w:tcPr>
            <w:tcW w:w="410" w:type="pct"/>
            <w:noWrap/>
            <w:vAlign w:val="center"/>
          </w:tcPr>
          <w:p w14:paraId="7163BEF2" w14:textId="58CC42FB" w:rsidR="00953DE1" w:rsidRDefault="00953DE1" w:rsidP="00613E10">
            <w:pPr>
              <w:widowControl/>
              <w:spacing w:line="480" w:lineRule="auto"/>
              <w:jc w:val="center"/>
              <w:textAlignment w:val="center"/>
              <w:rPr>
                <w:rFonts w:ascii="Arial" w:hAnsi="Arial" w:cs="Arial"/>
                <w:color w:val="000000"/>
                <w:kern w:val="0"/>
                <w:sz w:val="22"/>
                <w:lang w:bidi="ar"/>
              </w:rPr>
            </w:pPr>
            <w:r>
              <w:rPr>
                <w:rFonts w:ascii="Arial" w:hAnsi="Arial" w:cs="Arial" w:hint="eastAsia"/>
                <w:color w:val="000000"/>
                <w:kern w:val="0"/>
                <w:sz w:val="22"/>
                <w:lang w:bidi="ar"/>
              </w:rPr>
              <w:t>0.01</w:t>
            </w:r>
          </w:p>
        </w:tc>
      </w:tr>
      <w:tr w:rsidR="00953DE1" w14:paraId="73FCC53B" w14:textId="77777777" w:rsidTr="00C01D5E">
        <w:trPr>
          <w:trHeight w:val="310"/>
          <w:jc w:val="center"/>
        </w:trPr>
        <w:tc>
          <w:tcPr>
            <w:tcW w:w="1371" w:type="pct"/>
            <w:vAlign w:val="center"/>
          </w:tcPr>
          <w:p w14:paraId="3996A7C8" w14:textId="77777777" w:rsidR="00953DE1" w:rsidRDefault="00953DE1" w:rsidP="00613E10">
            <w:pPr>
              <w:widowControl/>
              <w:spacing w:line="480" w:lineRule="auto"/>
              <w:jc w:val="left"/>
              <w:rPr>
                <w:rFonts w:ascii="Arial" w:hAnsi="Arial" w:cs="Arial"/>
                <w:b/>
                <w:bCs/>
                <w:color w:val="000000"/>
                <w:kern w:val="0"/>
                <w:sz w:val="22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22"/>
              </w:rPr>
              <w:t>Working department</w:t>
            </w:r>
          </w:p>
        </w:tc>
        <w:tc>
          <w:tcPr>
            <w:tcW w:w="537" w:type="pct"/>
            <w:noWrap/>
            <w:vAlign w:val="center"/>
          </w:tcPr>
          <w:p w14:paraId="63AF831D" w14:textId="77777777" w:rsidR="00953DE1" w:rsidRDefault="00953DE1" w:rsidP="00613E10">
            <w:pPr>
              <w:widowControl/>
              <w:spacing w:line="480" w:lineRule="auto"/>
              <w:jc w:val="center"/>
              <w:rPr>
                <w:rFonts w:ascii="Arial" w:hAnsi="Arial" w:cs="Arial"/>
                <w:color w:val="000000"/>
                <w:kern w:val="0"/>
                <w:sz w:val="22"/>
              </w:rPr>
            </w:pPr>
          </w:p>
        </w:tc>
        <w:tc>
          <w:tcPr>
            <w:tcW w:w="566" w:type="pct"/>
            <w:noWrap/>
            <w:vAlign w:val="center"/>
          </w:tcPr>
          <w:p w14:paraId="5F45D91C" w14:textId="77777777" w:rsidR="00953DE1" w:rsidRDefault="00953DE1" w:rsidP="00613E10">
            <w:pPr>
              <w:widowControl/>
              <w:spacing w:line="480" w:lineRule="auto"/>
              <w:jc w:val="center"/>
              <w:rPr>
                <w:rFonts w:ascii="Arial" w:hAnsi="Arial" w:cs="Arial"/>
                <w:color w:val="000000"/>
                <w:kern w:val="0"/>
                <w:sz w:val="22"/>
              </w:rPr>
            </w:pPr>
          </w:p>
        </w:tc>
        <w:tc>
          <w:tcPr>
            <w:tcW w:w="61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5A6DE64" w14:textId="77777777" w:rsidR="00953DE1" w:rsidRDefault="00953DE1" w:rsidP="00613E10">
            <w:pPr>
              <w:widowControl/>
              <w:spacing w:line="480" w:lineRule="auto"/>
              <w:jc w:val="center"/>
              <w:textAlignment w:val="center"/>
              <w:rPr>
                <w:rFonts w:ascii="Arial" w:hAnsi="Arial" w:cs="Arial"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632" w:type="pct"/>
            <w:noWrap/>
            <w:vAlign w:val="center"/>
          </w:tcPr>
          <w:p w14:paraId="3DAE664A" w14:textId="77777777" w:rsidR="00953DE1" w:rsidRDefault="00953DE1" w:rsidP="00613E10">
            <w:pPr>
              <w:widowControl/>
              <w:spacing w:line="480" w:lineRule="auto"/>
              <w:jc w:val="center"/>
              <w:rPr>
                <w:rFonts w:ascii="Arial" w:hAnsi="Arial" w:cs="Arial"/>
                <w:color w:val="000000"/>
                <w:kern w:val="0"/>
                <w:sz w:val="22"/>
              </w:rPr>
            </w:pPr>
          </w:p>
        </w:tc>
        <w:tc>
          <w:tcPr>
            <w:tcW w:w="869" w:type="pct"/>
            <w:noWrap/>
            <w:vAlign w:val="center"/>
          </w:tcPr>
          <w:p w14:paraId="6696F50E" w14:textId="77777777" w:rsidR="00953DE1" w:rsidRDefault="00953DE1" w:rsidP="00613E10">
            <w:pPr>
              <w:widowControl/>
              <w:spacing w:line="480" w:lineRule="auto"/>
              <w:jc w:val="center"/>
              <w:rPr>
                <w:rFonts w:ascii="Arial" w:hAnsi="Arial" w:cs="Arial"/>
                <w:color w:val="000000"/>
                <w:kern w:val="0"/>
                <w:sz w:val="22"/>
              </w:rPr>
            </w:pPr>
          </w:p>
        </w:tc>
        <w:tc>
          <w:tcPr>
            <w:tcW w:w="410" w:type="pct"/>
            <w:noWrap/>
            <w:vAlign w:val="center"/>
          </w:tcPr>
          <w:p w14:paraId="48440190" w14:textId="77777777" w:rsidR="00953DE1" w:rsidRDefault="00953DE1" w:rsidP="00613E10">
            <w:pPr>
              <w:widowControl/>
              <w:spacing w:line="480" w:lineRule="auto"/>
              <w:jc w:val="center"/>
              <w:textAlignment w:val="center"/>
              <w:rPr>
                <w:rFonts w:ascii="Arial" w:hAnsi="Arial" w:cs="Arial"/>
                <w:color w:val="000000"/>
                <w:kern w:val="0"/>
                <w:sz w:val="22"/>
                <w:lang w:bidi="ar"/>
              </w:rPr>
            </w:pPr>
          </w:p>
        </w:tc>
      </w:tr>
      <w:tr w:rsidR="00953DE1" w14:paraId="7B684613" w14:textId="77777777" w:rsidTr="00C01D5E">
        <w:trPr>
          <w:trHeight w:val="310"/>
          <w:jc w:val="center"/>
        </w:trPr>
        <w:tc>
          <w:tcPr>
            <w:tcW w:w="1371" w:type="pct"/>
            <w:vAlign w:val="center"/>
          </w:tcPr>
          <w:p w14:paraId="4327530F" w14:textId="77777777" w:rsidR="00953DE1" w:rsidRDefault="00953DE1" w:rsidP="00613E10">
            <w:pPr>
              <w:widowControl/>
              <w:spacing w:line="480" w:lineRule="auto"/>
              <w:ind w:firstLineChars="100" w:firstLine="220"/>
              <w:jc w:val="left"/>
              <w:rPr>
                <w:rFonts w:ascii="Arial" w:hAnsi="Arial" w:cs="Arial"/>
                <w:color w:val="000000"/>
                <w:kern w:val="0"/>
                <w:sz w:val="22"/>
              </w:rPr>
            </w:pPr>
            <w:r>
              <w:rPr>
                <w:rFonts w:ascii="Arial" w:hAnsi="Arial" w:cs="Arial"/>
                <w:color w:val="000000"/>
                <w:kern w:val="0"/>
                <w:sz w:val="22"/>
              </w:rPr>
              <w:t>Oncology department</w:t>
            </w:r>
          </w:p>
        </w:tc>
        <w:tc>
          <w:tcPr>
            <w:tcW w:w="537" w:type="pct"/>
            <w:noWrap/>
            <w:vAlign w:val="center"/>
          </w:tcPr>
          <w:p w14:paraId="56AA2C35" w14:textId="77777777" w:rsidR="00953DE1" w:rsidRDefault="00953DE1" w:rsidP="00613E10">
            <w:pPr>
              <w:widowControl/>
              <w:spacing w:line="480" w:lineRule="auto"/>
              <w:jc w:val="center"/>
              <w:rPr>
                <w:rFonts w:ascii="Arial" w:hAnsi="Arial" w:cs="Arial"/>
                <w:color w:val="000000"/>
                <w:kern w:val="0"/>
                <w:sz w:val="22"/>
              </w:rPr>
            </w:pPr>
            <w:r>
              <w:rPr>
                <w:rFonts w:ascii="Arial" w:hAnsi="Arial" w:cs="Arial"/>
                <w:color w:val="000000"/>
                <w:kern w:val="0"/>
                <w:sz w:val="22"/>
              </w:rPr>
              <w:t>589 (34.9)</w:t>
            </w:r>
          </w:p>
        </w:tc>
        <w:tc>
          <w:tcPr>
            <w:tcW w:w="566" w:type="pct"/>
            <w:noWrap/>
            <w:vAlign w:val="center"/>
          </w:tcPr>
          <w:p w14:paraId="596ECB36" w14:textId="77777777" w:rsidR="00953DE1" w:rsidRDefault="00953DE1" w:rsidP="00613E10">
            <w:pPr>
              <w:widowControl/>
              <w:spacing w:line="480" w:lineRule="auto"/>
              <w:jc w:val="center"/>
              <w:rPr>
                <w:rFonts w:ascii="Arial" w:hAnsi="Arial" w:cs="Arial"/>
                <w:color w:val="000000"/>
                <w:kern w:val="0"/>
                <w:sz w:val="22"/>
              </w:rPr>
            </w:pPr>
            <w:r>
              <w:rPr>
                <w:rFonts w:ascii="Arial" w:hAnsi="Arial" w:cs="Arial"/>
                <w:color w:val="000000"/>
                <w:kern w:val="0"/>
                <w:sz w:val="22"/>
              </w:rPr>
              <w:t>572 (6.8)</w:t>
            </w:r>
          </w:p>
        </w:tc>
        <w:tc>
          <w:tcPr>
            <w:tcW w:w="61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A76CE48" w14:textId="581457FD" w:rsidR="00953DE1" w:rsidRDefault="00B81760" w:rsidP="00613E10">
            <w:pPr>
              <w:widowControl/>
              <w:spacing w:line="480" w:lineRule="auto"/>
              <w:jc w:val="center"/>
              <w:textAlignment w:val="center"/>
              <w:rPr>
                <w:rFonts w:ascii="Arial" w:hAnsi="Arial" w:cs="Arial"/>
                <w:color w:val="000000"/>
                <w:kern w:val="0"/>
                <w:sz w:val="22"/>
                <w:lang w:bidi="ar"/>
              </w:rPr>
            </w:pPr>
            <w:r>
              <w:rPr>
                <w:rFonts w:ascii="Arial" w:hAnsi="Arial" w:cs="Arial" w:hint="eastAsia"/>
                <w:color w:val="000000"/>
                <w:kern w:val="0"/>
                <w:sz w:val="22"/>
                <w:lang w:bidi="ar"/>
              </w:rPr>
              <w:t>R</w:t>
            </w:r>
            <w:r>
              <w:rPr>
                <w:rFonts w:ascii="Arial" w:hAnsi="Arial" w:cs="Arial"/>
                <w:color w:val="000000"/>
                <w:kern w:val="0"/>
                <w:sz w:val="22"/>
                <w:lang w:bidi="ar"/>
              </w:rPr>
              <w:t>ef.</w:t>
            </w:r>
          </w:p>
        </w:tc>
        <w:tc>
          <w:tcPr>
            <w:tcW w:w="632" w:type="pct"/>
            <w:noWrap/>
            <w:vAlign w:val="center"/>
          </w:tcPr>
          <w:p w14:paraId="0AD456B5" w14:textId="77777777" w:rsidR="00953DE1" w:rsidRDefault="00953DE1" w:rsidP="00613E10">
            <w:pPr>
              <w:widowControl/>
              <w:spacing w:line="480" w:lineRule="auto"/>
              <w:jc w:val="center"/>
              <w:rPr>
                <w:rFonts w:ascii="Arial" w:hAnsi="Arial" w:cs="Arial"/>
                <w:kern w:val="0"/>
                <w:sz w:val="22"/>
              </w:rPr>
            </w:pPr>
            <w:r>
              <w:rPr>
                <w:rFonts w:ascii="Arial" w:hAnsi="Arial" w:cs="Arial"/>
                <w:sz w:val="22"/>
              </w:rPr>
              <w:t>397 (0.27)</w:t>
            </w:r>
          </w:p>
        </w:tc>
        <w:tc>
          <w:tcPr>
            <w:tcW w:w="869" w:type="pct"/>
            <w:noWrap/>
            <w:vAlign w:val="center"/>
          </w:tcPr>
          <w:p w14:paraId="0F0F1A39" w14:textId="77777777" w:rsidR="00953DE1" w:rsidRDefault="00953DE1" w:rsidP="00613E10">
            <w:pPr>
              <w:spacing w:line="480" w:lineRule="auto"/>
              <w:jc w:val="center"/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/>
                <w:sz w:val="22"/>
              </w:rPr>
              <w:t>397 (0.27)</w:t>
            </w:r>
          </w:p>
        </w:tc>
        <w:tc>
          <w:tcPr>
            <w:tcW w:w="410" w:type="pct"/>
            <w:noWrap/>
            <w:vAlign w:val="center"/>
          </w:tcPr>
          <w:p w14:paraId="516DC696" w14:textId="67FBA149" w:rsidR="00953DE1" w:rsidRDefault="00B81760" w:rsidP="00613E10">
            <w:pPr>
              <w:widowControl/>
              <w:spacing w:line="480" w:lineRule="auto"/>
              <w:jc w:val="center"/>
              <w:textAlignment w:val="center"/>
              <w:rPr>
                <w:rFonts w:ascii="Arial" w:hAnsi="Arial" w:cs="Arial"/>
                <w:color w:val="000000"/>
                <w:kern w:val="0"/>
                <w:sz w:val="22"/>
                <w:lang w:bidi="ar"/>
              </w:rPr>
            </w:pPr>
            <w:r>
              <w:rPr>
                <w:rFonts w:ascii="Arial" w:hAnsi="Arial" w:cs="Arial" w:hint="eastAsia"/>
                <w:color w:val="000000"/>
                <w:kern w:val="0"/>
                <w:sz w:val="22"/>
                <w:lang w:bidi="ar"/>
              </w:rPr>
              <w:t>R</w:t>
            </w:r>
            <w:r>
              <w:rPr>
                <w:rFonts w:ascii="Arial" w:hAnsi="Arial" w:cs="Arial"/>
                <w:color w:val="000000"/>
                <w:kern w:val="0"/>
                <w:sz w:val="22"/>
                <w:lang w:bidi="ar"/>
              </w:rPr>
              <w:t>ef.</w:t>
            </w:r>
          </w:p>
        </w:tc>
      </w:tr>
      <w:tr w:rsidR="00953DE1" w14:paraId="229265FA" w14:textId="77777777" w:rsidTr="00C01D5E">
        <w:trPr>
          <w:trHeight w:val="310"/>
          <w:jc w:val="center"/>
        </w:trPr>
        <w:tc>
          <w:tcPr>
            <w:tcW w:w="1371" w:type="pct"/>
            <w:vAlign w:val="center"/>
          </w:tcPr>
          <w:p w14:paraId="6A554215" w14:textId="77777777" w:rsidR="00953DE1" w:rsidRDefault="00953DE1" w:rsidP="00613E10">
            <w:pPr>
              <w:widowControl/>
              <w:spacing w:line="480" w:lineRule="auto"/>
              <w:ind w:firstLineChars="100" w:firstLine="220"/>
              <w:jc w:val="left"/>
              <w:rPr>
                <w:rFonts w:ascii="Arial" w:hAnsi="Arial" w:cs="Arial"/>
                <w:color w:val="000000"/>
                <w:kern w:val="0"/>
                <w:sz w:val="22"/>
              </w:rPr>
            </w:pPr>
            <w:r>
              <w:rPr>
                <w:rFonts w:ascii="Arial" w:hAnsi="Arial" w:cs="Arial"/>
                <w:color w:val="000000"/>
                <w:kern w:val="0"/>
                <w:sz w:val="22"/>
              </w:rPr>
              <w:t>Geriatrics department</w:t>
            </w:r>
          </w:p>
        </w:tc>
        <w:tc>
          <w:tcPr>
            <w:tcW w:w="537" w:type="pct"/>
            <w:noWrap/>
            <w:vAlign w:val="center"/>
          </w:tcPr>
          <w:p w14:paraId="63D51125" w14:textId="77777777" w:rsidR="00953DE1" w:rsidRDefault="00953DE1" w:rsidP="00613E10">
            <w:pPr>
              <w:widowControl/>
              <w:spacing w:line="480" w:lineRule="auto"/>
              <w:jc w:val="center"/>
              <w:rPr>
                <w:rFonts w:ascii="Arial" w:hAnsi="Arial" w:cs="Arial"/>
                <w:color w:val="000000"/>
                <w:kern w:val="0"/>
                <w:sz w:val="22"/>
              </w:rPr>
            </w:pPr>
            <w:r>
              <w:rPr>
                <w:rFonts w:ascii="Arial" w:hAnsi="Arial" w:cs="Arial"/>
                <w:color w:val="000000"/>
                <w:kern w:val="0"/>
                <w:sz w:val="22"/>
              </w:rPr>
              <w:t>130 (7.7)</w:t>
            </w:r>
          </w:p>
        </w:tc>
        <w:tc>
          <w:tcPr>
            <w:tcW w:w="566" w:type="pct"/>
            <w:noWrap/>
            <w:vAlign w:val="center"/>
          </w:tcPr>
          <w:p w14:paraId="7FFF9965" w14:textId="77777777" w:rsidR="00953DE1" w:rsidRDefault="00953DE1" w:rsidP="00613E10">
            <w:pPr>
              <w:widowControl/>
              <w:spacing w:line="480" w:lineRule="auto"/>
              <w:jc w:val="center"/>
              <w:rPr>
                <w:rFonts w:ascii="Arial" w:hAnsi="Arial" w:cs="Arial"/>
                <w:color w:val="000000"/>
                <w:kern w:val="0"/>
                <w:sz w:val="22"/>
              </w:rPr>
            </w:pPr>
            <w:r>
              <w:rPr>
                <w:rFonts w:ascii="Arial" w:hAnsi="Arial" w:cs="Arial"/>
                <w:color w:val="000000"/>
                <w:kern w:val="0"/>
                <w:sz w:val="22"/>
              </w:rPr>
              <w:t>299 (3.6)</w:t>
            </w:r>
          </w:p>
        </w:tc>
        <w:tc>
          <w:tcPr>
            <w:tcW w:w="61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BACB98C" w14:textId="77777777" w:rsidR="00953DE1" w:rsidRDefault="00953DE1" w:rsidP="00613E10">
            <w:pPr>
              <w:widowControl/>
              <w:spacing w:line="480" w:lineRule="auto"/>
              <w:jc w:val="center"/>
              <w:textAlignment w:val="center"/>
              <w:rPr>
                <w:rFonts w:ascii="Arial" w:hAnsi="Arial" w:cs="Arial"/>
                <w:color w:val="000000"/>
                <w:kern w:val="0"/>
                <w:sz w:val="22"/>
                <w:lang w:bidi="ar"/>
              </w:rPr>
            </w:pPr>
            <w:r>
              <w:rPr>
                <w:rFonts w:ascii="Arial" w:hAnsi="Arial" w:cs="Arial" w:hint="eastAsia"/>
                <w:color w:val="000000"/>
                <w:kern w:val="0"/>
                <w:sz w:val="22"/>
                <w:lang w:bidi="ar"/>
              </w:rPr>
              <w:t>0.16</w:t>
            </w:r>
          </w:p>
        </w:tc>
        <w:tc>
          <w:tcPr>
            <w:tcW w:w="632" w:type="pct"/>
            <w:noWrap/>
            <w:vAlign w:val="center"/>
          </w:tcPr>
          <w:p w14:paraId="7C56DB17" w14:textId="77777777" w:rsidR="00953DE1" w:rsidRDefault="00953DE1" w:rsidP="00613E10">
            <w:pPr>
              <w:spacing w:line="480" w:lineRule="auto"/>
              <w:jc w:val="center"/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/>
                <w:sz w:val="22"/>
              </w:rPr>
              <w:t>120 (0.08)</w:t>
            </w:r>
          </w:p>
        </w:tc>
        <w:tc>
          <w:tcPr>
            <w:tcW w:w="869" w:type="pct"/>
            <w:noWrap/>
            <w:vAlign w:val="center"/>
          </w:tcPr>
          <w:p w14:paraId="2B1FFA24" w14:textId="77777777" w:rsidR="00953DE1" w:rsidRDefault="00953DE1" w:rsidP="00613E10">
            <w:pPr>
              <w:spacing w:line="480" w:lineRule="auto"/>
              <w:jc w:val="center"/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/>
                <w:sz w:val="22"/>
              </w:rPr>
              <w:t>120 (0.08)</w:t>
            </w:r>
          </w:p>
        </w:tc>
        <w:tc>
          <w:tcPr>
            <w:tcW w:w="410" w:type="pct"/>
            <w:noWrap/>
            <w:vAlign w:val="center"/>
          </w:tcPr>
          <w:p w14:paraId="04CC096E" w14:textId="77777777" w:rsidR="00953DE1" w:rsidRDefault="00953DE1" w:rsidP="00613E10">
            <w:pPr>
              <w:widowControl/>
              <w:spacing w:line="480" w:lineRule="auto"/>
              <w:jc w:val="center"/>
              <w:textAlignment w:val="center"/>
              <w:rPr>
                <w:rFonts w:ascii="Arial" w:hAnsi="Arial" w:cs="Arial"/>
                <w:color w:val="000000"/>
                <w:kern w:val="0"/>
                <w:sz w:val="22"/>
                <w:lang w:bidi="ar"/>
              </w:rPr>
            </w:pPr>
            <w:r>
              <w:rPr>
                <w:rFonts w:ascii="Arial" w:hAnsi="Arial" w:cs="Arial" w:hint="eastAsia"/>
                <w:color w:val="000000"/>
                <w:kern w:val="0"/>
                <w:sz w:val="22"/>
                <w:lang w:bidi="ar"/>
              </w:rPr>
              <w:t>0.01</w:t>
            </w:r>
          </w:p>
        </w:tc>
      </w:tr>
      <w:tr w:rsidR="00953DE1" w14:paraId="6B4B3FF4" w14:textId="77777777" w:rsidTr="00C01D5E">
        <w:trPr>
          <w:trHeight w:val="310"/>
          <w:jc w:val="center"/>
        </w:trPr>
        <w:tc>
          <w:tcPr>
            <w:tcW w:w="1371" w:type="pct"/>
            <w:vAlign w:val="center"/>
          </w:tcPr>
          <w:p w14:paraId="655EF751" w14:textId="77777777" w:rsidR="00953DE1" w:rsidRDefault="00953DE1" w:rsidP="00613E10">
            <w:pPr>
              <w:widowControl/>
              <w:spacing w:line="480" w:lineRule="auto"/>
              <w:ind w:firstLineChars="100" w:firstLine="220"/>
              <w:jc w:val="left"/>
              <w:rPr>
                <w:rFonts w:ascii="Arial" w:hAnsi="Arial" w:cs="Arial"/>
                <w:color w:val="000000"/>
                <w:kern w:val="0"/>
                <w:sz w:val="22"/>
              </w:rPr>
            </w:pPr>
            <w:r>
              <w:rPr>
                <w:rFonts w:ascii="Arial" w:hAnsi="Arial" w:cs="Arial"/>
                <w:color w:val="000000"/>
                <w:kern w:val="0"/>
                <w:sz w:val="22"/>
              </w:rPr>
              <w:t>Other internal medicine departments</w:t>
            </w:r>
          </w:p>
        </w:tc>
        <w:tc>
          <w:tcPr>
            <w:tcW w:w="537" w:type="pct"/>
            <w:noWrap/>
            <w:vAlign w:val="center"/>
          </w:tcPr>
          <w:p w14:paraId="0742D3EB" w14:textId="77777777" w:rsidR="00953DE1" w:rsidRDefault="00953DE1" w:rsidP="00613E10">
            <w:pPr>
              <w:widowControl/>
              <w:spacing w:line="480" w:lineRule="auto"/>
              <w:jc w:val="center"/>
              <w:rPr>
                <w:rFonts w:ascii="Arial" w:hAnsi="Arial" w:cs="Arial"/>
                <w:color w:val="000000"/>
                <w:kern w:val="0"/>
                <w:sz w:val="22"/>
              </w:rPr>
            </w:pPr>
            <w:r>
              <w:rPr>
                <w:rFonts w:ascii="Arial" w:hAnsi="Arial" w:cs="Arial"/>
                <w:color w:val="000000"/>
                <w:kern w:val="0"/>
                <w:sz w:val="22"/>
              </w:rPr>
              <w:t>332 (19.7)</w:t>
            </w:r>
          </w:p>
        </w:tc>
        <w:tc>
          <w:tcPr>
            <w:tcW w:w="566" w:type="pct"/>
            <w:noWrap/>
            <w:vAlign w:val="center"/>
          </w:tcPr>
          <w:p w14:paraId="29C88AA8" w14:textId="77777777" w:rsidR="00953DE1" w:rsidRDefault="00953DE1" w:rsidP="00613E10">
            <w:pPr>
              <w:widowControl/>
              <w:spacing w:line="480" w:lineRule="auto"/>
              <w:jc w:val="center"/>
              <w:rPr>
                <w:rFonts w:ascii="Arial" w:hAnsi="Arial" w:cs="Arial"/>
                <w:color w:val="000000"/>
                <w:kern w:val="0"/>
                <w:sz w:val="22"/>
              </w:rPr>
            </w:pPr>
            <w:r>
              <w:rPr>
                <w:rFonts w:ascii="Arial" w:hAnsi="Arial" w:cs="Arial"/>
                <w:color w:val="000000"/>
                <w:kern w:val="0"/>
                <w:sz w:val="22"/>
              </w:rPr>
              <w:t>3061 (36.6)</w:t>
            </w:r>
          </w:p>
        </w:tc>
        <w:tc>
          <w:tcPr>
            <w:tcW w:w="61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D7C0FEC" w14:textId="0229878C" w:rsidR="00953DE1" w:rsidRDefault="00953DE1" w:rsidP="00613E10">
            <w:pPr>
              <w:widowControl/>
              <w:spacing w:line="480" w:lineRule="auto"/>
              <w:jc w:val="center"/>
              <w:textAlignment w:val="center"/>
              <w:rPr>
                <w:rFonts w:ascii="Arial" w:hAnsi="Arial" w:cs="Arial"/>
                <w:color w:val="000000"/>
                <w:kern w:val="0"/>
                <w:sz w:val="22"/>
                <w:lang w:bidi="ar"/>
              </w:rPr>
            </w:pPr>
            <w:r>
              <w:rPr>
                <w:rFonts w:ascii="Arial" w:hAnsi="Arial" w:cs="Arial" w:hint="eastAsia"/>
                <w:color w:val="000000"/>
                <w:kern w:val="0"/>
                <w:sz w:val="22"/>
                <w:lang w:bidi="ar"/>
              </w:rPr>
              <w:t>0.43</w:t>
            </w:r>
          </w:p>
        </w:tc>
        <w:tc>
          <w:tcPr>
            <w:tcW w:w="632" w:type="pct"/>
            <w:noWrap/>
            <w:vAlign w:val="center"/>
          </w:tcPr>
          <w:p w14:paraId="6B7B8FBF" w14:textId="77777777" w:rsidR="00953DE1" w:rsidRDefault="00953DE1" w:rsidP="00613E10">
            <w:pPr>
              <w:spacing w:line="480" w:lineRule="auto"/>
              <w:jc w:val="center"/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/>
                <w:sz w:val="22"/>
              </w:rPr>
              <w:t>332 (0.22)</w:t>
            </w:r>
          </w:p>
        </w:tc>
        <w:tc>
          <w:tcPr>
            <w:tcW w:w="869" w:type="pct"/>
            <w:noWrap/>
            <w:vAlign w:val="center"/>
          </w:tcPr>
          <w:p w14:paraId="7E46895F" w14:textId="77777777" w:rsidR="00953DE1" w:rsidRDefault="00953DE1" w:rsidP="00613E10">
            <w:pPr>
              <w:spacing w:line="480" w:lineRule="auto"/>
              <w:jc w:val="center"/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/>
                <w:sz w:val="22"/>
              </w:rPr>
              <w:t>350 (0.24)</w:t>
            </w:r>
          </w:p>
        </w:tc>
        <w:tc>
          <w:tcPr>
            <w:tcW w:w="410" w:type="pct"/>
            <w:noWrap/>
            <w:vAlign w:val="center"/>
          </w:tcPr>
          <w:p w14:paraId="7310EC6E" w14:textId="2F328A33" w:rsidR="00953DE1" w:rsidRDefault="00953DE1" w:rsidP="00613E10">
            <w:pPr>
              <w:widowControl/>
              <w:spacing w:line="480" w:lineRule="auto"/>
              <w:jc w:val="center"/>
              <w:textAlignment w:val="center"/>
              <w:rPr>
                <w:rFonts w:ascii="Arial" w:hAnsi="Arial" w:cs="Arial"/>
                <w:color w:val="000000"/>
                <w:kern w:val="0"/>
                <w:sz w:val="22"/>
                <w:lang w:bidi="ar"/>
              </w:rPr>
            </w:pPr>
            <w:r>
              <w:rPr>
                <w:rFonts w:ascii="Arial" w:hAnsi="Arial" w:cs="Arial" w:hint="eastAsia"/>
                <w:color w:val="000000"/>
                <w:kern w:val="0"/>
                <w:sz w:val="22"/>
                <w:lang w:bidi="ar"/>
              </w:rPr>
              <w:t>0.01</w:t>
            </w:r>
          </w:p>
        </w:tc>
      </w:tr>
      <w:tr w:rsidR="00953DE1" w14:paraId="28384EE4" w14:textId="77777777" w:rsidTr="00C01D5E">
        <w:trPr>
          <w:trHeight w:val="310"/>
          <w:jc w:val="center"/>
        </w:trPr>
        <w:tc>
          <w:tcPr>
            <w:tcW w:w="1371" w:type="pct"/>
            <w:vAlign w:val="center"/>
          </w:tcPr>
          <w:p w14:paraId="40E1678E" w14:textId="77777777" w:rsidR="00953DE1" w:rsidRDefault="00953DE1" w:rsidP="00613E10">
            <w:pPr>
              <w:widowControl/>
              <w:spacing w:line="480" w:lineRule="auto"/>
              <w:ind w:firstLineChars="100" w:firstLine="220"/>
              <w:jc w:val="left"/>
              <w:rPr>
                <w:rFonts w:ascii="Arial" w:hAnsi="Arial" w:cs="Arial"/>
                <w:color w:val="000000"/>
                <w:kern w:val="0"/>
                <w:sz w:val="22"/>
              </w:rPr>
            </w:pPr>
            <w:r>
              <w:rPr>
                <w:rFonts w:ascii="Arial" w:hAnsi="Arial" w:cs="Arial"/>
                <w:color w:val="000000"/>
                <w:kern w:val="0"/>
                <w:sz w:val="22"/>
              </w:rPr>
              <w:lastRenderedPageBreak/>
              <w:t>Departments dealing with surgeries</w:t>
            </w:r>
          </w:p>
        </w:tc>
        <w:tc>
          <w:tcPr>
            <w:tcW w:w="537" w:type="pct"/>
            <w:noWrap/>
            <w:vAlign w:val="center"/>
          </w:tcPr>
          <w:p w14:paraId="224E8C6D" w14:textId="77777777" w:rsidR="00953DE1" w:rsidRDefault="00953DE1" w:rsidP="00613E10">
            <w:pPr>
              <w:widowControl/>
              <w:spacing w:line="480" w:lineRule="auto"/>
              <w:jc w:val="center"/>
              <w:rPr>
                <w:rFonts w:ascii="Arial" w:hAnsi="Arial" w:cs="Arial"/>
                <w:color w:val="000000"/>
                <w:kern w:val="0"/>
                <w:sz w:val="22"/>
              </w:rPr>
            </w:pPr>
            <w:r>
              <w:rPr>
                <w:rFonts w:ascii="Arial" w:hAnsi="Arial" w:cs="Arial"/>
                <w:color w:val="000000"/>
                <w:kern w:val="0"/>
                <w:sz w:val="22"/>
              </w:rPr>
              <w:t>390 (23.1)</w:t>
            </w:r>
          </w:p>
        </w:tc>
        <w:tc>
          <w:tcPr>
            <w:tcW w:w="566" w:type="pct"/>
            <w:noWrap/>
            <w:vAlign w:val="center"/>
          </w:tcPr>
          <w:p w14:paraId="3A6E0345" w14:textId="77777777" w:rsidR="00953DE1" w:rsidRDefault="00953DE1" w:rsidP="00613E10">
            <w:pPr>
              <w:widowControl/>
              <w:spacing w:line="480" w:lineRule="auto"/>
              <w:jc w:val="center"/>
              <w:rPr>
                <w:rFonts w:ascii="Arial" w:hAnsi="Arial" w:cs="Arial"/>
                <w:color w:val="000000"/>
                <w:kern w:val="0"/>
                <w:sz w:val="22"/>
              </w:rPr>
            </w:pPr>
            <w:r>
              <w:rPr>
                <w:rFonts w:ascii="Arial" w:hAnsi="Arial" w:cs="Arial"/>
                <w:color w:val="000000"/>
                <w:kern w:val="0"/>
                <w:sz w:val="22"/>
              </w:rPr>
              <w:t>2518 (30.1)</w:t>
            </w:r>
          </w:p>
        </w:tc>
        <w:tc>
          <w:tcPr>
            <w:tcW w:w="61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9804775" w14:textId="4FC5B3D9" w:rsidR="00953DE1" w:rsidRDefault="00953DE1" w:rsidP="00613E10">
            <w:pPr>
              <w:widowControl/>
              <w:spacing w:line="480" w:lineRule="auto"/>
              <w:jc w:val="center"/>
              <w:textAlignment w:val="center"/>
              <w:rPr>
                <w:rFonts w:ascii="Arial" w:hAnsi="Arial" w:cs="Arial"/>
                <w:color w:val="000000"/>
                <w:kern w:val="0"/>
                <w:sz w:val="22"/>
                <w:lang w:bidi="ar"/>
              </w:rPr>
            </w:pPr>
            <w:r>
              <w:rPr>
                <w:rFonts w:ascii="Arial" w:hAnsi="Arial" w:cs="Arial" w:hint="eastAsia"/>
                <w:color w:val="000000"/>
                <w:kern w:val="0"/>
                <w:sz w:val="22"/>
                <w:lang w:bidi="ar"/>
              </w:rPr>
              <w:t>0.17</w:t>
            </w:r>
          </w:p>
        </w:tc>
        <w:tc>
          <w:tcPr>
            <w:tcW w:w="632" w:type="pct"/>
            <w:noWrap/>
            <w:vAlign w:val="center"/>
          </w:tcPr>
          <w:p w14:paraId="394221BB" w14:textId="77777777" w:rsidR="00953DE1" w:rsidRDefault="00953DE1" w:rsidP="00613E10">
            <w:pPr>
              <w:spacing w:line="480" w:lineRule="auto"/>
              <w:jc w:val="center"/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/>
                <w:sz w:val="22"/>
              </w:rPr>
              <w:t>389 (0.26)</w:t>
            </w:r>
          </w:p>
        </w:tc>
        <w:tc>
          <w:tcPr>
            <w:tcW w:w="869" w:type="pct"/>
            <w:noWrap/>
            <w:vAlign w:val="center"/>
          </w:tcPr>
          <w:p w14:paraId="3914CEB0" w14:textId="77777777" w:rsidR="00953DE1" w:rsidRDefault="00953DE1" w:rsidP="00613E10">
            <w:pPr>
              <w:spacing w:line="480" w:lineRule="auto"/>
              <w:jc w:val="center"/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/>
                <w:sz w:val="22"/>
              </w:rPr>
              <w:t>366 (0.25)</w:t>
            </w:r>
          </w:p>
        </w:tc>
        <w:tc>
          <w:tcPr>
            <w:tcW w:w="410" w:type="pct"/>
            <w:noWrap/>
            <w:vAlign w:val="center"/>
          </w:tcPr>
          <w:p w14:paraId="6E4A01EA" w14:textId="77777777" w:rsidR="00953DE1" w:rsidRDefault="00953DE1" w:rsidP="00613E10">
            <w:pPr>
              <w:widowControl/>
              <w:spacing w:line="480" w:lineRule="auto"/>
              <w:jc w:val="center"/>
              <w:textAlignment w:val="center"/>
              <w:rPr>
                <w:rFonts w:ascii="Arial" w:hAnsi="Arial" w:cs="Arial"/>
                <w:color w:val="000000"/>
                <w:kern w:val="0"/>
                <w:sz w:val="22"/>
                <w:lang w:bidi="ar"/>
              </w:rPr>
            </w:pPr>
            <w:r>
              <w:rPr>
                <w:rFonts w:ascii="Arial" w:hAnsi="Arial" w:cs="Arial" w:hint="eastAsia"/>
                <w:color w:val="000000"/>
                <w:kern w:val="0"/>
                <w:sz w:val="22"/>
                <w:lang w:bidi="ar"/>
              </w:rPr>
              <w:t>0.00</w:t>
            </w:r>
          </w:p>
        </w:tc>
      </w:tr>
      <w:tr w:rsidR="00953DE1" w14:paraId="34AC19D1" w14:textId="77777777" w:rsidTr="00C01D5E">
        <w:trPr>
          <w:trHeight w:val="321"/>
          <w:jc w:val="center"/>
        </w:trPr>
        <w:tc>
          <w:tcPr>
            <w:tcW w:w="1371" w:type="pct"/>
            <w:vAlign w:val="center"/>
          </w:tcPr>
          <w:p w14:paraId="1337556D" w14:textId="77777777" w:rsidR="00953DE1" w:rsidRDefault="00953DE1" w:rsidP="00613E10">
            <w:pPr>
              <w:widowControl/>
              <w:spacing w:line="480" w:lineRule="auto"/>
              <w:ind w:firstLineChars="100" w:firstLine="220"/>
              <w:jc w:val="left"/>
              <w:rPr>
                <w:rFonts w:ascii="Arial" w:hAnsi="Arial" w:cs="Arial"/>
                <w:color w:val="000000"/>
                <w:kern w:val="0"/>
                <w:sz w:val="22"/>
              </w:rPr>
            </w:pPr>
            <w:r>
              <w:rPr>
                <w:rFonts w:ascii="Arial" w:hAnsi="Arial" w:cs="Arial"/>
                <w:color w:val="000000"/>
                <w:kern w:val="0"/>
                <w:sz w:val="22"/>
              </w:rPr>
              <w:t>Pediatrics</w:t>
            </w:r>
          </w:p>
        </w:tc>
        <w:tc>
          <w:tcPr>
            <w:tcW w:w="537" w:type="pct"/>
            <w:noWrap/>
            <w:vAlign w:val="center"/>
          </w:tcPr>
          <w:p w14:paraId="4CD4ECD8" w14:textId="77777777" w:rsidR="00953DE1" w:rsidRDefault="00953DE1" w:rsidP="00613E10">
            <w:pPr>
              <w:widowControl/>
              <w:spacing w:line="480" w:lineRule="auto"/>
              <w:jc w:val="center"/>
              <w:rPr>
                <w:rFonts w:ascii="Arial" w:hAnsi="Arial" w:cs="Arial"/>
                <w:color w:val="000000"/>
                <w:kern w:val="0"/>
                <w:sz w:val="22"/>
              </w:rPr>
            </w:pPr>
            <w:r>
              <w:rPr>
                <w:rFonts w:ascii="Arial" w:hAnsi="Arial" w:cs="Arial"/>
                <w:color w:val="000000"/>
                <w:kern w:val="0"/>
                <w:sz w:val="22"/>
              </w:rPr>
              <w:t>44 (2.6)</w:t>
            </w:r>
          </w:p>
        </w:tc>
        <w:tc>
          <w:tcPr>
            <w:tcW w:w="566" w:type="pct"/>
            <w:noWrap/>
            <w:vAlign w:val="center"/>
          </w:tcPr>
          <w:p w14:paraId="1F8F07CB" w14:textId="77777777" w:rsidR="00953DE1" w:rsidRDefault="00953DE1" w:rsidP="00613E10">
            <w:pPr>
              <w:widowControl/>
              <w:spacing w:line="480" w:lineRule="auto"/>
              <w:jc w:val="center"/>
              <w:rPr>
                <w:rFonts w:ascii="Arial" w:hAnsi="Arial" w:cs="Arial"/>
                <w:color w:val="000000"/>
                <w:kern w:val="0"/>
                <w:sz w:val="22"/>
              </w:rPr>
            </w:pPr>
            <w:r>
              <w:rPr>
                <w:rFonts w:ascii="Arial" w:hAnsi="Arial" w:cs="Arial"/>
                <w:color w:val="000000"/>
                <w:kern w:val="0"/>
                <w:sz w:val="22"/>
              </w:rPr>
              <w:t>390 (4.7)</w:t>
            </w:r>
          </w:p>
        </w:tc>
        <w:tc>
          <w:tcPr>
            <w:tcW w:w="61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D2AAABF" w14:textId="6E9164D8" w:rsidR="00953DE1" w:rsidRDefault="00953DE1" w:rsidP="00613E10">
            <w:pPr>
              <w:widowControl/>
              <w:spacing w:line="480" w:lineRule="auto"/>
              <w:jc w:val="center"/>
              <w:textAlignment w:val="center"/>
              <w:rPr>
                <w:rFonts w:ascii="Arial" w:hAnsi="Arial" w:cs="Arial"/>
                <w:color w:val="000000"/>
                <w:kern w:val="0"/>
                <w:sz w:val="22"/>
                <w:lang w:bidi="ar"/>
              </w:rPr>
            </w:pPr>
            <w:r>
              <w:rPr>
                <w:rFonts w:ascii="Arial" w:hAnsi="Arial" w:cs="Arial" w:hint="eastAsia"/>
                <w:color w:val="000000"/>
                <w:kern w:val="0"/>
                <w:sz w:val="22"/>
                <w:lang w:bidi="ar"/>
              </w:rPr>
              <w:t>0.13</w:t>
            </w:r>
          </w:p>
        </w:tc>
        <w:tc>
          <w:tcPr>
            <w:tcW w:w="632" w:type="pct"/>
            <w:noWrap/>
            <w:vAlign w:val="center"/>
          </w:tcPr>
          <w:p w14:paraId="78E53D78" w14:textId="77777777" w:rsidR="00953DE1" w:rsidRDefault="00953DE1" w:rsidP="00613E10">
            <w:pPr>
              <w:spacing w:line="480" w:lineRule="auto"/>
              <w:jc w:val="center"/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/>
                <w:sz w:val="22"/>
              </w:rPr>
              <w:t>44 (0.03)</w:t>
            </w:r>
          </w:p>
        </w:tc>
        <w:tc>
          <w:tcPr>
            <w:tcW w:w="869" w:type="pct"/>
            <w:noWrap/>
            <w:vAlign w:val="center"/>
          </w:tcPr>
          <w:p w14:paraId="0D742DDE" w14:textId="77777777" w:rsidR="00953DE1" w:rsidRDefault="00953DE1" w:rsidP="00613E10">
            <w:pPr>
              <w:spacing w:line="480" w:lineRule="auto"/>
              <w:jc w:val="center"/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/>
                <w:sz w:val="22"/>
              </w:rPr>
              <w:t>50 (0.03)</w:t>
            </w:r>
          </w:p>
        </w:tc>
        <w:tc>
          <w:tcPr>
            <w:tcW w:w="410" w:type="pct"/>
            <w:noWrap/>
            <w:vAlign w:val="center"/>
          </w:tcPr>
          <w:p w14:paraId="3D104822" w14:textId="2E769537" w:rsidR="00953DE1" w:rsidRDefault="00953DE1" w:rsidP="00613E10">
            <w:pPr>
              <w:widowControl/>
              <w:spacing w:line="480" w:lineRule="auto"/>
              <w:jc w:val="center"/>
              <w:textAlignment w:val="center"/>
              <w:rPr>
                <w:rFonts w:ascii="Arial" w:hAnsi="Arial" w:cs="Arial"/>
                <w:color w:val="000000"/>
                <w:kern w:val="0"/>
                <w:sz w:val="22"/>
                <w:lang w:bidi="ar"/>
              </w:rPr>
            </w:pPr>
            <w:r>
              <w:rPr>
                <w:rFonts w:ascii="Arial" w:hAnsi="Arial" w:cs="Arial" w:hint="eastAsia"/>
                <w:color w:val="000000"/>
                <w:kern w:val="0"/>
                <w:sz w:val="22"/>
                <w:lang w:bidi="ar"/>
              </w:rPr>
              <w:t>0.01</w:t>
            </w:r>
          </w:p>
        </w:tc>
      </w:tr>
      <w:tr w:rsidR="00953DE1" w14:paraId="54991840" w14:textId="77777777" w:rsidTr="00C01D5E">
        <w:trPr>
          <w:trHeight w:val="310"/>
          <w:jc w:val="center"/>
        </w:trPr>
        <w:tc>
          <w:tcPr>
            <w:tcW w:w="1371" w:type="pct"/>
            <w:vAlign w:val="center"/>
          </w:tcPr>
          <w:p w14:paraId="49673C1E" w14:textId="77777777" w:rsidR="00953DE1" w:rsidRDefault="00953DE1" w:rsidP="00613E10">
            <w:pPr>
              <w:widowControl/>
              <w:spacing w:line="480" w:lineRule="auto"/>
              <w:ind w:firstLineChars="100" w:firstLine="220"/>
              <w:jc w:val="left"/>
              <w:rPr>
                <w:rFonts w:ascii="Arial" w:hAnsi="Arial" w:cs="Arial"/>
                <w:color w:val="000000"/>
                <w:kern w:val="0"/>
                <w:sz w:val="22"/>
              </w:rPr>
            </w:pPr>
            <w:r>
              <w:rPr>
                <w:rFonts w:ascii="Arial" w:hAnsi="Arial" w:cs="Arial"/>
                <w:color w:val="000000"/>
                <w:kern w:val="0"/>
                <w:sz w:val="22"/>
              </w:rPr>
              <w:t>ICU or Emergency department</w:t>
            </w:r>
          </w:p>
        </w:tc>
        <w:tc>
          <w:tcPr>
            <w:tcW w:w="537" w:type="pct"/>
            <w:noWrap/>
            <w:vAlign w:val="center"/>
          </w:tcPr>
          <w:p w14:paraId="187A38E5" w14:textId="77777777" w:rsidR="00953DE1" w:rsidRDefault="00953DE1" w:rsidP="00613E10">
            <w:pPr>
              <w:widowControl/>
              <w:spacing w:line="480" w:lineRule="auto"/>
              <w:jc w:val="center"/>
              <w:rPr>
                <w:rFonts w:ascii="Arial" w:hAnsi="Arial" w:cs="Arial"/>
                <w:color w:val="000000"/>
                <w:kern w:val="0"/>
                <w:sz w:val="22"/>
              </w:rPr>
            </w:pPr>
            <w:r>
              <w:rPr>
                <w:rFonts w:ascii="Arial" w:hAnsi="Arial" w:cs="Arial"/>
                <w:color w:val="000000"/>
                <w:kern w:val="0"/>
                <w:sz w:val="22"/>
              </w:rPr>
              <w:t>126 (7.5)</w:t>
            </w:r>
          </w:p>
        </w:tc>
        <w:tc>
          <w:tcPr>
            <w:tcW w:w="566" w:type="pct"/>
            <w:noWrap/>
            <w:vAlign w:val="center"/>
          </w:tcPr>
          <w:p w14:paraId="23E5758C" w14:textId="77777777" w:rsidR="00953DE1" w:rsidRDefault="00953DE1" w:rsidP="00613E10">
            <w:pPr>
              <w:widowControl/>
              <w:spacing w:line="480" w:lineRule="auto"/>
              <w:jc w:val="center"/>
              <w:rPr>
                <w:rFonts w:ascii="Arial" w:hAnsi="Arial" w:cs="Arial"/>
                <w:color w:val="000000"/>
                <w:kern w:val="0"/>
                <w:sz w:val="22"/>
              </w:rPr>
            </w:pPr>
            <w:r>
              <w:rPr>
                <w:rFonts w:ascii="Arial" w:hAnsi="Arial" w:cs="Arial"/>
                <w:color w:val="000000"/>
                <w:kern w:val="0"/>
                <w:sz w:val="22"/>
              </w:rPr>
              <w:t>1079 (12.9)</w:t>
            </w:r>
          </w:p>
        </w:tc>
        <w:tc>
          <w:tcPr>
            <w:tcW w:w="61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4DB32DC" w14:textId="5AD6AA94" w:rsidR="00953DE1" w:rsidRDefault="00953DE1" w:rsidP="00613E10">
            <w:pPr>
              <w:widowControl/>
              <w:spacing w:line="480" w:lineRule="auto"/>
              <w:jc w:val="center"/>
              <w:textAlignment w:val="center"/>
              <w:rPr>
                <w:rFonts w:ascii="Arial" w:hAnsi="Arial" w:cs="Arial"/>
                <w:color w:val="000000"/>
                <w:kern w:val="0"/>
                <w:sz w:val="22"/>
                <w:lang w:bidi="ar"/>
              </w:rPr>
            </w:pPr>
            <w:r>
              <w:rPr>
                <w:rFonts w:ascii="Arial" w:hAnsi="Arial" w:cs="Arial" w:hint="eastAsia"/>
                <w:color w:val="000000"/>
                <w:kern w:val="0"/>
                <w:sz w:val="22"/>
                <w:lang w:bidi="ar"/>
              </w:rPr>
              <w:t>0.21</w:t>
            </w:r>
          </w:p>
        </w:tc>
        <w:tc>
          <w:tcPr>
            <w:tcW w:w="632" w:type="pct"/>
            <w:noWrap/>
            <w:vAlign w:val="center"/>
          </w:tcPr>
          <w:p w14:paraId="583AE1D6" w14:textId="77777777" w:rsidR="00953DE1" w:rsidRDefault="00953DE1" w:rsidP="00613E10">
            <w:pPr>
              <w:spacing w:line="480" w:lineRule="auto"/>
              <w:jc w:val="center"/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/>
                <w:sz w:val="22"/>
              </w:rPr>
              <w:t>126 (0.09)</w:t>
            </w:r>
          </w:p>
        </w:tc>
        <w:tc>
          <w:tcPr>
            <w:tcW w:w="869" w:type="pct"/>
            <w:noWrap/>
            <w:vAlign w:val="center"/>
          </w:tcPr>
          <w:p w14:paraId="65F6A642" w14:textId="77777777" w:rsidR="00953DE1" w:rsidRDefault="00953DE1" w:rsidP="00613E10">
            <w:pPr>
              <w:spacing w:line="480" w:lineRule="auto"/>
              <w:jc w:val="center"/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/>
                <w:sz w:val="22"/>
              </w:rPr>
              <w:t>134 (0.09)</w:t>
            </w:r>
          </w:p>
        </w:tc>
        <w:tc>
          <w:tcPr>
            <w:tcW w:w="410" w:type="pct"/>
            <w:noWrap/>
            <w:vAlign w:val="center"/>
          </w:tcPr>
          <w:p w14:paraId="425511CF" w14:textId="77777777" w:rsidR="00953DE1" w:rsidRDefault="00953DE1" w:rsidP="00613E10">
            <w:pPr>
              <w:widowControl/>
              <w:spacing w:line="480" w:lineRule="auto"/>
              <w:jc w:val="center"/>
              <w:textAlignment w:val="center"/>
              <w:rPr>
                <w:rFonts w:ascii="Arial" w:hAnsi="Arial" w:cs="Arial"/>
                <w:color w:val="000000"/>
                <w:kern w:val="0"/>
                <w:sz w:val="22"/>
                <w:lang w:bidi="ar"/>
              </w:rPr>
            </w:pPr>
            <w:r>
              <w:rPr>
                <w:rFonts w:ascii="Arial" w:hAnsi="Arial" w:cs="Arial" w:hint="eastAsia"/>
                <w:color w:val="000000"/>
                <w:kern w:val="0"/>
                <w:sz w:val="22"/>
                <w:lang w:bidi="ar"/>
              </w:rPr>
              <w:t>0.02</w:t>
            </w:r>
          </w:p>
        </w:tc>
      </w:tr>
      <w:tr w:rsidR="00953DE1" w14:paraId="1B5A81A7" w14:textId="77777777" w:rsidTr="00C01D5E">
        <w:trPr>
          <w:trHeight w:val="90"/>
          <w:jc w:val="center"/>
        </w:trPr>
        <w:tc>
          <w:tcPr>
            <w:tcW w:w="1371" w:type="pct"/>
            <w:vAlign w:val="center"/>
          </w:tcPr>
          <w:p w14:paraId="1044383A" w14:textId="77777777" w:rsidR="00953DE1" w:rsidRDefault="00953DE1" w:rsidP="00613E10">
            <w:pPr>
              <w:widowControl/>
              <w:spacing w:line="480" w:lineRule="auto"/>
              <w:ind w:firstLineChars="100" w:firstLine="220"/>
              <w:jc w:val="left"/>
              <w:rPr>
                <w:rFonts w:ascii="Arial" w:hAnsi="Arial" w:cs="Arial"/>
                <w:color w:val="000000"/>
                <w:kern w:val="0"/>
                <w:sz w:val="22"/>
              </w:rPr>
            </w:pPr>
            <w:r>
              <w:rPr>
                <w:rFonts w:ascii="Arial" w:hAnsi="Arial" w:cs="Arial"/>
                <w:color w:val="000000"/>
                <w:kern w:val="0"/>
                <w:sz w:val="22"/>
              </w:rPr>
              <w:t>Outpatient department</w:t>
            </w:r>
          </w:p>
        </w:tc>
        <w:tc>
          <w:tcPr>
            <w:tcW w:w="537" w:type="pct"/>
            <w:noWrap/>
            <w:vAlign w:val="center"/>
          </w:tcPr>
          <w:p w14:paraId="242DCEE8" w14:textId="77777777" w:rsidR="00953DE1" w:rsidRDefault="00953DE1" w:rsidP="00613E10">
            <w:pPr>
              <w:widowControl/>
              <w:spacing w:line="480" w:lineRule="auto"/>
              <w:jc w:val="center"/>
              <w:rPr>
                <w:rFonts w:ascii="Arial" w:hAnsi="Arial" w:cs="Arial"/>
                <w:color w:val="000000"/>
                <w:kern w:val="0"/>
                <w:sz w:val="22"/>
              </w:rPr>
            </w:pPr>
            <w:r>
              <w:rPr>
                <w:rFonts w:ascii="Arial" w:hAnsi="Arial" w:cs="Arial"/>
                <w:color w:val="000000"/>
                <w:kern w:val="0"/>
                <w:sz w:val="22"/>
              </w:rPr>
              <w:t>75 (4.4)</w:t>
            </w:r>
          </w:p>
        </w:tc>
        <w:tc>
          <w:tcPr>
            <w:tcW w:w="566" w:type="pct"/>
            <w:noWrap/>
            <w:vAlign w:val="center"/>
          </w:tcPr>
          <w:p w14:paraId="0C6758DA" w14:textId="77777777" w:rsidR="00953DE1" w:rsidRDefault="00953DE1" w:rsidP="00613E10">
            <w:pPr>
              <w:widowControl/>
              <w:spacing w:line="480" w:lineRule="auto"/>
              <w:jc w:val="center"/>
              <w:rPr>
                <w:rFonts w:ascii="Arial" w:hAnsi="Arial" w:cs="Arial"/>
                <w:color w:val="000000"/>
                <w:kern w:val="0"/>
                <w:sz w:val="22"/>
              </w:rPr>
            </w:pPr>
            <w:r>
              <w:rPr>
                <w:rFonts w:ascii="Arial" w:hAnsi="Arial" w:cs="Arial"/>
                <w:color w:val="000000"/>
                <w:kern w:val="0"/>
                <w:sz w:val="22"/>
              </w:rPr>
              <w:t>443 (5.3)</w:t>
            </w:r>
          </w:p>
        </w:tc>
        <w:tc>
          <w:tcPr>
            <w:tcW w:w="61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3C84A01" w14:textId="785AD032" w:rsidR="00953DE1" w:rsidRDefault="00953DE1" w:rsidP="00613E10">
            <w:pPr>
              <w:widowControl/>
              <w:spacing w:line="480" w:lineRule="auto"/>
              <w:jc w:val="center"/>
              <w:textAlignment w:val="center"/>
              <w:rPr>
                <w:rFonts w:ascii="Arial" w:hAnsi="Arial" w:cs="Arial"/>
                <w:color w:val="000000"/>
                <w:kern w:val="0"/>
                <w:sz w:val="22"/>
                <w:lang w:bidi="ar"/>
              </w:rPr>
            </w:pPr>
            <w:r>
              <w:rPr>
                <w:rFonts w:ascii="Arial" w:hAnsi="Arial" w:cs="Arial" w:hint="eastAsia"/>
                <w:color w:val="000000"/>
                <w:kern w:val="0"/>
                <w:sz w:val="22"/>
                <w:lang w:bidi="ar"/>
              </w:rPr>
              <w:t>0.04</w:t>
            </w:r>
          </w:p>
        </w:tc>
        <w:tc>
          <w:tcPr>
            <w:tcW w:w="632" w:type="pct"/>
            <w:noWrap/>
            <w:vAlign w:val="center"/>
          </w:tcPr>
          <w:p w14:paraId="65CC0C03" w14:textId="77777777" w:rsidR="00953DE1" w:rsidRDefault="00953DE1" w:rsidP="00613E10">
            <w:pPr>
              <w:spacing w:line="480" w:lineRule="auto"/>
              <w:jc w:val="center"/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/>
                <w:sz w:val="22"/>
              </w:rPr>
              <w:t>75 (0.05)</w:t>
            </w:r>
          </w:p>
        </w:tc>
        <w:tc>
          <w:tcPr>
            <w:tcW w:w="869" w:type="pct"/>
            <w:noWrap/>
            <w:vAlign w:val="center"/>
          </w:tcPr>
          <w:p w14:paraId="5FF5AE79" w14:textId="77777777" w:rsidR="00953DE1" w:rsidRDefault="00953DE1" w:rsidP="00613E10">
            <w:pPr>
              <w:spacing w:line="480" w:lineRule="auto"/>
              <w:jc w:val="center"/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/>
                <w:sz w:val="22"/>
              </w:rPr>
              <w:t>66 (0.04)</w:t>
            </w:r>
          </w:p>
        </w:tc>
        <w:tc>
          <w:tcPr>
            <w:tcW w:w="410" w:type="pct"/>
            <w:noWrap/>
            <w:vAlign w:val="center"/>
          </w:tcPr>
          <w:p w14:paraId="6F333A8F" w14:textId="16471F7F" w:rsidR="00953DE1" w:rsidRDefault="00953DE1" w:rsidP="00613E10">
            <w:pPr>
              <w:widowControl/>
              <w:spacing w:line="480" w:lineRule="auto"/>
              <w:jc w:val="center"/>
              <w:textAlignment w:val="center"/>
              <w:rPr>
                <w:rFonts w:ascii="Arial" w:hAnsi="Arial" w:cs="Arial"/>
                <w:color w:val="000000"/>
                <w:kern w:val="0"/>
                <w:sz w:val="22"/>
                <w:lang w:bidi="ar"/>
              </w:rPr>
            </w:pPr>
            <w:r>
              <w:rPr>
                <w:rFonts w:ascii="Arial" w:hAnsi="Arial" w:cs="Arial" w:hint="eastAsia"/>
                <w:color w:val="000000"/>
                <w:kern w:val="0"/>
                <w:sz w:val="22"/>
                <w:lang w:bidi="ar"/>
              </w:rPr>
              <w:t>0.05</w:t>
            </w:r>
          </w:p>
        </w:tc>
      </w:tr>
      <w:tr w:rsidR="00953DE1" w14:paraId="07C36BB9" w14:textId="77777777" w:rsidTr="00C01D5E">
        <w:trPr>
          <w:trHeight w:val="310"/>
          <w:jc w:val="center"/>
        </w:trPr>
        <w:tc>
          <w:tcPr>
            <w:tcW w:w="1371" w:type="pct"/>
            <w:vAlign w:val="center"/>
          </w:tcPr>
          <w:p w14:paraId="7A2CA753" w14:textId="77777777" w:rsidR="00953DE1" w:rsidRDefault="00953DE1" w:rsidP="00613E10">
            <w:pPr>
              <w:widowControl/>
              <w:spacing w:line="480" w:lineRule="auto"/>
              <w:jc w:val="left"/>
              <w:rPr>
                <w:rFonts w:ascii="Arial" w:hAnsi="Arial" w:cs="Arial"/>
                <w:b/>
                <w:bCs/>
                <w:color w:val="333333"/>
                <w:kern w:val="0"/>
                <w:sz w:val="22"/>
              </w:rPr>
            </w:pPr>
            <w:r>
              <w:rPr>
                <w:rFonts w:ascii="Arial" w:hAnsi="Arial" w:cs="Arial"/>
                <w:b/>
                <w:bCs/>
                <w:color w:val="333333"/>
                <w:kern w:val="0"/>
                <w:sz w:val="22"/>
              </w:rPr>
              <w:t>Oncology nursing specialist</w:t>
            </w:r>
          </w:p>
        </w:tc>
        <w:tc>
          <w:tcPr>
            <w:tcW w:w="537" w:type="pct"/>
            <w:noWrap/>
            <w:vAlign w:val="center"/>
          </w:tcPr>
          <w:p w14:paraId="1E1C1C2E" w14:textId="77777777" w:rsidR="00953DE1" w:rsidRDefault="00953DE1" w:rsidP="00613E10">
            <w:pPr>
              <w:widowControl/>
              <w:spacing w:line="480" w:lineRule="auto"/>
              <w:jc w:val="center"/>
              <w:rPr>
                <w:rFonts w:ascii="Arial" w:hAnsi="Arial" w:cs="Arial"/>
                <w:b/>
                <w:bCs/>
                <w:color w:val="333333"/>
                <w:kern w:val="0"/>
                <w:sz w:val="22"/>
              </w:rPr>
            </w:pPr>
          </w:p>
        </w:tc>
        <w:tc>
          <w:tcPr>
            <w:tcW w:w="566" w:type="pct"/>
            <w:noWrap/>
            <w:vAlign w:val="center"/>
          </w:tcPr>
          <w:p w14:paraId="3771E275" w14:textId="77777777" w:rsidR="00953DE1" w:rsidRDefault="00953DE1" w:rsidP="00613E10">
            <w:pPr>
              <w:widowControl/>
              <w:spacing w:line="480" w:lineRule="auto"/>
              <w:jc w:val="center"/>
              <w:rPr>
                <w:rFonts w:ascii="Arial" w:eastAsia="Times New Roman" w:hAnsi="Arial" w:cs="Arial"/>
                <w:kern w:val="0"/>
                <w:sz w:val="22"/>
              </w:rPr>
            </w:pPr>
          </w:p>
        </w:tc>
        <w:tc>
          <w:tcPr>
            <w:tcW w:w="61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70982DD" w14:textId="77777777" w:rsidR="00953DE1" w:rsidRDefault="00953DE1" w:rsidP="00613E10">
            <w:pPr>
              <w:widowControl/>
              <w:spacing w:line="480" w:lineRule="auto"/>
              <w:jc w:val="center"/>
              <w:textAlignment w:val="center"/>
              <w:rPr>
                <w:rFonts w:ascii="Arial" w:hAnsi="Arial" w:cs="Arial"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632" w:type="pct"/>
            <w:noWrap/>
            <w:vAlign w:val="center"/>
          </w:tcPr>
          <w:p w14:paraId="32EE2264" w14:textId="77777777" w:rsidR="00953DE1" w:rsidRDefault="00953DE1" w:rsidP="00613E10">
            <w:pPr>
              <w:widowControl/>
              <w:spacing w:line="480" w:lineRule="auto"/>
              <w:jc w:val="center"/>
              <w:rPr>
                <w:rFonts w:ascii="Arial" w:eastAsia="Times New Roman" w:hAnsi="Arial" w:cs="Arial"/>
                <w:kern w:val="0"/>
                <w:sz w:val="22"/>
              </w:rPr>
            </w:pPr>
          </w:p>
        </w:tc>
        <w:tc>
          <w:tcPr>
            <w:tcW w:w="869" w:type="pct"/>
            <w:noWrap/>
            <w:vAlign w:val="center"/>
          </w:tcPr>
          <w:p w14:paraId="74AA2274" w14:textId="77777777" w:rsidR="00953DE1" w:rsidRDefault="00953DE1" w:rsidP="00613E10">
            <w:pPr>
              <w:widowControl/>
              <w:spacing w:line="480" w:lineRule="auto"/>
              <w:jc w:val="center"/>
              <w:rPr>
                <w:rFonts w:ascii="Arial" w:eastAsia="Times New Roman" w:hAnsi="Arial" w:cs="Arial"/>
                <w:kern w:val="0"/>
                <w:sz w:val="22"/>
              </w:rPr>
            </w:pPr>
          </w:p>
        </w:tc>
        <w:tc>
          <w:tcPr>
            <w:tcW w:w="410" w:type="pct"/>
            <w:noWrap/>
            <w:vAlign w:val="center"/>
          </w:tcPr>
          <w:p w14:paraId="3DF8AAF6" w14:textId="77777777" w:rsidR="00953DE1" w:rsidRDefault="00953DE1" w:rsidP="00613E10">
            <w:pPr>
              <w:widowControl/>
              <w:spacing w:line="480" w:lineRule="auto"/>
              <w:jc w:val="center"/>
              <w:textAlignment w:val="center"/>
              <w:rPr>
                <w:rFonts w:ascii="Arial" w:hAnsi="Arial" w:cs="Arial"/>
                <w:color w:val="000000"/>
                <w:kern w:val="0"/>
                <w:sz w:val="22"/>
                <w:lang w:bidi="ar"/>
              </w:rPr>
            </w:pPr>
          </w:p>
        </w:tc>
      </w:tr>
      <w:tr w:rsidR="00953DE1" w14:paraId="73C625DE" w14:textId="77777777" w:rsidTr="00C01D5E">
        <w:trPr>
          <w:trHeight w:val="310"/>
          <w:jc w:val="center"/>
        </w:trPr>
        <w:tc>
          <w:tcPr>
            <w:tcW w:w="1371" w:type="pct"/>
            <w:vAlign w:val="center"/>
          </w:tcPr>
          <w:p w14:paraId="6F084F34" w14:textId="77777777" w:rsidR="00953DE1" w:rsidRDefault="00953DE1" w:rsidP="00613E10">
            <w:pPr>
              <w:widowControl/>
              <w:spacing w:line="480" w:lineRule="auto"/>
              <w:ind w:firstLineChars="100" w:firstLine="220"/>
              <w:jc w:val="left"/>
              <w:rPr>
                <w:rFonts w:ascii="Arial" w:hAnsi="Arial" w:cs="Arial"/>
                <w:color w:val="000000"/>
                <w:kern w:val="0"/>
                <w:sz w:val="22"/>
              </w:rPr>
            </w:pPr>
            <w:r>
              <w:rPr>
                <w:rFonts w:ascii="Arial" w:hAnsi="Arial" w:cs="Arial"/>
                <w:color w:val="000000"/>
                <w:kern w:val="0"/>
                <w:sz w:val="22"/>
              </w:rPr>
              <w:t>Yes</w:t>
            </w:r>
          </w:p>
        </w:tc>
        <w:tc>
          <w:tcPr>
            <w:tcW w:w="537" w:type="pct"/>
            <w:noWrap/>
            <w:vAlign w:val="center"/>
          </w:tcPr>
          <w:p w14:paraId="2CD3642B" w14:textId="77777777" w:rsidR="00953DE1" w:rsidRDefault="00953DE1" w:rsidP="00613E10">
            <w:pPr>
              <w:widowControl/>
              <w:spacing w:line="480" w:lineRule="auto"/>
              <w:jc w:val="center"/>
              <w:rPr>
                <w:rFonts w:ascii="Arial" w:hAnsi="Arial" w:cs="Arial"/>
                <w:kern w:val="0"/>
                <w:sz w:val="22"/>
              </w:rPr>
            </w:pPr>
            <w:r>
              <w:rPr>
                <w:rFonts w:ascii="Arial" w:hAnsi="Arial" w:cs="Arial"/>
                <w:sz w:val="22"/>
              </w:rPr>
              <w:t>99 (0.06)</w:t>
            </w:r>
          </w:p>
        </w:tc>
        <w:tc>
          <w:tcPr>
            <w:tcW w:w="566" w:type="pct"/>
            <w:noWrap/>
            <w:vAlign w:val="center"/>
          </w:tcPr>
          <w:p w14:paraId="44B69D36" w14:textId="77777777" w:rsidR="00953DE1" w:rsidRDefault="00953DE1" w:rsidP="00613E10">
            <w:pPr>
              <w:spacing w:line="480" w:lineRule="auto"/>
              <w:jc w:val="center"/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/>
                <w:sz w:val="22"/>
              </w:rPr>
              <w:t>48 (0.01)</w:t>
            </w:r>
          </w:p>
        </w:tc>
        <w:tc>
          <w:tcPr>
            <w:tcW w:w="61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CBA076C" w14:textId="10461554" w:rsidR="00953DE1" w:rsidRDefault="00B81760" w:rsidP="00613E10">
            <w:pPr>
              <w:widowControl/>
              <w:spacing w:line="480" w:lineRule="auto"/>
              <w:jc w:val="center"/>
              <w:textAlignment w:val="center"/>
              <w:rPr>
                <w:rFonts w:ascii="Arial" w:hAnsi="Arial" w:cs="Arial"/>
                <w:color w:val="000000"/>
                <w:kern w:val="0"/>
                <w:sz w:val="22"/>
                <w:lang w:bidi="ar"/>
              </w:rPr>
            </w:pPr>
            <w:r>
              <w:rPr>
                <w:rFonts w:ascii="Arial" w:hAnsi="Arial" w:cs="Arial" w:hint="eastAsia"/>
                <w:color w:val="000000"/>
                <w:kern w:val="0"/>
                <w:sz w:val="22"/>
                <w:lang w:bidi="ar"/>
              </w:rPr>
              <w:t>R</w:t>
            </w:r>
            <w:r>
              <w:rPr>
                <w:rFonts w:ascii="Arial" w:hAnsi="Arial" w:cs="Arial"/>
                <w:color w:val="000000"/>
                <w:kern w:val="0"/>
                <w:sz w:val="22"/>
                <w:lang w:bidi="ar"/>
              </w:rPr>
              <w:t>ef.</w:t>
            </w:r>
          </w:p>
        </w:tc>
        <w:tc>
          <w:tcPr>
            <w:tcW w:w="632" w:type="pct"/>
            <w:noWrap/>
            <w:vAlign w:val="center"/>
          </w:tcPr>
          <w:p w14:paraId="77BB75CD" w14:textId="77777777" w:rsidR="00953DE1" w:rsidRDefault="00953DE1" w:rsidP="00613E10">
            <w:pPr>
              <w:widowControl/>
              <w:spacing w:line="480" w:lineRule="auto"/>
              <w:jc w:val="center"/>
              <w:rPr>
                <w:rFonts w:ascii="Arial" w:hAnsi="Arial" w:cs="Arial"/>
                <w:kern w:val="0"/>
                <w:sz w:val="22"/>
              </w:rPr>
            </w:pPr>
            <w:r>
              <w:rPr>
                <w:rFonts w:ascii="Arial" w:hAnsi="Arial" w:cs="Arial"/>
                <w:sz w:val="22"/>
              </w:rPr>
              <w:t>25 (0.02)</w:t>
            </w:r>
          </w:p>
        </w:tc>
        <w:tc>
          <w:tcPr>
            <w:tcW w:w="869" w:type="pct"/>
            <w:noWrap/>
            <w:vAlign w:val="center"/>
          </w:tcPr>
          <w:p w14:paraId="6DA322D2" w14:textId="77777777" w:rsidR="00953DE1" w:rsidRDefault="00953DE1" w:rsidP="00613E10">
            <w:pPr>
              <w:spacing w:line="480" w:lineRule="auto"/>
              <w:jc w:val="center"/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/>
                <w:sz w:val="22"/>
              </w:rPr>
              <w:t>37 (0.02)</w:t>
            </w:r>
          </w:p>
        </w:tc>
        <w:tc>
          <w:tcPr>
            <w:tcW w:w="410" w:type="pct"/>
            <w:noWrap/>
            <w:vAlign w:val="center"/>
          </w:tcPr>
          <w:p w14:paraId="267BBB1E" w14:textId="57665C94" w:rsidR="00953DE1" w:rsidRDefault="00B81760" w:rsidP="00613E10">
            <w:pPr>
              <w:widowControl/>
              <w:spacing w:line="480" w:lineRule="auto"/>
              <w:jc w:val="center"/>
              <w:textAlignment w:val="center"/>
              <w:rPr>
                <w:rFonts w:ascii="Arial" w:hAnsi="Arial" w:cs="Arial"/>
                <w:color w:val="000000"/>
                <w:kern w:val="0"/>
                <w:sz w:val="22"/>
                <w:lang w:bidi="ar"/>
              </w:rPr>
            </w:pPr>
            <w:r>
              <w:rPr>
                <w:rFonts w:ascii="Arial" w:hAnsi="Arial" w:cs="Arial" w:hint="eastAsia"/>
                <w:color w:val="000000"/>
                <w:kern w:val="0"/>
                <w:sz w:val="22"/>
                <w:lang w:bidi="ar"/>
              </w:rPr>
              <w:t>R</w:t>
            </w:r>
            <w:r>
              <w:rPr>
                <w:rFonts w:ascii="Arial" w:hAnsi="Arial" w:cs="Arial"/>
                <w:color w:val="000000"/>
                <w:kern w:val="0"/>
                <w:sz w:val="22"/>
                <w:lang w:bidi="ar"/>
              </w:rPr>
              <w:t>ef.</w:t>
            </w:r>
          </w:p>
        </w:tc>
      </w:tr>
      <w:tr w:rsidR="00953DE1" w14:paraId="501E1DFA" w14:textId="77777777" w:rsidTr="00C01D5E">
        <w:trPr>
          <w:trHeight w:val="310"/>
          <w:jc w:val="center"/>
        </w:trPr>
        <w:tc>
          <w:tcPr>
            <w:tcW w:w="1371" w:type="pct"/>
            <w:vAlign w:val="center"/>
          </w:tcPr>
          <w:p w14:paraId="13A7A9CA" w14:textId="77777777" w:rsidR="00953DE1" w:rsidRDefault="00953DE1" w:rsidP="00613E10">
            <w:pPr>
              <w:widowControl/>
              <w:spacing w:line="480" w:lineRule="auto"/>
              <w:ind w:firstLineChars="100" w:firstLine="220"/>
              <w:jc w:val="left"/>
              <w:rPr>
                <w:rFonts w:ascii="Arial" w:hAnsi="Arial" w:cs="Arial"/>
                <w:color w:val="000000"/>
                <w:kern w:val="0"/>
                <w:sz w:val="22"/>
              </w:rPr>
            </w:pPr>
            <w:r>
              <w:rPr>
                <w:rFonts w:ascii="Arial" w:hAnsi="Arial" w:cs="Arial"/>
                <w:color w:val="000000"/>
                <w:kern w:val="0"/>
                <w:sz w:val="22"/>
              </w:rPr>
              <w:t>No</w:t>
            </w:r>
          </w:p>
        </w:tc>
        <w:tc>
          <w:tcPr>
            <w:tcW w:w="537" w:type="pct"/>
            <w:noWrap/>
            <w:vAlign w:val="center"/>
          </w:tcPr>
          <w:p w14:paraId="222972D7" w14:textId="294A7BBF" w:rsidR="00953DE1" w:rsidRDefault="00953DE1" w:rsidP="00613E10">
            <w:pPr>
              <w:spacing w:line="480" w:lineRule="auto"/>
              <w:jc w:val="center"/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/>
                <w:sz w:val="22"/>
              </w:rPr>
              <w:t>1587</w:t>
            </w:r>
            <w:r w:rsidR="00D84CC5">
              <w:rPr>
                <w:rFonts w:ascii="Arial" w:hAnsi="Arial" w:cs="Arial"/>
                <w:sz w:val="22"/>
              </w:rPr>
              <w:t xml:space="preserve"> </w:t>
            </w:r>
            <w:r>
              <w:rPr>
                <w:rFonts w:ascii="Arial" w:hAnsi="Arial" w:cs="Arial"/>
                <w:sz w:val="22"/>
              </w:rPr>
              <w:t>(0.94)</w:t>
            </w:r>
          </w:p>
        </w:tc>
        <w:tc>
          <w:tcPr>
            <w:tcW w:w="566" w:type="pct"/>
            <w:noWrap/>
            <w:vAlign w:val="center"/>
          </w:tcPr>
          <w:p w14:paraId="2B276E62" w14:textId="77777777" w:rsidR="00953DE1" w:rsidRDefault="00953DE1" w:rsidP="00613E10">
            <w:pPr>
              <w:spacing w:line="480" w:lineRule="auto"/>
              <w:jc w:val="center"/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/>
                <w:sz w:val="22"/>
              </w:rPr>
              <w:t>8314 (0.99)</w:t>
            </w:r>
          </w:p>
        </w:tc>
        <w:tc>
          <w:tcPr>
            <w:tcW w:w="61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2C27BFF" w14:textId="4EF20599" w:rsidR="00953DE1" w:rsidRDefault="00953DE1" w:rsidP="00613E10">
            <w:pPr>
              <w:widowControl/>
              <w:spacing w:line="480" w:lineRule="auto"/>
              <w:jc w:val="center"/>
              <w:textAlignment w:val="center"/>
              <w:rPr>
                <w:rFonts w:ascii="Arial" w:hAnsi="Arial" w:cs="Arial"/>
                <w:color w:val="000000"/>
                <w:kern w:val="0"/>
                <w:sz w:val="22"/>
                <w:lang w:bidi="ar"/>
              </w:rPr>
            </w:pPr>
            <w:r>
              <w:rPr>
                <w:rFonts w:ascii="Arial" w:hAnsi="Arial" w:cs="Arial" w:hint="eastAsia"/>
                <w:color w:val="000000"/>
                <w:kern w:val="0"/>
                <w:sz w:val="22"/>
                <w:lang w:bidi="ar"/>
              </w:rPr>
              <w:t>0.23</w:t>
            </w:r>
          </w:p>
        </w:tc>
        <w:tc>
          <w:tcPr>
            <w:tcW w:w="632" w:type="pct"/>
            <w:noWrap/>
            <w:vAlign w:val="center"/>
          </w:tcPr>
          <w:p w14:paraId="1A1BA9AD" w14:textId="77777777" w:rsidR="00953DE1" w:rsidRDefault="00953DE1" w:rsidP="00613E10">
            <w:pPr>
              <w:spacing w:line="480" w:lineRule="auto"/>
              <w:jc w:val="center"/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/>
                <w:sz w:val="22"/>
              </w:rPr>
              <w:t>1458 (0.98)</w:t>
            </w:r>
          </w:p>
        </w:tc>
        <w:tc>
          <w:tcPr>
            <w:tcW w:w="869" w:type="pct"/>
            <w:noWrap/>
            <w:vAlign w:val="center"/>
          </w:tcPr>
          <w:p w14:paraId="324902A1" w14:textId="77777777" w:rsidR="00953DE1" w:rsidRDefault="00953DE1" w:rsidP="00613E10">
            <w:pPr>
              <w:spacing w:line="480" w:lineRule="auto"/>
              <w:jc w:val="center"/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/>
                <w:sz w:val="22"/>
              </w:rPr>
              <w:t>1446 (0.98)</w:t>
            </w:r>
          </w:p>
        </w:tc>
        <w:tc>
          <w:tcPr>
            <w:tcW w:w="410" w:type="pct"/>
            <w:noWrap/>
            <w:vAlign w:val="center"/>
          </w:tcPr>
          <w:p w14:paraId="35F6977B" w14:textId="77777777" w:rsidR="00953DE1" w:rsidRDefault="00953DE1" w:rsidP="00613E10">
            <w:pPr>
              <w:widowControl/>
              <w:spacing w:line="480" w:lineRule="auto"/>
              <w:jc w:val="center"/>
              <w:textAlignment w:val="center"/>
              <w:rPr>
                <w:rFonts w:ascii="Arial" w:hAnsi="Arial" w:cs="Arial"/>
                <w:color w:val="000000"/>
                <w:kern w:val="0"/>
                <w:sz w:val="22"/>
                <w:lang w:bidi="ar"/>
              </w:rPr>
            </w:pPr>
            <w:r>
              <w:rPr>
                <w:rFonts w:ascii="Arial" w:hAnsi="Arial" w:cs="Arial" w:hint="eastAsia"/>
                <w:color w:val="000000"/>
                <w:kern w:val="0"/>
                <w:sz w:val="22"/>
                <w:lang w:bidi="ar"/>
              </w:rPr>
              <w:t>0.03</w:t>
            </w:r>
          </w:p>
        </w:tc>
      </w:tr>
      <w:tr w:rsidR="00953DE1" w14:paraId="4B2636F4" w14:textId="77777777" w:rsidTr="00C01D5E">
        <w:trPr>
          <w:trHeight w:val="310"/>
          <w:jc w:val="center"/>
        </w:trPr>
        <w:tc>
          <w:tcPr>
            <w:tcW w:w="1371" w:type="pct"/>
            <w:vAlign w:val="center"/>
          </w:tcPr>
          <w:p w14:paraId="2E70E6EC" w14:textId="77777777" w:rsidR="00953DE1" w:rsidRDefault="00953DE1" w:rsidP="00613E10">
            <w:pPr>
              <w:widowControl/>
              <w:spacing w:line="480" w:lineRule="auto"/>
              <w:jc w:val="left"/>
              <w:rPr>
                <w:rFonts w:ascii="Arial" w:hAnsi="Arial" w:cs="Arial"/>
                <w:b/>
                <w:bCs/>
                <w:color w:val="333333"/>
                <w:kern w:val="0"/>
                <w:sz w:val="22"/>
              </w:rPr>
            </w:pPr>
            <w:r>
              <w:rPr>
                <w:rFonts w:ascii="Arial" w:hAnsi="Arial" w:cs="Arial"/>
                <w:b/>
                <w:bCs/>
                <w:color w:val="333333"/>
                <w:kern w:val="0"/>
                <w:sz w:val="22"/>
              </w:rPr>
              <w:t>Palliative care Nursing specialist</w:t>
            </w:r>
          </w:p>
        </w:tc>
        <w:tc>
          <w:tcPr>
            <w:tcW w:w="537" w:type="pct"/>
            <w:noWrap/>
            <w:vAlign w:val="center"/>
          </w:tcPr>
          <w:p w14:paraId="3C57C32D" w14:textId="77777777" w:rsidR="00953DE1" w:rsidRDefault="00953DE1" w:rsidP="00613E10">
            <w:pPr>
              <w:widowControl/>
              <w:spacing w:line="480" w:lineRule="auto"/>
              <w:jc w:val="center"/>
              <w:rPr>
                <w:rFonts w:ascii="Arial" w:hAnsi="Arial" w:cs="Arial"/>
                <w:b/>
                <w:bCs/>
                <w:color w:val="333333"/>
                <w:kern w:val="0"/>
                <w:sz w:val="22"/>
              </w:rPr>
            </w:pPr>
          </w:p>
        </w:tc>
        <w:tc>
          <w:tcPr>
            <w:tcW w:w="566" w:type="pct"/>
            <w:noWrap/>
            <w:vAlign w:val="center"/>
          </w:tcPr>
          <w:p w14:paraId="0DE76E37" w14:textId="77777777" w:rsidR="00953DE1" w:rsidRDefault="00953DE1" w:rsidP="00613E10">
            <w:pPr>
              <w:widowControl/>
              <w:spacing w:line="480" w:lineRule="auto"/>
              <w:jc w:val="center"/>
              <w:rPr>
                <w:rFonts w:ascii="Arial" w:eastAsia="Times New Roman" w:hAnsi="Arial" w:cs="Arial"/>
                <w:kern w:val="0"/>
                <w:sz w:val="22"/>
              </w:rPr>
            </w:pPr>
          </w:p>
        </w:tc>
        <w:tc>
          <w:tcPr>
            <w:tcW w:w="61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27BF7CB" w14:textId="77777777" w:rsidR="00953DE1" w:rsidRDefault="00953DE1" w:rsidP="00613E10">
            <w:pPr>
              <w:widowControl/>
              <w:spacing w:line="480" w:lineRule="auto"/>
              <w:jc w:val="center"/>
              <w:textAlignment w:val="center"/>
              <w:rPr>
                <w:rFonts w:ascii="Arial" w:hAnsi="Arial" w:cs="Arial"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632" w:type="pct"/>
            <w:noWrap/>
            <w:vAlign w:val="center"/>
          </w:tcPr>
          <w:p w14:paraId="68DDE8FB" w14:textId="77777777" w:rsidR="00953DE1" w:rsidRDefault="00953DE1" w:rsidP="00613E10">
            <w:pPr>
              <w:widowControl/>
              <w:spacing w:line="480" w:lineRule="auto"/>
              <w:jc w:val="center"/>
              <w:rPr>
                <w:rFonts w:ascii="Arial" w:eastAsia="Times New Roman" w:hAnsi="Arial" w:cs="Arial"/>
                <w:kern w:val="0"/>
                <w:sz w:val="22"/>
              </w:rPr>
            </w:pPr>
          </w:p>
        </w:tc>
        <w:tc>
          <w:tcPr>
            <w:tcW w:w="869" w:type="pct"/>
            <w:noWrap/>
            <w:vAlign w:val="center"/>
          </w:tcPr>
          <w:p w14:paraId="243FD4E8" w14:textId="77777777" w:rsidR="00953DE1" w:rsidRDefault="00953DE1" w:rsidP="00613E10">
            <w:pPr>
              <w:widowControl/>
              <w:spacing w:line="480" w:lineRule="auto"/>
              <w:jc w:val="center"/>
              <w:rPr>
                <w:rFonts w:ascii="Arial" w:eastAsia="Times New Roman" w:hAnsi="Arial" w:cs="Arial"/>
                <w:kern w:val="0"/>
                <w:sz w:val="22"/>
              </w:rPr>
            </w:pPr>
          </w:p>
        </w:tc>
        <w:tc>
          <w:tcPr>
            <w:tcW w:w="410" w:type="pct"/>
            <w:noWrap/>
            <w:vAlign w:val="center"/>
          </w:tcPr>
          <w:p w14:paraId="3FD78C17" w14:textId="77777777" w:rsidR="00953DE1" w:rsidRDefault="00953DE1" w:rsidP="00613E10">
            <w:pPr>
              <w:widowControl/>
              <w:spacing w:line="480" w:lineRule="auto"/>
              <w:jc w:val="center"/>
              <w:textAlignment w:val="center"/>
              <w:rPr>
                <w:rFonts w:ascii="Arial" w:hAnsi="Arial" w:cs="Arial"/>
                <w:color w:val="000000"/>
                <w:kern w:val="0"/>
                <w:sz w:val="22"/>
                <w:lang w:bidi="ar"/>
              </w:rPr>
            </w:pPr>
          </w:p>
        </w:tc>
      </w:tr>
      <w:tr w:rsidR="00953DE1" w14:paraId="29D3121E" w14:textId="77777777" w:rsidTr="00C01D5E">
        <w:trPr>
          <w:trHeight w:val="310"/>
          <w:jc w:val="center"/>
        </w:trPr>
        <w:tc>
          <w:tcPr>
            <w:tcW w:w="1371" w:type="pct"/>
            <w:vAlign w:val="center"/>
          </w:tcPr>
          <w:p w14:paraId="14171E5D" w14:textId="77777777" w:rsidR="00953DE1" w:rsidRDefault="00953DE1" w:rsidP="00613E10">
            <w:pPr>
              <w:widowControl/>
              <w:spacing w:line="480" w:lineRule="auto"/>
              <w:ind w:firstLineChars="100" w:firstLine="220"/>
              <w:jc w:val="left"/>
              <w:rPr>
                <w:rFonts w:ascii="Arial" w:hAnsi="Arial" w:cs="Arial"/>
                <w:color w:val="000000"/>
                <w:kern w:val="0"/>
                <w:sz w:val="22"/>
              </w:rPr>
            </w:pPr>
            <w:r>
              <w:rPr>
                <w:rFonts w:ascii="Arial" w:hAnsi="Arial" w:cs="Arial"/>
                <w:color w:val="000000"/>
                <w:kern w:val="0"/>
                <w:sz w:val="22"/>
              </w:rPr>
              <w:t>Yes</w:t>
            </w:r>
          </w:p>
        </w:tc>
        <w:tc>
          <w:tcPr>
            <w:tcW w:w="537" w:type="pct"/>
            <w:noWrap/>
            <w:vAlign w:val="center"/>
          </w:tcPr>
          <w:p w14:paraId="55F48297" w14:textId="77777777" w:rsidR="00953DE1" w:rsidRDefault="00953DE1" w:rsidP="00613E10">
            <w:pPr>
              <w:widowControl/>
              <w:spacing w:line="480" w:lineRule="auto"/>
              <w:jc w:val="center"/>
              <w:rPr>
                <w:rFonts w:ascii="Arial" w:hAnsi="Arial" w:cs="Arial"/>
                <w:kern w:val="0"/>
                <w:sz w:val="22"/>
              </w:rPr>
            </w:pPr>
            <w:r>
              <w:rPr>
                <w:rFonts w:ascii="Arial" w:hAnsi="Arial" w:cs="Arial"/>
                <w:sz w:val="22"/>
              </w:rPr>
              <w:t>41 (0.02)</w:t>
            </w:r>
          </w:p>
        </w:tc>
        <w:tc>
          <w:tcPr>
            <w:tcW w:w="566" w:type="pct"/>
            <w:noWrap/>
            <w:vAlign w:val="center"/>
          </w:tcPr>
          <w:p w14:paraId="2042CC86" w14:textId="77777777" w:rsidR="00953DE1" w:rsidRDefault="00953DE1" w:rsidP="00613E10">
            <w:pPr>
              <w:spacing w:line="480" w:lineRule="auto"/>
              <w:jc w:val="center"/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/>
                <w:sz w:val="22"/>
              </w:rPr>
              <w:t>24 (0)</w:t>
            </w:r>
          </w:p>
        </w:tc>
        <w:tc>
          <w:tcPr>
            <w:tcW w:w="61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DACF936" w14:textId="23037BD3" w:rsidR="00953DE1" w:rsidRDefault="00B81760" w:rsidP="00613E10">
            <w:pPr>
              <w:widowControl/>
              <w:spacing w:line="480" w:lineRule="auto"/>
              <w:jc w:val="center"/>
              <w:textAlignment w:val="center"/>
              <w:rPr>
                <w:rFonts w:ascii="Arial" w:hAnsi="Arial" w:cs="Arial"/>
                <w:color w:val="000000"/>
                <w:kern w:val="0"/>
                <w:sz w:val="22"/>
                <w:lang w:bidi="ar"/>
              </w:rPr>
            </w:pPr>
            <w:r>
              <w:rPr>
                <w:rFonts w:ascii="Arial" w:hAnsi="Arial" w:cs="Arial" w:hint="eastAsia"/>
                <w:color w:val="000000"/>
                <w:kern w:val="0"/>
                <w:sz w:val="22"/>
                <w:lang w:bidi="ar"/>
              </w:rPr>
              <w:t>R</w:t>
            </w:r>
            <w:r>
              <w:rPr>
                <w:rFonts w:ascii="Arial" w:hAnsi="Arial" w:cs="Arial"/>
                <w:color w:val="000000"/>
                <w:kern w:val="0"/>
                <w:sz w:val="22"/>
                <w:lang w:bidi="ar"/>
              </w:rPr>
              <w:t>ef.</w:t>
            </w:r>
          </w:p>
        </w:tc>
        <w:tc>
          <w:tcPr>
            <w:tcW w:w="632" w:type="pct"/>
            <w:noWrap/>
            <w:vAlign w:val="center"/>
          </w:tcPr>
          <w:p w14:paraId="2FE15FDD" w14:textId="77777777" w:rsidR="00953DE1" w:rsidRDefault="00953DE1" w:rsidP="00613E10">
            <w:pPr>
              <w:widowControl/>
              <w:spacing w:line="480" w:lineRule="auto"/>
              <w:jc w:val="center"/>
              <w:rPr>
                <w:rFonts w:ascii="Arial" w:hAnsi="Arial" w:cs="Arial"/>
                <w:kern w:val="0"/>
                <w:sz w:val="22"/>
              </w:rPr>
            </w:pPr>
            <w:r>
              <w:rPr>
                <w:rFonts w:ascii="Arial" w:hAnsi="Arial" w:cs="Arial"/>
                <w:sz w:val="22"/>
              </w:rPr>
              <w:t>11 (0.07)</w:t>
            </w:r>
          </w:p>
        </w:tc>
        <w:tc>
          <w:tcPr>
            <w:tcW w:w="869" w:type="pct"/>
            <w:noWrap/>
            <w:vAlign w:val="center"/>
          </w:tcPr>
          <w:p w14:paraId="7427738E" w14:textId="77777777" w:rsidR="00953DE1" w:rsidRDefault="00953DE1" w:rsidP="00613E10">
            <w:pPr>
              <w:spacing w:line="480" w:lineRule="auto"/>
              <w:jc w:val="center"/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/>
                <w:sz w:val="22"/>
              </w:rPr>
              <w:t>17 (0.01)</w:t>
            </w:r>
          </w:p>
        </w:tc>
        <w:tc>
          <w:tcPr>
            <w:tcW w:w="410" w:type="pct"/>
            <w:noWrap/>
            <w:vAlign w:val="center"/>
          </w:tcPr>
          <w:p w14:paraId="2888F95C" w14:textId="50A8FFEB" w:rsidR="00953DE1" w:rsidRDefault="00B81760" w:rsidP="00613E10">
            <w:pPr>
              <w:widowControl/>
              <w:spacing w:line="480" w:lineRule="auto"/>
              <w:jc w:val="center"/>
              <w:textAlignment w:val="center"/>
              <w:rPr>
                <w:rFonts w:ascii="Arial" w:hAnsi="Arial" w:cs="Arial"/>
                <w:color w:val="000000"/>
                <w:kern w:val="0"/>
                <w:sz w:val="22"/>
                <w:lang w:bidi="ar"/>
              </w:rPr>
            </w:pPr>
            <w:r>
              <w:rPr>
                <w:rFonts w:ascii="Arial" w:hAnsi="Arial" w:cs="Arial" w:hint="eastAsia"/>
                <w:color w:val="000000"/>
                <w:kern w:val="0"/>
                <w:sz w:val="22"/>
                <w:lang w:bidi="ar"/>
              </w:rPr>
              <w:t>R</w:t>
            </w:r>
            <w:r>
              <w:rPr>
                <w:rFonts w:ascii="Arial" w:hAnsi="Arial" w:cs="Arial"/>
                <w:color w:val="000000"/>
                <w:kern w:val="0"/>
                <w:sz w:val="22"/>
                <w:lang w:bidi="ar"/>
              </w:rPr>
              <w:t>ef.</w:t>
            </w:r>
          </w:p>
        </w:tc>
      </w:tr>
      <w:tr w:rsidR="00953DE1" w14:paraId="16D1D303" w14:textId="77777777" w:rsidTr="00C01D5E">
        <w:trPr>
          <w:trHeight w:val="310"/>
          <w:jc w:val="center"/>
        </w:trPr>
        <w:tc>
          <w:tcPr>
            <w:tcW w:w="1371" w:type="pct"/>
            <w:vAlign w:val="center"/>
          </w:tcPr>
          <w:p w14:paraId="216ADE9E" w14:textId="77777777" w:rsidR="00953DE1" w:rsidRDefault="00953DE1" w:rsidP="00613E10">
            <w:pPr>
              <w:widowControl/>
              <w:spacing w:line="480" w:lineRule="auto"/>
              <w:ind w:firstLineChars="100" w:firstLine="220"/>
              <w:jc w:val="left"/>
              <w:rPr>
                <w:rFonts w:ascii="Arial" w:hAnsi="Arial" w:cs="Arial"/>
                <w:color w:val="000000"/>
                <w:kern w:val="0"/>
                <w:sz w:val="22"/>
              </w:rPr>
            </w:pPr>
            <w:r>
              <w:rPr>
                <w:rFonts w:ascii="Arial" w:hAnsi="Arial" w:cs="Arial"/>
                <w:color w:val="000000"/>
                <w:kern w:val="0"/>
                <w:sz w:val="22"/>
              </w:rPr>
              <w:t>No</w:t>
            </w:r>
          </w:p>
        </w:tc>
        <w:tc>
          <w:tcPr>
            <w:tcW w:w="537" w:type="pct"/>
            <w:noWrap/>
            <w:vAlign w:val="center"/>
          </w:tcPr>
          <w:p w14:paraId="1BEB2573" w14:textId="297A2A07" w:rsidR="00953DE1" w:rsidRDefault="00953DE1" w:rsidP="00613E10">
            <w:pPr>
              <w:spacing w:line="480" w:lineRule="auto"/>
              <w:jc w:val="center"/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/>
                <w:sz w:val="22"/>
              </w:rPr>
              <w:t>1645</w:t>
            </w:r>
            <w:r w:rsidR="00D84CC5">
              <w:rPr>
                <w:rFonts w:ascii="Arial" w:hAnsi="Arial" w:cs="Arial"/>
                <w:sz w:val="22"/>
              </w:rPr>
              <w:t xml:space="preserve"> </w:t>
            </w:r>
            <w:r>
              <w:rPr>
                <w:rFonts w:ascii="Arial" w:hAnsi="Arial" w:cs="Arial"/>
                <w:sz w:val="22"/>
              </w:rPr>
              <w:t>(0.98)</w:t>
            </w:r>
          </w:p>
        </w:tc>
        <w:tc>
          <w:tcPr>
            <w:tcW w:w="566" w:type="pct"/>
            <w:noWrap/>
            <w:vAlign w:val="center"/>
          </w:tcPr>
          <w:p w14:paraId="27085C49" w14:textId="77777777" w:rsidR="00953DE1" w:rsidRDefault="00953DE1" w:rsidP="00613E10">
            <w:pPr>
              <w:spacing w:line="480" w:lineRule="auto"/>
              <w:jc w:val="center"/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/>
                <w:sz w:val="22"/>
              </w:rPr>
              <w:t>8338 (1.00)</w:t>
            </w:r>
          </w:p>
        </w:tc>
        <w:tc>
          <w:tcPr>
            <w:tcW w:w="61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6C91625" w14:textId="77777777" w:rsidR="00953DE1" w:rsidRDefault="00953DE1" w:rsidP="00613E10">
            <w:pPr>
              <w:widowControl/>
              <w:spacing w:line="480" w:lineRule="auto"/>
              <w:jc w:val="center"/>
              <w:textAlignment w:val="center"/>
              <w:rPr>
                <w:rFonts w:ascii="Arial" w:hAnsi="Arial" w:cs="Arial"/>
                <w:color w:val="000000"/>
                <w:kern w:val="0"/>
                <w:sz w:val="22"/>
                <w:lang w:bidi="ar"/>
              </w:rPr>
            </w:pPr>
            <w:r>
              <w:rPr>
                <w:rFonts w:ascii="Arial" w:hAnsi="Arial" w:cs="Arial" w:hint="eastAsia"/>
                <w:color w:val="000000"/>
                <w:kern w:val="0"/>
                <w:sz w:val="22"/>
                <w:lang w:bidi="ar"/>
              </w:rPr>
              <w:t>0</w:t>
            </w:r>
            <w:r>
              <w:rPr>
                <w:rFonts w:ascii="Arial" w:hAnsi="Arial" w:cs="Arial"/>
                <w:color w:val="000000"/>
                <w:kern w:val="0"/>
                <w:sz w:val="22"/>
                <w:lang w:bidi="ar"/>
              </w:rPr>
              <w:t>.14</w:t>
            </w:r>
          </w:p>
        </w:tc>
        <w:tc>
          <w:tcPr>
            <w:tcW w:w="632" w:type="pct"/>
            <w:noWrap/>
            <w:vAlign w:val="center"/>
          </w:tcPr>
          <w:p w14:paraId="6B6330B4" w14:textId="77777777" w:rsidR="00953DE1" w:rsidRDefault="00953DE1" w:rsidP="00613E10">
            <w:pPr>
              <w:spacing w:line="480" w:lineRule="auto"/>
              <w:jc w:val="center"/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/>
                <w:sz w:val="22"/>
              </w:rPr>
              <w:t>1472 (0.93)</w:t>
            </w:r>
          </w:p>
        </w:tc>
        <w:tc>
          <w:tcPr>
            <w:tcW w:w="869" w:type="pct"/>
            <w:noWrap/>
            <w:vAlign w:val="center"/>
          </w:tcPr>
          <w:p w14:paraId="57504A1F" w14:textId="77777777" w:rsidR="00953DE1" w:rsidRDefault="00953DE1" w:rsidP="00613E10">
            <w:pPr>
              <w:spacing w:line="480" w:lineRule="auto"/>
              <w:jc w:val="center"/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/>
                <w:sz w:val="22"/>
              </w:rPr>
              <w:t>1466 (0.99)</w:t>
            </w:r>
          </w:p>
        </w:tc>
        <w:tc>
          <w:tcPr>
            <w:tcW w:w="410" w:type="pct"/>
            <w:noWrap/>
            <w:vAlign w:val="center"/>
          </w:tcPr>
          <w:p w14:paraId="3E387448" w14:textId="77777777" w:rsidR="00953DE1" w:rsidRDefault="00953DE1" w:rsidP="00613E10">
            <w:pPr>
              <w:widowControl/>
              <w:spacing w:line="480" w:lineRule="auto"/>
              <w:jc w:val="center"/>
              <w:textAlignment w:val="center"/>
              <w:rPr>
                <w:rFonts w:ascii="Arial" w:hAnsi="Arial" w:cs="Arial"/>
                <w:color w:val="000000"/>
                <w:kern w:val="0"/>
                <w:sz w:val="22"/>
                <w:lang w:bidi="ar"/>
              </w:rPr>
            </w:pPr>
            <w:r>
              <w:rPr>
                <w:rFonts w:ascii="Arial" w:hAnsi="Arial" w:cs="Arial" w:hint="eastAsia"/>
                <w:color w:val="000000"/>
                <w:kern w:val="0"/>
                <w:sz w:val="22"/>
                <w:lang w:bidi="ar"/>
              </w:rPr>
              <w:t>0.03</w:t>
            </w:r>
          </w:p>
        </w:tc>
      </w:tr>
      <w:tr w:rsidR="00953DE1" w14:paraId="665D9205" w14:textId="77777777" w:rsidTr="00613E10">
        <w:trPr>
          <w:trHeight w:val="310"/>
          <w:jc w:val="center"/>
        </w:trPr>
        <w:tc>
          <w:tcPr>
            <w:tcW w:w="1908" w:type="pct"/>
            <w:gridSpan w:val="2"/>
            <w:vAlign w:val="center"/>
          </w:tcPr>
          <w:p w14:paraId="0A98E04D" w14:textId="78B81025" w:rsidR="00953DE1" w:rsidRDefault="00953DE1" w:rsidP="00613E10">
            <w:pPr>
              <w:widowControl/>
              <w:spacing w:line="480" w:lineRule="auto"/>
              <w:rPr>
                <w:rFonts w:ascii="Arial" w:hAnsi="Arial" w:cs="Arial"/>
                <w:b/>
                <w:bCs/>
                <w:color w:val="000000"/>
                <w:kern w:val="0"/>
                <w:sz w:val="22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22"/>
              </w:rPr>
              <w:t xml:space="preserve">Experience of caring for dying </w:t>
            </w:r>
            <w:proofErr w:type="spellStart"/>
            <w:r>
              <w:rPr>
                <w:rFonts w:ascii="Arial" w:hAnsi="Arial" w:cs="Arial"/>
                <w:b/>
                <w:bCs/>
                <w:color w:val="000000"/>
                <w:kern w:val="0"/>
                <w:sz w:val="22"/>
              </w:rPr>
              <w:t>patients</w:t>
            </w:r>
            <w:r w:rsidR="00B81760">
              <w:rPr>
                <w:rFonts w:ascii="Arial" w:hAnsi="Arial" w:cs="Arial" w:hint="eastAsia"/>
                <w:color w:val="000000"/>
                <w:kern w:val="0"/>
                <w:sz w:val="24"/>
                <w:szCs w:val="24"/>
                <w:vertAlign w:val="superscript"/>
              </w:rPr>
              <w:t>a</w:t>
            </w:r>
            <w:proofErr w:type="spellEnd"/>
          </w:p>
        </w:tc>
        <w:tc>
          <w:tcPr>
            <w:tcW w:w="566" w:type="pct"/>
            <w:noWrap/>
            <w:vAlign w:val="center"/>
          </w:tcPr>
          <w:p w14:paraId="25E1A505" w14:textId="77777777" w:rsidR="00953DE1" w:rsidRDefault="00953DE1" w:rsidP="00613E10">
            <w:pPr>
              <w:widowControl/>
              <w:spacing w:line="480" w:lineRule="auto"/>
              <w:jc w:val="center"/>
              <w:rPr>
                <w:rFonts w:ascii="Arial" w:eastAsia="Times New Roman" w:hAnsi="Arial" w:cs="Arial"/>
                <w:kern w:val="0"/>
                <w:sz w:val="22"/>
              </w:rPr>
            </w:pPr>
          </w:p>
        </w:tc>
        <w:tc>
          <w:tcPr>
            <w:tcW w:w="615" w:type="pct"/>
            <w:noWrap/>
            <w:vAlign w:val="center"/>
          </w:tcPr>
          <w:p w14:paraId="5C846963" w14:textId="77777777" w:rsidR="00953DE1" w:rsidRDefault="00953DE1" w:rsidP="00613E10">
            <w:pPr>
              <w:widowControl/>
              <w:spacing w:line="480" w:lineRule="auto"/>
              <w:jc w:val="center"/>
              <w:textAlignment w:val="center"/>
              <w:rPr>
                <w:rFonts w:ascii="Arial" w:hAnsi="Arial" w:cs="Arial"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632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ECBDA1F" w14:textId="77777777" w:rsidR="00953DE1" w:rsidRDefault="00953DE1" w:rsidP="00613E10">
            <w:pPr>
              <w:spacing w:line="480" w:lineRule="auto"/>
              <w:jc w:val="right"/>
            </w:pPr>
          </w:p>
        </w:tc>
        <w:tc>
          <w:tcPr>
            <w:tcW w:w="869" w:type="pct"/>
            <w:noWrap/>
            <w:vAlign w:val="center"/>
          </w:tcPr>
          <w:p w14:paraId="4D7BCB53" w14:textId="77777777" w:rsidR="00953DE1" w:rsidRDefault="00953DE1" w:rsidP="00613E10">
            <w:pPr>
              <w:widowControl/>
              <w:spacing w:line="480" w:lineRule="auto"/>
              <w:jc w:val="center"/>
              <w:rPr>
                <w:rFonts w:ascii="Arial" w:eastAsia="Times New Roman" w:hAnsi="Arial" w:cs="Arial"/>
                <w:kern w:val="0"/>
                <w:sz w:val="22"/>
              </w:rPr>
            </w:pPr>
          </w:p>
        </w:tc>
        <w:tc>
          <w:tcPr>
            <w:tcW w:w="410" w:type="pct"/>
            <w:noWrap/>
            <w:vAlign w:val="center"/>
          </w:tcPr>
          <w:p w14:paraId="213416DB" w14:textId="77777777" w:rsidR="00953DE1" w:rsidRDefault="00953DE1" w:rsidP="00613E10">
            <w:pPr>
              <w:widowControl/>
              <w:spacing w:line="480" w:lineRule="auto"/>
              <w:jc w:val="center"/>
              <w:textAlignment w:val="center"/>
              <w:rPr>
                <w:rFonts w:ascii="Arial" w:hAnsi="Arial" w:cs="Arial"/>
                <w:color w:val="000000"/>
                <w:kern w:val="0"/>
                <w:sz w:val="22"/>
                <w:lang w:bidi="ar"/>
              </w:rPr>
            </w:pPr>
          </w:p>
        </w:tc>
      </w:tr>
      <w:tr w:rsidR="00953DE1" w14:paraId="631E4CA6" w14:textId="77777777" w:rsidTr="00C01D5E">
        <w:trPr>
          <w:trHeight w:val="310"/>
          <w:jc w:val="center"/>
        </w:trPr>
        <w:tc>
          <w:tcPr>
            <w:tcW w:w="1371" w:type="pct"/>
            <w:vAlign w:val="center"/>
          </w:tcPr>
          <w:p w14:paraId="2EB7A814" w14:textId="77777777" w:rsidR="00953DE1" w:rsidRDefault="00953DE1" w:rsidP="00613E10">
            <w:pPr>
              <w:widowControl/>
              <w:spacing w:line="480" w:lineRule="auto"/>
              <w:ind w:firstLineChars="100" w:firstLine="220"/>
              <w:jc w:val="left"/>
              <w:rPr>
                <w:rFonts w:ascii="Arial" w:hAnsi="Arial" w:cs="Arial"/>
                <w:color w:val="000000"/>
                <w:kern w:val="0"/>
                <w:sz w:val="22"/>
              </w:rPr>
            </w:pPr>
            <w:r>
              <w:rPr>
                <w:rFonts w:ascii="Arial" w:hAnsi="Arial" w:cs="Arial"/>
                <w:color w:val="000000"/>
                <w:kern w:val="0"/>
                <w:sz w:val="22"/>
              </w:rPr>
              <w:t>Yes</w:t>
            </w:r>
          </w:p>
        </w:tc>
        <w:tc>
          <w:tcPr>
            <w:tcW w:w="537" w:type="pct"/>
            <w:noWrap/>
            <w:vAlign w:val="center"/>
          </w:tcPr>
          <w:p w14:paraId="56B7CE12" w14:textId="4EAB07A3" w:rsidR="00953DE1" w:rsidRDefault="00953DE1" w:rsidP="00613E10">
            <w:pPr>
              <w:widowControl/>
              <w:spacing w:line="480" w:lineRule="auto"/>
              <w:jc w:val="center"/>
              <w:rPr>
                <w:rFonts w:ascii="Arial" w:hAnsi="Arial" w:cs="Arial"/>
                <w:kern w:val="0"/>
                <w:sz w:val="22"/>
              </w:rPr>
            </w:pPr>
            <w:r>
              <w:rPr>
                <w:rFonts w:ascii="Arial" w:hAnsi="Arial" w:cs="Arial"/>
                <w:sz w:val="22"/>
              </w:rPr>
              <w:t>1299</w:t>
            </w:r>
            <w:r w:rsidR="00D84CC5">
              <w:rPr>
                <w:rFonts w:ascii="Arial" w:hAnsi="Arial" w:cs="Arial"/>
                <w:sz w:val="22"/>
              </w:rPr>
              <w:t xml:space="preserve"> </w:t>
            </w:r>
            <w:r>
              <w:rPr>
                <w:rFonts w:ascii="Arial" w:hAnsi="Arial" w:cs="Arial"/>
                <w:sz w:val="22"/>
              </w:rPr>
              <w:t>(0.77)</w:t>
            </w:r>
          </w:p>
        </w:tc>
        <w:tc>
          <w:tcPr>
            <w:tcW w:w="566" w:type="pct"/>
            <w:noWrap/>
            <w:vAlign w:val="center"/>
          </w:tcPr>
          <w:p w14:paraId="64697B54" w14:textId="77777777" w:rsidR="00953DE1" w:rsidRDefault="00953DE1" w:rsidP="00613E10">
            <w:pPr>
              <w:spacing w:line="480" w:lineRule="auto"/>
              <w:jc w:val="center"/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/>
                <w:sz w:val="22"/>
              </w:rPr>
              <w:t>3957 (0.47)</w:t>
            </w:r>
          </w:p>
        </w:tc>
        <w:tc>
          <w:tcPr>
            <w:tcW w:w="61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DAD29D8" w14:textId="14DE3BEF" w:rsidR="00953DE1" w:rsidRDefault="00B81760" w:rsidP="00613E10">
            <w:pPr>
              <w:widowControl/>
              <w:spacing w:line="480" w:lineRule="auto"/>
              <w:jc w:val="center"/>
              <w:textAlignment w:val="center"/>
              <w:rPr>
                <w:rFonts w:ascii="Arial" w:hAnsi="Arial" w:cs="Arial"/>
                <w:color w:val="000000"/>
                <w:kern w:val="0"/>
                <w:sz w:val="22"/>
                <w:lang w:bidi="ar"/>
              </w:rPr>
            </w:pPr>
            <w:r>
              <w:rPr>
                <w:rFonts w:ascii="Arial" w:hAnsi="Arial" w:cs="Arial" w:hint="eastAsia"/>
                <w:color w:val="000000"/>
                <w:kern w:val="0"/>
                <w:sz w:val="22"/>
                <w:lang w:bidi="ar"/>
              </w:rPr>
              <w:t>R</w:t>
            </w:r>
            <w:r>
              <w:rPr>
                <w:rFonts w:ascii="Arial" w:hAnsi="Arial" w:cs="Arial"/>
                <w:color w:val="000000"/>
                <w:kern w:val="0"/>
                <w:sz w:val="22"/>
                <w:lang w:bidi="ar"/>
              </w:rPr>
              <w:t>ef.</w:t>
            </w:r>
          </w:p>
        </w:tc>
        <w:tc>
          <w:tcPr>
            <w:tcW w:w="632" w:type="pct"/>
            <w:noWrap/>
            <w:vAlign w:val="center"/>
          </w:tcPr>
          <w:p w14:paraId="372B25A0" w14:textId="77777777" w:rsidR="00953DE1" w:rsidRDefault="00953DE1" w:rsidP="00613E10">
            <w:pPr>
              <w:widowControl/>
              <w:spacing w:line="480" w:lineRule="auto"/>
              <w:jc w:val="center"/>
              <w:rPr>
                <w:rFonts w:ascii="Arial" w:hAnsi="Arial" w:cs="Arial"/>
                <w:kern w:val="0"/>
                <w:sz w:val="22"/>
              </w:rPr>
            </w:pPr>
            <w:r>
              <w:rPr>
                <w:rFonts w:ascii="Arial" w:hAnsi="Arial" w:cs="Arial"/>
                <w:sz w:val="22"/>
              </w:rPr>
              <w:t>1097 (0.74)</w:t>
            </w:r>
          </w:p>
        </w:tc>
        <w:tc>
          <w:tcPr>
            <w:tcW w:w="869" w:type="pct"/>
            <w:noWrap/>
            <w:vAlign w:val="center"/>
          </w:tcPr>
          <w:p w14:paraId="0D4F4305" w14:textId="77777777" w:rsidR="00953DE1" w:rsidRDefault="00953DE1" w:rsidP="00613E10">
            <w:pPr>
              <w:spacing w:line="480" w:lineRule="auto"/>
              <w:jc w:val="center"/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/>
                <w:sz w:val="22"/>
              </w:rPr>
              <w:t>1079 (0.73)</w:t>
            </w:r>
          </w:p>
        </w:tc>
        <w:tc>
          <w:tcPr>
            <w:tcW w:w="410" w:type="pct"/>
            <w:noWrap/>
            <w:vAlign w:val="center"/>
          </w:tcPr>
          <w:p w14:paraId="34CACCC4" w14:textId="3ACA06E6" w:rsidR="00953DE1" w:rsidRDefault="00B81760" w:rsidP="00613E10">
            <w:pPr>
              <w:widowControl/>
              <w:spacing w:line="480" w:lineRule="auto"/>
              <w:jc w:val="center"/>
              <w:textAlignment w:val="center"/>
              <w:rPr>
                <w:rFonts w:ascii="Arial" w:hAnsi="Arial" w:cs="Arial"/>
                <w:color w:val="000000"/>
                <w:kern w:val="0"/>
                <w:sz w:val="22"/>
                <w:lang w:bidi="ar"/>
              </w:rPr>
            </w:pPr>
            <w:r>
              <w:rPr>
                <w:rFonts w:ascii="Arial" w:hAnsi="Arial" w:cs="Arial" w:hint="eastAsia"/>
                <w:color w:val="000000"/>
                <w:kern w:val="0"/>
                <w:sz w:val="22"/>
                <w:lang w:bidi="ar"/>
              </w:rPr>
              <w:t>R</w:t>
            </w:r>
            <w:r>
              <w:rPr>
                <w:rFonts w:ascii="Arial" w:hAnsi="Arial" w:cs="Arial"/>
                <w:color w:val="000000"/>
                <w:kern w:val="0"/>
                <w:sz w:val="22"/>
                <w:lang w:bidi="ar"/>
              </w:rPr>
              <w:t>ef.</w:t>
            </w:r>
          </w:p>
        </w:tc>
      </w:tr>
      <w:tr w:rsidR="00953DE1" w14:paraId="190DFEFD" w14:textId="77777777" w:rsidTr="00C01D5E">
        <w:trPr>
          <w:trHeight w:val="310"/>
          <w:jc w:val="center"/>
        </w:trPr>
        <w:tc>
          <w:tcPr>
            <w:tcW w:w="1371" w:type="pct"/>
            <w:vAlign w:val="center"/>
          </w:tcPr>
          <w:p w14:paraId="1C6F6728" w14:textId="77777777" w:rsidR="00953DE1" w:rsidRDefault="00953DE1" w:rsidP="00613E10">
            <w:pPr>
              <w:widowControl/>
              <w:spacing w:line="480" w:lineRule="auto"/>
              <w:ind w:firstLineChars="100" w:firstLine="220"/>
              <w:jc w:val="left"/>
              <w:rPr>
                <w:rFonts w:ascii="Arial" w:hAnsi="Arial" w:cs="Arial"/>
                <w:color w:val="000000"/>
                <w:kern w:val="0"/>
                <w:sz w:val="22"/>
              </w:rPr>
            </w:pPr>
            <w:r>
              <w:rPr>
                <w:rFonts w:ascii="Arial" w:hAnsi="Arial" w:cs="Arial"/>
                <w:color w:val="000000"/>
                <w:kern w:val="0"/>
                <w:sz w:val="22"/>
              </w:rPr>
              <w:lastRenderedPageBreak/>
              <w:t>No</w:t>
            </w:r>
          </w:p>
        </w:tc>
        <w:tc>
          <w:tcPr>
            <w:tcW w:w="537" w:type="pct"/>
            <w:noWrap/>
            <w:vAlign w:val="center"/>
          </w:tcPr>
          <w:p w14:paraId="78D51DC1" w14:textId="77777777" w:rsidR="00953DE1" w:rsidRDefault="00953DE1" w:rsidP="00613E10">
            <w:pPr>
              <w:spacing w:line="480" w:lineRule="auto"/>
              <w:jc w:val="center"/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/>
                <w:sz w:val="22"/>
              </w:rPr>
              <w:t>387 (0.23)</w:t>
            </w:r>
          </w:p>
        </w:tc>
        <w:tc>
          <w:tcPr>
            <w:tcW w:w="566" w:type="pct"/>
            <w:noWrap/>
            <w:vAlign w:val="center"/>
          </w:tcPr>
          <w:p w14:paraId="22E3661B" w14:textId="77777777" w:rsidR="00953DE1" w:rsidRDefault="00953DE1" w:rsidP="00613E10">
            <w:pPr>
              <w:spacing w:line="480" w:lineRule="auto"/>
              <w:jc w:val="center"/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/>
                <w:sz w:val="22"/>
              </w:rPr>
              <w:t>4405 (0.53)</w:t>
            </w:r>
          </w:p>
        </w:tc>
        <w:tc>
          <w:tcPr>
            <w:tcW w:w="61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8D0F05B" w14:textId="35CDAD1A" w:rsidR="00953DE1" w:rsidRDefault="00953DE1" w:rsidP="00613E10">
            <w:pPr>
              <w:widowControl/>
              <w:spacing w:line="480" w:lineRule="auto"/>
              <w:jc w:val="center"/>
              <w:textAlignment w:val="center"/>
              <w:rPr>
                <w:rFonts w:ascii="Arial" w:hAnsi="Arial" w:cs="Arial"/>
                <w:color w:val="000000"/>
                <w:kern w:val="0"/>
                <w:sz w:val="22"/>
                <w:lang w:bidi="ar"/>
              </w:rPr>
            </w:pPr>
            <w:r>
              <w:rPr>
                <w:rFonts w:ascii="Arial" w:hAnsi="Arial" w:cs="Arial" w:hint="eastAsia"/>
                <w:color w:val="000000"/>
                <w:kern w:val="0"/>
                <w:sz w:val="22"/>
                <w:lang w:bidi="ar"/>
              </w:rPr>
              <w:t>0.71</w:t>
            </w:r>
          </w:p>
        </w:tc>
        <w:tc>
          <w:tcPr>
            <w:tcW w:w="632" w:type="pct"/>
            <w:noWrap/>
            <w:vAlign w:val="center"/>
          </w:tcPr>
          <w:p w14:paraId="52A17EAB" w14:textId="77777777" w:rsidR="00953DE1" w:rsidRDefault="00953DE1" w:rsidP="00613E10">
            <w:pPr>
              <w:spacing w:line="480" w:lineRule="auto"/>
              <w:jc w:val="center"/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/>
                <w:sz w:val="22"/>
              </w:rPr>
              <w:t>386 (0.26)</w:t>
            </w:r>
          </w:p>
        </w:tc>
        <w:tc>
          <w:tcPr>
            <w:tcW w:w="869" w:type="pct"/>
            <w:noWrap/>
            <w:vAlign w:val="center"/>
          </w:tcPr>
          <w:p w14:paraId="18853506" w14:textId="77777777" w:rsidR="00953DE1" w:rsidRDefault="00953DE1" w:rsidP="00613E10">
            <w:pPr>
              <w:spacing w:line="480" w:lineRule="auto"/>
              <w:jc w:val="center"/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/>
                <w:sz w:val="22"/>
              </w:rPr>
              <w:t>404 (0.27)</w:t>
            </w:r>
          </w:p>
        </w:tc>
        <w:tc>
          <w:tcPr>
            <w:tcW w:w="410" w:type="pct"/>
            <w:noWrap/>
            <w:vAlign w:val="center"/>
          </w:tcPr>
          <w:p w14:paraId="494FE4EC" w14:textId="41900DAC" w:rsidR="00953DE1" w:rsidRDefault="00953DE1" w:rsidP="00613E10">
            <w:pPr>
              <w:widowControl/>
              <w:spacing w:line="480" w:lineRule="auto"/>
              <w:jc w:val="center"/>
              <w:textAlignment w:val="center"/>
              <w:rPr>
                <w:rFonts w:ascii="Arial" w:hAnsi="Arial" w:cs="Arial"/>
                <w:color w:val="000000"/>
                <w:kern w:val="0"/>
                <w:sz w:val="22"/>
                <w:lang w:bidi="ar"/>
              </w:rPr>
            </w:pPr>
            <w:r>
              <w:rPr>
                <w:rFonts w:ascii="Arial" w:hAnsi="Arial" w:cs="Arial" w:hint="eastAsia"/>
                <w:color w:val="000000"/>
                <w:kern w:val="0"/>
                <w:sz w:val="22"/>
                <w:lang w:bidi="ar"/>
              </w:rPr>
              <w:t>0.02</w:t>
            </w:r>
          </w:p>
        </w:tc>
      </w:tr>
      <w:tr w:rsidR="00953DE1" w14:paraId="5FC845D6" w14:textId="77777777" w:rsidTr="00C01D5E">
        <w:trPr>
          <w:trHeight w:val="310"/>
          <w:jc w:val="center"/>
        </w:trPr>
        <w:tc>
          <w:tcPr>
            <w:tcW w:w="1371" w:type="pct"/>
            <w:vAlign w:val="center"/>
          </w:tcPr>
          <w:p w14:paraId="48FBEDCD" w14:textId="5E3949A3" w:rsidR="00953DE1" w:rsidRDefault="00953DE1" w:rsidP="00613E10">
            <w:pPr>
              <w:widowControl/>
              <w:spacing w:line="480" w:lineRule="auto"/>
              <w:jc w:val="left"/>
              <w:rPr>
                <w:rFonts w:ascii="Arial" w:hAnsi="Arial" w:cs="Arial"/>
                <w:b/>
                <w:bCs/>
                <w:color w:val="333333"/>
                <w:kern w:val="0"/>
                <w:sz w:val="22"/>
              </w:rPr>
            </w:pPr>
            <w:r>
              <w:rPr>
                <w:rFonts w:ascii="Arial" w:hAnsi="Arial" w:cs="Arial"/>
                <w:b/>
                <w:bCs/>
                <w:color w:val="333333"/>
                <w:kern w:val="0"/>
                <w:sz w:val="22"/>
              </w:rPr>
              <w:t xml:space="preserve">Experience of discussing </w:t>
            </w:r>
            <w:proofErr w:type="spellStart"/>
            <w:r>
              <w:rPr>
                <w:rFonts w:ascii="Arial" w:hAnsi="Arial" w:cs="Arial"/>
                <w:b/>
                <w:bCs/>
                <w:color w:val="333333"/>
                <w:kern w:val="0"/>
                <w:sz w:val="22"/>
              </w:rPr>
              <w:t>death</w:t>
            </w:r>
            <w:r w:rsidR="00982AC9">
              <w:rPr>
                <w:rFonts w:ascii="Arial" w:hAnsi="Arial" w:cs="Arial"/>
                <w:kern w:val="0"/>
                <w:sz w:val="22"/>
                <w:vertAlign w:val="superscript"/>
                <w:lang w:bidi="ar"/>
              </w:rPr>
              <w:t>b</w:t>
            </w:r>
            <w:proofErr w:type="spellEnd"/>
          </w:p>
        </w:tc>
        <w:tc>
          <w:tcPr>
            <w:tcW w:w="537" w:type="pct"/>
            <w:noWrap/>
            <w:vAlign w:val="center"/>
          </w:tcPr>
          <w:p w14:paraId="03DEACAA" w14:textId="77777777" w:rsidR="00953DE1" w:rsidRDefault="00953DE1" w:rsidP="00613E10">
            <w:pPr>
              <w:widowControl/>
              <w:spacing w:line="480" w:lineRule="auto"/>
              <w:jc w:val="center"/>
              <w:rPr>
                <w:rFonts w:ascii="Arial" w:hAnsi="Arial" w:cs="Arial"/>
                <w:b/>
                <w:bCs/>
                <w:color w:val="333333"/>
                <w:kern w:val="0"/>
                <w:sz w:val="22"/>
              </w:rPr>
            </w:pPr>
          </w:p>
        </w:tc>
        <w:tc>
          <w:tcPr>
            <w:tcW w:w="566" w:type="pct"/>
            <w:noWrap/>
            <w:vAlign w:val="center"/>
          </w:tcPr>
          <w:p w14:paraId="1092AB69" w14:textId="77777777" w:rsidR="00953DE1" w:rsidRDefault="00953DE1" w:rsidP="00613E10">
            <w:pPr>
              <w:widowControl/>
              <w:spacing w:line="480" w:lineRule="auto"/>
              <w:jc w:val="center"/>
              <w:rPr>
                <w:rFonts w:ascii="Arial" w:eastAsia="Times New Roman" w:hAnsi="Arial" w:cs="Arial"/>
                <w:kern w:val="0"/>
                <w:sz w:val="22"/>
              </w:rPr>
            </w:pPr>
          </w:p>
        </w:tc>
        <w:tc>
          <w:tcPr>
            <w:tcW w:w="61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5C690B7" w14:textId="77777777" w:rsidR="00953DE1" w:rsidRDefault="00953DE1" w:rsidP="00613E10">
            <w:pPr>
              <w:widowControl/>
              <w:spacing w:line="480" w:lineRule="auto"/>
              <w:jc w:val="center"/>
              <w:textAlignment w:val="center"/>
              <w:rPr>
                <w:rFonts w:ascii="Arial" w:hAnsi="Arial" w:cs="Arial"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632" w:type="pct"/>
            <w:noWrap/>
            <w:vAlign w:val="center"/>
          </w:tcPr>
          <w:p w14:paraId="0DAAB7D1" w14:textId="77777777" w:rsidR="00953DE1" w:rsidRDefault="00953DE1" w:rsidP="00613E10">
            <w:pPr>
              <w:widowControl/>
              <w:spacing w:line="480" w:lineRule="auto"/>
              <w:jc w:val="center"/>
              <w:rPr>
                <w:rFonts w:ascii="Arial" w:eastAsia="Times New Roman" w:hAnsi="Arial" w:cs="Arial"/>
                <w:kern w:val="0"/>
                <w:sz w:val="22"/>
              </w:rPr>
            </w:pPr>
          </w:p>
        </w:tc>
        <w:tc>
          <w:tcPr>
            <w:tcW w:w="869" w:type="pct"/>
            <w:noWrap/>
            <w:vAlign w:val="center"/>
          </w:tcPr>
          <w:p w14:paraId="695A7FA6" w14:textId="77777777" w:rsidR="00953DE1" w:rsidRDefault="00953DE1" w:rsidP="00613E10">
            <w:pPr>
              <w:widowControl/>
              <w:spacing w:line="480" w:lineRule="auto"/>
              <w:jc w:val="center"/>
              <w:rPr>
                <w:rFonts w:ascii="Arial" w:eastAsia="Times New Roman" w:hAnsi="Arial" w:cs="Arial"/>
                <w:kern w:val="0"/>
                <w:sz w:val="22"/>
              </w:rPr>
            </w:pPr>
          </w:p>
        </w:tc>
        <w:tc>
          <w:tcPr>
            <w:tcW w:w="410" w:type="pct"/>
            <w:noWrap/>
            <w:vAlign w:val="center"/>
          </w:tcPr>
          <w:p w14:paraId="4FE00262" w14:textId="77777777" w:rsidR="00953DE1" w:rsidRDefault="00953DE1" w:rsidP="00613E10">
            <w:pPr>
              <w:widowControl/>
              <w:spacing w:line="480" w:lineRule="auto"/>
              <w:jc w:val="center"/>
              <w:textAlignment w:val="center"/>
              <w:rPr>
                <w:rFonts w:ascii="Arial" w:hAnsi="Arial" w:cs="Arial"/>
                <w:color w:val="000000"/>
                <w:kern w:val="0"/>
                <w:sz w:val="22"/>
                <w:lang w:bidi="ar"/>
              </w:rPr>
            </w:pPr>
          </w:p>
        </w:tc>
      </w:tr>
      <w:tr w:rsidR="00953DE1" w14:paraId="425CFA1D" w14:textId="77777777" w:rsidTr="00C01D5E">
        <w:trPr>
          <w:trHeight w:val="310"/>
          <w:jc w:val="center"/>
        </w:trPr>
        <w:tc>
          <w:tcPr>
            <w:tcW w:w="1371" w:type="pct"/>
            <w:vAlign w:val="center"/>
          </w:tcPr>
          <w:p w14:paraId="212C1396" w14:textId="77777777" w:rsidR="00953DE1" w:rsidRDefault="00953DE1" w:rsidP="00613E10">
            <w:pPr>
              <w:widowControl/>
              <w:spacing w:line="480" w:lineRule="auto"/>
              <w:ind w:firstLineChars="100" w:firstLine="220"/>
              <w:jc w:val="left"/>
              <w:rPr>
                <w:rFonts w:ascii="Arial" w:hAnsi="Arial" w:cs="Arial"/>
                <w:color w:val="000000"/>
                <w:kern w:val="0"/>
                <w:sz w:val="22"/>
              </w:rPr>
            </w:pPr>
            <w:r>
              <w:rPr>
                <w:rFonts w:ascii="Arial" w:hAnsi="Arial" w:cs="Arial"/>
                <w:color w:val="000000"/>
                <w:kern w:val="0"/>
                <w:sz w:val="22"/>
              </w:rPr>
              <w:t>Yes</w:t>
            </w:r>
          </w:p>
        </w:tc>
        <w:tc>
          <w:tcPr>
            <w:tcW w:w="537" w:type="pct"/>
            <w:noWrap/>
            <w:vAlign w:val="center"/>
          </w:tcPr>
          <w:p w14:paraId="32F82A19" w14:textId="77777777" w:rsidR="00953DE1" w:rsidRDefault="00953DE1" w:rsidP="00613E10">
            <w:pPr>
              <w:widowControl/>
              <w:spacing w:line="480" w:lineRule="auto"/>
              <w:jc w:val="center"/>
              <w:rPr>
                <w:rFonts w:ascii="Arial" w:hAnsi="Arial" w:cs="Arial"/>
                <w:kern w:val="0"/>
                <w:sz w:val="22"/>
              </w:rPr>
            </w:pPr>
            <w:r>
              <w:rPr>
                <w:rFonts w:ascii="Arial" w:hAnsi="Arial" w:cs="Arial"/>
                <w:sz w:val="22"/>
              </w:rPr>
              <w:t>1153 (0.68)</w:t>
            </w:r>
          </w:p>
        </w:tc>
        <w:tc>
          <w:tcPr>
            <w:tcW w:w="566" w:type="pct"/>
            <w:noWrap/>
            <w:vAlign w:val="center"/>
          </w:tcPr>
          <w:p w14:paraId="7573DB4B" w14:textId="77777777" w:rsidR="00953DE1" w:rsidRDefault="00953DE1" w:rsidP="00613E10">
            <w:pPr>
              <w:spacing w:line="480" w:lineRule="auto"/>
              <w:jc w:val="center"/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/>
                <w:sz w:val="22"/>
              </w:rPr>
              <w:t>2921 (0.35)</w:t>
            </w:r>
          </w:p>
        </w:tc>
        <w:tc>
          <w:tcPr>
            <w:tcW w:w="615" w:type="pct"/>
            <w:tcBorders>
              <w:top w:val="nil"/>
              <w:left w:val="nil"/>
              <w:right w:val="nil"/>
            </w:tcBorders>
            <w:noWrap/>
            <w:vAlign w:val="center"/>
          </w:tcPr>
          <w:p w14:paraId="78B0C0C2" w14:textId="0D95495B" w:rsidR="00953DE1" w:rsidRDefault="00B81760" w:rsidP="00613E10">
            <w:pPr>
              <w:widowControl/>
              <w:spacing w:line="480" w:lineRule="auto"/>
              <w:jc w:val="center"/>
              <w:textAlignment w:val="center"/>
              <w:rPr>
                <w:rFonts w:ascii="Arial" w:hAnsi="Arial" w:cs="Arial"/>
                <w:color w:val="000000"/>
                <w:kern w:val="0"/>
                <w:sz w:val="22"/>
                <w:lang w:bidi="ar"/>
              </w:rPr>
            </w:pPr>
            <w:r>
              <w:rPr>
                <w:rFonts w:ascii="Arial" w:hAnsi="Arial" w:cs="Arial" w:hint="eastAsia"/>
                <w:color w:val="000000"/>
                <w:kern w:val="0"/>
                <w:sz w:val="22"/>
                <w:lang w:bidi="ar"/>
              </w:rPr>
              <w:t>R</w:t>
            </w:r>
            <w:r>
              <w:rPr>
                <w:rFonts w:ascii="Arial" w:hAnsi="Arial" w:cs="Arial"/>
                <w:color w:val="000000"/>
                <w:kern w:val="0"/>
                <w:sz w:val="22"/>
                <w:lang w:bidi="ar"/>
              </w:rPr>
              <w:t>ef.</w:t>
            </w:r>
          </w:p>
        </w:tc>
        <w:tc>
          <w:tcPr>
            <w:tcW w:w="632" w:type="pct"/>
            <w:noWrap/>
            <w:vAlign w:val="center"/>
          </w:tcPr>
          <w:p w14:paraId="2FDFBDB3" w14:textId="77777777" w:rsidR="00953DE1" w:rsidRDefault="00953DE1" w:rsidP="00613E10">
            <w:pPr>
              <w:widowControl/>
              <w:spacing w:line="480" w:lineRule="auto"/>
              <w:jc w:val="center"/>
              <w:rPr>
                <w:rFonts w:ascii="Arial" w:hAnsi="Arial" w:cs="Arial"/>
                <w:kern w:val="0"/>
                <w:sz w:val="22"/>
              </w:rPr>
            </w:pPr>
            <w:r>
              <w:rPr>
                <w:rFonts w:ascii="Arial" w:hAnsi="Arial" w:cs="Arial"/>
                <w:sz w:val="22"/>
              </w:rPr>
              <w:t>957 (0.65)</w:t>
            </w:r>
          </w:p>
        </w:tc>
        <w:tc>
          <w:tcPr>
            <w:tcW w:w="869" w:type="pct"/>
            <w:noWrap/>
            <w:vAlign w:val="center"/>
          </w:tcPr>
          <w:p w14:paraId="357D532B" w14:textId="77777777" w:rsidR="00953DE1" w:rsidRDefault="00953DE1" w:rsidP="00613E10">
            <w:pPr>
              <w:spacing w:line="480" w:lineRule="auto"/>
              <w:jc w:val="center"/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/>
                <w:sz w:val="22"/>
              </w:rPr>
              <w:t>944 (0.64)</w:t>
            </w:r>
          </w:p>
        </w:tc>
        <w:tc>
          <w:tcPr>
            <w:tcW w:w="410" w:type="pct"/>
            <w:noWrap/>
            <w:vAlign w:val="center"/>
          </w:tcPr>
          <w:p w14:paraId="23EC7BFA" w14:textId="71F75191" w:rsidR="00953DE1" w:rsidRDefault="00B81760" w:rsidP="00613E10">
            <w:pPr>
              <w:widowControl/>
              <w:spacing w:line="480" w:lineRule="auto"/>
              <w:jc w:val="center"/>
              <w:textAlignment w:val="center"/>
              <w:rPr>
                <w:rFonts w:ascii="Arial" w:hAnsi="Arial" w:cs="Arial"/>
                <w:color w:val="000000"/>
                <w:kern w:val="0"/>
                <w:sz w:val="22"/>
                <w:lang w:bidi="ar"/>
              </w:rPr>
            </w:pPr>
            <w:r>
              <w:rPr>
                <w:rFonts w:ascii="Arial" w:hAnsi="Arial" w:cs="Arial" w:hint="eastAsia"/>
                <w:color w:val="000000"/>
                <w:kern w:val="0"/>
                <w:sz w:val="22"/>
                <w:lang w:bidi="ar"/>
              </w:rPr>
              <w:t>R</w:t>
            </w:r>
            <w:r>
              <w:rPr>
                <w:rFonts w:ascii="Arial" w:hAnsi="Arial" w:cs="Arial"/>
                <w:color w:val="000000"/>
                <w:kern w:val="0"/>
                <w:sz w:val="22"/>
                <w:lang w:bidi="ar"/>
              </w:rPr>
              <w:t>ef.</w:t>
            </w:r>
          </w:p>
        </w:tc>
      </w:tr>
      <w:tr w:rsidR="00953DE1" w14:paraId="61B772C3" w14:textId="77777777" w:rsidTr="00C01D5E">
        <w:trPr>
          <w:trHeight w:val="310"/>
          <w:jc w:val="center"/>
        </w:trPr>
        <w:tc>
          <w:tcPr>
            <w:tcW w:w="1371" w:type="pct"/>
            <w:tcBorders>
              <w:bottom w:val="single" w:sz="4" w:space="0" w:color="auto"/>
            </w:tcBorders>
            <w:vAlign w:val="center"/>
          </w:tcPr>
          <w:p w14:paraId="03F411A4" w14:textId="77777777" w:rsidR="00953DE1" w:rsidRDefault="00953DE1" w:rsidP="00613E10">
            <w:pPr>
              <w:widowControl/>
              <w:spacing w:line="480" w:lineRule="auto"/>
              <w:ind w:firstLineChars="100" w:firstLine="220"/>
              <w:jc w:val="left"/>
              <w:rPr>
                <w:rFonts w:ascii="Arial" w:hAnsi="Arial" w:cs="Arial"/>
                <w:color w:val="000000"/>
                <w:kern w:val="0"/>
                <w:sz w:val="22"/>
              </w:rPr>
            </w:pPr>
            <w:r>
              <w:rPr>
                <w:rFonts w:ascii="Arial" w:hAnsi="Arial" w:cs="Arial"/>
                <w:color w:val="000000"/>
                <w:kern w:val="0"/>
                <w:sz w:val="22"/>
              </w:rPr>
              <w:t>No</w:t>
            </w:r>
          </w:p>
        </w:tc>
        <w:tc>
          <w:tcPr>
            <w:tcW w:w="537" w:type="pct"/>
            <w:tcBorders>
              <w:bottom w:val="single" w:sz="4" w:space="0" w:color="auto"/>
            </w:tcBorders>
            <w:noWrap/>
            <w:vAlign w:val="center"/>
          </w:tcPr>
          <w:p w14:paraId="455571A8" w14:textId="77777777" w:rsidR="00953DE1" w:rsidRDefault="00953DE1" w:rsidP="00613E10">
            <w:pPr>
              <w:spacing w:line="480" w:lineRule="auto"/>
              <w:jc w:val="center"/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/>
                <w:sz w:val="22"/>
              </w:rPr>
              <w:t>533 (0.32)</w:t>
            </w:r>
          </w:p>
        </w:tc>
        <w:tc>
          <w:tcPr>
            <w:tcW w:w="566" w:type="pct"/>
            <w:tcBorders>
              <w:bottom w:val="single" w:sz="4" w:space="0" w:color="auto"/>
            </w:tcBorders>
            <w:noWrap/>
            <w:vAlign w:val="center"/>
          </w:tcPr>
          <w:p w14:paraId="79F612E5" w14:textId="77777777" w:rsidR="00953DE1" w:rsidRDefault="00953DE1" w:rsidP="00613E10">
            <w:pPr>
              <w:spacing w:line="480" w:lineRule="auto"/>
              <w:jc w:val="center"/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/>
                <w:sz w:val="22"/>
              </w:rPr>
              <w:t>5441 (0.65)</w:t>
            </w:r>
          </w:p>
        </w:tc>
        <w:tc>
          <w:tcPr>
            <w:tcW w:w="615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703FC55D" w14:textId="0E41B6F1" w:rsidR="00953DE1" w:rsidRDefault="00953DE1" w:rsidP="00613E10">
            <w:pPr>
              <w:widowControl/>
              <w:spacing w:line="480" w:lineRule="auto"/>
              <w:jc w:val="center"/>
              <w:textAlignment w:val="center"/>
              <w:rPr>
                <w:rFonts w:ascii="Arial" w:hAnsi="Arial" w:cs="Arial"/>
                <w:color w:val="000000"/>
                <w:kern w:val="0"/>
                <w:sz w:val="22"/>
                <w:lang w:bidi="ar"/>
              </w:rPr>
            </w:pPr>
            <w:r>
              <w:rPr>
                <w:rFonts w:ascii="Arial" w:hAnsi="Arial" w:cs="Arial" w:hint="eastAsia"/>
                <w:color w:val="000000"/>
                <w:kern w:val="0"/>
                <w:sz w:val="22"/>
                <w:lang w:bidi="ar"/>
              </w:rPr>
              <w:t>0.72</w:t>
            </w:r>
          </w:p>
        </w:tc>
        <w:tc>
          <w:tcPr>
            <w:tcW w:w="632" w:type="pct"/>
            <w:tcBorders>
              <w:bottom w:val="single" w:sz="4" w:space="0" w:color="auto"/>
            </w:tcBorders>
            <w:noWrap/>
            <w:vAlign w:val="center"/>
          </w:tcPr>
          <w:p w14:paraId="59836975" w14:textId="77777777" w:rsidR="00953DE1" w:rsidRDefault="00953DE1" w:rsidP="00613E10">
            <w:pPr>
              <w:spacing w:line="480" w:lineRule="auto"/>
              <w:jc w:val="center"/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/>
                <w:sz w:val="22"/>
              </w:rPr>
              <w:t>526 (0.35)</w:t>
            </w:r>
          </w:p>
        </w:tc>
        <w:tc>
          <w:tcPr>
            <w:tcW w:w="869" w:type="pct"/>
            <w:tcBorders>
              <w:bottom w:val="single" w:sz="4" w:space="0" w:color="auto"/>
            </w:tcBorders>
            <w:noWrap/>
            <w:vAlign w:val="center"/>
          </w:tcPr>
          <w:p w14:paraId="2171A444" w14:textId="77777777" w:rsidR="00953DE1" w:rsidRDefault="00953DE1" w:rsidP="00613E10">
            <w:pPr>
              <w:spacing w:line="480" w:lineRule="auto"/>
              <w:jc w:val="center"/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/>
                <w:sz w:val="22"/>
              </w:rPr>
              <w:t>539 (0.36)</w:t>
            </w:r>
          </w:p>
        </w:tc>
        <w:tc>
          <w:tcPr>
            <w:tcW w:w="410" w:type="pct"/>
            <w:tcBorders>
              <w:bottom w:val="single" w:sz="4" w:space="0" w:color="auto"/>
            </w:tcBorders>
            <w:noWrap/>
            <w:vAlign w:val="center"/>
          </w:tcPr>
          <w:p w14:paraId="1FB79AB9" w14:textId="40EC9966" w:rsidR="00953DE1" w:rsidRDefault="00953DE1" w:rsidP="00613E10">
            <w:pPr>
              <w:widowControl/>
              <w:spacing w:line="480" w:lineRule="auto"/>
              <w:jc w:val="center"/>
              <w:textAlignment w:val="center"/>
              <w:rPr>
                <w:rFonts w:ascii="Arial" w:hAnsi="Arial" w:cs="Arial"/>
                <w:color w:val="000000"/>
                <w:kern w:val="0"/>
                <w:sz w:val="22"/>
                <w:lang w:bidi="ar"/>
              </w:rPr>
            </w:pPr>
            <w:r>
              <w:rPr>
                <w:rFonts w:ascii="Arial" w:hAnsi="Arial" w:cs="Arial" w:hint="eastAsia"/>
                <w:color w:val="000000"/>
                <w:kern w:val="0"/>
                <w:sz w:val="22"/>
                <w:lang w:bidi="ar"/>
              </w:rPr>
              <w:t>0.02</w:t>
            </w:r>
          </w:p>
        </w:tc>
      </w:tr>
    </w:tbl>
    <w:bookmarkEnd w:id="0"/>
    <w:p w14:paraId="55DD55A6" w14:textId="047A5DF4" w:rsidR="00FA4EF1" w:rsidRDefault="00B81760" w:rsidP="00953DE1">
      <w:pPr>
        <w:spacing w:line="480" w:lineRule="auto"/>
        <w:rPr>
          <w:rFonts w:ascii="Arial" w:hAnsi="Arial" w:cs="Arial"/>
          <w:sz w:val="22"/>
        </w:rPr>
      </w:pPr>
      <w:r>
        <w:rPr>
          <w:rFonts w:ascii="Arial" w:hAnsi="Arial" w:cs="Arial"/>
          <w:sz w:val="22"/>
        </w:rPr>
        <w:t>Abbreviations: ASD, a</w:t>
      </w:r>
      <w:r w:rsidR="00953DE1">
        <w:rPr>
          <w:rFonts w:ascii="Arial" w:hAnsi="Arial" w:cs="Arial" w:hint="eastAsia"/>
          <w:sz w:val="22"/>
        </w:rPr>
        <w:t>bsolute standard different</w:t>
      </w:r>
      <w:r>
        <w:rPr>
          <w:rFonts w:ascii="Arial" w:hAnsi="Arial" w:cs="Arial"/>
          <w:sz w:val="22"/>
        </w:rPr>
        <w:t>.</w:t>
      </w:r>
    </w:p>
    <w:p w14:paraId="1BB8ABDA" w14:textId="77777777" w:rsidR="00613E10" w:rsidRDefault="00613E10" w:rsidP="00613E10">
      <w:pPr>
        <w:spacing w:line="480" w:lineRule="auto"/>
        <w:rPr>
          <w:rFonts w:ascii="Arial" w:hAnsi="Arial" w:cs="Arial"/>
          <w:sz w:val="22"/>
        </w:rPr>
      </w:pPr>
      <w:proofErr w:type="spellStart"/>
      <w:r>
        <w:rPr>
          <w:rFonts w:ascii="Arial" w:hAnsi="Arial" w:cs="Arial"/>
          <w:sz w:val="22"/>
          <w:vertAlign w:val="superscript"/>
        </w:rPr>
        <w:t>a</w:t>
      </w:r>
      <w:r>
        <w:rPr>
          <w:rFonts w:ascii="Arial" w:hAnsi="Arial" w:cs="Arial"/>
          <w:sz w:val="22"/>
        </w:rPr>
        <w:t>A</w:t>
      </w:r>
      <w:proofErr w:type="spellEnd"/>
      <w:r>
        <w:rPr>
          <w:rFonts w:ascii="Arial" w:hAnsi="Arial" w:cs="Arial"/>
          <w:sz w:val="22"/>
        </w:rPr>
        <w:t xml:space="preserve"> dying patient was defined in the present study as a patient with life-limiting illness and his/her life expectancy is 6 months or less.</w:t>
      </w:r>
    </w:p>
    <w:p w14:paraId="0398ACA8" w14:textId="77777777" w:rsidR="00613E10" w:rsidRDefault="00613E10" w:rsidP="00613E10">
      <w:pPr>
        <w:spacing w:line="480" w:lineRule="auto"/>
        <w:rPr>
          <w:rFonts w:ascii="Arial" w:hAnsi="Arial" w:cs="Arial"/>
          <w:sz w:val="22"/>
        </w:rPr>
      </w:pPr>
      <w:proofErr w:type="spellStart"/>
      <w:r>
        <w:rPr>
          <w:rFonts w:ascii="Arial" w:hAnsi="Arial" w:cs="Arial"/>
          <w:kern w:val="0"/>
          <w:sz w:val="22"/>
          <w:vertAlign w:val="superscript"/>
          <w:lang w:bidi="ar"/>
        </w:rPr>
        <w:t>b</w:t>
      </w:r>
      <w:r>
        <w:rPr>
          <w:rFonts w:ascii="Arial" w:hAnsi="Arial" w:cs="Arial"/>
          <w:sz w:val="22"/>
        </w:rPr>
        <w:t>This</w:t>
      </w:r>
      <w:proofErr w:type="spellEnd"/>
      <w:r>
        <w:rPr>
          <w:rFonts w:ascii="Arial" w:hAnsi="Arial" w:cs="Arial"/>
          <w:sz w:val="22"/>
        </w:rPr>
        <w:t xml:space="preserve"> experience was defined as having discussed any topics of death with patients or with their family members.</w:t>
      </w:r>
    </w:p>
    <w:sectPr w:rsidR="00613E10" w:rsidSect="00953DE1">
      <w:pgSz w:w="16838" w:h="11906" w:orient="landscape"/>
      <w:pgMar w:top="1797" w:right="1440" w:bottom="1797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E1E5ED0" w14:textId="77777777" w:rsidR="0028584E" w:rsidRDefault="0028584E" w:rsidP="00953DE1">
      <w:r>
        <w:separator/>
      </w:r>
    </w:p>
  </w:endnote>
  <w:endnote w:type="continuationSeparator" w:id="0">
    <w:p w14:paraId="65F081C5" w14:textId="77777777" w:rsidR="0028584E" w:rsidRDefault="0028584E" w:rsidP="00953DE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6745FD3" w14:textId="77777777" w:rsidR="0028584E" w:rsidRDefault="0028584E" w:rsidP="00953DE1">
      <w:r>
        <w:separator/>
      </w:r>
    </w:p>
  </w:footnote>
  <w:footnote w:type="continuationSeparator" w:id="0">
    <w:p w14:paraId="5205F205" w14:textId="77777777" w:rsidR="0028584E" w:rsidRDefault="0028584E" w:rsidP="00953DE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40D0E"/>
    <w:rsid w:val="000054D9"/>
    <w:rsid w:val="00042F75"/>
    <w:rsid w:val="000617B4"/>
    <w:rsid w:val="000736BC"/>
    <w:rsid w:val="000F5B68"/>
    <w:rsid w:val="00152287"/>
    <w:rsid w:val="00240D0E"/>
    <w:rsid w:val="0028584E"/>
    <w:rsid w:val="00330F88"/>
    <w:rsid w:val="003C22EF"/>
    <w:rsid w:val="004B3627"/>
    <w:rsid w:val="004D69D9"/>
    <w:rsid w:val="004E4272"/>
    <w:rsid w:val="005C744F"/>
    <w:rsid w:val="00613E10"/>
    <w:rsid w:val="0064176D"/>
    <w:rsid w:val="006A28F9"/>
    <w:rsid w:val="00743459"/>
    <w:rsid w:val="008261B1"/>
    <w:rsid w:val="008363D6"/>
    <w:rsid w:val="008D7FFE"/>
    <w:rsid w:val="00924AD2"/>
    <w:rsid w:val="00953DE1"/>
    <w:rsid w:val="00982AC9"/>
    <w:rsid w:val="009B0A66"/>
    <w:rsid w:val="009D1F61"/>
    <w:rsid w:val="009D738D"/>
    <w:rsid w:val="00A35DD0"/>
    <w:rsid w:val="00AF4D0A"/>
    <w:rsid w:val="00B81760"/>
    <w:rsid w:val="00BF4CD9"/>
    <w:rsid w:val="00C01D5E"/>
    <w:rsid w:val="00C43BD6"/>
    <w:rsid w:val="00C65839"/>
    <w:rsid w:val="00CB5AB5"/>
    <w:rsid w:val="00D75A56"/>
    <w:rsid w:val="00D84CC5"/>
    <w:rsid w:val="00F254D6"/>
    <w:rsid w:val="00FA4EF1"/>
    <w:rsid w:val="00FB54C5"/>
    <w:rsid w:val="00FD07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4AE33DE"/>
  <w15:chartTrackingRefBased/>
  <w15:docId w15:val="{664F9136-8495-4BD6-AA08-7AA8067C6BF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613E10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953DE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953DE1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953DE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953DE1"/>
    <w:rPr>
      <w:sz w:val="18"/>
      <w:szCs w:val="18"/>
    </w:rPr>
  </w:style>
  <w:style w:type="table" w:styleId="a7">
    <w:name w:val="Table Grid"/>
    <w:basedOn w:val="a1"/>
    <w:uiPriority w:val="39"/>
    <w:rsid w:val="00953DE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font141">
    <w:name w:val="font141"/>
    <w:rsid w:val="00953DE1"/>
    <w:rPr>
      <w:rFonts w:ascii="Arial" w:hAnsi="Arial" w:cs="Arial" w:hint="default"/>
      <w:b/>
      <w:i w:val="0"/>
      <w:color w:val="000000"/>
      <w:sz w:val="20"/>
      <w:szCs w:val="20"/>
      <w:u w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307</TotalTime>
  <Pages>11</Pages>
  <Words>1461</Words>
  <Characters>8334</Characters>
  <Application>Microsoft Office Word</Application>
  <DocSecurity>0</DocSecurity>
  <Lines>69</Lines>
  <Paragraphs>19</Paragraphs>
  <ScaleCrop>false</ScaleCrop>
  <Company/>
  <LinksUpToDate>false</LinksUpToDate>
  <CharactersWithSpaces>9776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Du Junjie</dc:creator>
  <cp:keywords/>
  <dc:description/>
  <cp:lastModifiedBy>Du Junjie</cp:lastModifiedBy>
  <cp:revision>21</cp:revision>
  <dcterms:created xsi:type="dcterms:W3CDTF">2021-03-13T02:16:00Z</dcterms:created>
  <dcterms:modified xsi:type="dcterms:W3CDTF">2021-04-27T14:50:00Z</dcterms:modified>
</cp:coreProperties>
</file>