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page" w:horzAnchor="margin" w:tblpY="1861"/>
        <w:tblW w:w="15200" w:type="dxa"/>
        <w:tblBorders>
          <w:top w:val="nil"/>
          <w:left w:val="nil"/>
          <w:bottom w:val="nil"/>
          <w:right w:val="nil"/>
        </w:tblBorders>
        <w:tblLook w:val="0000" w:firstRow="0" w:lastRow="0" w:firstColumn="0" w:lastColumn="0" w:noHBand="0" w:noVBand="0"/>
      </w:tblPr>
      <w:tblGrid>
        <w:gridCol w:w="2734"/>
        <w:gridCol w:w="534"/>
        <w:gridCol w:w="10101"/>
        <w:gridCol w:w="1831"/>
      </w:tblGrid>
      <w:tr w:rsidR="00A76182" w:rsidRPr="00BD6067" w14:paraId="60CA7767" w14:textId="77777777" w:rsidTr="00D25E0C">
        <w:trPr>
          <w:trHeight w:val="144"/>
        </w:trPr>
        <w:tc>
          <w:tcPr>
            <w:tcW w:w="2734"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87DA57F" w14:textId="77777777" w:rsidR="00A76182" w:rsidRPr="00BD6067" w:rsidRDefault="00A76182" w:rsidP="00D25E0C">
            <w:pPr>
              <w:pStyle w:val="Default"/>
              <w:rPr>
                <w:rFonts w:ascii="Times New Roman" w:hAnsi="Times New Roman" w:cs="Times New Roman"/>
                <w:color w:val="FFFFFF"/>
                <w:sz w:val="22"/>
                <w:szCs w:val="22"/>
              </w:rPr>
            </w:pPr>
            <w:r w:rsidRPr="00BD6067">
              <w:rPr>
                <w:rFonts w:ascii="Times New Roman" w:hAnsi="Times New Roman" w:cs="Times New Roman"/>
                <w:b/>
                <w:bCs/>
                <w:color w:val="FFFFFF"/>
                <w:sz w:val="22"/>
                <w:szCs w:val="22"/>
              </w:rPr>
              <w:t xml:space="preserve">Section/topic </w:t>
            </w:r>
          </w:p>
        </w:tc>
        <w:tc>
          <w:tcPr>
            <w:tcW w:w="534"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742C604" w14:textId="77777777" w:rsidR="00A76182" w:rsidRPr="00BD6067" w:rsidRDefault="00A76182" w:rsidP="00D25E0C">
            <w:pPr>
              <w:pStyle w:val="Default"/>
              <w:jc w:val="right"/>
              <w:rPr>
                <w:rFonts w:ascii="Times New Roman" w:hAnsi="Times New Roman" w:cs="Times New Roman"/>
                <w:b/>
                <w:bCs/>
                <w:color w:val="FFFFFF"/>
                <w:sz w:val="22"/>
                <w:szCs w:val="22"/>
              </w:rPr>
            </w:pPr>
            <w:r w:rsidRPr="00BD6067">
              <w:rPr>
                <w:rFonts w:ascii="Times New Roman" w:hAnsi="Times New Roman" w:cs="Times New Roman"/>
                <w:b/>
                <w:bCs/>
                <w:color w:val="FFFFFF"/>
                <w:sz w:val="22"/>
                <w:szCs w:val="22"/>
              </w:rPr>
              <w:t>#</w:t>
            </w:r>
          </w:p>
        </w:tc>
        <w:tc>
          <w:tcPr>
            <w:tcW w:w="1010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7B348DD" w14:textId="77777777" w:rsidR="00A76182" w:rsidRPr="00BD6067" w:rsidRDefault="00A76182" w:rsidP="00D25E0C">
            <w:pPr>
              <w:pStyle w:val="Default"/>
              <w:rPr>
                <w:rFonts w:ascii="Times New Roman" w:hAnsi="Times New Roman" w:cs="Times New Roman"/>
                <w:color w:val="FFFFFF"/>
                <w:sz w:val="22"/>
                <w:szCs w:val="22"/>
              </w:rPr>
            </w:pPr>
            <w:r w:rsidRPr="00BD6067">
              <w:rPr>
                <w:rFonts w:ascii="Times New Roman" w:hAnsi="Times New Roman" w:cs="Times New Roman"/>
                <w:b/>
                <w:bCs/>
                <w:color w:val="FFFFFF"/>
                <w:sz w:val="22"/>
                <w:szCs w:val="22"/>
              </w:rPr>
              <w:t xml:space="preserve">Checklist item </w:t>
            </w:r>
          </w:p>
        </w:tc>
        <w:tc>
          <w:tcPr>
            <w:tcW w:w="183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3FF3614" w14:textId="77777777" w:rsidR="00A76182" w:rsidRPr="00BD6067" w:rsidRDefault="00A76182" w:rsidP="00D25E0C">
            <w:pPr>
              <w:pStyle w:val="Default"/>
              <w:rPr>
                <w:rFonts w:ascii="Times New Roman" w:hAnsi="Times New Roman" w:cs="Times New Roman"/>
                <w:color w:val="FFFFFF"/>
                <w:sz w:val="22"/>
                <w:szCs w:val="22"/>
              </w:rPr>
            </w:pPr>
            <w:r w:rsidRPr="00BD6067">
              <w:rPr>
                <w:rFonts w:ascii="Times New Roman" w:hAnsi="Times New Roman" w:cs="Times New Roman"/>
                <w:b/>
                <w:bCs/>
                <w:color w:val="FFFFFF"/>
                <w:sz w:val="22"/>
                <w:szCs w:val="22"/>
              </w:rPr>
              <w:t xml:space="preserve">Reported on page # </w:t>
            </w:r>
          </w:p>
        </w:tc>
      </w:tr>
      <w:tr w:rsidR="00A76182" w:rsidRPr="00BD6067" w14:paraId="63A0E7F0" w14:textId="77777777" w:rsidTr="00D25E0C">
        <w:trPr>
          <w:trHeight w:val="335"/>
        </w:trPr>
        <w:tc>
          <w:tcPr>
            <w:tcW w:w="1336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25397F6" w14:textId="77777777" w:rsidR="00A76182" w:rsidRPr="00BD6067" w:rsidRDefault="00A76182" w:rsidP="00D25E0C">
            <w:pPr>
              <w:pStyle w:val="Default"/>
              <w:rPr>
                <w:rFonts w:ascii="Times New Roman" w:hAnsi="Times New Roman" w:cs="Times New Roman"/>
                <w:sz w:val="22"/>
                <w:szCs w:val="22"/>
              </w:rPr>
            </w:pPr>
            <w:r w:rsidRPr="00BD6067">
              <w:rPr>
                <w:rFonts w:ascii="Times New Roman" w:hAnsi="Times New Roman" w:cs="Times New Roman"/>
                <w:b/>
                <w:bCs/>
                <w:sz w:val="22"/>
                <w:szCs w:val="22"/>
              </w:rPr>
              <w:t xml:space="preserve">TITLE </w:t>
            </w:r>
          </w:p>
        </w:tc>
        <w:tc>
          <w:tcPr>
            <w:tcW w:w="1831" w:type="dxa"/>
            <w:tcBorders>
              <w:top w:val="double" w:sz="5" w:space="0" w:color="000000"/>
              <w:left w:val="single" w:sz="5" w:space="0" w:color="000000"/>
              <w:bottom w:val="single" w:sz="5" w:space="0" w:color="000000"/>
              <w:right w:val="single" w:sz="5" w:space="0" w:color="000000"/>
            </w:tcBorders>
            <w:shd w:val="clear" w:color="auto" w:fill="FFFFCC"/>
          </w:tcPr>
          <w:p w14:paraId="6BF9A7A2" w14:textId="77777777" w:rsidR="00A76182" w:rsidRPr="00BD6067" w:rsidRDefault="00A76182" w:rsidP="00D25E0C">
            <w:pPr>
              <w:pStyle w:val="Default"/>
              <w:jc w:val="right"/>
              <w:rPr>
                <w:rFonts w:ascii="Times New Roman" w:hAnsi="Times New Roman" w:cs="Times New Roman"/>
                <w:color w:val="auto"/>
                <w:sz w:val="22"/>
                <w:szCs w:val="22"/>
              </w:rPr>
            </w:pPr>
          </w:p>
        </w:tc>
      </w:tr>
      <w:tr w:rsidR="00A76182" w:rsidRPr="00BD6067" w14:paraId="30B50B99" w14:textId="77777777" w:rsidTr="00D25E0C">
        <w:trPr>
          <w:trHeight w:val="323"/>
        </w:trPr>
        <w:tc>
          <w:tcPr>
            <w:tcW w:w="2734" w:type="dxa"/>
            <w:tcBorders>
              <w:top w:val="single" w:sz="5" w:space="0" w:color="000000"/>
              <w:left w:val="single" w:sz="5" w:space="0" w:color="000000"/>
              <w:bottom w:val="double" w:sz="2" w:space="0" w:color="FFFFCC"/>
              <w:right w:val="single" w:sz="5" w:space="0" w:color="000000"/>
            </w:tcBorders>
          </w:tcPr>
          <w:p w14:paraId="2EEEC638"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Title </w:t>
            </w:r>
          </w:p>
        </w:tc>
        <w:tc>
          <w:tcPr>
            <w:tcW w:w="534" w:type="dxa"/>
            <w:tcBorders>
              <w:top w:val="single" w:sz="5" w:space="0" w:color="000000"/>
              <w:left w:val="single" w:sz="5" w:space="0" w:color="000000"/>
              <w:bottom w:val="double" w:sz="2" w:space="0" w:color="FFFFCC"/>
              <w:right w:val="single" w:sz="5" w:space="0" w:color="000000"/>
            </w:tcBorders>
          </w:tcPr>
          <w:p w14:paraId="193718A1"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w:t>
            </w:r>
          </w:p>
        </w:tc>
        <w:tc>
          <w:tcPr>
            <w:tcW w:w="10101" w:type="dxa"/>
            <w:tcBorders>
              <w:top w:val="single" w:sz="5" w:space="0" w:color="000000"/>
              <w:left w:val="single" w:sz="5" w:space="0" w:color="000000"/>
              <w:bottom w:val="double" w:sz="5" w:space="0" w:color="000000"/>
              <w:right w:val="single" w:sz="5" w:space="0" w:color="000000"/>
            </w:tcBorders>
          </w:tcPr>
          <w:p w14:paraId="71B89A7F"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Identify the report as a systematic review, meta-analysis, or both. </w:t>
            </w:r>
          </w:p>
        </w:tc>
        <w:tc>
          <w:tcPr>
            <w:tcW w:w="1831" w:type="dxa"/>
            <w:tcBorders>
              <w:top w:val="single" w:sz="5" w:space="0" w:color="000000"/>
              <w:left w:val="single" w:sz="5" w:space="0" w:color="000000"/>
              <w:bottom w:val="double" w:sz="5" w:space="0" w:color="000000"/>
              <w:right w:val="single" w:sz="5" w:space="0" w:color="000000"/>
            </w:tcBorders>
          </w:tcPr>
          <w:p w14:paraId="520BFB50" w14:textId="77777777" w:rsidR="00A76182" w:rsidRPr="00BD6067" w:rsidRDefault="00A76182" w:rsidP="00D25E0C">
            <w:pPr>
              <w:pStyle w:val="Default"/>
              <w:spacing w:before="40" w:after="40"/>
              <w:rPr>
                <w:rFonts w:ascii="Times New Roman" w:hAnsi="Times New Roman" w:cs="Times New Roman"/>
                <w:color w:val="auto"/>
                <w:sz w:val="22"/>
                <w:szCs w:val="22"/>
              </w:rPr>
            </w:pPr>
            <w:r w:rsidRPr="00BD6067">
              <w:rPr>
                <w:rFonts w:ascii="Times New Roman" w:hAnsi="Times New Roman" w:cs="Times New Roman"/>
                <w:color w:val="auto"/>
                <w:sz w:val="22"/>
                <w:szCs w:val="22"/>
              </w:rPr>
              <w:t>1</w:t>
            </w:r>
          </w:p>
        </w:tc>
      </w:tr>
      <w:tr w:rsidR="00A76182" w:rsidRPr="00BD6067" w14:paraId="625FA085" w14:textId="77777777" w:rsidTr="00D25E0C">
        <w:trPr>
          <w:trHeight w:val="335"/>
        </w:trPr>
        <w:tc>
          <w:tcPr>
            <w:tcW w:w="1336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C8AB6C3" w14:textId="77777777" w:rsidR="00A76182" w:rsidRPr="00BD6067" w:rsidRDefault="00A76182" w:rsidP="00D25E0C">
            <w:pPr>
              <w:pStyle w:val="Default"/>
              <w:rPr>
                <w:rFonts w:ascii="Times New Roman" w:hAnsi="Times New Roman" w:cs="Times New Roman"/>
                <w:sz w:val="22"/>
                <w:szCs w:val="22"/>
              </w:rPr>
            </w:pPr>
            <w:r w:rsidRPr="00BD6067">
              <w:rPr>
                <w:rFonts w:ascii="Times New Roman" w:hAnsi="Times New Roman" w:cs="Times New Roman"/>
                <w:b/>
                <w:bCs/>
                <w:sz w:val="22"/>
                <w:szCs w:val="22"/>
              </w:rPr>
              <w:t xml:space="preserve">ABSTRACT </w:t>
            </w:r>
          </w:p>
        </w:tc>
        <w:tc>
          <w:tcPr>
            <w:tcW w:w="1831" w:type="dxa"/>
            <w:tcBorders>
              <w:top w:val="double" w:sz="5" w:space="0" w:color="000000"/>
              <w:left w:val="single" w:sz="5" w:space="0" w:color="000000"/>
              <w:bottom w:val="single" w:sz="5" w:space="0" w:color="000000"/>
              <w:right w:val="single" w:sz="5" w:space="0" w:color="000000"/>
            </w:tcBorders>
            <w:shd w:val="clear" w:color="auto" w:fill="FFFFCC"/>
          </w:tcPr>
          <w:p w14:paraId="609229EF" w14:textId="77777777" w:rsidR="00A76182" w:rsidRPr="00BD6067" w:rsidRDefault="00A76182" w:rsidP="00D25E0C">
            <w:pPr>
              <w:pStyle w:val="Default"/>
              <w:jc w:val="right"/>
              <w:rPr>
                <w:rFonts w:ascii="Times New Roman" w:hAnsi="Times New Roman" w:cs="Times New Roman"/>
                <w:color w:val="auto"/>
                <w:sz w:val="22"/>
                <w:szCs w:val="22"/>
              </w:rPr>
            </w:pPr>
          </w:p>
        </w:tc>
      </w:tr>
      <w:tr w:rsidR="00A76182" w:rsidRPr="00BD6067" w14:paraId="0EC19B57" w14:textId="77777777" w:rsidTr="00D25E0C">
        <w:trPr>
          <w:trHeight w:val="810"/>
        </w:trPr>
        <w:tc>
          <w:tcPr>
            <w:tcW w:w="2734" w:type="dxa"/>
            <w:tcBorders>
              <w:top w:val="single" w:sz="5" w:space="0" w:color="000000"/>
              <w:left w:val="single" w:sz="5" w:space="0" w:color="000000"/>
              <w:bottom w:val="double" w:sz="2" w:space="0" w:color="FFFFCC"/>
              <w:right w:val="single" w:sz="5" w:space="0" w:color="000000"/>
            </w:tcBorders>
          </w:tcPr>
          <w:p w14:paraId="099E0156"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Structured summary </w:t>
            </w:r>
          </w:p>
        </w:tc>
        <w:tc>
          <w:tcPr>
            <w:tcW w:w="534" w:type="dxa"/>
            <w:tcBorders>
              <w:top w:val="single" w:sz="5" w:space="0" w:color="000000"/>
              <w:left w:val="single" w:sz="5" w:space="0" w:color="000000"/>
              <w:bottom w:val="double" w:sz="2" w:space="0" w:color="FFFFCC"/>
              <w:right w:val="single" w:sz="5" w:space="0" w:color="000000"/>
            </w:tcBorders>
          </w:tcPr>
          <w:p w14:paraId="0DA5ECC1"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2</w:t>
            </w:r>
          </w:p>
        </w:tc>
        <w:tc>
          <w:tcPr>
            <w:tcW w:w="10101" w:type="dxa"/>
            <w:tcBorders>
              <w:top w:val="single" w:sz="5" w:space="0" w:color="000000"/>
              <w:left w:val="single" w:sz="5" w:space="0" w:color="000000"/>
              <w:bottom w:val="double" w:sz="5" w:space="0" w:color="000000"/>
              <w:right w:val="single" w:sz="5" w:space="0" w:color="000000"/>
            </w:tcBorders>
          </w:tcPr>
          <w:p w14:paraId="3178578B"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831" w:type="dxa"/>
            <w:tcBorders>
              <w:top w:val="single" w:sz="5" w:space="0" w:color="000000"/>
              <w:left w:val="single" w:sz="5" w:space="0" w:color="000000"/>
              <w:bottom w:val="double" w:sz="5" w:space="0" w:color="000000"/>
              <w:right w:val="single" w:sz="5" w:space="0" w:color="000000"/>
            </w:tcBorders>
          </w:tcPr>
          <w:p w14:paraId="70C34882" w14:textId="77777777" w:rsidR="00A76182" w:rsidRPr="00BD6067" w:rsidRDefault="00A76182" w:rsidP="00D25E0C">
            <w:pPr>
              <w:pStyle w:val="Default"/>
              <w:spacing w:before="40" w:after="40"/>
              <w:rPr>
                <w:rFonts w:ascii="Times New Roman" w:hAnsi="Times New Roman" w:cs="Times New Roman"/>
                <w:color w:val="auto"/>
                <w:sz w:val="22"/>
                <w:szCs w:val="22"/>
              </w:rPr>
            </w:pPr>
            <w:r w:rsidRPr="00BD6067">
              <w:rPr>
                <w:rFonts w:ascii="Times New Roman" w:hAnsi="Times New Roman" w:cs="Times New Roman"/>
                <w:color w:val="auto"/>
                <w:sz w:val="22"/>
                <w:szCs w:val="22"/>
              </w:rPr>
              <w:t>2,3</w:t>
            </w:r>
          </w:p>
        </w:tc>
      </w:tr>
      <w:tr w:rsidR="00A76182" w:rsidRPr="00BD6067" w14:paraId="4D61F0BD" w14:textId="77777777" w:rsidTr="00D25E0C">
        <w:trPr>
          <w:trHeight w:val="335"/>
        </w:trPr>
        <w:tc>
          <w:tcPr>
            <w:tcW w:w="1336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7112AD" w14:textId="77777777" w:rsidR="00A76182" w:rsidRPr="00BD6067" w:rsidRDefault="00A76182" w:rsidP="00D25E0C">
            <w:pPr>
              <w:pStyle w:val="Default"/>
              <w:rPr>
                <w:rFonts w:ascii="Times New Roman" w:hAnsi="Times New Roman" w:cs="Times New Roman"/>
                <w:sz w:val="22"/>
                <w:szCs w:val="22"/>
              </w:rPr>
            </w:pPr>
            <w:r w:rsidRPr="00BD6067">
              <w:rPr>
                <w:rFonts w:ascii="Times New Roman" w:hAnsi="Times New Roman" w:cs="Times New Roman"/>
                <w:b/>
                <w:bCs/>
                <w:sz w:val="22"/>
                <w:szCs w:val="22"/>
              </w:rPr>
              <w:t xml:space="preserve">INTRODUCTION </w:t>
            </w:r>
          </w:p>
        </w:tc>
        <w:tc>
          <w:tcPr>
            <w:tcW w:w="1831" w:type="dxa"/>
            <w:tcBorders>
              <w:top w:val="double" w:sz="5" w:space="0" w:color="000000"/>
              <w:left w:val="single" w:sz="5" w:space="0" w:color="000000"/>
              <w:bottom w:val="single" w:sz="5" w:space="0" w:color="000000"/>
              <w:right w:val="single" w:sz="5" w:space="0" w:color="000000"/>
            </w:tcBorders>
            <w:shd w:val="clear" w:color="auto" w:fill="FFFFCC"/>
          </w:tcPr>
          <w:p w14:paraId="70E647EB" w14:textId="77777777" w:rsidR="00A76182" w:rsidRPr="00BD6067" w:rsidRDefault="00A76182" w:rsidP="00D25E0C">
            <w:pPr>
              <w:pStyle w:val="Default"/>
              <w:jc w:val="right"/>
              <w:rPr>
                <w:rFonts w:ascii="Times New Roman" w:hAnsi="Times New Roman" w:cs="Times New Roman"/>
                <w:color w:val="auto"/>
                <w:sz w:val="22"/>
                <w:szCs w:val="22"/>
              </w:rPr>
            </w:pPr>
          </w:p>
        </w:tc>
      </w:tr>
      <w:tr w:rsidR="00A76182" w:rsidRPr="00BD6067" w14:paraId="4574EEBB" w14:textId="77777777" w:rsidTr="00D25E0C">
        <w:trPr>
          <w:trHeight w:val="333"/>
        </w:trPr>
        <w:tc>
          <w:tcPr>
            <w:tcW w:w="2734" w:type="dxa"/>
            <w:tcBorders>
              <w:top w:val="single" w:sz="5" w:space="0" w:color="000000"/>
              <w:left w:val="single" w:sz="5" w:space="0" w:color="000000"/>
              <w:bottom w:val="single" w:sz="5" w:space="0" w:color="000000"/>
              <w:right w:val="single" w:sz="5" w:space="0" w:color="000000"/>
            </w:tcBorders>
          </w:tcPr>
          <w:p w14:paraId="415D71EE"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Rationale </w:t>
            </w:r>
          </w:p>
        </w:tc>
        <w:tc>
          <w:tcPr>
            <w:tcW w:w="534" w:type="dxa"/>
            <w:tcBorders>
              <w:top w:val="single" w:sz="5" w:space="0" w:color="000000"/>
              <w:left w:val="single" w:sz="5" w:space="0" w:color="000000"/>
              <w:bottom w:val="single" w:sz="5" w:space="0" w:color="000000"/>
              <w:right w:val="single" w:sz="5" w:space="0" w:color="000000"/>
            </w:tcBorders>
          </w:tcPr>
          <w:p w14:paraId="38E8872F"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3</w:t>
            </w:r>
          </w:p>
        </w:tc>
        <w:tc>
          <w:tcPr>
            <w:tcW w:w="10101" w:type="dxa"/>
            <w:tcBorders>
              <w:top w:val="single" w:sz="5" w:space="0" w:color="000000"/>
              <w:left w:val="single" w:sz="5" w:space="0" w:color="000000"/>
              <w:bottom w:val="single" w:sz="5" w:space="0" w:color="000000"/>
              <w:right w:val="single" w:sz="5" w:space="0" w:color="000000"/>
            </w:tcBorders>
          </w:tcPr>
          <w:p w14:paraId="4B96FA1A"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Describe the rationale for the review in the context of what is already known. </w:t>
            </w:r>
          </w:p>
        </w:tc>
        <w:tc>
          <w:tcPr>
            <w:tcW w:w="1831" w:type="dxa"/>
            <w:tcBorders>
              <w:top w:val="single" w:sz="5" w:space="0" w:color="000000"/>
              <w:left w:val="single" w:sz="5" w:space="0" w:color="000000"/>
              <w:bottom w:val="single" w:sz="5" w:space="0" w:color="000000"/>
              <w:right w:val="single" w:sz="5" w:space="0" w:color="000000"/>
            </w:tcBorders>
          </w:tcPr>
          <w:p w14:paraId="7A05A417" w14:textId="77777777" w:rsidR="00A76182" w:rsidRPr="00BD6067" w:rsidRDefault="00A76182" w:rsidP="00D25E0C">
            <w:pPr>
              <w:pStyle w:val="Default"/>
              <w:spacing w:before="40" w:after="40"/>
              <w:rPr>
                <w:rFonts w:ascii="Times New Roman" w:hAnsi="Times New Roman" w:cs="Times New Roman"/>
                <w:color w:val="auto"/>
                <w:sz w:val="22"/>
                <w:szCs w:val="22"/>
              </w:rPr>
            </w:pPr>
            <w:r w:rsidRPr="00BD6067">
              <w:rPr>
                <w:rFonts w:ascii="Times New Roman" w:hAnsi="Times New Roman" w:cs="Times New Roman"/>
                <w:color w:val="auto"/>
                <w:sz w:val="22"/>
                <w:szCs w:val="22"/>
              </w:rPr>
              <w:t>4,5</w:t>
            </w:r>
          </w:p>
        </w:tc>
      </w:tr>
      <w:tr w:rsidR="00A76182" w:rsidRPr="00BD6067" w14:paraId="7752A661" w14:textId="77777777" w:rsidTr="00D25E0C">
        <w:trPr>
          <w:trHeight w:val="568"/>
        </w:trPr>
        <w:tc>
          <w:tcPr>
            <w:tcW w:w="2734" w:type="dxa"/>
            <w:tcBorders>
              <w:top w:val="single" w:sz="5" w:space="0" w:color="000000"/>
              <w:left w:val="single" w:sz="5" w:space="0" w:color="000000"/>
              <w:bottom w:val="double" w:sz="2" w:space="0" w:color="FFFFCC"/>
              <w:right w:val="single" w:sz="5" w:space="0" w:color="000000"/>
            </w:tcBorders>
          </w:tcPr>
          <w:p w14:paraId="31F756D3"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Objectives </w:t>
            </w:r>
          </w:p>
        </w:tc>
        <w:tc>
          <w:tcPr>
            <w:tcW w:w="534" w:type="dxa"/>
            <w:tcBorders>
              <w:top w:val="single" w:sz="5" w:space="0" w:color="000000"/>
              <w:left w:val="single" w:sz="5" w:space="0" w:color="000000"/>
              <w:bottom w:val="double" w:sz="2" w:space="0" w:color="FFFFCC"/>
              <w:right w:val="single" w:sz="5" w:space="0" w:color="000000"/>
            </w:tcBorders>
          </w:tcPr>
          <w:p w14:paraId="78CA9CCA"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4</w:t>
            </w:r>
          </w:p>
        </w:tc>
        <w:tc>
          <w:tcPr>
            <w:tcW w:w="10101" w:type="dxa"/>
            <w:tcBorders>
              <w:top w:val="single" w:sz="5" w:space="0" w:color="000000"/>
              <w:left w:val="single" w:sz="5" w:space="0" w:color="000000"/>
              <w:bottom w:val="double" w:sz="5" w:space="0" w:color="000000"/>
              <w:right w:val="single" w:sz="5" w:space="0" w:color="000000"/>
            </w:tcBorders>
          </w:tcPr>
          <w:p w14:paraId="0FEDDDCF"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1831" w:type="dxa"/>
            <w:tcBorders>
              <w:top w:val="single" w:sz="5" w:space="0" w:color="000000"/>
              <w:left w:val="single" w:sz="5" w:space="0" w:color="000000"/>
              <w:bottom w:val="double" w:sz="5" w:space="0" w:color="000000"/>
              <w:right w:val="single" w:sz="5" w:space="0" w:color="000000"/>
            </w:tcBorders>
          </w:tcPr>
          <w:p w14:paraId="3362FB62" w14:textId="77777777" w:rsidR="00A76182" w:rsidRPr="00BD6067" w:rsidRDefault="00A76182" w:rsidP="00D25E0C">
            <w:pPr>
              <w:pStyle w:val="Default"/>
              <w:spacing w:before="40" w:after="40"/>
              <w:rPr>
                <w:rFonts w:ascii="Times New Roman" w:hAnsi="Times New Roman" w:cs="Times New Roman"/>
                <w:color w:val="auto"/>
                <w:sz w:val="22"/>
                <w:szCs w:val="22"/>
              </w:rPr>
            </w:pPr>
            <w:r w:rsidRPr="00BD6067">
              <w:rPr>
                <w:rFonts w:ascii="Times New Roman" w:hAnsi="Times New Roman" w:cs="Times New Roman"/>
                <w:color w:val="auto"/>
                <w:sz w:val="22"/>
                <w:szCs w:val="22"/>
              </w:rPr>
              <w:t>5</w:t>
            </w:r>
          </w:p>
        </w:tc>
      </w:tr>
      <w:tr w:rsidR="00A76182" w:rsidRPr="00BD6067" w14:paraId="01317CD1" w14:textId="77777777" w:rsidTr="00D25E0C">
        <w:trPr>
          <w:trHeight w:val="335"/>
        </w:trPr>
        <w:tc>
          <w:tcPr>
            <w:tcW w:w="1336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8C5D7E4" w14:textId="77777777" w:rsidR="00A76182" w:rsidRPr="00BD6067" w:rsidRDefault="00A76182" w:rsidP="00D25E0C">
            <w:pPr>
              <w:pStyle w:val="Default"/>
              <w:rPr>
                <w:rFonts w:ascii="Times New Roman" w:hAnsi="Times New Roman" w:cs="Times New Roman"/>
                <w:sz w:val="22"/>
                <w:szCs w:val="22"/>
              </w:rPr>
            </w:pPr>
            <w:r w:rsidRPr="00BD6067">
              <w:rPr>
                <w:rFonts w:ascii="Times New Roman" w:hAnsi="Times New Roman" w:cs="Times New Roman"/>
                <w:b/>
                <w:bCs/>
                <w:sz w:val="22"/>
                <w:szCs w:val="22"/>
              </w:rPr>
              <w:t xml:space="preserve">METHODS </w:t>
            </w:r>
          </w:p>
        </w:tc>
        <w:tc>
          <w:tcPr>
            <w:tcW w:w="1831" w:type="dxa"/>
            <w:tcBorders>
              <w:top w:val="double" w:sz="5" w:space="0" w:color="000000"/>
              <w:left w:val="single" w:sz="5" w:space="0" w:color="000000"/>
              <w:bottom w:val="single" w:sz="5" w:space="0" w:color="000000"/>
              <w:right w:val="single" w:sz="5" w:space="0" w:color="000000"/>
            </w:tcBorders>
            <w:shd w:val="clear" w:color="auto" w:fill="FFFFCC"/>
          </w:tcPr>
          <w:p w14:paraId="18F81B06" w14:textId="77777777" w:rsidR="00A76182" w:rsidRPr="00BD6067" w:rsidRDefault="00A76182" w:rsidP="00D25E0C">
            <w:pPr>
              <w:pStyle w:val="Default"/>
              <w:jc w:val="right"/>
              <w:rPr>
                <w:rFonts w:ascii="Times New Roman" w:hAnsi="Times New Roman" w:cs="Times New Roman"/>
                <w:color w:val="auto"/>
                <w:sz w:val="22"/>
                <w:szCs w:val="22"/>
              </w:rPr>
            </w:pPr>
          </w:p>
        </w:tc>
      </w:tr>
      <w:tr w:rsidR="00A76182" w:rsidRPr="00BD6067" w14:paraId="06B48F63" w14:textId="77777777" w:rsidTr="00D25E0C">
        <w:trPr>
          <w:trHeight w:val="578"/>
        </w:trPr>
        <w:tc>
          <w:tcPr>
            <w:tcW w:w="2734" w:type="dxa"/>
            <w:tcBorders>
              <w:top w:val="single" w:sz="5" w:space="0" w:color="000000"/>
              <w:left w:val="single" w:sz="5" w:space="0" w:color="000000"/>
              <w:bottom w:val="single" w:sz="5" w:space="0" w:color="000000"/>
              <w:right w:val="single" w:sz="5" w:space="0" w:color="000000"/>
            </w:tcBorders>
          </w:tcPr>
          <w:p w14:paraId="628E03EA"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Protocol and registration </w:t>
            </w:r>
          </w:p>
        </w:tc>
        <w:tc>
          <w:tcPr>
            <w:tcW w:w="534" w:type="dxa"/>
            <w:tcBorders>
              <w:top w:val="single" w:sz="5" w:space="0" w:color="000000"/>
              <w:left w:val="single" w:sz="5" w:space="0" w:color="000000"/>
              <w:bottom w:val="single" w:sz="5" w:space="0" w:color="000000"/>
              <w:right w:val="single" w:sz="5" w:space="0" w:color="000000"/>
            </w:tcBorders>
          </w:tcPr>
          <w:p w14:paraId="7D39055E"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5</w:t>
            </w:r>
          </w:p>
        </w:tc>
        <w:tc>
          <w:tcPr>
            <w:tcW w:w="10101" w:type="dxa"/>
            <w:tcBorders>
              <w:top w:val="single" w:sz="5" w:space="0" w:color="000000"/>
              <w:left w:val="single" w:sz="5" w:space="0" w:color="000000"/>
              <w:bottom w:val="single" w:sz="5" w:space="0" w:color="000000"/>
              <w:right w:val="single" w:sz="5" w:space="0" w:color="000000"/>
            </w:tcBorders>
          </w:tcPr>
          <w:p w14:paraId="0F8FD8E5"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Indicate if a review protocol exists, if and where it can be accessed (e.g., Web address), and, if available, provide registration information including registration number. </w:t>
            </w:r>
          </w:p>
        </w:tc>
        <w:tc>
          <w:tcPr>
            <w:tcW w:w="1831" w:type="dxa"/>
            <w:tcBorders>
              <w:top w:val="single" w:sz="5" w:space="0" w:color="000000"/>
              <w:left w:val="single" w:sz="5" w:space="0" w:color="000000"/>
              <w:bottom w:val="single" w:sz="5" w:space="0" w:color="000000"/>
              <w:right w:val="single" w:sz="5" w:space="0" w:color="000000"/>
            </w:tcBorders>
          </w:tcPr>
          <w:p w14:paraId="1C80727B" w14:textId="45DEA2A5" w:rsidR="00A76182" w:rsidRPr="00BD6067" w:rsidRDefault="00972DB1" w:rsidP="00D25E0C">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5</w:t>
            </w:r>
          </w:p>
        </w:tc>
      </w:tr>
      <w:tr w:rsidR="00A76182" w:rsidRPr="00BD6067" w14:paraId="7F7B0FEF" w14:textId="77777777" w:rsidTr="00D25E0C">
        <w:trPr>
          <w:trHeight w:val="578"/>
        </w:trPr>
        <w:tc>
          <w:tcPr>
            <w:tcW w:w="2734" w:type="dxa"/>
            <w:tcBorders>
              <w:top w:val="single" w:sz="5" w:space="0" w:color="000000"/>
              <w:left w:val="single" w:sz="5" w:space="0" w:color="000000"/>
              <w:bottom w:val="single" w:sz="5" w:space="0" w:color="000000"/>
              <w:right w:val="single" w:sz="5" w:space="0" w:color="000000"/>
            </w:tcBorders>
          </w:tcPr>
          <w:p w14:paraId="57ED6D01"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Eligibility criteria </w:t>
            </w:r>
          </w:p>
        </w:tc>
        <w:tc>
          <w:tcPr>
            <w:tcW w:w="534" w:type="dxa"/>
            <w:tcBorders>
              <w:top w:val="single" w:sz="5" w:space="0" w:color="000000"/>
              <w:left w:val="single" w:sz="5" w:space="0" w:color="000000"/>
              <w:bottom w:val="single" w:sz="5" w:space="0" w:color="000000"/>
              <w:right w:val="single" w:sz="5" w:space="0" w:color="000000"/>
            </w:tcBorders>
          </w:tcPr>
          <w:p w14:paraId="4A7BA75D"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6</w:t>
            </w:r>
          </w:p>
        </w:tc>
        <w:tc>
          <w:tcPr>
            <w:tcW w:w="10101" w:type="dxa"/>
            <w:tcBorders>
              <w:top w:val="single" w:sz="5" w:space="0" w:color="000000"/>
              <w:left w:val="single" w:sz="5" w:space="0" w:color="000000"/>
              <w:bottom w:val="single" w:sz="5" w:space="0" w:color="000000"/>
              <w:right w:val="single" w:sz="5" w:space="0" w:color="000000"/>
            </w:tcBorders>
          </w:tcPr>
          <w:p w14:paraId="04D07920"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p>
        </w:tc>
        <w:tc>
          <w:tcPr>
            <w:tcW w:w="1831" w:type="dxa"/>
            <w:tcBorders>
              <w:top w:val="single" w:sz="5" w:space="0" w:color="000000"/>
              <w:left w:val="single" w:sz="5" w:space="0" w:color="000000"/>
              <w:bottom w:val="single" w:sz="5" w:space="0" w:color="000000"/>
              <w:right w:val="single" w:sz="5" w:space="0" w:color="000000"/>
            </w:tcBorders>
          </w:tcPr>
          <w:p w14:paraId="4CC36809" w14:textId="77777777" w:rsidR="00A76182" w:rsidRPr="00BD6067" w:rsidRDefault="00A76182" w:rsidP="00D25E0C">
            <w:pPr>
              <w:pStyle w:val="Default"/>
              <w:spacing w:before="40" w:after="40"/>
              <w:rPr>
                <w:rFonts w:ascii="Times New Roman" w:hAnsi="Times New Roman" w:cs="Times New Roman"/>
                <w:color w:val="auto"/>
                <w:sz w:val="22"/>
                <w:szCs w:val="22"/>
              </w:rPr>
            </w:pPr>
            <w:r w:rsidRPr="00BD6067">
              <w:rPr>
                <w:rFonts w:ascii="Times New Roman" w:hAnsi="Times New Roman" w:cs="Times New Roman"/>
                <w:color w:val="auto"/>
                <w:sz w:val="22"/>
                <w:szCs w:val="22"/>
              </w:rPr>
              <w:t>6</w:t>
            </w:r>
          </w:p>
        </w:tc>
      </w:tr>
      <w:tr w:rsidR="00A76182" w:rsidRPr="00BD6067" w14:paraId="1AB3A5EB" w14:textId="77777777" w:rsidTr="00D25E0C">
        <w:trPr>
          <w:trHeight w:val="578"/>
        </w:trPr>
        <w:tc>
          <w:tcPr>
            <w:tcW w:w="2734" w:type="dxa"/>
            <w:tcBorders>
              <w:top w:val="single" w:sz="5" w:space="0" w:color="000000"/>
              <w:left w:val="single" w:sz="5" w:space="0" w:color="000000"/>
              <w:bottom w:val="single" w:sz="5" w:space="0" w:color="000000"/>
              <w:right w:val="single" w:sz="5" w:space="0" w:color="000000"/>
            </w:tcBorders>
          </w:tcPr>
          <w:p w14:paraId="2F1F4EE4"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Information sources </w:t>
            </w:r>
          </w:p>
        </w:tc>
        <w:tc>
          <w:tcPr>
            <w:tcW w:w="534" w:type="dxa"/>
            <w:tcBorders>
              <w:top w:val="single" w:sz="5" w:space="0" w:color="000000"/>
              <w:left w:val="single" w:sz="5" w:space="0" w:color="000000"/>
              <w:bottom w:val="single" w:sz="5" w:space="0" w:color="000000"/>
              <w:right w:val="single" w:sz="5" w:space="0" w:color="000000"/>
            </w:tcBorders>
          </w:tcPr>
          <w:p w14:paraId="5F225F76"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7</w:t>
            </w:r>
          </w:p>
        </w:tc>
        <w:tc>
          <w:tcPr>
            <w:tcW w:w="10101" w:type="dxa"/>
            <w:tcBorders>
              <w:top w:val="single" w:sz="5" w:space="0" w:color="000000"/>
              <w:left w:val="single" w:sz="5" w:space="0" w:color="000000"/>
              <w:bottom w:val="single" w:sz="5" w:space="0" w:color="000000"/>
              <w:right w:val="single" w:sz="5" w:space="0" w:color="000000"/>
            </w:tcBorders>
          </w:tcPr>
          <w:p w14:paraId="44B51B84"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1831" w:type="dxa"/>
            <w:tcBorders>
              <w:top w:val="single" w:sz="5" w:space="0" w:color="000000"/>
              <w:left w:val="single" w:sz="5" w:space="0" w:color="000000"/>
              <w:bottom w:val="single" w:sz="5" w:space="0" w:color="000000"/>
              <w:right w:val="single" w:sz="5" w:space="0" w:color="000000"/>
            </w:tcBorders>
          </w:tcPr>
          <w:p w14:paraId="72ED7523" w14:textId="23B6DB92" w:rsidR="00A76182" w:rsidRPr="00BD6067" w:rsidRDefault="00972DB1" w:rsidP="00D25E0C">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5</w:t>
            </w:r>
          </w:p>
        </w:tc>
      </w:tr>
      <w:tr w:rsidR="00A76182" w:rsidRPr="00BD6067" w14:paraId="6D5F58CF" w14:textId="77777777" w:rsidTr="00D25E0C">
        <w:trPr>
          <w:trHeight w:val="578"/>
        </w:trPr>
        <w:tc>
          <w:tcPr>
            <w:tcW w:w="2734" w:type="dxa"/>
            <w:tcBorders>
              <w:top w:val="single" w:sz="5" w:space="0" w:color="000000"/>
              <w:left w:val="single" w:sz="5" w:space="0" w:color="000000"/>
              <w:bottom w:val="single" w:sz="5" w:space="0" w:color="000000"/>
              <w:right w:val="single" w:sz="5" w:space="0" w:color="000000"/>
            </w:tcBorders>
          </w:tcPr>
          <w:p w14:paraId="78F0F8EA"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Search </w:t>
            </w:r>
          </w:p>
        </w:tc>
        <w:tc>
          <w:tcPr>
            <w:tcW w:w="534" w:type="dxa"/>
            <w:tcBorders>
              <w:top w:val="single" w:sz="5" w:space="0" w:color="000000"/>
              <w:left w:val="single" w:sz="5" w:space="0" w:color="000000"/>
              <w:bottom w:val="single" w:sz="5" w:space="0" w:color="000000"/>
              <w:right w:val="single" w:sz="5" w:space="0" w:color="000000"/>
            </w:tcBorders>
          </w:tcPr>
          <w:p w14:paraId="4F8A3353"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8</w:t>
            </w:r>
          </w:p>
        </w:tc>
        <w:tc>
          <w:tcPr>
            <w:tcW w:w="10101" w:type="dxa"/>
            <w:tcBorders>
              <w:top w:val="single" w:sz="5" w:space="0" w:color="000000"/>
              <w:left w:val="single" w:sz="5" w:space="0" w:color="000000"/>
              <w:bottom w:val="single" w:sz="5" w:space="0" w:color="000000"/>
              <w:right w:val="single" w:sz="5" w:space="0" w:color="000000"/>
            </w:tcBorders>
          </w:tcPr>
          <w:p w14:paraId="03DFDCFC"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Present full electronic search strategy for at least one database, including any limits used, such that it could be repeated. </w:t>
            </w:r>
          </w:p>
        </w:tc>
        <w:tc>
          <w:tcPr>
            <w:tcW w:w="1831" w:type="dxa"/>
            <w:tcBorders>
              <w:top w:val="single" w:sz="5" w:space="0" w:color="000000"/>
              <w:left w:val="single" w:sz="5" w:space="0" w:color="000000"/>
              <w:bottom w:val="single" w:sz="5" w:space="0" w:color="000000"/>
              <w:right w:val="single" w:sz="5" w:space="0" w:color="000000"/>
            </w:tcBorders>
          </w:tcPr>
          <w:p w14:paraId="3E2D5D41" w14:textId="77777777" w:rsidR="00A76182" w:rsidRPr="00BD6067" w:rsidRDefault="00A76182" w:rsidP="00D25E0C">
            <w:pPr>
              <w:pStyle w:val="Default"/>
              <w:spacing w:before="40" w:after="40"/>
              <w:rPr>
                <w:rFonts w:ascii="Times New Roman" w:hAnsi="Times New Roman" w:cs="Times New Roman"/>
                <w:color w:val="auto"/>
                <w:sz w:val="22"/>
                <w:szCs w:val="22"/>
              </w:rPr>
            </w:pPr>
            <w:r w:rsidRPr="00BD6067">
              <w:rPr>
                <w:rFonts w:ascii="Times New Roman" w:hAnsi="Times New Roman" w:cs="Times New Roman"/>
                <w:color w:val="auto"/>
                <w:sz w:val="22"/>
                <w:szCs w:val="22"/>
              </w:rPr>
              <w:t>Supplementary file 2</w:t>
            </w:r>
          </w:p>
        </w:tc>
      </w:tr>
      <w:tr w:rsidR="00A76182" w:rsidRPr="00BD6067" w14:paraId="41DD31D4" w14:textId="77777777" w:rsidTr="00D25E0C">
        <w:trPr>
          <w:trHeight w:val="578"/>
        </w:trPr>
        <w:tc>
          <w:tcPr>
            <w:tcW w:w="2734" w:type="dxa"/>
            <w:tcBorders>
              <w:top w:val="single" w:sz="5" w:space="0" w:color="000000"/>
              <w:left w:val="single" w:sz="5" w:space="0" w:color="000000"/>
              <w:bottom w:val="single" w:sz="5" w:space="0" w:color="000000"/>
              <w:right w:val="single" w:sz="5" w:space="0" w:color="000000"/>
            </w:tcBorders>
          </w:tcPr>
          <w:p w14:paraId="7DDEE100"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Study selection </w:t>
            </w:r>
          </w:p>
        </w:tc>
        <w:tc>
          <w:tcPr>
            <w:tcW w:w="534" w:type="dxa"/>
            <w:tcBorders>
              <w:top w:val="single" w:sz="5" w:space="0" w:color="000000"/>
              <w:left w:val="single" w:sz="5" w:space="0" w:color="000000"/>
              <w:bottom w:val="single" w:sz="5" w:space="0" w:color="000000"/>
              <w:right w:val="single" w:sz="5" w:space="0" w:color="000000"/>
            </w:tcBorders>
          </w:tcPr>
          <w:p w14:paraId="6A6ABB1A"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9</w:t>
            </w:r>
          </w:p>
        </w:tc>
        <w:tc>
          <w:tcPr>
            <w:tcW w:w="10101" w:type="dxa"/>
            <w:tcBorders>
              <w:top w:val="single" w:sz="5" w:space="0" w:color="000000"/>
              <w:left w:val="single" w:sz="5" w:space="0" w:color="000000"/>
              <w:bottom w:val="single" w:sz="5" w:space="0" w:color="000000"/>
              <w:right w:val="single" w:sz="5" w:space="0" w:color="000000"/>
            </w:tcBorders>
          </w:tcPr>
          <w:p w14:paraId="1B98C943"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1831" w:type="dxa"/>
            <w:tcBorders>
              <w:top w:val="single" w:sz="5" w:space="0" w:color="000000"/>
              <w:left w:val="single" w:sz="5" w:space="0" w:color="000000"/>
              <w:bottom w:val="single" w:sz="5" w:space="0" w:color="000000"/>
              <w:right w:val="single" w:sz="5" w:space="0" w:color="000000"/>
            </w:tcBorders>
          </w:tcPr>
          <w:p w14:paraId="4F6DC9A2" w14:textId="0B086CAD" w:rsidR="00A76182" w:rsidRPr="00BD6067" w:rsidRDefault="00972DB1" w:rsidP="00D25E0C">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5</w:t>
            </w:r>
          </w:p>
        </w:tc>
      </w:tr>
      <w:tr w:rsidR="00A76182" w:rsidRPr="00BD6067" w14:paraId="1ECA2CB7" w14:textId="77777777" w:rsidTr="00D25E0C">
        <w:trPr>
          <w:trHeight w:val="578"/>
        </w:trPr>
        <w:tc>
          <w:tcPr>
            <w:tcW w:w="2734" w:type="dxa"/>
            <w:tcBorders>
              <w:top w:val="single" w:sz="5" w:space="0" w:color="000000"/>
              <w:left w:val="single" w:sz="5" w:space="0" w:color="000000"/>
              <w:bottom w:val="single" w:sz="5" w:space="0" w:color="000000"/>
              <w:right w:val="single" w:sz="5" w:space="0" w:color="000000"/>
            </w:tcBorders>
          </w:tcPr>
          <w:p w14:paraId="5DCD7405"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Data collection process </w:t>
            </w:r>
          </w:p>
        </w:tc>
        <w:tc>
          <w:tcPr>
            <w:tcW w:w="534" w:type="dxa"/>
            <w:tcBorders>
              <w:top w:val="single" w:sz="5" w:space="0" w:color="000000"/>
              <w:left w:val="single" w:sz="5" w:space="0" w:color="000000"/>
              <w:bottom w:val="single" w:sz="5" w:space="0" w:color="000000"/>
              <w:right w:val="single" w:sz="5" w:space="0" w:color="000000"/>
            </w:tcBorders>
          </w:tcPr>
          <w:p w14:paraId="2DE8D423"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10</w:t>
            </w:r>
          </w:p>
        </w:tc>
        <w:tc>
          <w:tcPr>
            <w:tcW w:w="10101" w:type="dxa"/>
            <w:tcBorders>
              <w:top w:val="single" w:sz="5" w:space="0" w:color="000000"/>
              <w:left w:val="single" w:sz="5" w:space="0" w:color="000000"/>
              <w:bottom w:val="single" w:sz="5" w:space="0" w:color="000000"/>
              <w:right w:val="single" w:sz="5" w:space="0" w:color="000000"/>
            </w:tcBorders>
          </w:tcPr>
          <w:p w14:paraId="581F00E7"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1831" w:type="dxa"/>
            <w:tcBorders>
              <w:top w:val="single" w:sz="5" w:space="0" w:color="000000"/>
              <w:left w:val="single" w:sz="5" w:space="0" w:color="000000"/>
              <w:bottom w:val="single" w:sz="5" w:space="0" w:color="000000"/>
              <w:right w:val="single" w:sz="5" w:space="0" w:color="000000"/>
            </w:tcBorders>
          </w:tcPr>
          <w:p w14:paraId="387294FB" w14:textId="29F2258D" w:rsidR="00A76182" w:rsidRPr="00BD6067" w:rsidRDefault="00A76182" w:rsidP="00D25E0C">
            <w:pPr>
              <w:pStyle w:val="Default"/>
              <w:spacing w:before="40" w:after="40"/>
              <w:rPr>
                <w:rFonts w:ascii="Times New Roman" w:hAnsi="Times New Roman" w:cs="Times New Roman"/>
                <w:color w:val="auto"/>
                <w:sz w:val="22"/>
                <w:szCs w:val="22"/>
              </w:rPr>
            </w:pPr>
            <w:r w:rsidRPr="00BD6067">
              <w:rPr>
                <w:rFonts w:ascii="Times New Roman" w:hAnsi="Times New Roman" w:cs="Times New Roman"/>
                <w:color w:val="auto"/>
                <w:sz w:val="22"/>
                <w:szCs w:val="22"/>
              </w:rPr>
              <w:t>7</w:t>
            </w:r>
          </w:p>
        </w:tc>
      </w:tr>
      <w:tr w:rsidR="00A76182" w:rsidRPr="00BD6067" w14:paraId="01B5166F" w14:textId="77777777" w:rsidTr="00D25E0C">
        <w:trPr>
          <w:trHeight w:val="578"/>
        </w:trPr>
        <w:tc>
          <w:tcPr>
            <w:tcW w:w="2734" w:type="dxa"/>
            <w:tcBorders>
              <w:top w:val="single" w:sz="5" w:space="0" w:color="000000"/>
              <w:left w:val="single" w:sz="5" w:space="0" w:color="000000"/>
              <w:bottom w:val="single" w:sz="5" w:space="0" w:color="000000"/>
              <w:right w:val="single" w:sz="5" w:space="0" w:color="000000"/>
            </w:tcBorders>
          </w:tcPr>
          <w:p w14:paraId="4D221F8D"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Data items </w:t>
            </w:r>
          </w:p>
        </w:tc>
        <w:tc>
          <w:tcPr>
            <w:tcW w:w="534" w:type="dxa"/>
            <w:tcBorders>
              <w:top w:val="single" w:sz="5" w:space="0" w:color="000000"/>
              <w:left w:val="single" w:sz="5" w:space="0" w:color="000000"/>
              <w:bottom w:val="single" w:sz="5" w:space="0" w:color="000000"/>
              <w:right w:val="single" w:sz="5" w:space="0" w:color="000000"/>
            </w:tcBorders>
          </w:tcPr>
          <w:p w14:paraId="31215178"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11</w:t>
            </w:r>
          </w:p>
        </w:tc>
        <w:tc>
          <w:tcPr>
            <w:tcW w:w="10101" w:type="dxa"/>
            <w:tcBorders>
              <w:top w:val="single" w:sz="5" w:space="0" w:color="000000"/>
              <w:left w:val="single" w:sz="5" w:space="0" w:color="000000"/>
              <w:bottom w:val="single" w:sz="5" w:space="0" w:color="000000"/>
              <w:right w:val="single" w:sz="5" w:space="0" w:color="000000"/>
            </w:tcBorders>
          </w:tcPr>
          <w:p w14:paraId="663F3BFD"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1831" w:type="dxa"/>
            <w:tcBorders>
              <w:top w:val="single" w:sz="5" w:space="0" w:color="000000"/>
              <w:left w:val="single" w:sz="5" w:space="0" w:color="000000"/>
              <w:bottom w:val="single" w:sz="5" w:space="0" w:color="000000"/>
              <w:right w:val="single" w:sz="5" w:space="0" w:color="000000"/>
            </w:tcBorders>
          </w:tcPr>
          <w:p w14:paraId="22ED391F" w14:textId="0A689BDC" w:rsidR="00A76182" w:rsidRPr="00BD6067" w:rsidRDefault="00972DB1" w:rsidP="00D25E0C">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6</w:t>
            </w:r>
          </w:p>
        </w:tc>
      </w:tr>
      <w:tr w:rsidR="00A76182" w:rsidRPr="00BD6067" w14:paraId="484DC6B5" w14:textId="77777777" w:rsidTr="00D25E0C">
        <w:trPr>
          <w:trHeight w:val="578"/>
        </w:trPr>
        <w:tc>
          <w:tcPr>
            <w:tcW w:w="2734" w:type="dxa"/>
            <w:tcBorders>
              <w:top w:val="single" w:sz="5" w:space="0" w:color="000000"/>
              <w:left w:val="single" w:sz="5" w:space="0" w:color="000000"/>
              <w:bottom w:val="single" w:sz="5" w:space="0" w:color="000000"/>
              <w:right w:val="single" w:sz="5" w:space="0" w:color="000000"/>
            </w:tcBorders>
          </w:tcPr>
          <w:p w14:paraId="1B2A4E55"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Risk of bias in individual studies </w:t>
            </w:r>
          </w:p>
        </w:tc>
        <w:tc>
          <w:tcPr>
            <w:tcW w:w="534" w:type="dxa"/>
            <w:tcBorders>
              <w:top w:val="single" w:sz="5" w:space="0" w:color="000000"/>
              <w:left w:val="single" w:sz="5" w:space="0" w:color="000000"/>
              <w:bottom w:val="single" w:sz="5" w:space="0" w:color="000000"/>
              <w:right w:val="single" w:sz="5" w:space="0" w:color="000000"/>
            </w:tcBorders>
          </w:tcPr>
          <w:p w14:paraId="410BDA96"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12</w:t>
            </w:r>
          </w:p>
        </w:tc>
        <w:tc>
          <w:tcPr>
            <w:tcW w:w="10101" w:type="dxa"/>
            <w:tcBorders>
              <w:top w:val="single" w:sz="5" w:space="0" w:color="000000"/>
              <w:left w:val="single" w:sz="5" w:space="0" w:color="000000"/>
              <w:bottom w:val="single" w:sz="5" w:space="0" w:color="000000"/>
              <w:right w:val="single" w:sz="5" w:space="0" w:color="000000"/>
            </w:tcBorders>
          </w:tcPr>
          <w:p w14:paraId="7ECD96D0"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831" w:type="dxa"/>
            <w:tcBorders>
              <w:top w:val="single" w:sz="5" w:space="0" w:color="000000"/>
              <w:left w:val="single" w:sz="5" w:space="0" w:color="000000"/>
              <w:bottom w:val="single" w:sz="5" w:space="0" w:color="000000"/>
              <w:right w:val="single" w:sz="5" w:space="0" w:color="000000"/>
            </w:tcBorders>
          </w:tcPr>
          <w:p w14:paraId="301FA01A" w14:textId="0C83F471" w:rsidR="00A76182" w:rsidRPr="00BD6067" w:rsidRDefault="00917ABC" w:rsidP="00D25E0C">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8</w:t>
            </w:r>
          </w:p>
        </w:tc>
      </w:tr>
      <w:tr w:rsidR="00A76182" w:rsidRPr="00BD6067" w14:paraId="754BF829" w14:textId="77777777" w:rsidTr="00D25E0C">
        <w:trPr>
          <w:trHeight w:val="333"/>
        </w:trPr>
        <w:tc>
          <w:tcPr>
            <w:tcW w:w="2734" w:type="dxa"/>
            <w:tcBorders>
              <w:top w:val="single" w:sz="5" w:space="0" w:color="000000"/>
              <w:left w:val="single" w:sz="5" w:space="0" w:color="000000"/>
              <w:bottom w:val="single" w:sz="5" w:space="0" w:color="000000"/>
              <w:right w:val="single" w:sz="5" w:space="0" w:color="000000"/>
            </w:tcBorders>
          </w:tcPr>
          <w:p w14:paraId="6ACCEF9C"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Summary measures </w:t>
            </w:r>
          </w:p>
        </w:tc>
        <w:tc>
          <w:tcPr>
            <w:tcW w:w="534" w:type="dxa"/>
            <w:tcBorders>
              <w:top w:val="single" w:sz="5" w:space="0" w:color="000000"/>
              <w:left w:val="single" w:sz="5" w:space="0" w:color="000000"/>
              <w:bottom w:val="single" w:sz="5" w:space="0" w:color="000000"/>
              <w:right w:val="single" w:sz="5" w:space="0" w:color="000000"/>
            </w:tcBorders>
          </w:tcPr>
          <w:p w14:paraId="5311160D"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13</w:t>
            </w:r>
          </w:p>
        </w:tc>
        <w:tc>
          <w:tcPr>
            <w:tcW w:w="10101" w:type="dxa"/>
            <w:tcBorders>
              <w:top w:val="single" w:sz="5" w:space="0" w:color="000000"/>
              <w:left w:val="single" w:sz="5" w:space="0" w:color="000000"/>
              <w:bottom w:val="single" w:sz="5" w:space="0" w:color="000000"/>
              <w:right w:val="single" w:sz="5" w:space="0" w:color="000000"/>
            </w:tcBorders>
          </w:tcPr>
          <w:p w14:paraId="5187DD98"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State the principal summary measures (e.g., risk ratio, difference in means). </w:t>
            </w:r>
          </w:p>
        </w:tc>
        <w:tc>
          <w:tcPr>
            <w:tcW w:w="1831" w:type="dxa"/>
            <w:tcBorders>
              <w:top w:val="single" w:sz="5" w:space="0" w:color="000000"/>
              <w:left w:val="single" w:sz="5" w:space="0" w:color="000000"/>
              <w:bottom w:val="single" w:sz="5" w:space="0" w:color="000000"/>
              <w:right w:val="single" w:sz="5" w:space="0" w:color="000000"/>
            </w:tcBorders>
          </w:tcPr>
          <w:p w14:paraId="644CE722" w14:textId="4F6C184B" w:rsidR="00A76182" w:rsidRPr="00BD6067" w:rsidRDefault="00972DB1" w:rsidP="00D25E0C">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7,</w:t>
            </w:r>
            <w:r w:rsidR="00A76182" w:rsidRPr="00BD6067">
              <w:rPr>
                <w:rFonts w:ascii="Times New Roman" w:hAnsi="Times New Roman" w:cs="Times New Roman"/>
                <w:color w:val="auto"/>
                <w:sz w:val="22"/>
                <w:szCs w:val="22"/>
              </w:rPr>
              <w:t>8</w:t>
            </w:r>
          </w:p>
        </w:tc>
      </w:tr>
      <w:tr w:rsidR="00A76182" w:rsidRPr="00BD6067" w14:paraId="3802E65F" w14:textId="77777777" w:rsidTr="00D25E0C">
        <w:trPr>
          <w:trHeight w:val="580"/>
        </w:trPr>
        <w:tc>
          <w:tcPr>
            <w:tcW w:w="2734" w:type="dxa"/>
            <w:tcBorders>
              <w:top w:val="single" w:sz="5" w:space="0" w:color="000000"/>
              <w:left w:val="single" w:sz="5" w:space="0" w:color="000000"/>
              <w:bottom w:val="single" w:sz="5" w:space="0" w:color="000000"/>
              <w:right w:val="single" w:sz="5" w:space="0" w:color="000000"/>
            </w:tcBorders>
          </w:tcPr>
          <w:p w14:paraId="7E7C43E9"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Synthesis of results </w:t>
            </w:r>
          </w:p>
        </w:tc>
        <w:tc>
          <w:tcPr>
            <w:tcW w:w="534" w:type="dxa"/>
            <w:tcBorders>
              <w:top w:val="single" w:sz="5" w:space="0" w:color="000000"/>
              <w:left w:val="single" w:sz="5" w:space="0" w:color="000000"/>
              <w:bottom w:val="single" w:sz="5" w:space="0" w:color="000000"/>
              <w:right w:val="single" w:sz="5" w:space="0" w:color="000000"/>
            </w:tcBorders>
          </w:tcPr>
          <w:p w14:paraId="00464E24" w14:textId="77777777" w:rsidR="00A76182" w:rsidRPr="00BD6067" w:rsidRDefault="00A76182" w:rsidP="00D25E0C">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14</w:t>
            </w:r>
          </w:p>
        </w:tc>
        <w:tc>
          <w:tcPr>
            <w:tcW w:w="10101" w:type="dxa"/>
            <w:tcBorders>
              <w:top w:val="single" w:sz="5" w:space="0" w:color="000000"/>
              <w:left w:val="single" w:sz="5" w:space="0" w:color="000000"/>
              <w:bottom w:val="single" w:sz="5" w:space="0" w:color="000000"/>
              <w:right w:val="single" w:sz="5" w:space="0" w:color="000000"/>
            </w:tcBorders>
          </w:tcPr>
          <w:p w14:paraId="24305E5F" w14:textId="77777777" w:rsidR="00A76182" w:rsidRPr="00BD6067" w:rsidRDefault="00A76182" w:rsidP="00D25E0C">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Describe the methods of handling data and combining results of studies, if done, including measures of consistency (e.g., I</w:t>
            </w:r>
            <w:r w:rsidRPr="00BD6067">
              <w:rPr>
                <w:rFonts w:ascii="Times New Roman" w:hAnsi="Times New Roman" w:cs="Times New Roman"/>
                <w:sz w:val="22"/>
                <w:szCs w:val="22"/>
                <w:vertAlign w:val="superscript"/>
              </w:rPr>
              <w:t>2</w:t>
            </w:r>
            <w:r w:rsidRPr="00BD6067">
              <w:rPr>
                <w:rFonts w:ascii="Times New Roman" w:hAnsi="Times New Roman" w:cs="Times New Roman"/>
                <w:sz w:val="22"/>
                <w:szCs w:val="22"/>
              </w:rPr>
              <w:t xml:space="preserve">) for each meta-analysis. </w:t>
            </w:r>
          </w:p>
        </w:tc>
        <w:tc>
          <w:tcPr>
            <w:tcW w:w="1831" w:type="dxa"/>
            <w:tcBorders>
              <w:top w:val="single" w:sz="5" w:space="0" w:color="000000"/>
              <w:left w:val="single" w:sz="5" w:space="0" w:color="000000"/>
              <w:bottom w:val="single" w:sz="5" w:space="0" w:color="000000"/>
              <w:right w:val="single" w:sz="5" w:space="0" w:color="000000"/>
            </w:tcBorders>
          </w:tcPr>
          <w:p w14:paraId="6EA12B31" w14:textId="2E1B0428" w:rsidR="00A76182" w:rsidRPr="00BD6067" w:rsidRDefault="00972DB1" w:rsidP="00D25E0C">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7,</w:t>
            </w:r>
            <w:r w:rsidR="00A76182" w:rsidRPr="00BD6067">
              <w:rPr>
                <w:rFonts w:ascii="Times New Roman" w:hAnsi="Times New Roman" w:cs="Times New Roman"/>
                <w:color w:val="auto"/>
                <w:sz w:val="22"/>
                <w:szCs w:val="22"/>
              </w:rPr>
              <w:t>8</w:t>
            </w:r>
          </w:p>
        </w:tc>
      </w:tr>
    </w:tbl>
    <w:p w14:paraId="624C8FD2" w14:textId="77777777" w:rsidR="00A76182" w:rsidRPr="00BD6067" w:rsidRDefault="00A76182" w:rsidP="00A76182">
      <w:pPr>
        <w:pStyle w:val="CM1"/>
        <w:jc w:val="center"/>
        <w:rPr>
          <w:rFonts w:ascii="Times New Roman" w:hAnsi="Times New Roman"/>
          <w:sz w:val="22"/>
          <w:szCs w:val="22"/>
        </w:rPr>
      </w:pPr>
    </w:p>
    <w:p w14:paraId="6D3D7E01" w14:textId="77777777" w:rsidR="00D25E0C" w:rsidRDefault="00D25E0C" w:rsidP="00D25E0C">
      <w:pPr>
        <w:rPr>
          <w:b/>
          <w:bCs/>
          <w:color w:val="000000" w:themeColor="text1"/>
          <w:spacing w:val="5"/>
          <w:sz w:val="28"/>
          <w:szCs w:val="28"/>
          <w:shd w:val="clear" w:color="auto" w:fill="FFFFFF"/>
        </w:rPr>
      </w:pPr>
      <w:r>
        <w:rPr>
          <w:b/>
          <w:bCs/>
          <w:sz w:val="22"/>
          <w:szCs w:val="22"/>
        </w:rPr>
        <w:t xml:space="preserve">    </w:t>
      </w:r>
      <w:bookmarkStart w:id="0" w:name="_Hlk50075344"/>
      <w:r>
        <w:rPr>
          <w:b/>
          <w:bCs/>
          <w:sz w:val="22"/>
          <w:szCs w:val="22"/>
        </w:rPr>
        <w:t xml:space="preserve"> </w:t>
      </w:r>
      <w:r w:rsidRPr="00F119A1">
        <w:rPr>
          <w:b/>
          <w:bCs/>
          <w:color w:val="000000" w:themeColor="text1"/>
          <w:spacing w:val="5"/>
          <w:sz w:val="28"/>
          <w:szCs w:val="28"/>
          <w:shd w:val="clear" w:color="auto" w:fill="FFFFFF"/>
        </w:rPr>
        <w:t xml:space="preserve">Risk factors for severe illness and death in COVID-19: a </w:t>
      </w:r>
      <w:r>
        <w:rPr>
          <w:b/>
          <w:bCs/>
          <w:color w:val="000000" w:themeColor="text1"/>
          <w:spacing w:val="5"/>
          <w:sz w:val="28"/>
          <w:szCs w:val="28"/>
          <w:shd w:val="clear" w:color="auto" w:fill="FFFFFF"/>
        </w:rPr>
        <w:t xml:space="preserve">systematic review and </w:t>
      </w:r>
      <w:r w:rsidRPr="00F119A1">
        <w:rPr>
          <w:b/>
          <w:bCs/>
          <w:color w:val="000000" w:themeColor="text1"/>
          <w:spacing w:val="5"/>
          <w:sz w:val="28"/>
          <w:szCs w:val="28"/>
          <w:shd w:val="clear" w:color="auto" w:fill="FFFFFF"/>
        </w:rPr>
        <w:t>meta-analysis</w:t>
      </w:r>
      <w:bookmarkEnd w:id="0"/>
      <w:r>
        <w:rPr>
          <w:b/>
          <w:bCs/>
          <w:color w:val="000000" w:themeColor="text1"/>
          <w:spacing w:val="5"/>
          <w:sz w:val="28"/>
          <w:szCs w:val="28"/>
          <w:shd w:val="clear" w:color="auto" w:fill="FFFFFF"/>
        </w:rPr>
        <w:t xml:space="preserve">                                                    </w:t>
      </w:r>
    </w:p>
    <w:p w14:paraId="339BAFCA" w14:textId="7EDC51A1" w:rsidR="00D25E0C" w:rsidRPr="00D25E0C" w:rsidRDefault="00D25E0C" w:rsidP="00D25E0C">
      <w:pPr>
        <w:rPr>
          <w:color w:val="000000" w:themeColor="text1"/>
          <w:spacing w:val="5"/>
          <w:shd w:val="clear" w:color="auto" w:fill="FFFFFF"/>
        </w:rPr>
      </w:pPr>
      <w:r>
        <w:rPr>
          <w:b/>
          <w:bCs/>
          <w:color w:val="000000" w:themeColor="text1"/>
          <w:spacing w:val="5"/>
          <w:sz w:val="28"/>
          <w:szCs w:val="28"/>
          <w:shd w:val="clear" w:color="auto" w:fill="FFFFFF"/>
        </w:rPr>
        <w:t xml:space="preserve">   </w:t>
      </w:r>
      <w:r w:rsidRPr="00D25E0C">
        <w:rPr>
          <w:color w:val="000000" w:themeColor="text1"/>
          <w:spacing w:val="5"/>
          <w:shd w:val="clear" w:color="auto" w:fill="FFFFFF"/>
        </w:rPr>
        <w:t>Abraham Degarege</w:t>
      </w:r>
      <w:r w:rsidRPr="00D25E0C">
        <w:rPr>
          <w:color w:val="000000" w:themeColor="text1"/>
          <w:spacing w:val="5"/>
          <w:shd w:val="clear" w:color="auto" w:fill="FFFFFF"/>
          <w:vertAlign w:val="superscript"/>
        </w:rPr>
        <w:t>1</w:t>
      </w:r>
      <w:r w:rsidRPr="00D25E0C">
        <w:rPr>
          <w:color w:val="000000" w:themeColor="text1"/>
          <w:spacing w:val="5"/>
          <w:shd w:val="clear" w:color="auto" w:fill="FFFFFF"/>
        </w:rPr>
        <w:t>*; Zaeema Naveed</w:t>
      </w:r>
      <w:r w:rsidRPr="00D25E0C">
        <w:rPr>
          <w:color w:val="000000" w:themeColor="text1"/>
          <w:spacing w:val="5"/>
          <w:shd w:val="clear" w:color="auto" w:fill="FFFFFF"/>
          <w:vertAlign w:val="superscript"/>
        </w:rPr>
        <w:t>1</w:t>
      </w:r>
      <w:r w:rsidRPr="00D25E0C">
        <w:rPr>
          <w:color w:val="000000" w:themeColor="text1"/>
          <w:spacing w:val="5"/>
          <w:shd w:val="clear" w:color="auto" w:fill="FFFFFF"/>
        </w:rPr>
        <w:t>; Josiane Kabayundo</w:t>
      </w:r>
      <w:r w:rsidRPr="00D25E0C">
        <w:rPr>
          <w:color w:val="000000" w:themeColor="text1"/>
          <w:spacing w:val="5"/>
          <w:shd w:val="clear" w:color="auto" w:fill="FFFFFF"/>
          <w:vertAlign w:val="superscript"/>
        </w:rPr>
        <w:t>1</w:t>
      </w:r>
      <w:r w:rsidRPr="00D25E0C">
        <w:rPr>
          <w:color w:val="000000" w:themeColor="text1"/>
          <w:spacing w:val="5"/>
          <w:shd w:val="clear" w:color="auto" w:fill="FFFFFF"/>
        </w:rPr>
        <w:t>; David Brett-Major</w:t>
      </w:r>
      <w:r w:rsidRPr="00D25E0C">
        <w:rPr>
          <w:color w:val="000000" w:themeColor="text1"/>
          <w:spacing w:val="5"/>
          <w:shd w:val="clear" w:color="auto" w:fill="FFFFFF"/>
          <w:vertAlign w:val="superscript"/>
        </w:rPr>
        <w:t>1</w:t>
      </w:r>
      <w:r w:rsidRPr="00D25E0C">
        <w:rPr>
          <w:color w:val="000000" w:themeColor="text1"/>
          <w:spacing w:val="5"/>
          <w:shd w:val="clear" w:color="auto" w:fill="FFFFFF"/>
        </w:rPr>
        <w:t xml:space="preserve">                                                          </w:t>
      </w:r>
    </w:p>
    <w:p w14:paraId="5B49234C" w14:textId="4CC49199" w:rsidR="00A76182" w:rsidRPr="00BD6067" w:rsidRDefault="00D25E0C" w:rsidP="00D25E0C">
      <w:pPr>
        <w:pStyle w:val="CM2"/>
        <w:ind w:left="270" w:hanging="702"/>
        <w:rPr>
          <w:rFonts w:ascii="Times New Roman" w:hAnsi="Times New Roman"/>
          <w:sz w:val="22"/>
          <w:szCs w:val="22"/>
        </w:rPr>
      </w:pPr>
      <w:r>
        <w:rPr>
          <w:rFonts w:ascii="Times New Roman" w:hAnsi="Times New Roman"/>
          <w:b/>
          <w:bCs/>
          <w:sz w:val="22"/>
          <w:szCs w:val="22"/>
        </w:rPr>
        <w:t xml:space="preserve">                                                                                                                                                                                                                                                                                                          </w:t>
      </w:r>
      <w:r w:rsidR="00A568ED">
        <w:rPr>
          <w:rFonts w:ascii="Times New Roman" w:hAnsi="Times New Roman"/>
          <w:b/>
          <w:bCs/>
          <w:sz w:val="22"/>
          <w:szCs w:val="22"/>
        </w:rPr>
        <w:t>S</w:t>
      </w:r>
      <w:r w:rsidR="007C5287">
        <w:rPr>
          <w:rFonts w:ascii="Times New Roman" w:hAnsi="Times New Roman"/>
          <w:b/>
          <w:bCs/>
          <w:sz w:val="22"/>
          <w:szCs w:val="22"/>
        </w:rPr>
        <w:t xml:space="preserve"> 1</w:t>
      </w:r>
      <w:r w:rsidR="00A76182" w:rsidRPr="00BD6067">
        <w:rPr>
          <w:rFonts w:ascii="Times New Roman" w:hAnsi="Times New Roman"/>
          <w:b/>
          <w:bCs/>
          <w:sz w:val="22"/>
          <w:szCs w:val="22"/>
        </w:rPr>
        <w:t>. PRISMA 2009 Checklist</w:t>
      </w:r>
    </w:p>
    <w:p w14:paraId="0FCD104E" w14:textId="77777777" w:rsidR="00A76182" w:rsidRPr="00BD6067" w:rsidRDefault="00A76182" w:rsidP="00A76182">
      <w:pPr>
        <w:ind w:firstLine="720"/>
        <w:rPr>
          <w:sz w:val="22"/>
          <w:szCs w:val="22"/>
        </w:rPr>
      </w:pPr>
    </w:p>
    <w:tbl>
      <w:tblPr>
        <w:tblW w:w="15168" w:type="dxa"/>
        <w:tblBorders>
          <w:top w:val="nil"/>
          <w:left w:val="nil"/>
          <w:bottom w:val="nil"/>
          <w:right w:val="nil"/>
        </w:tblBorders>
        <w:tblLook w:val="0000" w:firstRow="0" w:lastRow="0" w:firstColumn="0" w:lastColumn="0" w:noHBand="0" w:noVBand="0"/>
      </w:tblPr>
      <w:tblGrid>
        <w:gridCol w:w="2760"/>
        <w:gridCol w:w="535"/>
        <w:gridCol w:w="10346"/>
        <w:gridCol w:w="1527"/>
      </w:tblGrid>
      <w:tr w:rsidR="00A76182" w:rsidRPr="00BD6067" w14:paraId="45F15E7F" w14:textId="77777777" w:rsidTr="00D25E0C">
        <w:trPr>
          <w:trHeight w:val="789"/>
        </w:trPr>
        <w:tc>
          <w:tcPr>
            <w:tcW w:w="27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320B37E" w14:textId="77777777" w:rsidR="00A76182" w:rsidRPr="00BD6067" w:rsidRDefault="00A76182" w:rsidP="00CF0FB3">
            <w:pPr>
              <w:pStyle w:val="Default"/>
              <w:rPr>
                <w:rFonts w:ascii="Times New Roman" w:hAnsi="Times New Roman" w:cs="Times New Roman"/>
                <w:color w:val="FFFFFF"/>
                <w:sz w:val="22"/>
                <w:szCs w:val="22"/>
              </w:rPr>
            </w:pPr>
            <w:r w:rsidRPr="00BD6067">
              <w:rPr>
                <w:rFonts w:ascii="Times New Roman" w:hAnsi="Times New Roman" w:cs="Times New Roman"/>
                <w:b/>
                <w:bCs/>
                <w:color w:val="FFFFFF"/>
                <w:sz w:val="22"/>
                <w:szCs w:val="22"/>
              </w:rPr>
              <w:t xml:space="preserve">Section/topic </w:t>
            </w:r>
          </w:p>
        </w:tc>
        <w:tc>
          <w:tcPr>
            <w:tcW w:w="53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892E9CD" w14:textId="77777777" w:rsidR="00A76182" w:rsidRPr="00BD6067" w:rsidRDefault="00A76182" w:rsidP="00CF0FB3">
            <w:pPr>
              <w:pStyle w:val="Default"/>
              <w:jc w:val="right"/>
              <w:rPr>
                <w:rFonts w:ascii="Times New Roman" w:hAnsi="Times New Roman" w:cs="Times New Roman"/>
                <w:sz w:val="22"/>
                <w:szCs w:val="22"/>
              </w:rPr>
            </w:pPr>
            <w:r w:rsidRPr="00BD6067">
              <w:rPr>
                <w:rFonts w:ascii="Times New Roman" w:hAnsi="Times New Roman" w:cs="Times New Roman"/>
                <w:b/>
                <w:bCs/>
                <w:color w:val="FFFFFF"/>
                <w:sz w:val="22"/>
                <w:szCs w:val="22"/>
              </w:rPr>
              <w:t>#</w:t>
            </w:r>
          </w:p>
        </w:tc>
        <w:tc>
          <w:tcPr>
            <w:tcW w:w="1034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7202F38" w14:textId="77777777" w:rsidR="00A76182" w:rsidRPr="00BD6067" w:rsidRDefault="00A76182" w:rsidP="00CF0FB3">
            <w:pPr>
              <w:pStyle w:val="Default"/>
              <w:rPr>
                <w:rFonts w:ascii="Times New Roman" w:hAnsi="Times New Roman" w:cs="Times New Roman"/>
                <w:color w:val="FFFFFF"/>
                <w:sz w:val="22"/>
                <w:szCs w:val="22"/>
              </w:rPr>
            </w:pPr>
            <w:r w:rsidRPr="00BD6067">
              <w:rPr>
                <w:rFonts w:ascii="Times New Roman" w:hAnsi="Times New Roman" w:cs="Times New Roman"/>
                <w:b/>
                <w:bCs/>
                <w:color w:val="FFFFFF"/>
                <w:sz w:val="22"/>
                <w:szCs w:val="22"/>
              </w:rPr>
              <w:t xml:space="preserve">Checklist item </w:t>
            </w:r>
          </w:p>
        </w:tc>
        <w:tc>
          <w:tcPr>
            <w:tcW w:w="15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8C057B4" w14:textId="77777777" w:rsidR="00A76182" w:rsidRPr="00BD6067" w:rsidRDefault="00A76182" w:rsidP="00CF0FB3">
            <w:pPr>
              <w:pStyle w:val="Default"/>
              <w:rPr>
                <w:rFonts w:ascii="Times New Roman" w:hAnsi="Times New Roman" w:cs="Times New Roman"/>
                <w:color w:val="FFFFFF"/>
                <w:sz w:val="22"/>
                <w:szCs w:val="22"/>
              </w:rPr>
            </w:pPr>
            <w:r w:rsidRPr="00BD6067">
              <w:rPr>
                <w:rFonts w:ascii="Times New Roman" w:hAnsi="Times New Roman" w:cs="Times New Roman"/>
                <w:b/>
                <w:bCs/>
                <w:color w:val="FFFFFF"/>
                <w:sz w:val="22"/>
                <w:szCs w:val="22"/>
              </w:rPr>
              <w:t xml:space="preserve">Reported on page # </w:t>
            </w:r>
          </w:p>
        </w:tc>
      </w:tr>
      <w:tr w:rsidR="00A76182" w:rsidRPr="00BD6067" w14:paraId="6E0F3303" w14:textId="77777777" w:rsidTr="00D25E0C">
        <w:trPr>
          <w:trHeight w:val="684"/>
        </w:trPr>
        <w:tc>
          <w:tcPr>
            <w:tcW w:w="2760" w:type="dxa"/>
            <w:tcBorders>
              <w:top w:val="double" w:sz="5" w:space="0" w:color="000000"/>
              <w:left w:val="single" w:sz="5" w:space="0" w:color="000000"/>
              <w:bottom w:val="single" w:sz="5" w:space="0" w:color="000000"/>
              <w:right w:val="single" w:sz="5" w:space="0" w:color="000000"/>
            </w:tcBorders>
          </w:tcPr>
          <w:p w14:paraId="57C2FA43"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Risk of bias across studies </w:t>
            </w:r>
          </w:p>
        </w:tc>
        <w:tc>
          <w:tcPr>
            <w:tcW w:w="535" w:type="dxa"/>
            <w:tcBorders>
              <w:top w:val="double" w:sz="5" w:space="0" w:color="000000"/>
              <w:left w:val="single" w:sz="5" w:space="0" w:color="000000"/>
              <w:bottom w:val="single" w:sz="5" w:space="0" w:color="000000"/>
              <w:right w:val="single" w:sz="5" w:space="0" w:color="000000"/>
            </w:tcBorders>
          </w:tcPr>
          <w:p w14:paraId="6E07CB28"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15</w:t>
            </w:r>
          </w:p>
        </w:tc>
        <w:tc>
          <w:tcPr>
            <w:tcW w:w="10346" w:type="dxa"/>
            <w:tcBorders>
              <w:top w:val="double" w:sz="5" w:space="0" w:color="000000"/>
              <w:left w:val="single" w:sz="5" w:space="0" w:color="000000"/>
              <w:bottom w:val="single" w:sz="5" w:space="0" w:color="000000"/>
              <w:right w:val="single" w:sz="5" w:space="0" w:color="000000"/>
            </w:tcBorders>
          </w:tcPr>
          <w:p w14:paraId="3C09B02C"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527" w:type="dxa"/>
            <w:tcBorders>
              <w:top w:val="double" w:sz="5" w:space="0" w:color="000000"/>
              <w:left w:val="single" w:sz="5" w:space="0" w:color="000000"/>
              <w:bottom w:val="single" w:sz="5" w:space="0" w:color="000000"/>
              <w:right w:val="single" w:sz="5" w:space="0" w:color="000000"/>
            </w:tcBorders>
          </w:tcPr>
          <w:p w14:paraId="5AB85E86" w14:textId="20C2FC7B" w:rsidR="00A76182" w:rsidRPr="00BD6067" w:rsidRDefault="00972DB1" w:rsidP="00CF0FB3">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7,8</w:t>
            </w:r>
          </w:p>
        </w:tc>
      </w:tr>
      <w:tr w:rsidR="00A76182" w:rsidRPr="00BD6067" w14:paraId="29AA4F42" w14:textId="77777777" w:rsidTr="00D25E0C">
        <w:trPr>
          <w:trHeight w:val="675"/>
        </w:trPr>
        <w:tc>
          <w:tcPr>
            <w:tcW w:w="2760" w:type="dxa"/>
            <w:tcBorders>
              <w:top w:val="single" w:sz="5" w:space="0" w:color="000000"/>
              <w:left w:val="single" w:sz="5" w:space="0" w:color="000000"/>
              <w:bottom w:val="double" w:sz="2" w:space="0" w:color="FFFFCC"/>
              <w:right w:val="single" w:sz="5" w:space="0" w:color="000000"/>
            </w:tcBorders>
          </w:tcPr>
          <w:p w14:paraId="5824EF5A"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Additional analyses </w:t>
            </w:r>
          </w:p>
        </w:tc>
        <w:tc>
          <w:tcPr>
            <w:tcW w:w="535" w:type="dxa"/>
            <w:tcBorders>
              <w:top w:val="single" w:sz="5" w:space="0" w:color="000000"/>
              <w:left w:val="single" w:sz="5" w:space="0" w:color="000000"/>
              <w:bottom w:val="double" w:sz="2" w:space="0" w:color="FFFFCC"/>
              <w:right w:val="single" w:sz="5" w:space="0" w:color="000000"/>
            </w:tcBorders>
          </w:tcPr>
          <w:p w14:paraId="1BFF33E1"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16</w:t>
            </w:r>
          </w:p>
        </w:tc>
        <w:tc>
          <w:tcPr>
            <w:tcW w:w="10346" w:type="dxa"/>
            <w:tcBorders>
              <w:top w:val="single" w:sz="5" w:space="0" w:color="000000"/>
              <w:left w:val="single" w:sz="5" w:space="0" w:color="000000"/>
              <w:bottom w:val="double" w:sz="5" w:space="0" w:color="000000"/>
              <w:right w:val="single" w:sz="5" w:space="0" w:color="000000"/>
            </w:tcBorders>
          </w:tcPr>
          <w:p w14:paraId="2875EC99"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Describe methods of additional analyses (e.g., sensitivity or subgroup analyses, meta-regression), if done, indicating which were pre-specified. </w:t>
            </w:r>
          </w:p>
        </w:tc>
        <w:tc>
          <w:tcPr>
            <w:tcW w:w="1527" w:type="dxa"/>
            <w:tcBorders>
              <w:top w:val="single" w:sz="5" w:space="0" w:color="000000"/>
              <w:left w:val="single" w:sz="5" w:space="0" w:color="000000"/>
              <w:bottom w:val="double" w:sz="5" w:space="0" w:color="000000"/>
              <w:right w:val="single" w:sz="5" w:space="0" w:color="000000"/>
            </w:tcBorders>
          </w:tcPr>
          <w:p w14:paraId="4F02635A" w14:textId="0F312B83" w:rsidR="00A76182" w:rsidRPr="00BD6067" w:rsidRDefault="00972DB1" w:rsidP="00CF0FB3">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7,8</w:t>
            </w:r>
          </w:p>
        </w:tc>
      </w:tr>
      <w:tr w:rsidR="00A76182" w:rsidRPr="00BD6067" w14:paraId="52D9FBF0" w14:textId="77777777" w:rsidTr="00D25E0C">
        <w:trPr>
          <w:trHeight w:val="398"/>
        </w:trPr>
        <w:tc>
          <w:tcPr>
            <w:tcW w:w="1364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5AF6F79" w14:textId="77777777" w:rsidR="00A76182" w:rsidRPr="00BD6067" w:rsidRDefault="00A76182" w:rsidP="00CF0FB3">
            <w:pPr>
              <w:pStyle w:val="Default"/>
              <w:rPr>
                <w:rFonts w:ascii="Times New Roman" w:hAnsi="Times New Roman" w:cs="Times New Roman"/>
                <w:sz w:val="22"/>
                <w:szCs w:val="22"/>
              </w:rPr>
            </w:pPr>
            <w:r w:rsidRPr="00BD6067">
              <w:rPr>
                <w:rFonts w:ascii="Times New Roman" w:hAnsi="Times New Roman" w:cs="Times New Roman"/>
                <w:b/>
                <w:bCs/>
                <w:sz w:val="22"/>
                <w:szCs w:val="22"/>
              </w:rPr>
              <w:t xml:space="preserve">RESULTS </w:t>
            </w:r>
          </w:p>
        </w:tc>
        <w:tc>
          <w:tcPr>
            <w:tcW w:w="1527" w:type="dxa"/>
            <w:tcBorders>
              <w:top w:val="double" w:sz="5" w:space="0" w:color="000000"/>
              <w:left w:val="single" w:sz="5" w:space="0" w:color="000000"/>
              <w:bottom w:val="single" w:sz="5" w:space="0" w:color="000000"/>
              <w:right w:val="single" w:sz="5" w:space="0" w:color="000000"/>
            </w:tcBorders>
            <w:shd w:val="clear" w:color="auto" w:fill="FFFFCC"/>
          </w:tcPr>
          <w:p w14:paraId="365415ED" w14:textId="77777777" w:rsidR="00A76182" w:rsidRPr="00BD6067" w:rsidRDefault="00A76182" w:rsidP="00CF0FB3">
            <w:pPr>
              <w:pStyle w:val="Default"/>
              <w:jc w:val="center"/>
              <w:rPr>
                <w:rFonts w:ascii="Times New Roman" w:hAnsi="Times New Roman" w:cs="Times New Roman"/>
                <w:color w:val="auto"/>
                <w:sz w:val="22"/>
                <w:szCs w:val="22"/>
              </w:rPr>
            </w:pPr>
          </w:p>
        </w:tc>
      </w:tr>
      <w:tr w:rsidR="00A76182" w:rsidRPr="00BD6067" w14:paraId="0F8AC4F0" w14:textId="77777777" w:rsidTr="00D25E0C">
        <w:trPr>
          <w:trHeight w:val="688"/>
        </w:trPr>
        <w:tc>
          <w:tcPr>
            <w:tcW w:w="2760" w:type="dxa"/>
            <w:tcBorders>
              <w:top w:val="single" w:sz="5" w:space="0" w:color="000000"/>
              <w:left w:val="single" w:sz="5" w:space="0" w:color="000000"/>
              <w:bottom w:val="single" w:sz="5" w:space="0" w:color="000000"/>
              <w:right w:val="single" w:sz="5" w:space="0" w:color="000000"/>
            </w:tcBorders>
          </w:tcPr>
          <w:p w14:paraId="0FA31409"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Study selection </w:t>
            </w:r>
          </w:p>
        </w:tc>
        <w:tc>
          <w:tcPr>
            <w:tcW w:w="535" w:type="dxa"/>
            <w:tcBorders>
              <w:top w:val="single" w:sz="5" w:space="0" w:color="000000"/>
              <w:left w:val="single" w:sz="5" w:space="0" w:color="000000"/>
              <w:bottom w:val="single" w:sz="5" w:space="0" w:color="000000"/>
              <w:right w:val="single" w:sz="5" w:space="0" w:color="000000"/>
            </w:tcBorders>
          </w:tcPr>
          <w:p w14:paraId="7E445BAE"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17</w:t>
            </w:r>
          </w:p>
        </w:tc>
        <w:tc>
          <w:tcPr>
            <w:tcW w:w="10346" w:type="dxa"/>
            <w:tcBorders>
              <w:top w:val="single" w:sz="5" w:space="0" w:color="000000"/>
              <w:left w:val="single" w:sz="5" w:space="0" w:color="000000"/>
              <w:bottom w:val="single" w:sz="5" w:space="0" w:color="000000"/>
              <w:right w:val="single" w:sz="5" w:space="0" w:color="000000"/>
            </w:tcBorders>
          </w:tcPr>
          <w:p w14:paraId="1F7E2E2E"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527" w:type="dxa"/>
            <w:tcBorders>
              <w:top w:val="single" w:sz="5" w:space="0" w:color="000000"/>
              <w:left w:val="single" w:sz="5" w:space="0" w:color="000000"/>
              <w:bottom w:val="single" w:sz="5" w:space="0" w:color="000000"/>
              <w:right w:val="single" w:sz="5" w:space="0" w:color="000000"/>
            </w:tcBorders>
          </w:tcPr>
          <w:p w14:paraId="46BE59E0" w14:textId="4932FEBF" w:rsidR="00A76182" w:rsidRPr="00BD6067" w:rsidRDefault="00972DB1" w:rsidP="00CF0FB3">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8</w:t>
            </w:r>
          </w:p>
        </w:tc>
      </w:tr>
      <w:tr w:rsidR="00A76182" w:rsidRPr="00BD6067" w14:paraId="1384C308" w14:textId="77777777" w:rsidTr="00D25E0C">
        <w:trPr>
          <w:trHeight w:val="688"/>
        </w:trPr>
        <w:tc>
          <w:tcPr>
            <w:tcW w:w="2760" w:type="dxa"/>
            <w:tcBorders>
              <w:top w:val="single" w:sz="5" w:space="0" w:color="000000"/>
              <w:left w:val="single" w:sz="5" w:space="0" w:color="000000"/>
              <w:bottom w:val="single" w:sz="5" w:space="0" w:color="000000"/>
              <w:right w:val="single" w:sz="5" w:space="0" w:color="000000"/>
            </w:tcBorders>
          </w:tcPr>
          <w:p w14:paraId="59B1E781"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Study characteristics </w:t>
            </w:r>
          </w:p>
        </w:tc>
        <w:tc>
          <w:tcPr>
            <w:tcW w:w="535" w:type="dxa"/>
            <w:tcBorders>
              <w:top w:val="single" w:sz="5" w:space="0" w:color="000000"/>
              <w:left w:val="single" w:sz="5" w:space="0" w:color="000000"/>
              <w:bottom w:val="single" w:sz="5" w:space="0" w:color="000000"/>
              <w:right w:val="single" w:sz="5" w:space="0" w:color="000000"/>
            </w:tcBorders>
          </w:tcPr>
          <w:p w14:paraId="190B222C"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18</w:t>
            </w:r>
          </w:p>
        </w:tc>
        <w:tc>
          <w:tcPr>
            <w:tcW w:w="10346" w:type="dxa"/>
            <w:tcBorders>
              <w:top w:val="single" w:sz="5" w:space="0" w:color="000000"/>
              <w:left w:val="single" w:sz="5" w:space="0" w:color="000000"/>
              <w:bottom w:val="single" w:sz="5" w:space="0" w:color="000000"/>
              <w:right w:val="single" w:sz="5" w:space="0" w:color="000000"/>
            </w:tcBorders>
          </w:tcPr>
          <w:p w14:paraId="5B2AB173"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527" w:type="dxa"/>
            <w:tcBorders>
              <w:top w:val="single" w:sz="5" w:space="0" w:color="000000"/>
              <w:left w:val="single" w:sz="5" w:space="0" w:color="000000"/>
              <w:bottom w:val="single" w:sz="5" w:space="0" w:color="000000"/>
              <w:right w:val="single" w:sz="5" w:space="0" w:color="000000"/>
            </w:tcBorders>
          </w:tcPr>
          <w:p w14:paraId="0FE65CDA" w14:textId="77777777" w:rsidR="00A76182" w:rsidRPr="00BD6067" w:rsidRDefault="00A76182" w:rsidP="00CF0FB3">
            <w:pPr>
              <w:pStyle w:val="Default"/>
              <w:spacing w:before="40" w:after="40"/>
              <w:rPr>
                <w:rFonts w:ascii="Times New Roman" w:hAnsi="Times New Roman" w:cs="Times New Roman"/>
                <w:color w:val="auto"/>
                <w:sz w:val="22"/>
                <w:szCs w:val="22"/>
              </w:rPr>
            </w:pPr>
            <w:r w:rsidRPr="00BD6067">
              <w:rPr>
                <w:rFonts w:ascii="Times New Roman" w:hAnsi="Times New Roman" w:cs="Times New Roman"/>
                <w:color w:val="auto"/>
                <w:sz w:val="22"/>
                <w:szCs w:val="22"/>
              </w:rPr>
              <w:t>S3 Table Characteristics of the studies</w:t>
            </w:r>
          </w:p>
        </w:tc>
      </w:tr>
      <w:tr w:rsidR="00A76182" w:rsidRPr="00BD6067" w14:paraId="084B3DC9" w14:textId="77777777" w:rsidTr="00D25E0C">
        <w:trPr>
          <w:trHeight w:val="396"/>
        </w:trPr>
        <w:tc>
          <w:tcPr>
            <w:tcW w:w="2760" w:type="dxa"/>
            <w:tcBorders>
              <w:top w:val="single" w:sz="5" w:space="0" w:color="000000"/>
              <w:left w:val="single" w:sz="5" w:space="0" w:color="000000"/>
              <w:bottom w:val="single" w:sz="5" w:space="0" w:color="000000"/>
              <w:right w:val="single" w:sz="5" w:space="0" w:color="000000"/>
            </w:tcBorders>
          </w:tcPr>
          <w:p w14:paraId="673AC758"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Risk of bias within studies </w:t>
            </w:r>
          </w:p>
        </w:tc>
        <w:tc>
          <w:tcPr>
            <w:tcW w:w="535" w:type="dxa"/>
            <w:tcBorders>
              <w:top w:val="single" w:sz="5" w:space="0" w:color="000000"/>
              <w:left w:val="single" w:sz="5" w:space="0" w:color="000000"/>
              <w:bottom w:val="single" w:sz="5" w:space="0" w:color="000000"/>
              <w:right w:val="single" w:sz="5" w:space="0" w:color="000000"/>
            </w:tcBorders>
          </w:tcPr>
          <w:p w14:paraId="54FE7912"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19</w:t>
            </w:r>
          </w:p>
        </w:tc>
        <w:tc>
          <w:tcPr>
            <w:tcW w:w="10346" w:type="dxa"/>
            <w:tcBorders>
              <w:top w:val="single" w:sz="5" w:space="0" w:color="000000"/>
              <w:left w:val="single" w:sz="5" w:space="0" w:color="000000"/>
              <w:bottom w:val="single" w:sz="5" w:space="0" w:color="000000"/>
              <w:right w:val="single" w:sz="5" w:space="0" w:color="000000"/>
            </w:tcBorders>
          </w:tcPr>
          <w:p w14:paraId="41779C47"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Present data on risk of bias of each study and, if available, any outcome level assessment (see item 12). </w:t>
            </w:r>
          </w:p>
        </w:tc>
        <w:tc>
          <w:tcPr>
            <w:tcW w:w="1527" w:type="dxa"/>
            <w:tcBorders>
              <w:top w:val="single" w:sz="5" w:space="0" w:color="000000"/>
              <w:left w:val="single" w:sz="5" w:space="0" w:color="000000"/>
              <w:bottom w:val="single" w:sz="5" w:space="0" w:color="000000"/>
              <w:right w:val="single" w:sz="5" w:space="0" w:color="000000"/>
            </w:tcBorders>
          </w:tcPr>
          <w:p w14:paraId="24B3297C" w14:textId="0A27FA75" w:rsidR="00A76182" w:rsidRPr="00BD6067" w:rsidRDefault="00917ABC" w:rsidP="00CF0FB3">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 xml:space="preserve">19,20 &amp; S4 Table </w:t>
            </w:r>
            <w:r w:rsidR="00972DB1">
              <w:rPr>
                <w:rFonts w:ascii="Times New Roman" w:hAnsi="Times New Roman" w:cs="Times New Roman"/>
                <w:color w:val="auto"/>
                <w:sz w:val="22"/>
                <w:szCs w:val="22"/>
              </w:rPr>
              <w:t xml:space="preserve"> </w:t>
            </w:r>
          </w:p>
        </w:tc>
      </w:tr>
      <w:tr w:rsidR="00A76182" w:rsidRPr="00BD6067" w14:paraId="162638C3" w14:textId="77777777" w:rsidTr="00D25E0C">
        <w:trPr>
          <w:trHeight w:val="688"/>
        </w:trPr>
        <w:tc>
          <w:tcPr>
            <w:tcW w:w="2760" w:type="dxa"/>
            <w:tcBorders>
              <w:top w:val="single" w:sz="5" w:space="0" w:color="000000"/>
              <w:left w:val="single" w:sz="5" w:space="0" w:color="000000"/>
              <w:bottom w:val="single" w:sz="5" w:space="0" w:color="000000"/>
              <w:right w:val="single" w:sz="5" w:space="0" w:color="000000"/>
            </w:tcBorders>
          </w:tcPr>
          <w:p w14:paraId="498E034A"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Results of individual studies </w:t>
            </w:r>
          </w:p>
        </w:tc>
        <w:tc>
          <w:tcPr>
            <w:tcW w:w="535" w:type="dxa"/>
            <w:tcBorders>
              <w:top w:val="single" w:sz="5" w:space="0" w:color="000000"/>
              <w:left w:val="single" w:sz="5" w:space="0" w:color="000000"/>
              <w:bottom w:val="single" w:sz="5" w:space="0" w:color="000000"/>
              <w:right w:val="single" w:sz="5" w:space="0" w:color="000000"/>
            </w:tcBorders>
          </w:tcPr>
          <w:p w14:paraId="6820FB5B"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20</w:t>
            </w:r>
          </w:p>
        </w:tc>
        <w:tc>
          <w:tcPr>
            <w:tcW w:w="10346" w:type="dxa"/>
            <w:tcBorders>
              <w:top w:val="single" w:sz="5" w:space="0" w:color="000000"/>
              <w:left w:val="single" w:sz="5" w:space="0" w:color="000000"/>
              <w:bottom w:val="single" w:sz="5" w:space="0" w:color="000000"/>
              <w:right w:val="single" w:sz="5" w:space="0" w:color="000000"/>
            </w:tcBorders>
          </w:tcPr>
          <w:p w14:paraId="5457CB37"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For all outcomes considered (benefits or harms), present, for each study: (a) simple summary data for each intervention group (b) effect estimates and confidence intervals, ideally with a forest plot. </w:t>
            </w:r>
          </w:p>
        </w:tc>
        <w:tc>
          <w:tcPr>
            <w:tcW w:w="1527" w:type="dxa"/>
            <w:tcBorders>
              <w:top w:val="single" w:sz="5" w:space="0" w:color="000000"/>
              <w:left w:val="single" w:sz="5" w:space="0" w:color="000000"/>
              <w:bottom w:val="single" w:sz="5" w:space="0" w:color="000000"/>
              <w:right w:val="single" w:sz="5" w:space="0" w:color="000000"/>
            </w:tcBorders>
          </w:tcPr>
          <w:p w14:paraId="471BF22B" w14:textId="77777777" w:rsidR="00A76182" w:rsidRPr="00BD6067" w:rsidRDefault="00A76182" w:rsidP="00CF0FB3">
            <w:pPr>
              <w:pStyle w:val="Default"/>
              <w:spacing w:before="40" w:after="40"/>
              <w:ind w:right="-138"/>
              <w:rPr>
                <w:rFonts w:ascii="Times New Roman" w:hAnsi="Times New Roman" w:cs="Times New Roman"/>
                <w:color w:val="auto"/>
                <w:sz w:val="22"/>
                <w:szCs w:val="22"/>
              </w:rPr>
            </w:pPr>
            <w:r w:rsidRPr="00BD6067">
              <w:rPr>
                <w:rFonts w:ascii="Times New Roman" w:hAnsi="Times New Roman" w:cs="Times New Roman"/>
                <w:color w:val="auto"/>
                <w:sz w:val="22"/>
                <w:szCs w:val="22"/>
              </w:rPr>
              <w:t>Fig 2-Fig 6</w:t>
            </w:r>
          </w:p>
        </w:tc>
      </w:tr>
      <w:tr w:rsidR="00A76182" w:rsidRPr="00BD6067" w14:paraId="2BC59B22" w14:textId="77777777" w:rsidTr="00D25E0C">
        <w:trPr>
          <w:trHeight w:val="398"/>
        </w:trPr>
        <w:tc>
          <w:tcPr>
            <w:tcW w:w="2760" w:type="dxa"/>
            <w:tcBorders>
              <w:top w:val="single" w:sz="5" w:space="0" w:color="000000"/>
              <w:left w:val="single" w:sz="5" w:space="0" w:color="000000"/>
              <w:bottom w:val="single" w:sz="5" w:space="0" w:color="000000"/>
              <w:right w:val="single" w:sz="5" w:space="0" w:color="000000"/>
            </w:tcBorders>
          </w:tcPr>
          <w:p w14:paraId="535C3BD9"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Synthesis of results </w:t>
            </w:r>
          </w:p>
        </w:tc>
        <w:tc>
          <w:tcPr>
            <w:tcW w:w="535" w:type="dxa"/>
            <w:tcBorders>
              <w:top w:val="single" w:sz="5" w:space="0" w:color="000000"/>
              <w:left w:val="single" w:sz="5" w:space="0" w:color="000000"/>
              <w:bottom w:val="single" w:sz="5" w:space="0" w:color="000000"/>
              <w:right w:val="single" w:sz="5" w:space="0" w:color="000000"/>
            </w:tcBorders>
          </w:tcPr>
          <w:p w14:paraId="1470D7B7"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21</w:t>
            </w:r>
          </w:p>
        </w:tc>
        <w:tc>
          <w:tcPr>
            <w:tcW w:w="10346" w:type="dxa"/>
            <w:tcBorders>
              <w:top w:val="single" w:sz="5" w:space="0" w:color="000000"/>
              <w:left w:val="single" w:sz="5" w:space="0" w:color="000000"/>
              <w:bottom w:val="single" w:sz="5" w:space="0" w:color="000000"/>
              <w:right w:val="single" w:sz="5" w:space="0" w:color="000000"/>
            </w:tcBorders>
          </w:tcPr>
          <w:p w14:paraId="48103FD4"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Present results of each meta-analysis done, including confidence intervals and measures of consistency. </w:t>
            </w:r>
          </w:p>
        </w:tc>
        <w:tc>
          <w:tcPr>
            <w:tcW w:w="1527" w:type="dxa"/>
            <w:tcBorders>
              <w:top w:val="single" w:sz="5" w:space="0" w:color="000000"/>
              <w:left w:val="single" w:sz="5" w:space="0" w:color="000000"/>
              <w:bottom w:val="single" w:sz="5" w:space="0" w:color="000000"/>
              <w:right w:val="single" w:sz="5" w:space="0" w:color="000000"/>
            </w:tcBorders>
          </w:tcPr>
          <w:p w14:paraId="326D7245" w14:textId="1CB811C7" w:rsidR="00A76182" w:rsidRPr="00BD6067" w:rsidRDefault="00972DB1" w:rsidP="00CF0FB3">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9</w:t>
            </w:r>
            <w:r w:rsidR="00A76182" w:rsidRPr="00BD6067">
              <w:rPr>
                <w:rFonts w:ascii="Times New Roman" w:hAnsi="Times New Roman" w:cs="Times New Roman"/>
                <w:color w:val="auto"/>
                <w:sz w:val="22"/>
                <w:szCs w:val="22"/>
              </w:rPr>
              <w:t>-</w:t>
            </w:r>
            <w:r>
              <w:rPr>
                <w:rFonts w:ascii="Times New Roman" w:hAnsi="Times New Roman" w:cs="Times New Roman"/>
                <w:color w:val="auto"/>
                <w:sz w:val="22"/>
                <w:szCs w:val="22"/>
              </w:rPr>
              <w:t xml:space="preserve">15, </w:t>
            </w:r>
            <w:r w:rsidRPr="00BD6067">
              <w:rPr>
                <w:rFonts w:ascii="Times New Roman" w:hAnsi="Times New Roman" w:cs="Times New Roman"/>
                <w:color w:val="auto"/>
                <w:sz w:val="22"/>
                <w:szCs w:val="22"/>
              </w:rPr>
              <w:t>Fig 2-Fig 6</w:t>
            </w:r>
          </w:p>
        </w:tc>
      </w:tr>
      <w:tr w:rsidR="00A76182" w:rsidRPr="00BD6067" w14:paraId="0BF46661" w14:textId="77777777" w:rsidTr="00D25E0C">
        <w:trPr>
          <w:trHeight w:val="396"/>
        </w:trPr>
        <w:tc>
          <w:tcPr>
            <w:tcW w:w="2760" w:type="dxa"/>
            <w:tcBorders>
              <w:top w:val="single" w:sz="5" w:space="0" w:color="000000"/>
              <w:left w:val="single" w:sz="5" w:space="0" w:color="000000"/>
              <w:bottom w:val="single" w:sz="5" w:space="0" w:color="000000"/>
              <w:right w:val="single" w:sz="5" w:space="0" w:color="000000"/>
            </w:tcBorders>
          </w:tcPr>
          <w:p w14:paraId="56DD2790"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Risk of bias across studies </w:t>
            </w:r>
          </w:p>
        </w:tc>
        <w:tc>
          <w:tcPr>
            <w:tcW w:w="535" w:type="dxa"/>
            <w:tcBorders>
              <w:top w:val="single" w:sz="5" w:space="0" w:color="000000"/>
              <w:left w:val="single" w:sz="5" w:space="0" w:color="000000"/>
              <w:bottom w:val="single" w:sz="5" w:space="0" w:color="000000"/>
              <w:right w:val="single" w:sz="5" w:space="0" w:color="000000"/>
            </w:tcBorders>
          </w:tcPr>
          <w:p w14:paraId="7D43B2B3"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22</w:t>
            </w:r>
          </w:p>
        </w:tc>
        <w:tc>
          <w:tcPr>
            <w:tcW w:w="10346" w:type="dxa"/>
            <w:tcBorders>
              <w:top w:val="single" w:sz="5" w:space="0" w:color="000000"/>
              <w:left w:val="single" w:sz="5" w:space="0" w:color="000000"/>
              <w:bottom w:val="single" w:sz="5" w:space="0" w:color="000000"/>
              <w:right w:val="single" w:sz="5" w:space="0" w:color="000000"/>
            </w:tcBorders>
          </w:tcPr>
          <w:p w14:paraId="292B72BE"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Present results of any assessment of risk of bias across studies (see Item 15). </w:t>
            </w:r>
          </w:p>
        </w:tc>
        <w:tc>
          <w:tcPr>
            <w:tcW w:w="1527" w:type="dxa"/>
            <w:tcBorders>
              <w:top w:val="single" w:sz="5" w:space="0" w:color="000000"/>
              <w:left w:val="single" w:sz="5" w:space="0" w:color="000000"/>
              <w:bottom w:val="single" w:sz="5" w:space="0" w:color="000000"/>
              <w:right w:val="single" w:sz="5" w:space="0" w:color="000000"/>
            </w:tcBorders>
          </w:tcPr>
          <w:p w14:paraId="02DDA44A" w14:textId="0FB260A0" w:rsidR="00A76182" w:rsidRPr="00BD6067" w:rsidRDefault="00972DB1" w:rsidP="00CF0FB3">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17,18 &amp; Fig 8</w:t>
            </w:r>
          </w:p>
        </w:tc>
      </w:tr>
      <w:tr w:rsidR="00A76182" w:rsidRPr="00BD6067" w14:paraId="1FEED380" w14:textId="77777777" w:rsidTr="00D25E0C">
        <w:trPr>
          <w:trHeight w:val="467"/>
        </w:trPr>
        <w:tc>
          <w:tcPr>
            <w:tcW w:w="2760" w:type="dxa"/>
            <w:tcBorders>
              <w:top w:val="single" w:sz="5" w:space="0" w:color="000000"/>
              <w:left w:val="single" w:sz="5" w:space="0" w:color="000000"/>
              <w:bottom w:val="double" w:sz="2" w:space="0" w:color="FFFFCC"/>
              <w:right w:val="single" w:sz="5" w:space="0" w:color="000000"/>
            </w:tcBorders>
          </w:tcPr>
          <w:p w14:paraId="3A085342"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Additional analysis </w:t>
            </w:r>
          </w:p>
        </w:tc>
        <w:tc>
          <w:tcPr>
            <w:tcW w:w="535" w:type="dxa"/>
            <w:tcBorders>
              <w:top w:val="single" w:sz="5" w:space="0" w:color="000000"/>
              <w:left w:val="single" w:sz="5" w:space="0" w:color="000000"/>
              <w:bottom w:val="double" w:sz="2" w:space="0" w:color="FFFFCC"/>
              <w:right w:val="single" w:sz="5" w:space="0" w:color="000000"/>
            </w:tcBorders>
          </w:tcPr>
          <w:p w14:paraId="6C6EE866"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23</w:t>
            </w:r>
          </w:p>
        </w:tc>
        <w:tc>
          <w:tcPr>
            <w:tcW w:w="10346" w:type="dxa"/>
            <w:tcBorders>
              <w:top w:val="single" w:sz="5" w:space="0" w:color="000000"/>
              <w:left w:val="single" w:sz="5" w:space="0" w:color="000000"/>
              <w:bottom w:val="double" w:sz="5" w:space="0" w:color="000000"/>
              <w:right w:val="single" w:sz="5" w:space="0" w:color="000000"/>
            </w:tcBorders>
          </w:tcPr>
          <w:p w14:paraId="75D69560"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Give results of additional analyses, if done (e.g., sensitivity or subgroup analyses, meta-regression [see Item 16]). </w:t>
            </w:r>
          </w:p>
        </w:tc>
        <w:tc>
          <w:tcPr>
            <w:tcW w:w="1527" w:type="dxa"/>
            <w:tcBorders>
              <w:top w:val="single" w:sz="5" w:space="0" w:color="000000"/>
              <w:left w:val="single" w:sz="5" w:space="0" w:color="000000"/>
              <w:bottom w:val="double" w:sz="5" w:space="0" w:color="000000"/>
              <w:right w:val="single" w:sz="5" w:space="0" w:color="000000"/>
            </w:tcBorders>
          </w:tcPr>
          <w:p w14:paraId="442D7BAF" w14:textId="1D1CD8F8" w:rsidR="00A76182" w:rsidRPr="00BD6067" w:rsidRDefault="00972DB1" w:rsidP="00CF0FB3">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16,17</w:t>
            </w:r>
          </w:p>
        </w:tc>
      </w:tr>
      <w:tr w:rsidR="00A76182" w:rsidRPr="00BD6067" w14:paraId="230F45E7" w14:textId="77777777" w:rsidTr="00D25E0C">
        <w:trPr>
          <w:trHeight w:val="398"/>
        </w:trPr>
        <w:tc>
          <w:tcPr>
            <w:tcW w:w="1364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83490B2" w14:textId="77777777" w:rsidR="00A76182" w:rsidRPr="00BD6067" w:rsidRDefault="00A76182" w:rsidP="00CF0FB3">
            <w:pPr>
              <w:pStyle w:val="Default"/>
              <w:rPr>
                <w:rFonts w:ascii="Times New Roman" w:hAnsi="Times New Roman" w:cs="Times New Roman"/>
                <w:sz w:val="22"/>
                <w:szCs w:val="22"/>
              </w:rPr>
            </w:pPr>
            <w:r w:rsidRPr="00BD6067">
              <w:rPr>
                <w:rFonts w:ascii="Times New Roman" w:hAnsi="Times New Roman" w:cs="Times New Roman"/>
                <w:b/>
                <w:bCs/>
                <w:sz w:val="22"/>
                <w:szCs w:val="22"/>
              </w:rPr>
              <w:t xml:space="preserve">DISCUSSION </w:t>
            </w:r>
          </w:p>
        </w:tc>
        <w:tc>
          <w:tcPr>
            <w:tcW w:w="1527" w:type="dxa"/>
            <w:tcBorders>
              <w:top w:val="double" w:sz="5" w:space="0" w:color="000000"/>
              <w:left w:val="single" w:sz="5" w:space="0" w:color="000000"/>
              <w:bottom w:val="single" w:sz="5" w:space="0" w:color="000000"/>
              <w:right w:val="single" w:sz="5" w:space="0" w:color="000000"/>
            </w:tcBorders>
            <w:shd w:val="clear" w:color="auto" w:fill="FFFFCC"/>
          </w:tcPr>
          <w:p w14:paraId="039FC32D" w14:textId="77777777" w:rsidR="00A76182" w:rsidRPr="00BD6067" w:rsidRDefault="00A76182" w:rsidP="00CF0FB3">
            <w:pPr>
              <w:pStyle w:val="Default"/>
              <w:jc w:val="center"/>
              <w:rPr>
                <w:rFonts w:ascii="Times New Roman" w:hAnsi="Times New Roman" w:cs="Times New Roman"/>
                <w:color w:val="auto"/>
                <w:sz w:val="22"/>
                <w:szCs w:val="22"/>
              </w:rPr>
            </w:pPr>
          </w:p>
        </w:tc>
      </w:tr>
      <w:tr w:rsidR="00A76182" w:rsidRPr="00BD6067" w14:paraId="16D322FF" w14:textId="77777777" w:rsidTr="00D25E0C">
        <w:trPr>
          <w:trHeight w:val="688"/>
        </w:trPr>
        <w:tc>
          <w:tcPr>
            <w:tcW w:w="2760" w:type="dxa"/>
            <w:tcBorders>
              <w:top w:val="single" w:sz="5" w:space="0" w:color="000000"/>
              <w:left w:val="single" w:sz="5" w:space="0" w:color="000000"/>
              <w:bottom w:val="single" w:sz="5" w:space="0" w:color="000000"/>
              <w:right w:val="single" w:sz="5" w:space="0" w:color="000000"/>
            </w:tcBorders>
          </w:tcPr>
          <w:p w14:paraId="1BF97D5F"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Summary of evidence </w:t>
            </w:r>
          </w:p>
        </w:tc>
        <w:tc>
          <w:tcPr>
            <w:tcW w:w="535" w:type="dxa"/>
            <w:tcBorders>
              <w:top w:val="single" w:sz="5" w:space="0" w:color="000000"/>
              <w:left w:val="single" w:sz="5" w:space="0" w:color="000000"/>
              <w:bottom w:val="single" w:sz="5" w:space="0" w:color="000000"/>
              <w:right w:val="single" w:sz="5" w:space="0" w:color="000000"/>
            </w:tcBorders>
          </w:tcPr>
          <w:p w14:paraId="4D4B5FCE"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24</w:t>
            </w:r>
          </w:p>
        </w:tc>
        <w:tc>
          <w:tcPr>
            <w:tcW w:w="10346" w:type="dxa"/>
            <w:tcBorders>
              <w:top w:val="single" w:sz="5" w:space="0" w:color="000000"/>
              <w:left w:val="single" w:sz="5" w:space="0" w:color="000000"/>
              <w:bottom w:val="single" w:sz="5" w:space="0" w:color="000000"/>
              <w:right w:val="single" w:sz="5" w:space="0" w:color="000000"/>
            </w:tcBorders>
          </w:tcPr>
          <w:p w14:paraId="5FA747D0"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 makers). </w:t>
            </w:r>
          </w:p>
        </w:tc>
        <w:tc>
          <w:tcPr>
            <w:tcW w:w="1527" w:type="dxa"/>
            <w:tcBorders>
              <w:top w:val="single" w:sz="5" w:space="0" w:color="000000"/>
              <w:left w:val="single" w:sz="5" w:space="0" w:color="000000"/>
              <w:bottom w:val="single" w:sz="5" w:space="0" w:color="000000"/>
              <w:right w:val="single" w:sz="5" w:space="0" w:color="000000"/>
            </w:tcBorders>
          </w:tcPr>
          <w:p w14:paraId="2F7AD892" w14:textId="083A4C48" w:rsidR="00A76182" w:rsidRPr="00BD6067" w:rsidRDefault="00917ABC" w:rsidP="00CF0FB3">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20</w:t>
            </w:r>
          </w:p>
        </w:tc>
      </w:tr>
      <w:tr w:rsidR="00A76182" w:rsidRPr="00BD6067" w14:paraId="597DE324" w14:textId="77777777" w:rsidTr="00D25E0C">
        <w:trPr>
          <w:trHeight w:val="688"/>
        </w:trPr>
        <w:tc>
          <w:tcPr>
            <w:tcW w:w="2760" w:type="dxa"/>
            <w:tcBorders>
              <w:top w:val="single" w:sz="5" w:space="0" w:color="000000"/>
              <w:left w:val="single" w:sz="5" w:space="0" w:color="000000"/>
              <w:bottom w:val="single" w:sz="5" w:space="0" w:color="000000"/>
              <w:right w:val="single" w:sz="5" w:space="0" w:color="000000"/>
            </w:tcBorders>
          </w:tcPr>
          <w:p w14:paraId="3CF24ED4"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Limitations </w:t>
            </w:r>
          </w:p>
        </w:tc>
        <w:tc>
          <w:tcPr>
            <w:tcW w:w="535" w:type="dxa"/>
            <w:tcBorders>
              <w:top w:val="single" w:sz="5" w:space="0" w:color="000000"/>
              <w:left w:val="single" w:sz="5" w:space="0" w:color="000000"/>
              <w:bottom w:val="single" w:sz="5" w:space="0" w:color="000000"/>
              <w:right w:val="single" w:sz="5" w:space="0" w:color="000000"/>
            </w:tcBorders>
          </w:tcPr>
          <w:p w14:paraId="36C6EBB7"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25</w:t>
            </w:r>
          </w:p>
        </w:tc>
        <w:tc>
          <w:tcPr>
            <w:tcW w:w="10346" w:type="dxa"/>
            <w:tcBorders>
              <w:top w:val="single" w:sz="5" w:space="0" w:color="000000"/>
              <w:left w:val="single" w:sz="5" w:space="0" w:color="000000"/>
              <w:bottom w:val="single" w:sz="5" w:space="0" w:color="000000"/>
              <w:right w:val="single" w:sz="5" w:space="0" w:color="000000"/>
            </w:tcBorders>
          </w:tcPr>
          <w:p w14:paraId="084D9703"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Discuss limitations at study and outcome level (e.g., risk of bias), and at review-level (e.g., incomplete retrieval of identified research, reporting bias). </w:t>
            </w:r>
          </w:p>
        </w:tc>
        <w:tc>
          <w:tcPr>
            <w:tcW w:w="1527" w:type="dxa"/>
            <w:tcBorders>
              <w:top w:val="single" w:sz="5" w:space="0" w:color="000000"/>
              <w:left w:val="single" w:sz="5" w:space="0" w:color="000000"/>
              <w:bottom w:val="single" w:sz="5" w:space="0" w:color="000000"/>
              <w:right w:val="single" w:sz="5" w:space="0" w:color="000000"/>
            </w:tcBorders>
          </w:tcPr>
          <w:p w14:paraId="23A7052A" w14:textId="58FD6807" w:rsidR="00A76182" w:rsidRPr="00BD6067" w:rsidRDefault="00A76182" w:rsidP="00CF0FB3">
            <w:pPr>
              <w:pStyle w:val="Default"/>
              <w:spacing w:before="40" w:after="40"/>
              <w:rPr>
                <w:rFonts w:ascii="Times New Roman" w:hAnsi="Times New Roman" w:cs="Times New Roman"/>
                <w:color w:val="auto"/>
                <w:sz w:val="22"/>
                <w:szCs w:val="22"/>
              </w:rPr>
            </w:pPr>
            <w:r w:rsidRPr="00BD6067">
              <w:rPr>
                <w:rFonts w:ascii="Times New Roman" w:hAnsi="Times New Roman" w:cs="Times New Roman"/>
                <w:color w:val="auto"/>
                <w:sz w:val="22"/>
                <w:szCs w:val="22"/>
              </w:rPr>
              <w:t>2</w:t>
            </w:r>
            <w:r w:rsidR="00917ABC">
              <w:rPr>
                <w:rFonts w:ascii="Times New Roman" w:hAnsi="Times New Roman" w:cs="Times New Roman"/>
                <w:color w:val="auto"/>
                <w:sz w:val="22"/>
                <w:szCs w:val="22"/>
              </w:rPr>
              <w:t>3</w:t>
            </w:r>
          </w:p>
        </w:tc>
      </w:tr>
      <w:tr w:rsidR="00A76182" w:rsidRPr="00BD6067" w14:paraId="48A106D2" w14:textId="77777777" w:rsidTr="00D25E0C">
        <w:trPr>
          <w:trHeight w:val="499"/>
        </w:trPr>
        <w:tc>
          <w:tcPr>
            <w:tcW w:w="2760" w:type="dxa"/>
            <w:tcBorders>
              <w:top w:val="single" w:sz="5" w:space="0" w:color="000000"/>
              <w:left w:val="single" w:sz="5" w:space="0" w:color="000000"/>
              <w:bottom w:val="double" w:sz="2" w:space="0" w:color="FFFFCC"/>
              <w:right w:val="single" w:sz="5" w:space="0" w:color="000000"/>
            </w:tcBorders>
          </w:tcPr>
          <w:p w14:paraId="4D7FAF79"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Conclusions </w:t>
            </w:r>
          </w:p>
        </w:tc>
        <w:tc>
          <w:tcPr>
            <w:tcW w:w="535" w:type="dxa"/>
            <w:tcBorders>
              <w:top w:val="single" w:sz="5" w:space="0" w:color="000000"/>
              <w:left w:val="single" w:sz="5" w:space="0" w:color="000000"/>
              <w:bottom w:val="double" w:sz="2" w:space="0" w:color="FFFFCC"/>
              <w:right w:val="single" w:sz="5" w:space="0" w:color="000000"/>
            </w:tcBorders>
          </w:tcPr>
          <w:p w14:paraId="367B952A"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26</w:t>
            </w:r>
          </w:p>
        </w:tc>
        <w:tc>
          <w:tcPr>
            <w:tcW w:w="10346" w:type="dxa"/>
            <w:tcBorders>
              <w:top w:val="single" w:sz="5" w:space="0" w:color="000000"/>
              <w:left w:val="single" w:sz="5" w:space="0" w:color="000000"/>
              <w:bottom w:val="double" w:sz="5" w:space="0" w:color="000000"/>
              <w:right w:val="single" w:sz="5" w:space="0" w:color="000000"/>
            </w:tcBorders>
          </w:tcPr>
          <w:p w14:paraId="3E164ECA"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Provide a general interpretation of the results in the context of other evidence, and implications for future research. </w:t>
            </w:r>
          </w:p>
        </w:tc>
        <w:tc>
          <w:tcPr>
            <w:tcW w:w="1527" w:type="dxa"/>
            <w:tcBorders>
              <w:top w:val="single" w:sz="5" w:space="0" w:color="000000"/>
              <w:left w:val="single" w:sz="5" w:space="0" w:color="000000"/>
              <w:bottom w:val="double" w:sz="5" w:space="0" w:color="000000"/>
              <w:right w:val="single" w:sz="5" w:space="0" w:color="000000"/>
            </w:tcBorders>
          </w:tcPr>
          <w:p w14:paraId="78D96FC0" w14:textId="55769212" w:rsidR="00A76182" w:rsidRPr="00BD6067" w:rsidRDefault="00A76182" w:rsidP="00CF0FB3">
            <w:pPr>
              <w:pStyle w:val="Default"/>
              <w:spacing w:before="40" w:after="40"/>
              <w:rPr>
                <w:rFonts w:ascii="Times New Roman" w:hAnsi="Times New Roman" w:cs="Times New Roman"/>
                <w:color w:val="auto"/>
                <w:sz w:val="22"/>
                <w:szCs w:val="22"/>
              </w:rPr>
            </w:pPr>
            <w:r w:rsidRPr="00BD6067">
              <w:rPr>
                <w:rFonts w:ascii="Times New Roman" w:hAnsi="Times New Roman" w:cs="Times New Roman"/>
                <w:color w:val="auto"/>
                <w:sz w:val="22"/>
                <w:szCs w:val="22"/>
              </w:rPr>
              <w:t>2</w:t>
            </w:r>
            <w:r w:rsidR="00917ABC">
              <w:rPr>
                <w:rFonts w:ascii="Times New Roman" w:hAnsi="Times New Roman" w:cs="Times New Roman"/>
                <w:color w:val="auto"/>
                <w:sz w:val="22"/>
                <w:szCs w:val="22"/>
              </w:rPr>
              <w:t>4</w:t>
            </w:r>
          </w:p>
        </w:tc>
      </w:tr>
      <w:tr w:rsidR="00A76182" w:rsidRPr="00BD6067" w14:paraId="6E0FF12F" w14:textId="77777777" w:rsidTr="00D25E0C">
        <w:trPr>
          <w:trHeight w:val="396"/>
        </w:trPr>
        <w:tc>
          <w:tcPr>
            <w:tcW w:w="1364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8F79AF" w14:textId="77777777" w:rsidR="00A76182" w:rsidRPr="00BD6067" w:rsidRDefault="00A76182" w:rsidP="00CF0FB3">
            <w:pPr>
              <w:pStyle w:val="Default"/>
              <w:rPr>
                <w:rFonts w:ascii="Times New Roman" w:hAnsi="Times New Roman" w:cs="Times New Roman"/>
                <w:sz w:val="22"/>
                <w:szCs w:val="22"/>
              </w:rPr>
            </w:pPr>
            <w:r w:rsidRPr="00BD6067">
              <w:rPr>
                <w:rFonts w:ascii="Times New Roman" w:hAnsi="Times New Roman" w:cs="Times New Roman"/>
                <w:b/>
                <w:bCs/>
                <w:sz w:val="22"/>
                <w:szCs w:val="22"/>
              </w:rPr>
              <w:t xml:space="preserve">FUNDING </w:t>
            </w:r>
          </w:p>
        </w:tc>
        <w:tc>
          <w:tcPr>
            <w:tcW w:w="1527" w:type="dxa"/>
            <w:tcBorders>
              <w:top w:val="double" w:sz="5" w:space="0" w:color="000000"/>
              <w:left w:val="single" w:sz="5" w:space="0" w:color="000000"/>
              <w:bottom w:val="single" w:sz="5" w:space="0" w:color="000000"/>
              <w:right w:val="single" w:sz="5" w:space="0" w:color="000000"/>
            </w:tcBorders>
            <w:shd w:val="clear" w:color="auto" w:fill="FFFFCC"/>
          </w:tcPr>
          <w:p w14:paraId="6F3C0EC8" w14:textId="77777777" w:rsidR="00A76182" w:rsidRPr="00BD6067" w:rsidRDefault="00A76182" w:rsidP="00CF0FB3">
            <w:pPr>
              <w:pStyle w:val="Default"/>
              <w:jc w:val="center"/>
              <w:rPr>
                <w:rFonts w:ascii="Times New Roman" w:hAnsi="Times New Roman" w:cs="Times New Roman"/>
                <w:color w:val="auto"/>
                <w:sz w:val="22"/>
                <w:szCs w:val="22"/>
              </w:rPr>
            </w:pPr>
          </w:p>
        </w:tc>
      </w:tr>
      <w:tr w:rsidR="00A76182" w:rsidRPr="00BD6067" w14:paraId="7CAF5956" w14:textId="77777777" w:rsidTr="00D25E0C">
        <w:trPr>
          <w:trHeight w:val="678"/>
        </w:trPr>
        <w:tc>
          <w:tcPr>
            <w:tcW w:w="2760" w:type="dxa"/>
            <w:tcBorders>
              <w:top w:val="single" w:sz="5" w:space="0" w:color="000000"/>
              <w:left w:val="single" w:sz="5" w:space="0" w:color="000000"/>
              <w:bottom w:val="double" w:sz="5" w:space="0" w:color="000000"/>
              <w:right w:val="single" w:sz="5" w:space="0" w:color="000000"/>
            </w:tcBorders>
          </w:tcPr>
          <w:p w14:paraId="74A492E1"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 xml:space="preserve">Funding </w:t>
            </w:r>
          </w:p>
        </w:tc>
        <w:tc>
          <w:tcPr>
            <w:tcW w:w="535" w:type="dxa"/>
            <w:tcBorders>
              <w:top w:val="single" w:sz="5" w:space="0" w:color="000000"/>
              <w:left w:val="single" w:sz="5" w:space="0" w:color="000000"/>
              <w:bottom w:val="double" w:sz="5" w:space="0" w:color="000000"/>
              <w:right w:val="single" w:sz="5" w:space="0" w:color="000000"/>
            </w:tcBorders>
          </w:tcPr>
          <w:p w14:paraId="68A3B6D9" w14:textId="77777777" w:rsidR="00A76182" w:rsidRPr="00BD6067" w:rsidRDefault="00A76182" w:rsidP="00CF0FB3">
            <w:pPr>
              <w:pStyle w:val="Default"/>
              <w:spacing w:before="40" w:after="40"/>
              <w:jc w:val="right"/>
              <w:rPr>
                <w:rFonts w:ascii="Times New Roman" w:hAnsi="Times New Roman" w:cs="Times New Roman"/>
                <w:sz w:val="22"/>
                <w:szCs w:val="22"/>
              </w:rPr>
            </w:pPr>
            <w:r w:rsidRPr="00BD6067">
              <w:rPr>
                <w:rFonts w:ascii="Times New Roman" w:hAnsi="Times New Roman" w:cs="Times New Roman"/>
                <w:sz w:val="22"/>
                <w:szCs w:val="22"/>
              </w:rPr>
              <w:t>27</w:t>
            </w:r>
          </w:p>
        </w:tc>
        <w:tc>
          <w:tcPr>
            <w:tcW w:w="10346" w:type="dxa"/>
            <w:tcBorders>
              <w:top w:val="single" w:sz="5" w:space="0" w:color="000000"/>
              <w:left w:val="single" w:sz="5" w:space="0" w:color="000000"/>
              <w:bottom w:val="double" w:sz="5" w:space="0" w:color="000000"/>
              <w:right w:val="single" w:sz="5" w:space="0" w:color="000000"/>
            </w:tcBorders>
          </w:tcPr>
          <w:p w14:paraId="6BAA9F6F" w14:textId="77777777" w:rsidR="00A76182" w:rsidRPr="00BD6067" w:rsidRDefault="00A76182" w:rsidP="00CF0FB3">
            <w:pPr>
              <w:pStyle w:val="Default"/>
              <w:spacing w:before="40" w:after="40"/>
              <w:rPr>
                <w:rFonts w:ascii="Times New Roman" w:hAnsi="Times New Roman" w:cs="Times New Roman"/>
                <w:sz w:val="22"/>
                <w:szCs w:val="22"/>
              </w:rPr>
            </w:pPr>
            <w:r w:rsidRPr="00BD6067">
              <w:rPr>
                <w:rFonts w:ascii="Times New Roman" w:hAnsi="Times New Roman" w:cs="Times New Roman"/>
                <w:sz w:val="22"/>
                <w:szCs w:val="22"/>
              </w:rPr>
              <w:t>Describe sources of funding for the systematic review and other support (e.g., supply of data</w:t>
            </w:r>
            <w:proofErr w:type="gramStart"/>
            <w:r w:rsidRPr="00BD6067">
              <w:rPr>
                <w:rFonts w:ascii="Times New Roman" w:hAnsi="Times New Roman" w:cs="Times New Roman"/>
                <w:sz w:val="22"/>
                <w:szCs w:val="22"/>
              </w:rPr>
              <w:t>);</w:t>
            </w:r>
            <w:proofErr w:type="gramEnd"/>
            <w:r w:rsidRPr="00BD6067">
              <w:rPr>
                <w:rFonts w:ascii="Times New Roman" w:hAnsi="Times New Roman" w:cs="Times New Roman"/>
                <w:sz w:val="22"/>
                <w:szCs w:val="22"/>
              </w:rPr>
              <w:t xml:space="preserve"> role of funders for the systematic review. </w:t>
            </w:r>
          </w:p>
        </w:tc>
        <w:tc>
          <w:tcPr>
            <w:tcW w:w="1527" w:type="dxa"/>
            <w:tcBorders>
              <w:top w:val="single" w:sz="5" w:space="0" w:color="000000"/>
              <w:left w:val="single" w:sz="5" w:space="0" w:color="000000"/>
              <w:bottom w:val="double" w:sz="5" w:space="0" w:color="000000"/>
              <w:right w:val="single" w:sz="5" w:space="0" w:color="000000"/>
            </w:tcBorders>
          </w:tcPr>
          <w:p w14:paraId="0BB36827" w14:textId="509F9695" w:rsidR="00A76182" w:rsidRPr="00BD6067" w:rsidRDefault="00972DB1" w:rsidP="00CF0FB3">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2</w:t>
            </w:r>
            <w:r w:rsidR="00917ABC">
              <w:rPr>
                <w:rFonts w:ascii="Times New Roman" w:hAnsi="Times New Roman" w:cs="Times New Roman"/>
                <w:color w:val="auto"/>
                <w:sz w:val="22"/>
                <w:szCs w:val="22"/>
              </w:rPr>
              <w:t>4</w:t>
            </w:r>
          </w:p>
        </w:tc>
      </w:tr>
    </w:tbl>
    <w:p w14:paraId="0A407A45" w14:textId="74F3ED11" w:rsidR="00A76182" w:rsidRPr="00BD6067" w:rsidRDefault="00F0295C" w:rsidP="00A76182">
      <w:pPr>
        <w:pStyle w:val="Default"/>
        <w:spacing w:line="183" w:lineRule="atLeast"/>
        <w:jc w:val="both"/>
        <w:rPr>
          <w:rFonts w:ascii="Times New Roman" w:hAnsi="Times New Roman" w:cs="Times New Roman"/>
          <w:color w:val="auto"/>
          <w:sz w:val="22"/>
          <w:szCs w:val="22"/>
          <w:lang w:val="da-DK"/>
        </w:rPr>
      </w:pPr>
      <w:r w:rsidRPr="00BD6067">
        <w:rPr>
          <w:rFonts w:ascii="Times New Roman" w:hAnsi="Times New Roman" w:cs="Times New Roman"/>
          <w:color w:val="auto"/>
          <w:sz w:val="22"/>
          <w:szCs w:val="22"/>
        </w:rPr>
        <w:t>Ref [16]</w:t>
      </w:r>
    </w:p>
    <w:p w14:paraId="153DAED7" w14:textId="77777777" w:rsidR="00C329F3" w:rsidRPr="00BD6067" w:rsidRDefault="00C329F3" w:rsidP="00A76182">
      <w:pPr>
        <w:pStyle w:val="Default"/>
        <w:rPr>
          <w:rFonts w:ascii="Times New Roman" w:hAnsi="Times New Roman" w:cs="Times New Roman"/>
          <w:sz w:val="22"/>
          <w:szCs w:val="22"/>
          <w:lang w:val="da-DK"/>
        </w:rPr>
      </w:pPr>
    </w:p>
    <w:sectPr w:rsidR="00C329F3" w:rsidRPr="00BD6067" w:rsidSect="00CF0FB3">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45AD13" w14:textId="77777777" w:rsidR="00121F80" w:rsidRDefault="00121F80" w:rsidP="00A76182">
      <w:r>
        <w:separator/>
      </w:r>
    </w:p>
  </w:endnote>
  <w:endnote w:type="continuationSeparator" w:id="0">
    <w:p w14:paraId="4089A551" w14:textId="77777777" w:rsidR="00121F80" w:rsidRDefault="00121F80" w:rsidP="00A76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C764D7" w14:textId="77777777" w:rsidR="00121F80" w:rsidRDefault="00121F80" w:rsidP="00A76182">
      <w:r>
        <w:separator/>
      </w:r>
    </w:p>
  </w:footnote>
  <w:footnote w:type="continuationSeparator" w:id="0">
    <w:p w14:paraId="6D0242E8" w14:textId="77777777" w:rsidR="00121F80" w:rsidRDefault="00121F80" w:rsidP="00A761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60028"/>
    <w:multiLevelType w:val="hybridMultilevel"/>
    <w:tmpl w:val="627A7132"/>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45013B"/>
    <w:multiLevelType w:val="hybridMultilevel"/>
    <w:tmpl w:val="E27A1212"/>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BA7277"/>
    <w:multiLevelType w:val="hybridMultilevel"/>
    <w:tmpl w:val="0C2C48D2"/>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5F65325"/>
    <w:multiLevelType w:val="hybridMultilevel"/>
    <w:tmpl w:val="F80EC09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78A6FEF"/>
    <w:multiLevelType w:val="hybridMultilevel"/>
    <w:tmpl w:val="DB1C6D9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7917951"/>
    <w:multiLevelType w:val="hybridMultilevel"/>
    <w:tmpl w:val="D2CA26B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B08504F"/>
    <w:multiLevelType w:val="hybridMultilevel"/>
    <w:tmpl w:val="FE325366"/>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B864325"/>
    <w:multiLevelType w:val="hybridMultilevel"/>
    <w:tmpl w:val="7EBA4C7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C511F22"/>
    <w:multiLevelType w:val="hybridMultilevel"/>
    <w:tmpl w:val="D3AAB50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EC67C19"/>
    <w:multiLevelType w:val="hybridMultilevel"/>
    <w:tmpl w:val="5D96AE88"/>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2D948E1"/>
    <w:multiLevelType w:val="hybridMultilevel"/>
    <w:tmpl w:val="282475D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4D972D2"/>
    <w:multiLevelType w:val="hybridMultilevel"/>
    <w:tmpl w:val="4EC672B8"/>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4EA7F48"/>
    <w:multiLevelType w:val="hybridMultilevel"/>
    <w:tmpl w:val="F3CA242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3B07B4"/>
    <w:multiLevelType w:val="hybridMultilevel"/>
    <w:tmpl w:val="9E3C073C"/>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8620CF2"/>
    <w:multiLevelType w:val="hybridMultilevel"/>
    <w:tmpl w:val="C706B99C"/>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AA03032"/>
    <w:multiLevelType w:val="hybridMultilevel"/>
    <w:tmpl w:val="6844558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16134F1"/>
    <w:multiLevelType w:val="hybridMultilevel"/>
    <w:tmpl w:val="A51C98C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6B36A83"/>
    <w:multiLevelType w:val="hybridMultilevel"/>
    <w:tmpl w:val="D3002264"/>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3">
      <w:start w:val="1"/>
      <w:numFmt w:val="bullet"/>
      <w:lvlText w:val="o"/>
      <w:lvlJc w:val="left"/>
      <w:pPr>
        <w:ind w:left="1800" w:hanging="360"/>
      </w:pPr>
      <w:rPr>
        <w:rFonts w:ascii="Courier New" w:hAnsi="Courier New" w:cs="Courier New"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0ED3CBA"/>
    <w:multiLevelType w:val="hybridMultilevel"/>
    <w:tmpl w:val="D7CAEB1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41B3593"/>
    <w:multiLevelType w:val="hybridMultilevel"/>
    <w:tmpl w:val="1646E04E"/>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6EA7E8D"/>
    <w:multiLevelType w:val="hybridMultilevel"/>
    <w:tmpl w:val="9314E7A8"/>
    <w:lvl w:ilvl="0" w:tplc="04090003">
      <w:start w:val="1"/>
      <w:numFmt w:val="bullet"/>
      <w:lvlText w:val="o"/>
      <w:lvlJc w:val="left"/>
      <w:pPr>
        <w:ind w:left="702" w:hanging="360"/>
      </w:pPr>
      <w:rPr>
        <w:rFonts w:ascii="Courier New" w:hAnsi="Courier New" w:cs="Courier New" w:hint="default"/>
      </w:rPr>
    </w:lvl>
    <w:lvl w:ilvl="1" w:tplc="04090003">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1" w15:restartNumberingAfterBreak="0">
    <w:nsid w:val="3AB20525"/>
    <w:multiLevelType w:val="hybridMultilevel"/>
    <w:tmpl w:val="05BA239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AB86A76"/>
    <w:multiLevelType w:val="hybridMultilevel"/>
    <w:tmpl w:val="EE083F1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C566E9E"/>
    <w:multiLevelType w:val="hybridMultilevel"/>
    <w:tmpl w:val="DA1612EC"/>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F236B62"/>
    <w:multiLevelType w:val="hybridMultilevel"/>
    <w:tmpl w:val="B4B294EC"/>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B4B4946"/>
    <w:multiLevelType w:val="hybridMultilevel"/>
    <w:tmpl w:val="0562CED4"/>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B926D65"/>
    <w:multiLevelType w:val="hybridMultilevel"/>
    <w:tmpl w:val="183ACCBA"/>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2457435"/>
    <w:multiLevelType w:val="hybridMultilevel"/>
    <w:tmpl w:val="C2A2410E"/>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3F65882"/>
    <w:multiLevelType w:val="hybridMultilevel"/>
    <w:tmpl w:val="6E5ADD9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5543E2A"/>
    <w:multiLevelType w:val="hybridMultilevel"/>
    <w:tmpl w:val="43382B7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65A132B"/>
    <w:multiLevelType w:val="hybridMultilevel"/>
    <w:tmpl w:val="CBE6DEB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84E0216"/>
    <w:multiLevelType w:val="hybridMultilevel"/>
    <w:tmpl w:val="73CA75C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B785F52"/>
    <w:multiLevelType w:val="hybridMultilevel"/>
    <w:tmpl w:val="88C0AF5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D8E4923"/>
    <w:multiLevelType w:val="hybridMultilevel"/>
    <w:tmpl w:val="B8DAF7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DC52383"/>
    <w:multiLevelType w:val="hybridMultilevel"/>
    <w:tmpl w:val="3258B05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E9701D2"/>
    <w:multiLevelType w:val="hybridMultilevel"/>
    <w:tmpl w:val="2CC2594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12A522A"/>
    <w:multiLevelType w:val="hybridMultilevel"/>
    <w:tmpl w:val="78942CC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25220DA"/>
    <w:multiLevelType w:val="hybridMultilevel"/>
    <w:tmpl w:val="1A048E7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5FD618D"/>
    <w:multiLevelType w:val="hybridMultilevel"/>
    <w:tmpl w:val="3A1E1D0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960646A"/>
    <w:multiLevelType w:val="hybridMultilevel"/>
    <w:tmpl w:val="14D8FC2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9DE3E39"/>
    <w:multiLevelType w:val="hybridMultilevel"/>
    <w:tmpl w:val="9DC64346"/>
    <w:lvl w:ilvl="0" w:tplc="04090003">
      <w:start w:val="1"/>
      <w:numFmt w:val="bullet"/>
      <w:lvlText w:val="o"/>
      <w:lvlJc w:val="left"/>
      <w:pPr>
        <w:ind w:left="702" w:hanging="360"/>
      </w:pPr>
      <w:rPr>
        <w:rFonts w:ascii="Courier New" w:hAnsi="Courier New" w:cs="Courier New"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41" w15:restartNumberingAfterBreak="0">
    <w:nsid w:val="6C2215D9"/>
    <w:multiLevelType w:val="hybridMultilevel"/>
    <w:tmpl w:val="F6081B3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F032812"/>
    <w:multiLevelType w:val="hybridMultilevel"/>
    <w:tmpl w:val="F83C992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0680735"/>
    <w:multiLevelType w:val="hybridMultilevel"/>
    <w:tmpl w:val="DF6E0B8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1077A4A"/>
    <w:multiLevelType w:val="hybridMultilevel"/>
    <w:tmpl w:val="875443F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11744C0"/>
    <w:multiLevelType w:val="hybridMultilevel"/>
    <w:tmpl w:val="585EA5D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46E7DE6"/>
    <w:multiLevelType w:val="hybridMultilevel"/>
    <w:tmpl w:val="BBF64632"/>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BA9440A"/>
    <w:multiLevelType w:val="hybridMultilevel"/>
    <w:tmpl w:val="8FDA37A4"/>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3"/>
  </w:num>
  <w:num w:numId="2">
    <w:abstractNumId w:val="12"/>
  </w:num>
  <w:num w:numId="3">
    <w:abstractNumId w:val="38"/>
  </w:num>
  <w:num w:numId="4">
    <w:abstractNumId w:val="3"/>
  </w:num>
  <w:num w:numId="5">
    <w:abstractNumId w:val="42"/>
  </w:num>
  <w:num w:numId="6">
    <w:abstractNumId w:val="40"/>
  </w:num>
  <w:num w:numId="7">
    <w:abstractNumId w:val="28"/>
  </w:num>
  <w:num w:numId="8">
    <w:abstractNumId w:val="39"/>
  </w:num>
  <w:num w:numId="9">
    <w:abstractNumId w:val="29"/>
  </w:num>
  <w:num w:numId="10">
    <w:abstractNumId w:val="1"/>
  </w:num>
  <w:num w:numId="11">
    <w:abstractNumId w:val="8"/>
  </w:num>
  <w:num w:numId="12">
    <w:abstractNumId w:val="9"/>
  </w:num>
  <w:num w:numId="13">
    <w:abstractNumId w:val="36"/>
  </w:num>
  <w:num w:numId="14">
    <w:abstractNumId w:val="24"/>
  </w:num>
  <w:num w:numId="15">
    <w:abstractNumId w:val="44"/>
  </w:num>
  <w:num w:numId="16">
    <w:abstractNumId w:val="30"/>
  </w:num>
  <w:num w:numId="17">
    <w:abstractNumId w:val="32"/>
  </w:num>
  <w:num w:numId="18">
    <w:abstractNumId w:val="11"/>
  </w:num>
  <w:num w:numId="19">
    <w:abstractNumId w:val="10"/>
  </w:num>
  <w:num w:numId="20">
    <w:abstractNumId w:val="20"/>
  </w:num>
  <w:num w:numId="21">
    <w:abstractNumId w:val="47"/>
  </w:num>
  <w:num w:numId="22">
    <w:abstractNumId w:val="45"/>
  </w:num>
  <w:num w:numId="23">
    <w:abstractNumId w:val="7"/>
  </w:num>
  <w:num w:numId="24">
    <w:abstractNumId w:val="16"/>
  </w:num>
  <w:num w:numId="25">
    <w:abstractNumId w:val="19"/>
  </w:num>
  <w:num w:numId="26">
    <w:abstractNumId w:val="25"/>
  </w:num>
  <w:num w:numId="27">
    <w:abstractNumId w:val="5"/>
  </w:num>
  <w:num w:numId="28">
    <w:abstractNumId w:val="21"/>
  </w:num>
  <w:num w:numId="29">
    <w:abstractNumId w:val="26"/>
  </w:num>
  <w:num w:numId="30">
    <w:abstractNumId w:val="6"/>
  </w:num>
  <w:num w:numId="31">
    <w:abstractNumId w:val="23"/>
  </w:num>
  <w:num w:numId="32">
    <w:abstractNumId w:val="18"/>
  </w:num>
  <w:num w:numId="33">
    <w:abstractNumId w:val="2"/>
  </w:num>
  <w:num w:numId="34">
    <w:abstractNumId w:val="37"/>
  </w:num>
  <w:num w:numId="35">
    <w:abstractNumId w:val="15"/>
  </w:num>
  <w:num w:numId="36">
    <w:abstractNumId w:val="46"/>
  </w:num>
  <w:num w:numId="37">
    <w:abstractNumId w:val="31"/>
  </w:num>
  <w:num w:numId="38">
    <w:abstractNumId w:val="4"/>
  </w:num>
  <w:num w:numId="39">
    <w:abstractNumId w:val="43"/>
  </w:num>
  <w:num w:numId="40">
    <w:abstractNumId w:val="27"/>
  </w:num>
  <w:num w:numId="41">
    <w:abstractNumId w:val="14"/>
  </w:num>
  <w:num w:numId="42">
    <w:abstractNumId w:val="35"/>
  </w:num>
  <w:num w:numId="43">
    <w:abstractNumId w:val="41"/>
  </w:num>
  <w:num w:numId="44">
    <w:abstractNumId w:val="0"/>
  </w:num>
  <w:num w:numId="45">
    <w:abstractNumId w:val="22"/>
  </w:num>
  <w:num w:numId="46">
    <w:abstractNumId w:val="34"/>
  </w:num>
  <w:num w:numId="47">
    <w:abstractNumId w:val="13"/>
  </w:num>
  <w:num w:numId="4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SwNDMzMzQ2tDA0NjBW0lEKTi0uzszPAykwqgUAwuyBXSwAAAA="/>
  </w:docVars>
  <w:rsids>
    <w:rsidRoot w:val="00A76182"/>
    <w:rsid w:val="00003CFF"/>
    <w:rsid w:val="000422E0"/>
    <w:rsid w:val="00050544"/>
    <w:rsid w:val="000726C5"/>
    <w:rsid w:val="00083497"/>
    <w:rsid w:val="000958AA"/>
    <w:rsid w:val="000F7EAA"/>
    <w:rsid w:val="00121F80"/>
    <w:rsid w:val="00132842"/>
    <w:rsid w:val="0013759F"/>
    <w:rsid w:val="00152988"/>
    <w:rsid w:val="00157D15"/>
    <w:rsid w:val="00190E52"/>
    <w:rsid w:val="001952C1"/>
    <w:rsid w:val="001B0C78"/>
    <w:rsid w:val="001B26D6"/>
    <w:rsid w:val="00203A9E"/>
    <w:rsid w:val="00205474"/>
    <w:rsid w:val="00210193"/>
    <w:rsid w:val="00212D5D"/>
    <w:rsid w:val="00220F24"/>
    <w:rsid w:val="0022248E"/>
    <w:rsid w:val="00231EBA"/>
    <w:rsid w:val="00265F4F"/>
    <w:rsid w:val="00266793"/>
    <w:rsid w:val="002D4C75"/>
    <w:rsid w:val="002E1DEF"/>
    <w:rsid w:val="002E6E33"/>
    <w:rsid w:val="00302EC0"/>
    <w:rsid w:val="00302F31"/>
    <w:rsid w:val="00340B88"/>
    <w:rsid w:val="003964CE"/>
    <w:rsid w:val="003C74E2"/>
    <w:rsid w:val="003D3E9F"/>
    <w:rsid w:val="003F46DF"/>
    <w:rsid w:val="004022FF"/>
    <w:rsid w:val="00402747"/>
    <w:rsid w:val="0041324D"/>
    <w:rsid w:val="004348BA"/>
    <w:rsid w:val="00455300"/>
    <w:rsid w:val="004654F4"/>
    <w:rsid w:val="004E3575"/>
    <w:rsid w:val="004E68C5"/>
    <w:rsid w:val="0050097D"/>
    <w:rsid w:val="00505020"/>
    <w:rsid w:val="00512C06"/>
    <w:rsid w:val="0051326E"/>
    <w:rsid w:val="005A08ED"/>
    <w:rsid w:val="005A4FFB"/>
    <w:rsid w:val="005B53FD"/>
    <w:rsid w:val="005C2FDC"/>
    <w:rsid w:val="005C49B4"/>
    <w:rsid w:val="005D50FE"/>
    <w:rsid w:val="00611D7E"/>
    <w:rsid w:val="00627162"/>
    <w:rsid w:val="006339C7"/>
    <w:rsid w:val="00645D29"/>
    <w:rsid w:val="006A07BD"/>
    <w:rsid w:val="006A3C24"/>
    <w:rsid w:val="006C42CA"/>
    <w:rsid w:val="00711A38"/>
    <w:rsid w:val="00735C22"/>
    <w:rsid w:val="0075537F"/>
    <w:rsid w:val="00756AEF"/>
    <w:rsid w:val="00762D92"/>
    <w:rsid w:val="0078084C"/>
    <w:rsid w:val="007A0819"/>
    <w:rsid w:val="007C5287"/>
    <w:rsid w:val="007F2575"/>
    <w:rsid w:val="007F3B54"/>
    <w:rsid w:val="00803349"/>
    <w:rsid w:val="00827FC3"/>
    <w:rsid w:val="00843A54"/>
    <w:rsid w:val="008505C8"/>
    <w:rsid w:val="00863CD7"/>
    <w:rsid w:val="008641B3"/>
    <w:rsid w:val="00877770"/>
    <w:rsid w:val="008932AC"/>
    <w:rsid w:val="00915F6D"/>
    <w:rsid w:val="00917ABC"/>
    <w:rsid w:val="0092497A"/>
    <w:rsid w:val="009334D8"/>
    <w:rsid w:val="0093793C"/>
    <w:rsid w:val="00972DB1"/>
    <w:rsid w:val="00985499"/>
    <w:rsid w:val="009B5A1D"/>
    <w:rsid w:val="009C2070"/>
    <w:rsid w:val="009C3DFA"/>
    <w:rsid w:val="009C4AC6"/>
    <w:rsid w:val="009D11D5"/>
    <w:rsid w:val="009D24BF"/>
    <w:rsid w:val="00A475E1"/>
    <w:rsid w:val="00A53D5C"/>
    <w:rsid w:val="00A568ED"/>
    <w:rsid w:val="00A740CC"/>
    <w:rsid w:val="00A76182"/>
    <w:rsid w:val="00A82E51"/>
    <w:rsid w:val="00A83CFC"/>
    <w:rsid w:val="00AE40D6"/>
    <w:rsid w:val="00B00327"/>
    <w:rsid w:val="00B02428"/>
    <w:rsid w:val="00B04D68"/>
    <w:rsid w:val="00B06D6E"/>
    <w:rsid w:val="00B126FA"/>
    <w:rsid w:val="00B1643A"/>
    <w:rsid w:val="00B30637"/>
    <w:rsid w:val="00B40D2C"/>
    <w:rsid w:val="00BD2682"/>
    <w:rsid w:val="00BD6067"/>
    <w:rsid w:val="00C329F3"/>
    <w:rsid w:val="00C365E2"/>
    <w:rsid w:val="00C4194A"/>
    <w:rsid w:val="00C6014A"/>
    <w:rsid w:val="00C62B12"/>
    <w:rsid w:val="00C666EE"/>
    <w:rsid w:val="00C80C37"/>
    <w:rsid w:val="00C86CC5"/>
    <w:rsid w:val="00C9740B"/>
    <w:rsid w:val="00CC6AE7"/>
    <w:rsid w:val="00CF0FB3"/>
    <w:rsid w:val="00D25E0C"/>
    <w:rsid w:val="00D612F6"/>
    <w:rsid w:val="00D6403E"/>
    <w:rsid w:val="00D7542D"/>
    <w:rsid w:val="00D80FEA"/>
    <w:rsid w:val="00D85B26"/>
    <w:rsid w:val="00DB5769"/>
    <w:rsid w:val="00DE4BEB"/>
    <w:rsid w:val="00DF076D"/>
    <w:rsid w:val="00DF659C"/>
    <w:rsid w:val="00E1347A"/>
    <w:rsid w:val="00E35224"/>
    <w:rsid w:val="00E64754"/>
    <w:rsid w:val="00F0295C"/>
    <w:rsid w:val="00F04FD4"/>
    <w:rsid w:val="00F320A7"/>
    <w:rsid w:val="00F413F9"/>
    <w:rsid w:val="00F84C79"/>
    <w:rsid w:val="00F92A5E"/>
    <w:rsid w:val="00FD51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CA3CF3"/>
  <w15:chartTrackingRefBased/>
  <w15:docId w15:val="{84C787E8-95EC-4C37-80E1-1E64C8C13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182"/>
    <w:pPr>
      <w:spacing w:after="0" w:line="240" w:lineRule="auto"/>
    </w:pPr>
    <w:rPr>
      <w:rFonts w:ascii="Times New Roman" w:eastAsia="Times New Roman" w:hAnsi="Times New Roman" w:cs="Times New Roman"/>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76182"/>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A76182"/>
    <w:rPr>
      <w:rFonts w:cs="Times New Roman"/>
      <w:color w:val="auto"/>
    </w:rPr>
  </w:style>
  <w:style w:type="paragraph" w:customStyle="1" w:styleId="CM2">
    <w:name w:val="CM2"/>
    <w:basedOn w:val="Default"/>
    <w:next w:val="Default"/>
    <w:rsid w:val="00A76182"/>
    <w:pPr>
      <w:spacing w:after="373"/>
    </w:pPr>
    <w:rPr>
      <w:rFonts w:cs="Times New Roman"/>
      <w:color w:val="auto"/>
    </w:rPr>
  </w:style>
  <w:style w:type="paragraph" w:styleId="Header">
    <w:name w:val="header"/>
    <w:basedOn w:val="Normal"/>
    <w:link w:val="HeaderChar"/>
    <w:uiPriority w:val="99"/>
    <w:unhideWhenUsed/>
    <w:rsid w:val="00A76182"/>
    <w:pPr>
      <w:tabs>
        <w:tab w:val="center" w:pos="4680"/>
        <w:tab w:val="right" w:pos="9360"/>
      </w:tabs>
    </w:pPr>
  </w:style>
  <w:style w:type="character" w:customStyle="1" w:styleId="HeaderChar">
    <w:name w:val="Header Char"/>
    <w:basedOn w:val="DefaultParagraphFont"/>
    <w:link w:val="Header"/>
    <w:uiPriority w:val="99"/>
    <w:rsid w:val="00A76182"/>
    <w:rPr>
      <w:rFonts w:ascii="Times New Roman" w:eastAsia="Times New Roman" w:hAnsi="Times New Roman" w:cs="Times New Roman"/>
      <w:sz w:val="24"/>
      <w:szCs w:val="24"/>
      <w:lang w:val="en-CA" w:eastAsia="en-CA"/>
    </w:rPr>
  </w:style>
  <w:style w:type="paragraph" w:styleId="Footer">
    <w:name w:val="footer"/>
    <w:basedOn w:val="Normal"/>
    <w:link w:val="FooterChar"/>
    <w:uiPriority w:val="99"/>
    <w:unhideWhenUsed/>
    <w:rsid w:val="00A76182"/>
    <w:pPr>
      <w:tabs>
        <w:tab w:val="center" w:pos="4680"/>
        <w:tab w:val="right" w:pos="9360"/>
      </w:tabs>
    </w:pPr>
  </w:style>
  <w:style w:type="character" w:customStyle="1" w:styleId="FooterChar">
    <w:name w:val="Footer Char"/>
    <w:basedOn w:val="DefaultParagraphFont"/>
    <w:link w:val="Footer"/>
    <w:uiPriority w:val="99"/>
    <w:rsid w:val="00A76182"/>
    <w:rPr>
      <w:rFonts w:ascii="Times New Roman" w:eastAsia="Times New Roman" w:hAnsi="Times New Roman" w:cs="Times New Roman"/>
      <w:sz w:val="24"/>
      <w:szCs w:val="24"/>
      <w:lang w:val="en-CA" w:eastAsia="en-CA"/>
    </w:rPr>
  </w:style>
  <w:style w:type="character" w:styleId="Hyperlink">
    <w:name w:val="Hyperlink"/>
    <w:basedOn w:val="DefaultParagraphFont"/>
    <w:uiPriority w:val="99"/>
    <w:unhideWhenUsed/>
    <w:rsid w:val="00A76182"/>
    <w:rPr>
      <w:color w:val="0563C1" w:themeColor="hyperlink"/>
      <w:u w:val="single"/>
    </w:rPr>
  </w:style>
  <w:style w:type="character" w:styleId="UnresolvedMention">
    <w:name w:val="Unresolved Mention"/>
    <w:basedOn w:val="DefaultParagraphFont"/>
    <w:uiPriority w:val="99"/>
    <w:semiHidden/>
    <w:unhideWhenUsed/>
    <w:rsid w:val="00A76182"/>
    <w:rPr>
      <w:color w:val="605E5C"/>
      <w:shd w:val="clear" w:color="auto" w:fill="E1DFDD"/>
    </w:rPr>
  </w:style>
  <w:style w:type="table" w:styleId="TableGrid">
    <w:name w:val="Table Grid"/>
    <w:basedOn w:val="TableNormal"/>
    <w:uiPriority w:val="39"/>
    <w:rsid w:val="00FD51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rm">
    <w:name w:val="term"/>
    <w:basedOn w:val="DefaultParagraphFont"/>
    <w:rsid w:val="00FD519B"/>
  </w:style>
  <w:style w:type="paragraph" w:styleId="ListParagraph">
    <w:name w:val="List Paragraph"/>
    <w:basedOn w:val="Normal"/>
    <w:uiPriority w:val="34"/>
    <w:qFormat/>
    <w:rsid w:val="00CF0FB3"/>
    <w:pPr>
      <w:spacing w:after="200" w:line="276" w:lineRule="auto"/>
      <w:ind w:left="720"/>
      <w:contextualSpacing/>
    </w:pPr>
    <w:rPr>
      <w:rFonts w:asciiTheme="minorHAnsi" w:eastAsiaTheme="minorHAnsi" w:hAnsiTheme="minorHAnsi" w:cstheme="minorBidi"/>
      <w:sz w:val="22"/>
      <w:szCs w:val="22"/>
      <w:lang w:val="en-US" w:eastAsia="en-US"/>
    </w:rPr>
  </w:style>
  <w:style w:type="paragraph" w:styleId="BalloonText">
    <w:name w:val="Balloon Text"/>
    <w:basedOn w:val="Normal"/>
    <w:link w:val="BalloonTextChar"/>
    <w:uiPriority w:val="99"/>
    <w:semiHidden/>
    <w:unhideWhenUsed/>
    <w:rsid w:val="00CF0FB3"/>
    <w:rPr>
      <w:rFonts w:ascii="Segoe UI" w:eastAsiaTheme="minorHAnsi"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CF0F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840</Words>
  <Characters>4791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Mengist, Abraham D</dc:creator>
  <cp:keywords/>
  <dc:description/>
  <cp:lastModifiedBy>Mengist, Abraham D</cp:lastModifiedBy>
  <cp:revision>14</cp:revision>
  <dcterms:created xsi:type="dcterms:W3CDTF">2020-09-24T08:20:00Z</dcterms:created>
  <dcterms:modified xsi:type="dcterms:W3CDTF">2021-01-06T04:18:00Z</dcterms:modified>
</cp:coreProperties>
</file>