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2CD560" w14:textId="77777777" w:rsidR="003D3776" w:rsidRPr="00C35407" w:rsidRDefault="003D3776" w:rsidP="003D3776">
      <w:pPr>
        <w:shd w:val="clear" w:color="auto" w:fill="FFFFFF"/>
        <w:spacing w:before="120" w:after="120" w:line="480" w:lineRule="auto"/>
        <w:ind w:left="708"/>
        <w:jc w:val="center"/>
        <w:rPr>
          <w:rFonts w:ascii="Times New Roman" w:hAnsi="Times New Roman"/>
          <w:bCs/>
          <w:sz w:val="28"/>
          <w:szCs w:val="28"/>
          <w:lang w:val="en-GB"/>
        </w:rPr>
      </w:pPr>
      <w:r>
        <w:rPr>
          <w:rFonts w:ascii="Times New Roman" w:hAnsi="Times New Roman"/>
          <w:bCs/>
          <w:sz w:val="28"/>
          <w:szCs w:val="28"/>
          <w:lang w:val="en-GB"/>
        </w:rPr>
        <w:t>Cytotoxicity</w:t>
      </w:r>
      <w:r w:rsidRPr="00C35407">
        <w:rPr>
          <w:rFonts w:ascii="Times New Roman" w:hAnsi="Times New Roman"/>
          <w:bCs/>
          <w:sz w:val="28"/>
          <w:szCs w:val="28"/>
          <w:lang w:val="en-GB"/>
        </w:rPr>
        <w:t xml:space="preserve">, acute and sub-chronic toxicities of botanical from the fruits </w:t>
      </w:r>
      <w:proofErr w:type="spellStart"/>
      <w:r w:rsidRPr="00C35407">
        <w:rPr>
          <w:rFonts w:ascii="Times New Roman" w:hAnsi="Times New Roman"/>
          <w:bCs/>
          <w:i/>
          <w:iCs/>
          <w:sz w:val="28"/>
          <w:szCs w:val="28"/>
          <w:lang w:val="en-GB"/>
        </w:rPr>
        <w:t>Tetrapleura</w:t>
      </w:r>
      <w:proofErr w:type="spellEnd"/>
      <w:r w:rsidRPr="00C35407">
        <w:rPr>
          <w:rFonts w:ascii="Times New Roman" w:hAnsi="Times New Roman"/>
          <w:bCs/>
          <w:i/>
          <w:iCs/>
          <w:sz w:val="28"/>
          <w:szCs w:val="28"/>
          <w:lang w:val="en-GB"/>
        </w:rPr>
        <w:t xml:space="preserve"> </w:t>
      </w:r>
      <w:proofErr w:type="spellStart"/>
      <w:r w:rsidRPr="00C35407">
        <w:rPr>
          <w:rFonts w:ascii="Times New Roman" w:hAnsi="Times New Roman"/>
          <w:bCs/>
          <w:i/>
          <w:iCs/>
          <w:sz w:val="28"/>
          <w:szCs w:val="28"/>
          <w:lang w:val="en-GB"/>
        </w:rPr>
        <w:t>tetraptera</w:t>
      </w:r>
      <w:proofErr w:type="spellEnd"/>
      <w:r w:rsidRPr="00C35407">
        <w:rPr>
          <w:rFonts w:ascii="Times New Roman" w:eastAsia="Times New Roman" w:hAnsi="Times New Roman"/>
          <w:bCs/>
          <w:i/>
          <w:iCs/>
          <w:sz w:val="28"/>
          <w:szCs w:val="28"/>
          <w:lang w:val="en-GB" w:eastAsia="fr-FR"/>
        </w:rPr>
        <w:t xml:space="preserve"> (Schumm. &amp; </w:t>
      </w:r>
      <w:proofErr w:type="spellStart"/>
      <w:r w:rsidRPr="00C35407">
        <w:rPr>
          <w:rFonts w:ascii="Times New Roman" w:eastAsia="Times New Roman" w:hAnsi="Times New Roman"/>
          <w:bCs/>
          <w:i/>
          <w:iCs/>
          <w:sz w:val="28"/>
          <w:szCs w:val="28"/>
          <w:lang w:val="en-GB" w:eastAsia="fr-FR"/>
        </w:rPr>
        <w:t>Thonn</w:t>
      </w:r>
      <w:proofErr w:type="spellEnd"/>
      <w:r w:rsidRPr="00C35407">
        <w:rPr>
          <w:rFonts w:ascii="Times New Roman" w:eastAsia="Times New Roman" w:hAnsi="Times New Roman"/>
          <w:bCs/>
          <w:i/>
          <w:iCs/>
          <w:sz w:val="28"/>
          <w:szCs w:val="28"/>
          <w:lang w:val="en-GB" w:eastAsia="fr-FR"/>
        </w:rPr>
        <w:t xml:space="preserve">.) Taub. </w:t>
      </w:r>
      <w:r w:rsidRPr="00C35407">
        <w:rPr>
          <w:rFonts w:ascii="Times New Roman" w:hAnsi="Times New Roman"/>
          <w:bCs/>
          <w:sz w:val="28"/>
          <w:szCs w:val="28"/>
          <w:lang w:val="en-GB"/>
        </w:rPr>
        <w:t>(</w:t>
      </w:r>
      <w:r>
        <w:rPr>
          <w:rFonts w:ascii="Times New Roman" w:hAnsi="Times New Roman"/>
          <w:bCs/>
          <w:sz w:val="28"/>
          <w:szCs w:val="28"/>
          <w:lang w:val="en-GB"/>
        </w:rPr>
        <w:t>Fab</w:t>
      </w:r>
      <w:r w:rsidRPr="00C35407">
        <w:rPr>
          <w:rFonts w:ascii="Times New Roman" w:hAnsi="Times New Roman"/>
          <w:bCs/>
          <w:sz w:val="28"/>
          <w:szCs w:val="28"/>
          <w:lang w:val="en-GB"/>
        </w:rPr>
        <w:t>aceae)</w:t>
      </w:r>
    </w:p>
    <w:p w14:paraId="1B02C2A8" w14:textId="77777777" w:rsidR="003D3776" w:rsidRPr="00C35407" w:rsidRDefault="003D3776" w:rsidP="003D3776">
      <w:pPr>
        <w:shd w:val="clear" w:color="auto" w:fill="FFFFFF"/>
        <w:spacing w:before="120" w:after="120" w:line="48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</w:p>
    <w:p w14:paraId="53F26765" w14:textId="77777777" w:rsidR="003D3776" w:rsidRPr="002D64D9" w:rsidRDefault="003D3776" w:rsidP="003D3776">
      <w:pPr>
        <w:tabs>
          <w:tab w:val="left" w:pos="0"/>
        </w:tabs>
        <w:spacing w:line="480" w:lineRule="auto"/>
        <w:jc w:val="center"/>
        <w:rPr>
          <w:rFonts w:ascii="Times New Roman" w:hAnsi="Times New Roman"/>
          <w:iCs/>
          <w:sz w:val="24"/>
          <w:szCs w:val="24"/>
          <w:lang w:val="en-US"/>
        </w:rPr>
      </w:pPr>
      <w:proofErr w:type="spellStart"/>
      <w:r w:rsidRPr="00FD6204">
        <w:rPr>
          <w:rFonts w:ascii="Times New Roman" w:hAnsi="Times New Roman"/>
          <w:iCs/>
          <w:sz w:val="24"/>
          <w:szCs w:val="24"/>
          <w:lang w:val="en-US"/>
        </w:rPr>
        <w:t>Idrios</w:t>
      </w:r>
      <w:proofErr w:type="spellEnd"/>
      <w:r w:rsidRPr="00FD6204">
        <w:rPr>
          <w:rFonts w:ascii="Times New Roman" w:hAnsi="Times New Roman"/>
          <w:iCs/>
          <w:sz w:val="24"/>
          <w:szCs w:val="24"/>
          <w:lang w:val="en-US"/>
        </w:rPr>
        <w:t xml:space="preserve"> N. Bonsou</w:t>
      </w:r>
      <w:r w:rsidRPr="00D01B40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, </w:t>
      </w:r>
      <w:proofErr w:type="spellStart"/>
      <w:r w:rsidRPr="00FD6204">
        <w:rPr>
          <w:rFonts w:ascii="Times New Roman" w:hAnsi="Times New Roman"/>
          <w:iCs/>
          <w:sz w:val="24"/>
          <w:szCs w:val="24"/>
          <w:lang w:val="en-US"/>
        </w:rPr>
        <w:t>Armelle</w:t>
      </w:r>
      <w:proofErr w:type="spellEnd"/>
      <w:r w:rsidRPr="00FD6204">
        <w:rPr>
          <w:rFonts w:ascii="Times New Roman" w:hAnsi="Times New Roman"/>
          <w:iCs/>
          <w:sz w:val="24"/>
          <w:szCs w:val="24"/>
          <w:lang w:val="en-US"/>
        </w:rPr>
        <w:t xml:space="preserve"> T. Mbaveng</w:t>
      </w:r>
      <w:r w:rsidRPr="00D01B40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,</w:t>
      </w:r>
      <w:r w:rsidRPr="009733F5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 xml:space="preserve"> 2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*</w:t>
      </w:r>
      <w:r w:rsidRPr="00FD6204">
        <w:rPr>
          <w:rFonts w:ascii="Times New Roman" w:hAnsi="Times New Roman"/>
          <w:iCs/>
          <w:sz w:val="24"/>
          <w:szCs w:val="24"/>
          <w:lang w:val="en-US"/>
        </w:rPr>
        <w:t xml:space="preserve">, </w:t>
      </w:r>
      <w:proofErr w:type="spellStart"/>
      <w:r w:rsidRPr="00FD6204">
        <w:rPr>
          <w:rFonts w:ascii="Times New Roman" w:hAnsi="Times New Roman"/>
          <w:iCs/>
          <w:sz w:val="24"/>
          <w:szCs w:val="24"/>
          <w:lang w:val="en-US"/>
        </w:rPr>
        <w:t>Gaëlle</w:t>
      </w:r>
      <w:proofErr w:type="spellEnd"/>
      <w:r w:rsidRPr="00FD6204">
        <w:rPr>
          <w:rFonts w:ascii="Times New Roman" w:hAnsi="Times New Roman"/>
          <w:iCs/>
          <w:sz w:val="24"/>
          <w:szCs w:val="24"/>
          <w:lang w:val="en-US"/>
        </w:rPr>
        <w:t xml:space="preserve"> S. Nguenang</w:t>
      </w:r>
      <w:r w:rsidRPr="00D01B40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Pr="00FD6204">
        <w:rPr>
          <w:rFonts w:ascii="Times New Roman" w:hAnsi="Times New Roman"/>
          <w:iCs/>
          <w:sz w:val="24"/>
          <w:szCs w:val="24"/>
          <w:lang w:val="en-US"/>
        </w:rPr>
        <w:t>,</w:t>
      </w:r>
      <w:r>
        <w:rPr>
          <w:rFonts w:ascii="Times New Roman" w:hAnsi="Times New Roman"/>
          <w:iCs/>
          <w:sz w:val="24"/>
          <w:szCs w:val="24"/>
          <w:lang w:val="en-US"/>
        </w:rPr>
        <w:t xml:space="preserve"> </w:t>
      </w:r>
      <w:proofErr w:type="spellStart"/>
      <w:r w:rsidRPr="00C35407">
        <w:rPr>
          <w:rFonts w:ascii="Times New Roman" w:hAnsi="Times New Roman"/>
          <w:sz w:val="24"/>
          <w:szCs w:val="24"/>
          <w:lang w:val="en-GB"/>
        </w:rPr>
        <w:t>Godlo</w:t>
      </w:r>
      <w:bookmarkStart w:id="0" w:name="_GoBack"/>
      <w:bookmarkEnd w:id="0"/>
      <w:r w:rsidRPr="00C35407">
        <w:rPr>
          <w:rFonts w:ascii="Times New Roman" w:hAnsi="Times New Roman"/>
          <w:sz w:val="24"/>
          <w:szCs w:val="24"/>
          <w:lang w:val="en-GB"/>
        </w:rPr>
        <w:t>ves</w:t>
      </w:r>
      <w:proofErr w:type="spellEnd"/>
      <w:r w:rsidRPr="00C35407">
        <w:rPr>
          <w:rFonts w:ascii="Times New Roman" w:hAnsi="Times New Roman"/>
          <w:sz w:val="24"/>
          <w:szCs w:val="24"/>
          <w:lang w:val="en-GB"/>
        </w:rPr>
        <w:t xml:space="preserve"> F. Chi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 xml:space="preserve">3 </w:t>
      </w:r>
      <w:r w:rsidRPr="00FD6204">
        <w:rPr>
          <w:rFonts w:ascii="Times New Roman" w:hAnsi="Times New Roman"/>
          <w:iCs/>
          <w:sz w:val="24"/>
          <w:szCs w:val="24"/>
          <w:lang w:val="en-US"/>
        </w:rPr>
        <w:t>and Victor Kuete</w:t>
      </w:r>
      <w:r w:rsidRPr="00D01B40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,</w:t>
      </w:r>
      <w:r w:rsidRPr="009733F5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 xml:space="preserve"> 2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***</w:t>
      </w:r>
      <w:r>
        <w:rPr>
          <w:rFonts w:ascii="Times New Roman" w:hAnsi="Times New Roman"/>
          <w:iCs/>
          <w:sz w:val="24"/>
          <w:szCs w:val="24"/>
          <w:lang w:val="en-US"/>
        </w:rPr>
        <w:t>, Thomas Efferth</w:t>
      </w:r>
      <w:r w:rsidRPr="009733F5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***</w:t>
      </w:r>
    </w:p>
    <w:p w14:paraId="157568A8" w14:textId="77777777" w:rsidR="003D3776" w:rsidRDefault="003D3776" w:rsidP="003D3776">
      <w:pPr>
        <w:tabs>
          <w:tab w:val="left" w:pos="1094"/>
        </w:tabs>
        <w:spacing w:after="0" w:line="48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D01B40"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1</w:t>
      </w:r>
      <w:r w:rsidRPr="00FD6204">
        <w:rPr>
          <w:rFonts w:ascii="Times New Roman" w:hAnsi="Times New Roman"/>
          <w:i/>
          <w:sz w:val="24"/>
          <w:szCs w:val="24"/>
          <w:lang w:val="en-US"/>
        </w:rPr>
        <w:t xml:space="preserve">Department of Biochemistry, Faculty of Science, University of </w:t>
      </w:r>
      <w:proofErr w:type="spellStart"/>
      <w:r w:rsidRPr="00FD6204">
        <w:rPr>
          <w:rFonts w:ascii="Times New Roman" w:hAnsi="Times New Roman"/>
          <w:i/>
          <w:sz w:val="24"/>
          <w:szCs w:val="24"/>
          <w:lang w:val="en-US"/>
        </w:rPr>
        <w:t>Dschang</w:t>
      </w:r>
      <w:proofErr w:type="spellEnd"/>
      <w:r w:rsidRPr="00FD6204">
        <w:rPr>
          <w:rFonts w:ascii="Times New Roman" w:hAnsi="Times New Roman"/>
          <w:i/>
          <w:sz w:val="24"/>
          <w:szCs w:val="24"/>
          <w:lang w:val="en-US"/>
        </w:rPr>
        <w:t xml:space="preserve">, </w:t>
      </w:r>
      <w:proofErr w:type="spellStart"/>
      <w:r w:rsidRPr="00FD6204">
        <w:rPr>
          <w:rFonts w:ascii="Times New Roman" w:hAnsi="Times New Roman"/>
          <w:i/>
          <w:sz w:val="24"/>
          <w:szCs w:val="24"/>
          <w:lang w:val="en-US"/>
        </w:rPr>
        <w:t>Dschang</w:t>
      </w:r>
      <w:proofErr w:type="spellEnd"/>
      <w:r w:rsidRPr="00FD6204">
        <w:rPr>
          <w:rFonts w:ascii="Times New Roman" w:hAnsi="Times New Roman"/>
          <w:i/>
          <w:sz w:val="24"/>
          <w:szCs w:val="24"/>
          <w:lang w:val="en-US"/>
        </w:rPr>
        <w:t>, Cameroon</w:t>
      </w:r>
      <w:r>
        <w:rPr>
          <w:rFonts w:ascii="Times New Roman" w:hAnsi="Times New Roman"/>
          <w:i/>
          <w:sz w:val="24"/>
          <w:szCs w:val="24"/>
          <w:lang w:val="en-US"/>
        </w:rPr>
        <w:t xml:space="preserve">; </w:t>
      </w:r>
    </w:p>
    <w:p w14:paraId="543CBC23" w14:textId="77777777" w:rsidR="003D3776" w:rsidRDefault="003D3776" w:rsidP="003D3776">
      <w:pPr>
        <w:tabs>
          <w:tab w:val="left" w:pos="1094"/>
        </w:tabs>
        <w:spacing w:after="0" w:line="480" w:lineRule="auto"/>
        <w:jc w:val="both"/>
        <w:rPr>
          <w:rFonts w:ascii="Times New Roman" w:hAnsi="Times New Roman"/>
          <w:i/>
          <w:sz w:val="24"/>
          <w:szCs w:val="24"/>
          <w:lang w:val="en-US"/>
        </w:rPr>
      </w:pPr>
      <w:r>
        <w:rPr>
          <w:rFonts w:ascii="Times New Roman" w:hAnsi="Times New Roman"/>
          <w:i/>
          <w:sz w:val="24"/>
          <w:szCs w:val="24"/>
          <w:vertAlign w:val="superscript"/>
          <w:lang w:val="en-US"/>
        </w:rPr>
        <w:t>2</w:t>
      </w:r>
      <w:r w:rsidRPr="00D023AE">
        <w:rPr>
          <w:rFonts w:ascii="Times New Roman" w:hAnsi="Times New Roman"/>
          <w:i/>
          <w:sz w:val="24"/>
          <w:szCs w:val="24"/>
          <w:lang w:val="en-US"/>
        </w:rPr>
        <w:t xml:space="preserve">Department of Pharmaceutical Biology, Institute of Pharmacy and Biochemistry, University of Mainz, Staudinger </w:t>
      </w:r>
      <w:proofErr w:type="spellStart"/>
      <w:r w:rsidRPr="00D023AE">
        <w:rPr>
          <w:rFonts w:ascii="Times New Roman" w:hAnsi="Times New Roman"/>
          <w:i/>
          <w:sz w:val="24"/>
          <w:szCs w:val="24"/>
          <w:lang w:val="en-US"/>
        </w:rPr>
        <w:t>Weg</w:t>
      </w:r>
      <w:proofErr w:type="spellEnd"/>
      <w:r w:rsidRPr="00D023AE">
        <w:rPr>
          <w:rFonts w:ascii="Times New Roman" w:hAnsi="Times New Roman"/>
          <w:i/>
          <w:sz w:val="24"/>
          <w:szCs w:val="24"/>
          <w:lang w:val="en-US"/>
        </w:rPr>
        <w:t xml:space="preserve"> 5, 55128 Mainz, Germany;</w:t>
      </w:r>
    </w:p>
    <w:p w14:paraId="390A7304" w14:textId="77777777" w:rsidR="003D3776" w:rsidRPr="00C35407" w:rsidRDefault="003D3776" w:rsidP="003D3776">
      <w:pPr>
        <w:tabs>
          <w:tab w:val="left" w:pos="1094"/>
        </w:tabs>
        <w:spacing w:after="0" w:line="480" w:lineRule="auto"/>
        <w:jc w:val="both"/>
        <w:rPr>
          <w:rFonts w:ascii="Times New Roman" w:hAnsi="Times New Roman"/>
          <w:i/>
          <w:sz w:val="24"/>
          <w:szCs w:val="24"/>
          <w:lang w:val="en-GB"/>
        </w:rPr>
      </w:pPr>
      <w:r>
        <w:rPr>
          <w:rFonts w:ascii="Times New Roman" w:hAnsi="Times New Roman"/>
          <w:iCs/>
          <w:sz w:val="24"/>
          <w:szCs w:val="24"/>
          <w:vertAlign w:val="superscript"/>
          <w:lang w:val="en-US"/>
        </w:rPr>
        <w:t>3</w:t>
      </w:r>
      <w:r w:rsidRPr="00C35407">
        <w:rPr>
          <w:rFonts w:ascii="Times New Roman" w:hAnsi="Times New Roman"/>
          <w:i/>
          <w:sz w:val="24"/>
          <w:szCs w:val="24"/>
          <w:lang w:val="en-GB"/>
        </w:rPr>
        <w:t xml:space="preserve">Department of Chemistry, Faculty of Science University of </w:t>
      </w:r>
      <w:proofErr w:type="spellStart"/>
      <w:r w:rsidRPr="00C35407">
        <w:rPr>
          <w:rFonts w:ascii="Times New Roman" w:hAnsi="Times New Roman"/>
          <w:i/>
          <w:sz w:val="24"/>
          <w:szCs w:val="24"/>
          <w:lang w:val="en-GB"/>
        </w:rPr>
        <w:t>Buea</w:t>
      </w:r>
      <w:proofErr w:type="spellEnd"/>
      <w:r w:rsidRPr="00C35407">
        <w:rPr>
          <w:rFonts w:ascii="Times New Roman" w:hAnsi="Times New Roman"/>
          <w:i/>
          <w:sz w:val="24"/>
          <w:szCs w:val="24"/>
          <w:lang w:val="en-GB"/>
        </w:rPr>
        <w:t xml:space="preserve">, </w:t>
      </w:r>
      <w:proofErr w:type="spellStart"/>
      <w:r w:rsidRPr="00C35407">
        <w:rPr>
          <w:rFonts w:ascii="Times New Roman" w:hAnsi="Times New Roman"/>
          <w:i/>
          <w:sz w:val="24"/>
          <w:szCs w:val="24"/>
          <w:lang w:val="en-GB"/>
        </w:rPr>
        <w:t>Buea</w:t>
      </w:r>
      <w:proofErr w:type="spellEnd"/>
      <w:r w:rsidRPr="00C35407">
        <w:rPr>
          <w:rFonts w:ascii="Times New Roman" w:hAnsi="Times New Roman"/>
          <w:i/>
          <w:sz w:val="24"/>
          <w:szCs w:val="24"/>
          <w:lang w:val="en-GB"/>
        </w:rPr>
        <w:t>, Cameroon</w:t>
      </w:r>
    </w:p>
    <w:p w14:paraId="60EB344C" w14:textId="77777777" w:rsidR="003D3776" w:rsidRPr="00C35407" w:rsidRDefault="003D3776" w:rsidP="003D3776">
      <w:pPr>
        <w:tabs>
          <w:tab w:val="left" w:pos="1094"/>
        </w:tabs>
        <w:spacing w:after="0" w:line="480" w:lineRule="auto"/>
        <w:jc w:val="both"/>
        <w:rPr>
          <w:rFonts w:ascii="Times New Roman" w:hAnsi="Times New Roman"/>
          <w:i/>
          <w:sz w:val="24"/>
          <w:szCs w:val="24"/>
          <w:lang w:val="en-GB"/>
        </w:rPr>
      </w:pPr>
    </w:p>
    <w:p w14:paraId="3A422B44" w14:textId="77777777" w:rsidR="003D3776" w:rsidRPr="00FD6204" w:rsidRDefault="003D3776" w:rsidP="003D3776">
      <w:pPr>
        <w:spacing w:after="0" w:line="480" w:lineRule="auto"/>
        <w:jc w:val="both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FD6204">
        <w:rPr>
          <w:rFonts w:ascii="Times New Roman" w:hAnsi="Times New Roman"/>
          <w:b/>
          <w:bCs/>
          <w:sz w:val="24"/>
          <w:szCs w:val="24"/>
          <w:lang w:val="en-US"/>
        </w:rPr>
        <w:t xml:space="preserve">Corresponding authors: </w:t>
      </w:r>
    </w:p>
    <w:p w14:paraId="17829983" w14:textId="77777777" w:rsidR="003D3776" w:rsidRPr="00D023AE" w:rsidRDefault="003D3776" w:rsidP="003D3776">
      <w:pPr>
        <w:spacing w:after="0" w:line="36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D023AE">
        <w:rPr>
          <w:rFonts w:ascii="Times New Roman" w:hAnsi="Times New Roman"/>
          <w:i/>
          <w:sz w:val="24"/>
          <w:szCs w:val="24"/>
          <w:lang w:val="en-GB"/>
        </w:rPr>
        <w:t xml:space="preserve">* </w:t>
      </w:r>
      <w:r w:rsidRPr="002D64D9">
        <w:rPr>
          <w:rFonts w:ascii="Times New Roman" w:hAnsi="Times New Roman"/>
          <w:i/>
          <w:iCs/>
          <w:sz w:val="24"/>
          <w:szCs w:val="24"/>
          <w:lang w:val="en-GB"/>
        </w:rPr>
        <w:t>E-</w:t>
      </w:r>
      <w:r>
        <w:rPr>
          <w:rFonts w:ascii="Times New Roman" w:hAnsi="Times New Roman"/>
          <w:i/>
          <w:iCs/>
          <w:sz w:val="24"/>
          <w:szCs w:val="24"/>
          <w:lang w:val="en-GB"/>
        </w:rPr>
        <w:t>m</w:t>
      </w:r>
      <w:r w:rsidRPr="002D64D9">
        <w:rPr>
          <w:rFonts w:ascii="Times New Roman" w:hAnsi="Times New Roman"/>
          <w:i/>
          <w:iCs/>
          <w:sz w:val="24"/>
          <w:szCs w:val="24"/>
          <w:lang w:val="en-GB"/>
        </w:rPr>
        <w:t>ail:</w:t>
      </w:r>
      <w:r w:rsidRPr="002D64D9">
        <w:rPr>
          <w:rFonts w:ascii="Times New Roman" w:hAnsi="Times New Roman"/>
          <w:i/>
          <w:iCs/>
          <w:sz w:val="24"/>
          <w:szCs w:val="24"/>
          <w:lang w:val="en-GB" w:eastAsia="de-DE"/>
        </w:rPr>
        <w:t xml:space="preserve"> </w:t>
      </w:r>
      <w:hyperlink r:id="rId7" w:history="1">
        <w:r w:rsidRPr="002D64D9">
          <w:rPr>
            <w:rStyle w:val="Lienhypertexte"/>
            <w:rFonts w:ascii="Times New Roman" w:hAnsi="Times New Roman"/>
            <w:i/>
            <w:iCs/>
            <w:sz w:val="24"/>
            <w:szCs w:val="24"/>
            <w:lang w:val="en-GB" w:eastAsia="de-DE"/>
          </w:rPr>
          <w:t>armbatsa@yahoo.fr</w:t>
        </w:r>
      </w:hyperlink>
      <w:r w:rsidRPr="002D64D9">
        <w:rPr>
          <w:rFonts w:ascii="Times New Roman" w:hAnsi="Times New Roman"/>
          <w:i/>
          <w:iCs/>
          <w:sz w:val="24"/>
          <w:szCs w:val="24"/>
          <w:lang w:val="en-GB" w:eastAsia="de-DE"/>
        </w:rPr>
        <w:t xml:space="preserve">; </w:t>
      </w:r>
      <w:r>
        <w:rPr>
          <w:rFonts w:ascii="Times New Roman" w:hAnsi="Times New Roman"/>
          <w:i/>
          <w:iCs/>
          <w:sz w:val="24"/>
          <w:szCs w:val="24"/>
          <w:lang w:val="en-GB" w:eastAsia="de-DE"/>
        </w:rPr>
        <w:t xml:space="preserve">(Prof. </w:t>
      </w:r>
      <w:proofErr w:type="spellStart"/>
      <w:r>
        <w:rPr>
          <w:rFonts w:ascii="Times New Roman" w:hAnsi="Times New Roman"/>
          <w:i/>
          <w:iCs/>
          <w:sz w:val="24"/>
          <w:szCs w:val="24"/>
          <w:lang w:val="en-GB" w:eastAsia="de-DE"/>
        </w:rPr>
        <w:t>Dr.</w:t>
      </w:r>
      <w:proofErr w:type="spellEnd"/>
      <w:r>
        <w:rPr>
          <w:rFonts w:ascii="Times New Roman" w:hAnsi="Times New Roman"/>
          <w:i/>
          <w:iCs/>
          <w:sz w:val="24"/>
          <w:szCs w:val="24"/>
          <w:lang w:val="en-GB" w:eastAsia="de-DE"/>
        </w:rPr>
        <w:t xml:space="preserve"> </w:t>
      </w:r>
      <w:proofErr w:type="spellStart"/>
      <w:r w:rsidRPr="002D64D9">
        <w:rPr>
          <w:rFonts w:ascii="Times New Roman" w:hAnsi="Times New Roman"/>
          <w:i/>
          <w:iCs/>
          <w:sz w:val="24"/>
          <w:szCs w:val="24"/>
          <w:lang w:val="en-GB"/>
        </w:rPr>
        <w:t>Armelle</w:t>
      </w:r>
      <w:proofErr w:type="spellEnd"/>
      <w:r w:rsidRPr="002D64D9">
        <w:rPr>
          <w:rFonts w:ascii="Times New Roman" w:hAnsi="Times New Roman"/>
          <w:i/>
          <w:iCs/>
          <w:sz w:val="24"/>
          <w:szCs w:val="24"/>
          <w:lang w:val="en-GB"/>
        </w:rPr>
        <w:t xml:space="preserve"> T. </w:t>
      </w:r>
      <w:proofErr w:type="spellStart"/>
      <w:r w:rsidRPr="002D64D9">
        <w:rPr>
          <w:rFonts w:ascii="Times New Roman" w:hAnsi="Times New Roman"/>
          <w:i/>
          <w:iCs/>
          <w:sz w:val="24"/>
          <w:szCs w:val="24"/>
          <w:lang w:val="en-GB"/>
        </w:rPr>
        <w:t>Mbaveng</w:t>
      </w:r>
      <w:proofErr w:type="spellEnd"/>
      <w:r w:rsidRPr="002D64D9">
        <w:rPr>
          <w:rFonts w:ascii="Times New Roman" w:hAnsi="Times New Roman"/>
          <w:i/>
          <w:iCs/>
          <w:sz w:val="24"/>
          <w:szCs w:val="24"/>
          <w:lang w:val="en-GB" w:eastAsia="de-DE"/>
        </w:rPr>
        <w:t>)</w:t>
      </w:r>
      <w:r>
        <w:rPr>
          <w:rFonts w:ascii="Times New Roman" w:hAnsi="Times New Roman"/>
          <w:i/>
          <w:iCs/>
          <w:sz w:val="24"/>
          <w:szCs w:val="24"/>
          <w:lang w:val="en-GB" w:eastAsia="de-DE"/>
        </w:rPr>
        <w:t>; *</w:t>
      </w:r>
      <w:r w:rsidRPr="00D023AE">
        <w:rPr>
          <w:rFonts w:ascii="Times New Roman" w:hAnsi="Times New Roman"/>
          <w:i/>
          <w:sz w:val="24"/>
          <w:szCs w:val="24"/>
          <w:lang w:val="en-GB"/>
        </w:rPr>
        <w:t xml:space="preserve">* E-mail: </w:t>
      </w:r>
      <w:hyperlink r:id="rId8" w:history="1">
        <w:r w:rsidRPr="00D023AE">
          <w:rPr>
            <w:rStyle w:val="Lienhypertexte"/>
            <w:rFonts w:ascii="Times New Roman" w:hAnsi="Times New Roman"/>
            <w:i/>
            <w:color w:val="auto"/>
            <w:sz w:val="24"/>
            <w:szCs w:val="24"/>
            <w:u w:val="none"/>
            <w:lang w:val="en-GB"/>
          </w:rPr>
          <w:t>kuetevictor@yahoo.fr</w:t>
        </w:r>
      </w:hyperlink>
      <w:r w:rsidRPr="00D023AE">
        <w:rPr>
          <w:rFonts w:ascii="Times New Roman" w:hAnsi="Times New Roman"/>
          <w:i/>
          <w:sz w:val="24"/>
          <w:szCs w:val="24"/>
          <w:lang w:val="en-GB"/>
        </w:rPr>
        <w:t xml:space="preserve">; (Prof. </w:t>
      </w:r>
      <w:proofErr w:type="spellStart"/>
      <w:r w:rsidRPr="00D023AE">
        <w:rPr>
          <w:rFonts w:ascii="Times New Roman" w:hAnsi="Times New Roman"/>
          <w:i/>
          <w:sz w:val="24"/>
          <w:szCs w:val="24"/>
          <w:lang w:val="en-GB"/>
        </w:rPr>
        <w:t>Dr.</w:t>
      </w:r>
      <w:proofErr w:type="spellEnd"/>
      <w:r w:rsidRPr="00D023AE">
        <w:rPr>
          <w:rFonts w:ascii="Times New Roman" w:hAnsi="Times New Roman"/>
          <w:i/>
          <w:sz w:val="24"/>
          <w:szCs w:val="24"/>
          <w:lang w:val="en-GB"/>
        </w:rPr>
        <w:t xml:space="preserve"> Victor </w:t>
      </w:r>
      <w:proofErr w:type="spellStart"/>
      <w:r w:rsidRPr="00D023AE">
        <w:rPr>
          <w:rFonts w:ascii="Times New Roman" w:hAnsi="Times New Roman"/>
          <w:i/>
          <w:sz w:val="24"/>
          <w:szCs w:val="24"/>
          <w:lang w:val="en-GB"/>
        </w:rPr>
        <w:t>Kuete</w:t>
      </w:r>
      <w:proofErr w:type="spellEnd"/>
      <w:r w:rsidRPr="00D023AE">
        <w:rPr>
          <w:rFonts w:ascii="Times New Roman" w:hAnsi="Times New Roman"/>
          <w:i/>
          <w:sz w:val="24"/>
          <w:szCs w:val="24"/>
          <w:lang w:val="en-GB"/>
        </w:rPr>
        <w:t>)</w:t>
      </w:r>
      <w:r>
        <w:rPr>
          <w:rFonts w:ascii="Times New Roman" w:hAnsi="Times New Roman"/>
          <w:i/>
          <w:sz w:val="24"/>
          <w:szCs w:val="24"/>
          <w:lang w:val="en-GB"/>
        </w:rPr>
        <w:t xml:space="preserve">; </w:t>
      </w:r>
      <w:r w:rsidRPr="00D023AE">
        <w:rPr>
          <w:rFonts w:ascii="Times New Roman" w:hAnsi="Times New Roman"/>
          <w:i/>
          <w:sz w:val="24"/>
          <w:szCs w:val="24"/>
          <w:lang w:val="en-GB"/>
        </w:rPr>
        <w:t>**</w:t>
      </w:r>
      <w:r w:rsidRPr="00D023AE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en-US"/>
        </w:rPr>
        <w:t>*</w:t>
      </w:r>
      <w:r w:rsidRPr="00D023AE">
        <w:rPr>
          <w:rFonts w:ascii="Times New Roman" w:hAnsi="Times New Roman"/>
          <w:i/>
          <w:sz w:val="24"/>
          <w:szCs w:val="24"/>
          <w:lang w:val="en-US"/>
        </w:rPr>
        <w:t xml:space="preserve">E-mail: </w:t>
      </w:r>
      <w:hyperlink r:id="rId9" w:history="1">
        <w:r w:rsidRPr="00D023AE">
          <w:rPr>
            <w:rStyle w:val="Lienhypertexte"/>
            <w:rFonts w:ascii="Times New Roman" w:hAnsi="Times New Roman"/>
            <w:i/>
            <w:color w:val="auto"/>
            <w:sz w:val="24"/>
            <w:szCs w:val="24"/>
            <w:u w:val="none"/>
            <w:lang w:val="en-US"/>
          </w:rPr>
          <w:t>efferth@uni-mainz.de</w:t>
        </w:r>
      </w:hyperlink>
      <w:r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D023AE">
        <w:rPr>
          <w:rFonts w:ascii="Times New Roman" w:hAnsi="Times New Roman"/>
          <w:i/>
          <w:sz w:val="24"/>
          <w:szCs w:val="24"/>
          <w:lang w:val="en-US"/>
        </w:rPr>
        <w:t xml:space="preserve">(Prof. Dr. Thomas </w:t>
      </w:r>
      <w:proofErr w:type="spellStart"/>
      <w:r w:rsidRPr="00D023AE">
        <w:rPr>
          <w:rFonts w:ascii="Times New Roman" w:hAnsi="Times New Roman"/>
          <w:i/>
          <w:sz w:val="24"/>
          <w:szCs w:val="24"/>
          <w:lang w:val="en-US"/>
        </w:rPr>
        <w:t>Efferth</w:t>
      </w:r>
      <w:proofErr w:type="spellEnd"/>
      <w:r w:rsidRPr="00D023AE">
        <w:rPr>
          <w:rFonts w:ascii="Times New Roman" w:hAnsi="Times New Roman"/>
          <w:i/>
          <w:sz w:val="24"/>
          <w:szCs w:val="24"/>
          <w:lang w:val="en-US"/>
        </w:rPr>
        <w:t>)</w:t>
      </w:r>
    </w:p>
    <w:p w14:paraId="0847E6D9" w14:textId="77777777" w:rsidR="003D3776" w:rsidRPr="00FD6204" w:rsidRDefault="003D3776" w:rsidP="003D3776">
      <w:pPr>
        <w:spacing w:after="0" w:line="480" w:lineRule="auto"/>
        <w:jc w:val="both"/>
        <w:rPr>
          <w:rFonts w:ascii="Times New Roman" w:hAnsi="Times New Roman"/>
          <w:i/>
          <w:sz w:val="24"/>
          <w:szCs w:val="24"/>
          <w:lang w:val="en-US" w:eastAsia="de-DE"/>
        </w:rPr>
      </w:pPr>
    </w:p>
    <w:p w14:paraId="496FC569" w14:textId="77777777" w:rsidR="003D3776" w:rsidRPr="00FD6204" w:rsidRDefault="003D3776" w:rsidP="003D3776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/>
          <w:b/>
          <w:sz w:val="24"/>
          <w:szCs w:val="24"/>
          <w:lang w:val="en-US"/>
        </w:rPr>
      </w:pPr>
      <w:r>
        <w:rPr>
          <w:rFonts w:ascii="Times New Roman" w:hAnsi="Times New Roman"/>
          <w:b/>
          <w:sz w:val="24"/>
          <w:szCs w:val="24"/>
          <w:lang w:val="en-US"/>
        </w:rPr>
        <w:t>Other a</w:t>
      </w:r>
      <w:r w:rsidRPr="00FD6204">
        <w:rPr>
          <w:rFonts w:ascii="Times New Roman" w:hAnsi="Times New Roman"/>
          <w:b/>
          <w:sz w:val="24"/>
          <w:szCs w:val="24"/>
          <w:lang w:val="en-US"/>
        </w:rPr>
        <w:t>uthor’s addresses</w:t>
      </w:r>
    </w:p>
    <w:p w14:paraId="5FF517EC" w14:textId="77777777" w:rsidR="003D3776" w:rsidRPr="003D3776" w:rsidRDefault="003D3776" w:rsidP="003D3776">
      <w:pPr>
        <w:spacing w:after="0" w:line="480" w:lineRule="auto"/>
        <w:jc w:val="both"/>
        <w:rPr>
          <w:rFonts w:ascii="Times New Roman" w:hAnsi="Times New Roman"/>
          <w:i/>
          <w:iCs/>
          <w:sz w:val="24"/>
          <w:szCs w:val="24"/>
          <w:lang w:val="en-GB" w:eastAsia="de-DE"/>
        </w:rPr>
      </w:pPr>
      <w:proofErr w:type="spellStart"/>
      <w:r w:rsidRPr="003D3776">
        <w:rPr>
          <w:rFonts w:ascii="Times New Roman" w:hAnsi="Times New Roman"/>
          <w:i/>
          <w:iCs/>
          <w:sz w:val="24"/>
          <w:szCs w:val="24"/>
          <w:lang w:val="en-GB"/>
        </w:rPr>
        <w:t>Idrios</w:t>
      </w:r>
      <w:proofErr w:type="spellEnd"/>
      <w:r w:rsidRPr="003D3776">
        <w:rPr>
          <w:rFonts w:ascii="Times New Roman" w:hAnsi="Times New Roman"/>
          <w:i/>
          <w:iCs/>
          <w:sz w:val="24"/>
          <w:szCs w:val="24"/>
          <w:lang w:val="en-GB"/>
        </w:rPr>
        <w:t xml:space="preserve"> N. </w:t>
      </w:r>
      <w:proofErr w:type="spellStart"/>
      <w:r w:rsidRPr="003D3776">
        <w:rPr>
          <w:rFonts w:ascii="Times New Roman" w:hAnsi="Times New Roman"/>
          <w:i/>
          <w:iCs/>
          <w:sz w:val="24"/>
          <w:szCs w:val="24"/>
          <w:lang w:val="en-GB"/>
        </w:rPr>
        <w:t>Bonsou</w:t>
      </w:r>
      <w:proofErr w:type="spellEnd"/>
      <w:r w:rsidRPr="003D3776">
        <w:rPr>
          <w:rFonts w:ascii="Times New Roman" w:hAnsi="Times New Roman"/>
          <w:i/>
          <w:iCs/>
          <w:sz w:val="24"/>
          <w:szCs w:val="24"/>
          <w:lang w:val="en-GB"/>
        </w:rPr>
        <w:t xml:space="preserve">: </w:t>
      </w:r>
      <w:hyperlink r:id="rId10" w:history="1">
        <w:r w:rsidRPr="003D3776">
          <w:rPr>
            <w:rStyle w:val="Lienhypertexte"/>
            <w:rFonts w:ascii="Times New Roman" w:hAnsi="Times New Roman"/>
            <w:i/>
            <w:iCs/>
            <w:sz w:val="24"/>
            <w:szCs w:val="24"/>
            <w:lang w:val="en-GB" w:eastAsia="de-DE"/>
          </w:rPr>
          <w:t xml:space="preserve">Bonichrist89@yahoo.com </w:t>
        </w:r>
      </w:hyperlink>
    </w:p>
    <w:p w14:paraId="58A39D36" w14:textId="77777777" w:rsidR="003D3776" w:rsidRPr="002D64D9" w:rsidRDefault="003D3776" w:rsidP="003D3776">
      <w:pPr>
        <w:spacing w:after="0" w:line="480" w:lineRule="auto"/>
        <w:jc w:val="both"/>
        <w:rPr>
          <w:rStyle w:val="Lienhypertexte"/>
          <w:rFonts w:ascii="Times New Roman" w:hAnsi="Times New Roman"/>
          <w:i/>
          <w:iCs/>
          <w:sz w:val="24"/>
          <w:szCs w:val="24"/>
          <w:shd w:val="clear" w:color="auto" w:fill="FFFFFF"/>
        </w:rPr>
      </w:pPr>
      <w:r w:rsidRPr="002D64D9">
        <w:rPr>
          <w:rFonts w:ascii="Minion-Black" w:hAnsi="Minion-Black"/>
          <w:i/>
          <w:iCs/>
          <w:sz w:val="24"/>
          <w:szCs w:val="24"/>
        </w:rPr>
        <w:t xml:space="preserve">Gaëlle S. </w:t>
      </w:r>
      <w:proofErr w:type="spellStart"/>
      <w:proofErr w:type="gramStart"/>
      <w:r w:rsidRPr="002D64D9">
        <w:rPr>
          <w:rFonts w:ascii="Minion-Black" w:hAnsi="Minion-Black"/>
          <w:i/>
          <w:iCs/>
          <w:sz w:val="24"/>
          <w:szCs w:val="24"/>
        </w:rPr>
        <w:t>Nguenang</w:t>
      </w:r>
      <w:proofErr w:type="spellEnd"/>
      <w:r w:rsidRPr="002D64D9">
        <w:rPr>
          <w:rFonts w:ascii="Times New Roman" w:hAnsi="Times New Roman"/>
          <w:bCs/>
          <w:i/>
          <w:iCs/>
          <w:sz w:val="24"/>
          <w:szCs w:val="24"/>
        </w:rPr>
        <w:t>:</w:t>
      </w:r>
      <w:proofErr w:type="gramEnd"/>
      <w:r w:rsidRPr="002D64D9">
        <w:rPr>
          <w:rFonts w:ascii="Times New Roman" w:hAnsi="Times New Roman"/>
          <w:bCs/>
          <w:i/>
          <w:iCs/>
          <w:sz w:val="24"/>
          <w:szCs w:val="24"/>
        </w:rPr>
        <w:t xml:space="preserve"> </w:t>
      </w:r>
      <w:hyperlink r:id="rId11" w:history="1">
        <w:r w:rsidRPr="002D64D9">
          <w:rPr>
            <w:rStyle w:val="Lienhypertexte"/>
            <w:rFonts w:ascii="Times New Roman" w:hAnsi="Times New Roman"/>
            <w:i/>
            <w:iCs/>
            <w:sz w:val="24"/>
            <w:szCs w:val="24"/>
            <w:shd w:val="clear" w:color="auto" w:fill="FFFFFF"/>
          </w:rPr>
          <w:t>sgaelle78@yahoo.com</w:t>
        </w:r>
      </w:hyperlink>
      <w:r w:rsidRPr="002D64D9">
        <w:rPr>
          <w:rStyle w:val="Lienhypertexte"/>
          <w:rFonts w:ascii="Times New Roman" w:hAnsi="Times New Roman"/>
          <w:i/>
          <w:iCs/>
          <w:sz w:val="24"/>
          <w:szCs w:val="24"/>
          <w:shd w:val="clear" w:color="auto" w:fill="FFFFFF"/>
        </w:rPr>
        <w:t xml:space="preserve"> </w:t>
      </w:r>
    </w:p>
    <w:p w14:paraId="17D310B6" w14:textId="77777777" w:rsidR="003D3776" w:rsidRDefault="003D3776" w:rsidP="003D3776">
      <w:pPr>
        <w:spacing w:after="0" w:line="480" w:lineRule="auto"/>
        <w:jc w:val="both"/>
        <w:rPr>
          <w:rFonts w:ascii="Times New Roman" w:hAnsi="Times New Roman"/>
          <w:i/>
          <w:iCs/>
          <w:sz w:val="24"/>
          <w:szCs w:val="24"/>
          <w:lang w:val="en-GB" w:eastAsia="de-DE"/>
        </w:rPr>
      </w:pPr>
      <w:proofErr w:type="spellStart"/>
      <w:r w:rsidRPr="00C35407">
        <w:rPr>
          <w:rFonts w:ascii="Times New Roman" w:hAnsi="Times New Roman"/>
          <w:i/>
          <w:iCs/>
          <w:sz w:val="24"/>
          <w:szCs w:val="24"/>
          <w:lang w:val="en-GB"/>
        </w:rPr>
        <w:t>Godloves</w:t>
      </w:r>
      <w:proofErr w:type="spellEnd"/>
      <w:r w:rsidRPr="00C35407">
        <w:rPr>
          <w:rFonts w:ascii="Times New Roman" w:hAnsi="Times New Roman"/>
          <w:i/>
          <w:iCs/>
          <w:sz w:val="24"/>
          <w:szCs w:val="24"/>
          <w:lang w:val="en-GB"/>
        </w:rPr>
        <w:t xml:space="preserve"> F. Chi</w:t>
      </w:r>
      <w:r w:rsidRPr="00C35407">
        <w:rPr>
          <w:rStyle w:val="Lienhypertexte"/>
          <w:rFonts w:ascii="Times New Roman" w:hAnsi="Times New Roman"/>
          <w:i/>
          <w:iCs/>
          <w:sz w:val="24"/>
          <w:szCs w:val="24"/>
          <w:lang w:val="en-GB"/>
        </w:rPr>
        <w:t xml:space="preserve">: </w:t>
      </w:r>
      <w:hyperlink r:id="rId12" w:history="1">
        <w:r w:rsidRPr="00C35407">
          <w:rPr>
            <w:rStyle w:val="Lienhypertexte"/>
            <w:rFonts w:ascii="Times New Roman" w:hAnsi="Times New Roman"/>
            <w:i/>
            <w:iCs/>
            <w:sz w:val="24"/>
            <w:szCs w:val="24"/>
            <w:lang w:val="en-GB"/>
          </w:rPr>
          <w:t>chigodloves@yahoo.com</w:t>
        </w:r>
      </w:hyperlink>
      <w:bookmarkStart w:id="1" w:name="_Hlk90386892"/>
      <w:r w:rsidRPr="00C35407">
        <w:rPr>
          <w:rStyle w:val="Lienhypertexte"/>
          <w:rFonts w:ascii="Times New Roman" w:hAnsi="Times New Roman"/>
          <w:i/>
          <w:iCs/>
          <w:sz w:val="24"/>
          <w:szCs w:val="24"/>
          <w:lang w:val="en-GB"/>
        </w:rPr>
        <w:t xml:space="preserve">; </w:t>
      </w:r>
      <w:bookmarkEnd w:id="1"/>
    </w:p>
    <w:p w14:paraId="721B7704" w14:textId="28A9EF09" w:rsidR="00EC07DD" w:rsidRPr="003D3776" w:rsidRDefault="00EC07DD">
      <w:pPr>
        <w:rPr>
          <w:lang w:val="en-GB"/>
        </w:rPr>
      </w:pPr>
    </w:p>
    <w:p w14:paraId="1A43F70D" w14:textId="3C696BD7" w:rsidR="00EC07DD" w:rsidRPr="003D3776" w:rsidRDefault="00EC07DD">
      <w:pPr>
        <w:rPr>
          <w:lang w:val="en-GB"/>
        </w:rPr>
      </w:pPr>
    </w:p>
    <w:p w14:paraId="335AE0D6" w14:textId="40704164" w:rsidR="00EC07DD" w:rsidRPr="003D3776" w:rsidRDefault="00EC07DD">
      <w:pPr>
        <w:rPr>
          <w:lang w:val="en-GB"/>
        </w:rPr>
      </w:pPr>
    </w:p>
    <w:p w14:paraId="2D897664" w14:textId="0D8FA4BC" w:rsidR="00EC07DD" w:rsidRPr="003D3776" w:rsidRDefault="00EC07DD">
      <w:pPr>
        <w:rPr>
          <w:lang w:val="en-GB"/>
        </w:rPr>
      </w:pPr>
    </w:p>
    <w:p w14:paraId="5AAF81EF" w14:textId="1A188C29" w:rsidR="00EC07DD" w:rsidRPr="003D3776" w:rsidRDefault="00EC07DD">
      <w:pPr>
        <w:rPr>
          <w:lang w:val="en-GB"/>
        </w:rPr>
      </w:pPr>
    </w:p>
    <w:p w14:paraId="50A041EF" w14:textId="77777777" w:rsidR="00ED4532" w:rsidRPr="00ED4532" w:rsidRDefault="00ED4532" w:rsidP="00ED4532">
      <w:pPr>
        <w:spacing w:line="480" w:lineRule="auto"/>
        <w:jc w:val="both"/>
        <w:rPr>
          <w:rFonts w:ascii="Times New Roman" w:hAnsi="Times New Roman"/>
          <w:sz w:val="24"/>
          <w:szCs w:val="24"/>
          <w:lang w:val="en-CA"/>
        </w:rPr>
      </w:pPr>
      <w:r w:rsidRPr="00ED4532">
        <w:rPr>
          <w:rFonts w:ascii="Times New Roman" w:hAnsi="Times New Roman"/>
          <w:b/>
          <w:i/>
          <w:sz w:val="24"/>
          <w:szCs w:val="24"/>
          <w:lang w:val="en-CA"/>
        </w:rPr>
        <w:t>Supplementary materials</w:t>
      </w:r>
    </w:p>
    <w:p w14:paraId="2F0E4B1C" w14:textId="77777777" w:rsidR="00ED4532" w:rsidRPr="00ED4532" w:rsidRDefault="00ED4532" w:rsidP="00ED4532">
      <w:pPr>
        <w:spacing w:after="0" w:line="480" w:lineRule="auto"/>
        <w:jc w:val="both"/>
        <w:rPr>
          <w:rFonts w:ascii="Times New Roman" w:eastAsiaTheme="minorHAnsi" w:hAnsi="Times New Roman"/>
          <w:sz w:val="24"/>
          <w:szCs w:val="24"/>
          <w:lang w:val="en-GB" w:eastAsia="de-DE"/>
        </w:rPr>
      </w:pPr>
      <w:bookmarkStart w:id="2" w:name="_Hlk92164668"/>
      <w:r w:rsidRPr="00ED4532">
        <w:rPr>
          <w:rFonts w:ascii="Times New Roman" w:eastAsiaTheme="minorHAnsi" w:hAnsi="Times New Roman"/>
          <w:b/>
          <w:bCs/>
          <w:i/>
          <w:iCs/>
          <w:sz w:val="24"/>
          <w:szCs w:val="24"/>
          <w:lang w:val="en-US" w:eastAsia="de-DE"/>
        </w:rPr>
        <w:t xml:space="preserve">S1: </w:t>
      </w:r>
      <w:r w:rsidRPr="00ED4532">
        <w:rPr>
          <w:rFonts w:ascii="Times New Roman" w:eastAsiaTheme="minorHAnsi" w:hAnsi="Times New Roman"/>
          <w:bCs/>
          <w:iCs/>
          <w:sz w:val="24"/>
          <w:szCs w:val="24"/>
          <w:lang w:val="en-US" w:eastAsia="de-DE"/>
        </w:rPr>
        <w:t xml:space="preserve">Isolation of phytochemicals from the crude extract of the fruits of </w:t>
      </w:r>
      <w:proofErr w:type="spellStart"/>
      <w:r w:rsidRPr="00ED4532">
        <w:rPr>
          <w:rFonts w:ascii="Times New Roman" w:eastAsiaTheme="minorHAnsi" w:hAnsi="Times New Roman"/>
          <w:bCs/>
          <w:i/>
          <w:sz w:val="24"/>
          <w:szCs w:val="24"/>
          <w:lang w:val="en-US" w:eastAsia="de-DE"/>
        </w:rPr>
        <w:t>Tetrapleura</w:t>
      </w:r>
      <w:proofErr w:type="spellEnd"/>
      <w:r w:rsidRPr="00ED4532">
        <w:rPr>
          <w:rFonts w:ascii="Times New Roman" w:eastAsiaTheme="minorHAnsi" w:hAnsi="Times New Roman"/>
          <w:bCs/>
          <w:i/>
          <w:sz w:val="24"/>
          <w:szCs w:val="24"/>
          <w:lang w:val="en-US" w:eastAsia="de-DE"/>
        </w:rPr>
        <w:t xml:space="preserve"> </w:t>
      </w:r>
      <w:proofErr w:type="spellStart"/>
      <w:r w:rsidRPr="00ED4532">
        <w:rPr>
          <w:rFonts w:ascii="Times New Roman" w:eastAsiaTheme="minorHAnsi" w:hAnsi="Times New Roman"/>
          <w:bCs/>
          <w:i/>
          <w:sz w:val="24"/>
          <w:szCs w:val="24"/>
          <w:lang w:val="en-US" w:eastAsia="de-DE"/>
        </w:rPr>
        <w:t>tetraptera</w:t>
      </w:r>
      <w:bookmarkEnd w:id="2"/>
      <w:proofErr w:type="spellEnd"/>
      <w:r w:rsidRPr="00ED4532">
        <w:rPr>
          <w:rFonts w:ascii="Times New Roman" w:eastAsiaTheme="minorHAnsi" w:hAnsi="Times New Roman"/>
          <w:b/>
          <w:bCs/>
          <w:i/>
          <w:iCs/>
          <w:sz w:val="24"/>
          <w:szCs w:val="24"/>
          <w:lang w:val="en-US" w:eastAsia="de-DE"/>
        </w:rPr>
        <w:t xml:space="preserve">; </w:t>
      </w:r>
      <w:r w:rsidRPr="00ED4532">
        <w:rPr>
          <w:rFonts w:ascii="Times New Roman" w:eastAsiaTheme="minorHAnsi" w:hAnsi="Times New Roman"/>
          <w:bCs/>
          <w:iCs/>
          <w:sz w:val="24"/>
          <w:szCs w:val="24"/>
          <w:lang w:val="en-GB" w:eastAsia="de-DE"/>
        </w:rPr>
        <w:t>S2: Physical properties and NMR data of compounds 1 – 9</w:t>
      </w:r>
      <w:r w:rsidRPr="00ED4532">
        <w:rPr>
          <w:rFonts w:ascii="Times New Roman" w:eastAsiaTheme="minorHAnsi" w:hAnsi="Times New Roman"/>
          <w:b/>
          <w:bCs/>
          <w:i/>
          <w:iCs/>
          <w:sz w:val="24"/>
          <w:szCs w:val="24"/>
          <w:lang w:val="en-GB" w:eastAsia="de-DE"/>
        </w:rPr>
        <w:t xml:space="preserve">; 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HRESIMS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DMSO)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4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COSY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5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HSQC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6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HMBC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 xml:space="preserve">1; 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ESIMS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8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(600 MHz, DMSO)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9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(150 MHz, DMSO)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10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H NMR spectrum (600 MHz, CDCl</w:t>
      </w:r>
      <w:r w:rsidRPr="00ED4532">
        <w:rPr>
          <w:rFonts w:ascii="Times New Roman" w:eastAsiaTheme="minorHAnsi" w:hAnsi="Times New Roman"/>
          <w:sz w:val="24"/>
          <w:szCs w:val="24"/>
          <w:vertAlign w:val="subscript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C NMR spectrum (150 MHz, CDCl</w:t>
      </w:r>
      <w:r w:rsidRPr="00ED4532">
        <w:rPr>
          <w:rFonts w:ascii="Times New Roman" w:eastAsiaTheme="minorHAnsi" w:hAnsi="Times New Roman"/>
          <w:sz w:val="24"/>
          <w:szCs w:val="24"/>
          <w:vertAlign w:val="subscript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 xml:space="preserve">3; 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H NMR (300 MHz, CDCl</w:t>
      </w:r>
      <w:r w:rsidRPr="00ED4532">
        <w:rPr>
          <w:rFonts w:ascii="Times New Roman" w:eastAsiaTheme="minorHAnsi" w:hAnsi="Times New Roman"/>
          <w:sz w:val="24"/>
          <w:szCs w:val="24"/>
          <w:vertAlign w:val="subscript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4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C NMR (75 MHz, CDCl</w:t>
      </w:r>
      <w:r w:rsidRPr="00ED4532">
        <w:rPr>
          <w:rFonts w:ascii="Times New Roman" w:eastAsiaTheme="minorHAnsi" w:hAnsi="Times New Roman"/>
          <w:sz w:val="24"/>
          <w:szCs w:val="24"/>
          <w:vertAlign w:val="subscript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4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C APT NMR spectrum (75 MHz, CDCl</w:t>
      </w:r>
      <w:r w:rsidRPr="00ED4532">
        <w:rPr>
          <w:rFonts w:ascii="Times New Roman" w:eastAsiaTheme="minorHAnsi" w:hAnsi="Times New Roman"/>
          <w:sz w:val="24"/>
          <w:szCs w:val="24"/>
          <w:vertAlign w:val="subscript"/>
          <w:lang w:val="en-GB" w:eastAsia="de-DE"/>
        </w:rPr>
        <w:t>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4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15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5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16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5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6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18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6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19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20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HSQC spectrum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22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8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8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24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H NMR spectrum (400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9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25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: </w:t>
      </w:r>
      <w:r w:rsidRPr="00ED4532">
        <w:rPr>
          <w:rFonts w:ascii="Times New Roman" w:eastAsiaTheme="minorHAnsi" w:hAnsi="Times New Roman"/>
          <w:sz w:val="24"/>
          <w:szCs w:val="24"/>
          <w:vertAlign w:val="superscript"/>
          <w:lang w:val="en-GB" w:eastAsia="de-DE"/>
        </w:rPr>
        <w:t>13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C NMR spectrum (100 MHz, </w:t>
      </w:r>
      <w:proofErr w:type="spellStart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MeOD</w:t>
      </w:r>
      <w:proofErr w:type="spellEnd"/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 xml:space="preserve">) of compound </w:t>
      </w:r>
      <w:r w:rsidRPr="00ED4532">
        <w:rPr>
          <w:rFonts w:ascii="Times New Roman" w:eastAsiaTheme="minorHAnsi" w:hAnsi="Times New Roman"/>
          <w:b/>
          <w:sz w:val="24"/>
          <w:szCs w:val="24"/>
          <w:lang w:val="en-GB" w:eastAsia="de-DE"/>
        </w:rPr>
        <w:t>9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26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: TLC profiles for Hexane and Ethyl Acetate extracts; Figure S</w:t>
      </w:r>
      <w:r w:rsidRPr="00ED4532">
        <w:rPr>
          <w:rFonts w:ascii="Times New Roman" w:eastAsiaTheme="minorHAnsi" w:hAnsi="Times New Roman"/>
          <w:color w:val="0070C0"/>
          <w:sz w:val="24"/>
          <w:szCs w:val="24"/>
          <w:lang w:val="en-GB" w:eastAsia="de-DE"/>
        </w:rPr>
        <w:t>27</w:t>
      </w:r>
      <w:r w:rsidRPr="00ED4532">
        <w:rPr>
          <w:rFonts w:ascii="Times New Roman" w:eastAsiaTheme="minorHAnsi" w:hAnsi="Times New Roman"/>
          <w:sz w:val="24"/>
          <w:szCs w:val="24"/>
          <w:lang w:val="en-GB" w:eastAsia="de-DE"/>
        </w:rPr>
        <w:t>: TLC profiles for  Methanol extract.</w:t>
      </w:r>
    </w:p>
    <w:p w14:paraId="3AC5CEAC" w14:textId="519664CA" w:rsidR="00EC07DD" w:rsidRPr="003D3776" w:rsidRDefault="00EC07DD">
      <w:pPr>
        <w:rPr>
          <w:lang w:val="en-GB"/>
        </w:rPr>
      </w:pPr>
    </w:p>
    <w:p w14:paraId="62C53BB2" w14:textId="58A95ACB" w:rsidR="00EC07DD" w:rsidRPr="00DA3467" w:rsidRDefault="00DA3467" w:rsidP="00DA3467">
      <w:pPr>
        <w:jc w:val="both"/>
        <w:rPr>
          <w:b/>
          <w:i/>
          <w:lang w:val="en-CA"/>
        </w:rPr>
      </w:pPr>
      <w:r w:rsidRPr="00DA3467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 xml:space="preserve">S1. Isolation of phytochemicals from the crude extract of the fruits of </w:t>
      </w:r>
      <w:proofErr w:type="spellStart"/>
      <w:r w:rsidRPr="00DA3467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>Tetrapleura</w:t>
      </w:r>
      <w:proofErr w:type="spellEnd"/>
      <w:r w:rsidRPr="00DA3467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DA3467">
        <w:rPr>
          <w:rFonts w:ascii="Times New Roman" w:hAnsi="Times New Roman"/>
          <w:b/>
          <w:bCs/>
          <w:i/>
          <w:iCs/>
          <w:sz w:val="24"/>
          <w:szCs w:val="24"/>
          <w:lang w:val="en-US"/>
        </w:rPr>
        <w:t>tetraptera</w:t>
      </w:r>
      <w:proofErr w:type="spellEnd"/>
    </w:p>
    <w:p w14:paraId="376A92F1" w14:textId="77777777" w:rsidR="00703787" w:rsidRDefault="00DA3467" w:rsidP="00E73FEC">
      <w:pPr>
        <w:spacing w:line="360" w:lineRule="auto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Part of TTF (179 g) was partitioned by a solid liquid process into hexane (Hex; 4.0 g), ethyl acetate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; 18.3 g), MeOH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TTFb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>; 72.03 g) fractions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). Based on thin layer chromatography (TLC) profiles, the Hex and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fractions were pooled to give 22.3 g of a new fraction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TTFa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). The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TTFa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was adsorbed on 30 g silica gel 60 (63-43 </w:t>
      </w:r>
      <w:r>
        <w:rPr>
          <w:rFonts w:ascii="Symbol" w:hAnsi="Symbol"/>
          <w:sz w:val="24"/>
          <w:szCs w:val="24"/>
          <w:lang w:val="en-US"/>
        </w:rPr>
        <w:t></w:t>
      </w:r>
      <w:r>
        <w:rPr>
          <w:rFonts w:ascii="Times New Roman" w:hAnsi="Times New Roman"/>
          <w:sz w:val="24"/>
          <w:szCs w:val="24"/>
          <w:lang w:val="en-US"/>
        </w:rPr>
        <w:t>m Merck, particle size between 0.043 and 0.063 mm in diameter and porosity 230-400 mesh ASTM)</w:t>
      </w:r>
      <w:r w:rsidRPr="00DA3467">
        <w:rPr>
          <w:rStyle w:val="Marquedecommentaire"/>
          <w:lang w:val="en-CA"/>
        </w:rPr>
        <w:t xml:space="preserve">. </w:t>
      </w:r>
      <w:r w:rsidRPr="00DA3467">
        <w:rPr>
          <w:rStyle w:val="Marquedecommentaire"/>
          <w:rFonts w:ascii="Times New Roman" w:hAnsi="Times New Roman"/>
          <w:sz w:val="24"/>
          <w:szCs w:val="24"/>
          <w:lang w:val="en-CA"/>
        </w:rPr>
        <w:t xml:space="preserve">Dried silica gel-adsorbed </w:t>
      </w:r>
      <w:proofErr w:type="spellStart"/>
      <w:r w:rsidRPr="00DA3467">
        <w:rPr>
          <w:rStyle w:val="Marquedecommentaire"/>
          <w:rFonts w:ascii="Times New Roman" w:hAnsi="Times New Roman"/>
          <w:sz w:val="24"/>
          <w:szCs w:val="24"/>
          <w:lang w:val="en-CA"/>
        </w:rPr>
        <w:t>TTFa</w:t>
      </w:r>
      <w:proofErr w:type="spellEnd"/>
      <w:r w:rsidRPr="00DA3467">
        <w:rPr>
          <w:rStyle w:val="Marquedecommentaire"/>
          <w:rFonts w:ascii="Times New Roman" w:hAnsi="Times New Roman"/>
          <w:sz w:val="24"/>
          <w:szCs w:val="24"/>
          <w:lang w:val="en-CA"/>
        </w:rPr>
        <w:t xml:space="preserve"> was subjected to silica gel column chromatography using an increasing gradient of </w:t>
      </w:r>
      <w:proofErr w:type="spellStart"/>
      <w:r w:rsidRPr="00DA3467">
        <w:rPr>
          <w:rStyle w:val="Marquedecommentaire"/>
          <w:rFonts w:ascii="Times New Roman" w:hAnsi="Times New Roman"/>
          <w:sz w:val="24"/>
          <w:szCs w:val="24"/>
          <w:lang w:val="en-CA"/>
        </w:rPr>
        <w:t>EtOAc</w:t>
      </w:r>
      <w:proofErr w:type="spellEnd"/>
      <w:r w:rsidRPr="00DA3467">
        <w:rPr>
          <w:rStyle w:val="Marquedecommentaire"/>
          <w:rFonts w:ascii="Times New Roman" w:hAnsi="Times New Roman"/>
          <w:sz w:val="24"/>
          <w:szCs w:val="24"/>
          <w:lang w:val="en-CA"/>
        </w:rPr>
        <w:t xml:space="preserve"> in Hex</w:t>
      </w:r>
      <w:r>
        <w:rPr>
          <w:rFonts w:ascii="Times New Roman" w:hAnsi="Times New Roman"/>
          <w:sz w:val="24"/>
          <w:szCs w:val="24"/>
          <w:lang w:val="en-US"/>
        </w:rPr>
        <w:t xml:space="preserve">.  A total of 200 fractions of 100 mL each [(Hex: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1 - 15,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16 - 43,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44 - 60,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72 - 121,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20%: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122 - 142,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25%: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143 - 155,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30%: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156 - 165,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75%: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166 - 187,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100%: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188 - 200] were collected and combined on the basis of their TLC profiles. Compounds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 (37 mg)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 xml:space="preserve">and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 xml:space="preserve">4 </w:t>
      </w:r>
      <w:r>
        <w:rPr>
          <w:rFonts w:ascii="Times New Roman" w:hAnsi="Times New Roman"/>
          <w:sz w:val="24"/>
          <w:szCs w:val="24"/>
          <w:lang w:val="en-US"/>
        </w:rPr>
        <w:t>(76 mg) were obtained from fractions 50-54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and 172-183, respectively, by washing with Hex-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EtOAc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mixtures and filtration. The MeOH fraction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TTFb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; 72.63 g) dissolved in MeOH and adsorbed on 70.23 g of fine silica gel 60 was subjected to column chromatography, using 450 g silica gel 60 (63-43 </w:t>
      </w:r>
      <w:r>
        <w:rPr>
          <w:rFonts w:ascii="Symbol" w:hAnsi="Symbol"/>
          <w:sz w:val="24"/>
          <w:szCs w:val="24"/>
          <w:lang w:val="en-US"/>
        </w:rPr>
        <w:t></w:t>
      </w:r>
      <w:r>
        <w:rPr>
          <w:rFonts w:ascii="Times New Roman" w:hAnsi="Times New Roman"/>
          <w:sz w:val="24"/>
          <w:szCs w:val="24"/>
          <w:lang w:val="en-US"/>
        </w:rPr>
        <w:t>m Merck), with increasing gradient of MeOH in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. A total of 200 fractions of 200 mL each [(CHCl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1 - 8,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2.5%: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9 - 22,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23 - 40,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7.5%: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41 - 50,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10%: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51 - 100,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15%: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101 - 154,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20%: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155 - 169,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25%: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170 - 184,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 xml:space="preserve">-MeOH 30%: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185 - 200)] were collected and combined according to their TLC profiles into TTFb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1-50), TTFb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2 </w:t>
      </w:r>
      <w:r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51-107), TTFb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3 </w:t>
      </w:r>
      <w:r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108-123) and TFbt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4 </w:t>
      </w:r>
      <w:r>
        <w:rPr>
          <w:rFonts w:ascii="Times New Roman" w:hAnsi="Times New Roman"/>
          <w:sz w:val="24"/>
          <w:szCs w:val="24"/>
          <w:lang w:val="en-US"/>
        </w:rPr>
        <w:t>(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124-200). TTFb1 obtained in very low amount (76 mg) was not further processed. Fraction TTFb2 (1.86 g) was chromatographed on silica gel column using CHCl</w:t>
      </w:r>
      <w:r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>
        <w:rPr>
          <w:rFonts w:ascii="Times New Roman" w:hAnsi="Times New Roman"/>
          <w:sz w:val="24"/>
          <w:szCs w:val="24"/>
          <w:lang w:val="en-US"/>
        </w:rPr>
        <w:t>-MeOH (95:5), 100 sub-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of 15 mL each were collected and pooled using TLC profiles. Compounds </w:t>
      </w:r>
      <w:r>
        <w:rPr>
          <w:rFonts w:ascii="Times New Roman" w:hAnsi="Times New Roman"/>
          <w:b/>
          <w:sz w:val="24"/>
          <w:szCs w:val="24"/>
          <w:lang w:val="en-US"/>
        </w:rPr>
        <w:t>1</w:t>
      </w:r>
      <w:r>
        <w:rPr>
          <w:rFonts w:ascii="Times New Roman" w:hAnsi="Times New Roman"/>
          <w:sz w:val="24"/>
          <w:szCs w:val="24"/>
          <w:lang w:val="en-US"/>
        </w:rPr>
        <w:t xml:space="preserve"> (5.3 mg) and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/>
          <w:sz w:val="24"/>
          <w:szCs w:val="24"/>
          <w:lang w:val="en-US"/>
        </w:rPr>
        <w:t xml:space="preserve"> (6.8 mg) were isolated from sub-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>
        <w:rPr>
          <w:rFonts w:ascii="Times New Roman" w:hAnsi="Times New Roman"/>
          <w:sz w:val="24"/>
          <w:szCs w:val="24"/>
          <w:lang w:val="en-US"/>
        </w:rPr>
        <w:t xml:space="preserve"> 32-44 &amp; 48-56 respectively.</w:t>
      </w:r>
      <w:r w:rsidR="00E73FEC" w:rsidRPr="00E73FE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73FEC">
        <w:rPr>
          <w:rFonts w:ascii="Times New Roman" w:hAnsi="Times New Roman"/>
          <w:sz w:val="24"/>
          <w:szCs w:val="24"/>
          <w:lang w:val="en-US"/>
        </w:rPr>
        <w:t>Fraction TTFb</w:t>
      </w:r>
      <w:r w:rsidR="00E73FEC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(2.5 g) was applied to a silica gel column and eluted with CHCl</w:t>
      </w:r>
      <w:r w:rsidR="00E73FEC">
        <w:rPr>
          <w:rFonts w:ascii="Times New Roman" w:hAnsi="Times New Roman"/>
          <w:sz w:val="24"/>
          <w:szCs w:val="24"/>
          <w:vertAlign w:val="subscript"/>
          <w:lang w:val="en-US"/>
        </w:rPr>
        <w:t>3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-MeOH (90:10); 70 sub-fractions of 10 mL each were collected; </w:t>
      </w:r>
      <w:r w:rsidR="00445CD1">
        <w:rPr>
          <w:rFonts w:ascii="Times New Roman" w:hAnsi="Times New Roman"/>
          <w:sz w:val="24"/>
          <w:szCs w:val="24"/>
          <w:lang w:val="en-US"/>
        </w:rPr>
        <w:t xml:space="preserve">compound </w:t>
      </w:r>
      <w:r w:rsidR="00E73FEC">
        <w:rPr>
          <w:rFonts w:ascii="Times New Roman" w:hAnsi="Times New Roman"/>
          <w:b/>
          <w:sz w:val="24"/>
          <w:szCs w:val="24"/>
          <w:lang w:val="en-US"/>
        </w:rPr>
        <w:t xml:space="preserve">2 </w:t>
      </w:r>
      <w:r w:rsidR="00E73FEC">
        <w:rPr>
          <w:rFonts w:ascii="Times New Roman" w:hAnsi="Times New Roman"/>
          <w:sz w:val="24"/>
          <w:szCs w:val="24"/>
          <w:lang w:val="en-US"/>
        </w:rPr>
        <w:t>(10.7 mg) w</w:t>
      </w:r>
      <w:r w:rsidR="00703787">
        <w:rPr>
          <w:rFonts w:ascii="Times New Roman" w:hAnsi="Times New Roman"/>
          <w:sz w:val="24"/>
          <w:szCs w:val="24"/>
          <w:lang w:val="en-US"/>
        </w:rPr>
        <w:t>as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obtained after purification of sub-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fr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64-70 on 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sephadex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LH20. Similar treatment of TTFb</w:t>
      </w:r>
      <w:r w:rsidR="00E73FEC">
        <w:rPr>
          <w:rFonts w:ascii="Times New Roman" w:hAnsi="Times New Roman"/>
          <w:sz w:val="24"/>
          <w:szCs w:val="24"/>
          <w:vertAlign w:val="subscript"/>
          <w:lang w:val="en-US"/>
        </w:rPr>
        <w:t>4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(1.56 g) gave compounds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8</w:t>
      </w:r>
      <w:r w:rsidR="00E73FEC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 </w:t>
      </w:r>
      <w:r w:rsidR="00E73FEC">
        <w:rPr>
          <w:rFonts w:ascii="Times New Roman" w:hAnsi="Times New Roman"/>
          <w:sz w:val="24"/>
          <w:szCs w:val="24"/>
          <w:lang w:val="en-US"/>
        </w:rPr>
        <w:t>(55.4 mg; sub-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100-110),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6</w:t>
      </w:r>
      <w:r w:rsidR="00E73FEC">
        <w:rPr>
          <w:rFonts w:ascii="Times New Roman" w:hAnsi="Times New Roman"/>
          <w:sz w:val="24"/>
          <w:szCs w:val="24"/>
          <w:vertAlign w:val="subscript"/>
          <w:lang w:val="en-US"/>
        </w:rPr>
        <w:t xml:space="preserve"> 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(32.6 </w:t>
      </w:r>
      <w:r w:rsidR="00E73FEC">
        <w:rPr>
          <w:rFonts w:ascii="Times New Roman" w:hAnsi="Times New Roman"/>
          <w:sz w:val="24"/>
          <w:szCs w:val="24"/>
          <w:lang w:val="en-US"/>
        </w:rPr>
        <w:lastRenderedPageBreak/>
        <w:t>mg; sub-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170-184),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7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(5.3 mg; sub-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185-189) and </w:t>
      </w:r>
      <w:r w:rsidR="00703787">
        <w:rPr>
          <w:rFonts w:ascii="Times New Roman" w:hAnsi="Times New Roman"/>
          <w:b/>
          <w:sz w:val="24"/>
          <w:szCs w:val="24"/>
          <w:lang w:val="en-US"/>
        </w:rPr>
        <w:t>9</w:t>
      </w:r>
      <w:r w:rsidR="00E73FEC">
        <w:rPr>
          <w:rFonts w:ascii="Times New Roman" w:hAnsi="Times New Roman"/>
          <w:sz w:val="24"/>
          <w:szCs w:val="24"/>
          <w:lang w:val="en-US"/>
        </w:rPr>
        <w:t xml:space="preserve"> (6.8 mg; sub-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frs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190-200) which were purified on </w:t>
      </w:r>
      <w:proofErr w:type="spellStart"/>
      <w:r w:rsidR="00E73FEC">
        <w:rPr>
          <w:rFonts w:ascii="Times New Roman" w:hAnsi="Times New Roman"/>
          <w:sz w:val="24"/>
          <w:szCs w:val="24"/>
          <w:lang w:val="en-US"/>
        </w:rPr>
        <w:t>sephadex</w:t>
      </w:r>
      <w:proofErr w:type="spellEnd"/>
      <w:r w:rsidR="00E73FEC">
        <w:rPr>
          <w:rFonts w:ascii="Times New Roman" w:hAnsi="Times New Roman"/>
          <w:sz w:val="24"/>
          <w:szCs w:val="24"/>
          <w:lang w:val="en-US"/>
        </w:rPr>
        <w:t xml:space="preserve"> LH20.</w:t>
      </w:r>
    </w:p>
    <w:p w14:paraId="14201CEA" w14:textId="7D479348" w:rsidR="00703787" w:rsidRDefault="00703787" w:rsidP="00703787">
      <w:pPr>
        <w:spacing w:line="360" w:lineRule="auto"/>
        <w:jc w:val="both"/>
        <w:rPr>
          <w:rFonts w:ascii="Times New Roman" w:hAnsi="Times New Roman"/>
          <w:b/>
          <w:bCs/>
          <w:sz w:val="24"/>
          <w:szCs w:val="24"/>
          <w:lang w:val="ro-RO"/>
        </w:rPr>
      </w:pPr>
      <w:r w:rsidRPr="00703787">
        <w:rPr>
          <w:rFonts w:ascii="Times New Roman" w:hAnsi="Times New Roman"/>
          <w:b/>
          <w:bCs/>
          <w:i/>
          <w:iCs/>
          <w:sz w:val="24"/>
          <w:szCs w:val="24"/>
          <w:lang w:val="en-CA"/>
        </w:rPr>
        <w:t>S</w:t>
      </w:r>
      <w:r w:rsidR="00A941E8">
        <w:rPr>
          <w:rFonts w:ascii="Times New Roman" w:hAnsi="Times New Roman"/>
          <w:b/>
          <w:bCs/>
          <w:i/>
          <w:iCs/>
          <w:sz w:val="24"/>
          <w:szCs w:val="24"/>
          <w:lang w:val="en-CA"/>
        </w:rPr>
        <w:t>2</w:t>
      </w:r>
      <w:r w:rsidRPr="00703787">
        <w:rPr>
          <w:rFonts w:ascii="Times New Roman" w:hAnsi="Times New Roman"/>
          <w:b/>
          <w:bCs/>
          <w:i/>
          <w:iCs/>
          <w:sz w:val="24"/>
          <w:szCs w:val="24"/>
          <w:lang w:val="en-CA"/>
        </w:rPr>
        <w:t xml:space="preserve">. Physical properties and NMR data of compounds 1 – </w:t>
      </w:r>
      <w:r>
        <w:rPr>
          <w:rFonts w:ascii="Times New Roman" w:hAnsi="Times New Roman"/>
          <w:b/>
          <w:bCs/>
          <w:i/>
          <w:iCs/>
          <w:sz w:val="24"/>
          <w:szCs w:val="24"/>
          <w:lang w:val="en-CA"/>
        </w:rPr>
        <w:t>9</w:t>
      </w:r>
      <w:r w:rsidRPr="00703787">
        <w:rPr>
          <w:rFonts w:ascii="Times New Roman" w:hAnsi="Times New Roman"/>
          <w:b/>
          <w:bCs/>
          <w:i/>
          <w:iCs/>
          <w:sz w:val="24"/>
          <w:szCs w:val="24"/>
          <w:lang w:val="en-CA"/>
        </w:rPr>
        <w:t>.</w:t>
      </w:r>
    </w:p>
    <w:p w14:paraId="21DC4762" w14:textId="0555D0E6" w:rsidR="00E73FEC" w:rsidRDefault="00A941E8" w:rsidP="00E73FEC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A941E8">
        <w:rPr>
          <w:rFonts w:ascii="Times New Roman" w:hAnsi="Times New Roman"/>
          <w:bCs/>
          <w:iCs/>
          <w:sz w:val="24"/>
          <w:szCs w:val="24"/>
          <w:lang w:val="en-CA"/>
        </w:rPr>
        <w:t>Compound (</w:t>
      </w:r>
      <w:r w:rsidRPr="00A941E8">
        <w:rPr>
          <w:rFonts w:ascii="Times New Roman" w:hAnsi="Times New Roman"/>
          <w:b/>
          <w:bCs/>
          <w:iCs/>
          <w:sz w:val="24"/>
          <w:szCs w:val="24"/>
          <w:lang w:val="en-CA"/>
        </w:rPr>
        <w:t>1</w:t>
      </w:r>
      <w:r w:rsidRPr="00A941E8">
        <w:rPr>
          <w:rFonts w:ascii="Times New Roman" w:hAnsi="Times New Roman"/>
          <w:bCs/>
          <w:iCs/>
          <w:sz w:val="24"/>
          <w:szCs w:val="24"/>
          <w:lang w:val="en-CA"/>
        </w:rPr>
        <w:t xml:space="preserve">): </w:t>
      </w:r>
      <w:r w:rsidRPr="00A941E8">
        <w:rPr>
          <w:rFonts w:ascii="Times New Roman" w:hAnsi="Times New Roman"/>
          <w:sz w:val="24"/>
          <w:szCs w:val="24"/>
          <w:lang w:val="en-CA"/>
        </w:rPr>
        <w:t>(3</w:t>
      </w:r>
      <w:r w:rsidRPr="00A941E8">
        <w:rPr>
          <w:rFonts w:ascii="Times New Roman" w:hAnsi="Times New Roman"/>
          <w:i/>
          <w:iCs/>
          <w:sz w:val="24"/>
          <w:szCs w:val="24"/>
          <w:lang w:val="en-CA"/>
        </w:rPr>
        <w:t>R</w:t>
      </w:r>
      <w:r w:rsidRPr="00A941E8">
        <w:rPr>
          <w:rFonts w:ascii="Times New Roman" w:hAnsi="Times New Roman"/>
          <w:sz w:val="24"/>
          <w:szCs w:val="24"/>
          <w:lang w:val="en-CA"/>
        </w:rPr>
        <w:t>, 4</w:t>
      </w:r>
      <w:r w:rsidRPr="00A941E8">
        <w:rPr>
          <w:rFonts w:ascii="Times New Roman" w:hAnsi="Times New Roman"/>
          <w:i/>
          <w:iCs/>
          <w:sz w:val="24"/>
          <w:szCs w:val="24"/>
          <w:lang w:val="en-CA"/>
        </w:rPr>
        <w:t>S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)-3,4-dimethyloxetan-2-one </w:t>
      </w:r>
      <w:r w:rsidRPr="00A941E8">
        <w:rPr>
          <w:rFonts w:ascii="Times New Roman" w:hAnsi="Times New Roman"/>
          <w:bCs/>
          <w:iCs/>
          <w:sz w:val="24"/>
          <w:szCs w:val="24"/>
          <w:lang w:val="en-CA"/>
        </w:rPr>
        <w:t>(</w:t>
      </w:r>
      <w:r w:rsidRPr="00A941E8">
        <w:rPr>
          <w:rFonts w:ascii="Times New Roman" w:hAnsi="Times New Roman"/>
          <w:sz w:val="24"/>
          <w:szCs w:val="24"/>
          <w:lang w:val="en-CA"/>
        </w:rPr>
        <w:t>C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5</w:t>
      </w:r>
      <w:r w:rsidRPr="00A941E8">
        <w:rPr>
          <w:rFonts w:ascii="Times New Roman" w:hAnsi="Times New Roman"/>
          <w:sz w:val="24"/>
          <w:szCs w:val="24"/>
          <w:lang w:val="en-CA"/>
        </w:rPr>
        <w:t>H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8</w:t>
      </w:r>
      <w:r w:rsidRPr="00A941E8">
        <w:rPr>
          <w:rFonts w:ascii="Times New Roman" w:hAnsi="Times New Roman"/>
          <w:sz w:val="24"/>
          <w:szCs w:val="24"/>
          <w:lang w:val="en-CA"/>
        </w:rPr>
        <w:t>O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2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); </w:t>
      </w:r>
      <w:r w:rsidRPr="00A941E8">
        <w:rPr>
          <w:rFonts w:ascii="Times New Roman" w:hAnsi="Times New Roman"/>
          <w:bCs/>
          <w:iCs/>
          <w:sz w:val="24"/>
          <w:szCs w:val="24"/>
          <w:lang w:val="en-CA"/>
        </w:rPr>
        <w:t xml:space="preserve">yellow paste soluble in MeOH, </w:t>
      </w:r>
      <w:r w:rsidRPr="00A941E8">
        <w:rPr>
          <w:rFonts w:ascii="Times New Roman" w:hAnsi="Times New Roman"/>
          <w:sz w:val="24"/>
          <w:szCs w:val="24"/>
          <w:lang w:val="en-CA"/>
        </w:rPr>
        <w:t>HRESMS [M+</w:t>
      </w:r>
      <w:proofErr w:type="gramStart"/>
      <w:r w:rsidRPr="00A941E8">
        <w:rPr>
          <w:rFonts w:ascii="Times New Roman" w:hAnsi="Times New Roman"/>
          <w:sz w:val="24"/>
          <w:szCs w:val="24"/>
          <w:lang w:val="en-CA"/>
        </w:rPr>
        <w:t>H]</w:t>
      </w:r>
      <w:r w:rsidRPr="00A941E8">
        <w:rPr>
          <w:rFonts w:ascii="Times New Roman" w:hAnsi="Times New Roman"/>
          <w:sz w:val="24"/>
          <w:szCs w:val="24"/>
          <w:vertAlign w:val="superscript"/>
          <w:lang w:val="en-CA"/>
        </w:rPr>
        <w:t>+</w:t>
      </w:r>
      <w:proofErr w:type="gramEnd"/>
      <w:r w:rsidRPr="00A941E8">
        <w:rPr>
          <w:rFonts w:ascii="Times New Roman" w:hAnsi="Times New Roman"/>
          <w:sz w:val="24"/>
          <w:szCs w:val="24"/>
          <w:lang w:val="en-CA"/>
        </w:rPr>
        <w:t xml:space="preserve"> at </w:t>
      </w:r>
      <w:r w:rsidRPr="00A941E8">
        <w:rPr>
          <w:rFonts w:ascii="Times New Roman" w:hAnsi="Times New Roman"/>
          <w:i/>
          <w:sz w:val="24"/>
          <w:szCs w:val="24"/>
          <w:lang w:val="en-CA"/>
        </w:rPr>
        <w:t>m/z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: 101.0598. </w:t>
      </w:r>
      <w:r w:rsidRPr="00A941E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H NMR (400 MHz, </w:t>
      </w:r>
      <w:proofErr w:type="spellStart"/>
      <w:r w:rsidRPr="00A941E8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A941E8">
        <w:rPr>
          <w:rFonts w:ascii="Times New Roman" w:hAnsi="Times New Roman"/>
          <w:sz w:val="24"/>
          <w:szCs w:val="24"/>
          <w:lang w:val="en-CA"/>
        </w:rPr>
        <w:t xml:space="preserve">), </w:t>
      </w:r>
      <w:r>
        <w:rPr>
          <w:rFonts w:ascii="Symbol" w:hAnsi="Symbol"/>
          <w:i/>
          <w:sz w:val="24"/>
          <w:szCs w:val="24"/>
        </w:rPr>
        <w:t>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(ppm): 3.94 (1H, quint, </w:t>
      </w:r>
      <w:r w:rsidRPr="00A941E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= 6.4, 0.8 Hz, H-4), 2.45 (1H, quint, </w:t>
      </w:r>
      <w:r w:rsidRPr="00A941E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= 7.2, 6.8 Hz, H-3), 1.19 (3H, d, </w:t>
      </w:r>
      <w:r w:rsidRPr="00A941E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= 6.4 Hz, CH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), 1.13 (3H, d, </w:t>
      </w:r>
      <w:r w:rsidRPr="00A941E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= 6.8, CH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). </w:t>
      </w:r>
      <w:r w:rsidRPr="00A941E8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C NMR (400 MHz, </w:t>
      </w:r>
      <w:proofErr w:type="spellStart"/>
      <w:r w:rsidRPr="00A941E8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proofErr w:type="gramStart"/>
      <w:r w:rsidRPr="00A941E8">
        <w:rPr>
          <w:rFonts w:ascii="Times New Roman" w:hAnsi="Times New Roman"/>
          <w:sz w:val="24"/>
          <w:szCs w:val="24"/>
          <w:lang w:val="en-CA"/>
        </w:rPr>
        <w:t>) ,</w:t>
      </w:r>
      <w:proofErr w:type="gramEnd"/>
      <w:r w:rsidRPr="00A941E8">
        <w:rPr>
          <w:rFonts w:ascii="Times New Roman" w:hAnsi="Times New Roman"/>
          <w:sz w:val="24"/>
          <w:szCs w:val="24"/>
          <w:lang w:val="en-CA"/>
        </w:rPr>
        <w:t xml:space="preserve"> </w:t>
      </w:r>
      <w:r>
        <w:rPr>
          <w:rFonts w:ascii="Symbol" w:hAnsi="Symbol"/>
          <w:i/>
          <w:sz w:val="24"/>
          <w:szCs w:val="24"/>
        </w:rPr>
        <w:t>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 (ppm): 177.5 (C-2), 68.5 (C-4), 47.0 (C-3), 18.7 (</w:t>
      </w:r>
      <w:r w:rsidRPr="00A941E8">
        <w:rPr>
          <w:rFonts w:ascii="Times New Roman" w:hAnsi="Times New Roman"/>
          <w:b/>
          <w:sz w:val="24"/>
          <w:szCs w:val="24"/>
          <w:lang w:val="en-CA"/>
        </w:rPr>
        <w:t>C</w:t>
      </w:r>
      <w:r w:rsidRPr="00A941E8">
        <w:rPr>
          <w:rFonts w:ascii="Times New Roman" w:hAnsi="Times New Roman"/>
          <w:sz w:val="24"/>
          <w:szCs w:val="24"/>
          <w:lang w:val="en-CA"/>
        </w:rPr>
        <w:t>H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A941E8">
        <w:rPr>
          <w:rFonts w:ascii="Times New Roman" w:hAnsi="Times New Roman"/>
          <w:sz w:val="24"/>
          <w:szCs w:val="24"/>
          <w:lang w:val="en-CA"/>
        </w:rPr>
        <w:t>-C-4), 11.9 (</w:t>
      </w:r>
      <w:r w:rsidRPr="00A941E8">
        <w:rPr>
          <w:rFonts w:ascii="Times New Roman" w:hAnsi="Times New Roman"/>
          <w:b/>
          <w:sz w:val="24"/>
          <w:szCs w:val="24"/>
          <w:lang w:val="en-CA"/>
        </w:rPr>
        <w:t>C</w:t>
      </w:r>
      <w:r w:rsidRPr="00A941E8">
        <w:rPr>
          <w:rFonts w:ascii="Times New Roman" w:hAnsi="Times New Roman"/>
          <w:sz w:val="24"/>
          <w:szCs w:val="24"/>
          <w:lang w:val="en-CA"/>
        </w:rPr>
        <w:t>H</w:t>
      </w:r>
      <w:r w:rsidRPr="00A941E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-C-3) </w:t>
      </w:r>
      <w:r w:rsidR="00E60308">
        <w:rPr>
          <w:rFonts w:ascii="Times New Roman" w:hAnsi="Times New Roman"/>
          <w:sz w:val="24"/>
          <w:szCs w:val="24"/>
          <w:lang w:val="en-CA"/>
        </w:rPr>
        <w:t>[</w:t>
      </w:r>
      <w:r w:rsidR="00E60308" w:rsidRPr="00E60308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E60308">
        <w:rPr>
          <w:rFonts w:ascii="Times New Roman" w:hAnsi="Times New Roman"/>
          <w:sz w:val="24"/>
          <w:szCs w:val="24"/>
          <w:lang w:val="en-CA"/>
        </w:rPr>
        <w:t>]</w:t>
      </w:r>
    </w:p>
    <w:p w14:paraId="0964B284" w14:textId="5B6FADC3" w:rsidR="00EC07DD" w:rsidRDefault="00A941E8" w:rsidP="00DA3467">
      <w:pPr>
        <w:spacing w:line="360" w:lineRule="auto"/>
        <w:jc w:val="both"/>
        <w:rPr>
          <w:noProof/>
          <w:lang w:val="en-GB" w:eastAsia="en-GB"/>
        </w:rPr>
      </w:pPr>
      <w:r>
        <w:rPr>
          <w:noProof/>
          <w:lang w:val="en-GB" w:eastAsia="en-GB"/>
        </w:rPr>
        <w:drawing>
          <wp:inline distT="0" distB="0" distL="0" distR="0" wp14:anchorId="22434610" wp14:editId="4CF7D1A4">
            <wp:extent cx="5086350" cy="428625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428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51C24" w14:textId="77777777" w:rsidR="00A941E8" w:rsidRDefault="00A941E8" w:rsidP="00A941E8">
      <w:pPr>
        <w:rPr>
          <w:rFonts w:ascii="Times New Roman" w:hAnsi="Times New Roman"/>
          <w:sz w:val="24"/>
          <w:szCs w:val="24"/>
          <w:lang w:val="ro-RO"/>
        </w:rPr>
      </w:pPr>
      <w:r w:rsidRPr="00A941E8">
        <w:rPr>
          <w:rFonts w:ascii="Times New Roman" w:hAnsi="Times New Roman"/>
          <w:sz w:val="24"/>
          <w:szCs w:val="24"/>
          <w:lang w:val="en-CA"/>
        </w:rPr>
        <w:t>Figure S</w:t>
      </w:r>
      <w:r w:rsidRPr="008837F7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: HRESIMS of compound </w:t>
      </w:r>
      <w:r w:rsidRPr="00A941E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>.</w:t>
      </w:r>
    </w:p>
    <w:p w14:paraId="6669FBDD" w14:textId="4565910E" w:rsidR="00A941E8" w:rsidRDefault="00A941E8" w:rsidP="00A941E8">
      <w:pPr>
        <w:ind w:firstLine="708"/>
        <w:rPr>
          <w:lang w:val="ro-RO"/>
        </w:rPr>
      </w:pPr>
    </w:p>
    <w:p w14:paraId="647AA937" w14:textId="50BA88BB" w:rsidR="00A941E8" w:rsidRDefault="00A941E8" w:rsidP="00A941E8">
      <w:pPr>
        <w:ind w:firstLine="708"/>
        <w:rPr>
          <w:lang w:val="ro-RO"/>
        </w:rPr>
      </w:pPr>
    </w:p>
    <w:p w14:paraId="1F1C6167" w14:textId="1ED15C60" w:rsidR="00A941E8" w:rsidRDefault="00A941E8" w:rsidP="00A941E8">
      <w:pPr>
        <w:ind w:firstLine="708"/>
        <w:rPr>
          <w:lang w:val="ro-RO"/>
        </w:rPr>
      </w:pPr>
    </w:p>
    <w:p w14:paraId="60D18BF1" w14:textId="61F277D0" w:rsidR="00A941E8" w:rsidRDefault="00A941E8" w:rsidP="00A941E8">
      <w:pPr>
        <w:ind w:firstLine="708"/>
        <w:rPr>
          <w:lang w:val="ro-RO"/>
        </w:rPr>
      </w:pPr>
    </w:p>
    <w:p w14:paraId="71E69C36" w14:textId="5B000283" w:rsidR="00A941E8" w:rsidRDefault="00A941E8" w:rsidP="00A941E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3FDBE4D5" wp14:editId="4DEB67F5">
            <wp:extent cx="5486400" cy="306705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0EE16" w14:textId="77777777" w:rsidR="00A941E8" w:rsidRDefault="00A941E8" w:rsidP="00A941E8">
      <w:pPr>
        <w:rPr>
          <w:rFonts w:ascii="Times New Roman" w:hAnsi="Times New Roman"/>
          <w:sz w:val="24"/>
          <w:szCs w:val="24"/>
          <w:lang w:val="ro-RO"/>
        </w:rPr>
      </w:pPr>
      <w:r w:rsidRPr="00A941E8">
        <w:rPr>
          <w:rFonts w:ascii="Times New Roman" w:hAnsi="Times New Roman"/>
          <w:sz w:val="24"/>
          <w:szCs w:val="24"/>
          <w:lang w:val="en-CA"/>
        </w:rPr>
        <w:t>Figure S</w:t>
      </w:r>
      <w:r w:rsidRPr="008837F7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A941E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A941E8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A941E8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Pr="00A941E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>.</w:t>
      </w:r>
    </w:p>
    <w:p w14:paraId="2DEB498B" w14:textId="781BEA1B" w:rsidR="00A941E8" w:rsidRDefault="00A941E8" w:rsidP="00A941E8">
      <w:pPr>
        <w:rPr>
          <w:lang w:val="ro-RO"/>
        </w:rPr>
      </w:pPr>
      <w:r>
        <w:rPr>
          <w:lang w:val="ro-RO"/>
        </w:rPr>
        <w:object w:dxaOrig="9015" w:dyaOrig="6285" w14:anchorId="06B14E0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0.75pt;height:314.25pt" o:ole="">
            <v:imagedata r:id="rId15" o:title=""/>
          </v:shape>
          <o:OLEObject Type="Embed" ProgID="MestReNova.Document.1" ShapeID="_x0000_i1025" DrawAspect="Content" ObjectID="_1706672302" r:id="rId16"/>
        </w:object>
      </w:r>
    </w:p>
    <w:p w14:paraId="314F37B8" w14:textId="77777777" w:rsidR="00A941E8" w:rsidRDefault="00A941E8" w:rsidP="00A941E8">
      <w:pPr>
        <w:rPr>
          <w:rFonts w:ascii="Times New Roman" w:hAnsi="Times New Roman"/>
          <w:sz w:val="24"/>
          <w:szCs w:val="24"/>
          <w:lang w:val="ro-RO"/>
        </w:rPr>
      </w:pPr>
      <w:r w:rsidRPr="00A941E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A941E8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A941E8">
        <w:rPr>
          <w:rFonts w:ascii="Times New Roman" w:hAnsi="Times New Roman"/>
          <w:sz w:val="24"/>
          <w:szCs w:val="24"/>
          <w:lang w:val="en-CA"/>
        </w:rPr>
        <w:t xml:space="preserve">C NMR spectrum (100 MHz, DMSO) of compound </w:t>
      </w:r>
      <w:r w:rsidRPr="00A941E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A941E8">
        <w:rPr>
          <w:rFonts w:ascii="Times New Roman" w:hAnsi="Times New Roman"/>
          <w:sz w:val="24"/>
          <w:szCs w:val="24"/>
          <w:lang w:val="en-CA"/>
        </w:rPr>
        <w:t>.</w:t>
      </w:r>
    </w:p>
    <w:p w14:paraId="61F10E62" w14:textId="47195001" w:rsidR="00A941E8" w:rsidRDefault="00A941E8" w:rsidP="00A941E8">
      <w:pPr>
        <w:rPr>
          <w:lang w:val="ro-RO"/>
        </w:rPr>
      </w:pPr>
    </w:p>
    <w:p w14:paraId="311F1F1D" w14:textId="4E6045C7" w:rsidR="00A941E8" w:rsidRDefault="00A941E8" w:rsidP="00A941E8">
      <w:pPr>
        <w:rPr>
          <w:rFonts w:ascii="Times New Roman" w:hAnsi="Times New Roman"/>
          <w:noProof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8B91D43" wp14:editId="21745ECE">
            <wp:extent cx="5486400" cy="367919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7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73DBB3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4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COSY spectrum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5E61B6D6" w14:textId="5C2EE87B" w:rsidR="00CA79B8" w:rsidRDefault="00CA79B8" w:rsidP="00CA79B8">
      <w:pPr>
        <w:rPr>
          <w:lang w:val="ro-RO"/>
        </w:rPr>
      </w:pPr>
      <w:r>
        <w:rPr>
          <w:lang w:val="ro-RO"/>
        </w:rPr>
        <w:object w:dxaOrig="7665" w:dyaOrig="5190" w14:anchorId="7B9F8183">
          <v:shape id="_x0000_i1026" type="#_x0000_t75" style="width:383.25pt;height:259.5pt" o:ole="">
            <v:imagedata r:id="rId18" o:title=""/>
          </v:shape>
          <o:OLEObject Type="Embed" ProgID="MestReNova.Document.1" ShapeID="_x0000_i1026" DrawAspect="Content" ObjectID="_1706672303" r:id="rId19"/>
        </w:object>
      </w:r>
    </w:p>
    <w:p w14:paraId="0C108BD5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5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HSQC spectrum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0E998C68" w14:textId="71D1312F" w:rsidR="00CA79B8" w:rsidRDefault="00CA79B8" w:rsidP="00CA79B8">
      <w:pPr>
        <w:rPr>
          <w:lang w:val="ro-RO"/>
        </w:rPr>
      </w:pPr>
    </w:p>
    <w:p w14:paraId="10D5E722" w14:textId="09DBAE5C" w:rsid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7D1A5E5" wp14:editId="01D95698">
            <wp:extent cx="5486400" cy="350520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37BA93" w14:textId="562415A4" w:rsidR="00CA79B8" w:rsidRDefault="00CA79B8" w:rsidP="00CA79B8">
      <w:pPr>
        <w:rPr>
          <w:rFonts w:ascii="Times New Roman" w:hAnsi="Times New Roman"/>
          <w:sz w:val="24"/>
          <w:szCs w:val="24"/>
          <w:lang w:val="en-CA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6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HMBC spectrum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415F2293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</w:p>
    <w:p w14:paraId="63973F9D" w14:textId="0DF6F510" w:rsid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Compound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 xml:space="preserve"> (2</w:t>
      </w:r>
      <w:r w:rsidRPr="00CA79B8">
        <w:rPr>
          <w:rFonts w:ascii="Times New Roman" w:hAnsi="Times New Roman"/>
          <w:sz w:val="24"/>
          <w:szCs w:val="24"/>
          <w:lang w:val="en-CA"/>
        </w:rPr>
        <w:t>): Luteolin or</w:t>
      </w:r>
      <w:r>
        <w:rPr>
          <w:rFonts w:ascii="Times New Roman" w:hAnsi="Times New Roman"/>
          <w:sz w:val="24"/>
          <w:szCs w:val="24"/>
          <w:lang w:val="en-CA"/>
        </w:rPr>
        <w:t xml:space="preserve"> </w:t>
      </w:r>
      <w:r w:rsidRPr="00CA79B8">
        <w:rPr>
          <w:rFonts w:ascii="Times New Roman" w:hAnsi="Times New Roman"/>
          <w:sz w:val="24"/>
          <w:szCs w:val="24"/>
          <w:lang w:val="en-CA"/>
        </w:rPr>
        <w:t>5,7,3′,4′-tetrahydroxyflavone (C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15</w:t>
      </w:r>
      <w:r w:rsidRPr="00CA79B8">
        <w:rPr>
          <w:rFonts w:ascii="Times New Roman" w:hAnsi="Times New Roman"/>
          <w:sz w:val="24"/>
          <w:szCs w:val="24"/>
          <w:lang w:val="en-CA"/>
        </w:rPr>
        <w:t>H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10</w:t>
      </w:r>
      <w:r w:rsidRPr="00CA79B8">
        <w:rPr>
          <w:rFonts w:ascii="Times New Roman" w:hAnsi="Times New Roman"/>
          <w:sz w:val="24"/>
          <w:szCs w:val="24"/>
          <w:lang w:val="en-CA"/>
        </w:rPr>
        <w:t>O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6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); yellow powder soluble in MeOH, ESI-MS [M+H] peak at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m/z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287.1. </w:t>
      </w:r>
      <w:proofErr w:type="spellStart"/>
      <w:r w:rsidRPr="00CA79B8">
        <w:rPr>
          <w:rFonts w:ascii="Times New Roman" w:hAnsi="Times New Roman"/>
          <w:sz w:val="24"/>
          <w:szCs w:val="24"/>
          <w:lang w:val="en-CA"/>
        </w:rPr>
        <w:t>mp</w:t>
      </w:r>
      <w:proofErr w:type="spellEnd"/>
      <w:r w:rsidRPr="00CA79B8">
        <w:rPr>
          <w:rFonts w:ascii="Times New Roman" w:hAnsi="Times New Roman"/>
          <w:sz w:val="24"/>
          <w:szCs w:val="24"/>
          <w:lang w:val="en-CA"/>
        </w:rPr>
        <w:t>: 330-332</w:t>
      </w:r>
      <w:r w:rsidRPr="00CA79B8">
        <w:rPr>
          <w:rFonts w:ascii="Times New Roman" w:hAnsi="Times New Roman"/>
          <w:iCs/>
          <w:color w:val="000000"/>
          <w:sz w:val="24"/>
          <w:szCs w:val="24"/>
          <w:vertAlign w:val="superscript"/>
          <w:lang w:val="en-CA"/>
        </w:rPr>
        <w:t xml:space="preserve"> </w:t>
      </w:r>
      <w:proofErr w:type="spellStart"/>
      <w:r w:rsidRPr="00CA79B8">
        <w:rPr>
          <w:rFonts w:ascii="Times New Roman" w:hAnsi="Times New Roman"/>
          <w:color w:val="000000"/>
          <w:sz w:val="24"/>
          <w:szCs w:val="24"/>
          <w:vertAlign w:val="superscript"/>
          <w:lang w:val="en-CA"/>
        </w:rPr>
        <w:t>o</w:t>
      </w:r>
      <w:r w:rsidRPr="00CA79B8">
        <w:rPr>
          <w:rFonts w:ascii="Times New Roman" w:hAnsi="Times New Roman"/>
          <w:color w:val="000000"/>
          <w:sz w:val="24"/>
          <w:szCs w:val="24"/>
          <w:lang w:val="en-CA"/>
        </w:rPr>
        <w:t>C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  <w:proofErr w:type="spellEnd"/>
      <w:r w:rsidRPr="00CA79B8">
        <w:rPr>
          <w:rFonts w:ascii="Times New Roman" w:hAnsi="Times New Roman"/>
          <w:sz w:val="24"/>
          <w:szCs w:val="24"/>
          <w:lang w:val="en-CA"/>
        </w:rPr>
        <w:t xml:space="preserve"> PubChem CID: 5280445.</w:t>
      </w:r>
    </w:p>
    <w:p w14:paraId="52BF1906" w14:textId="2E456FE7" w:rsidR="00E60308" w:rsidRDefault="00CA79B8" w:rsidP="00E6030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E60308">
        <w:rPr>
          <w:rFonts w:ascii="Times New Roman" w:hAnsi="Times New Roman"/>
          <w:sz w:val="24"/>
          <w:szCs w:val="24"/>
          <w:vertAlign w:val="superscript"/>
          <w:lang w:val="ro-RO"/>
        </w:rPr>
        <w:t>1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H NMR (600 MHz, DMSO), </w:t>
      </w:r>
      <w:r w:rsidRPr="00E60308">
        <w:rPr>
          <w:rFonts w:ascii="Symbol" w:hAnsi="Symbol"/>
          <w:i/>
          <w:sz w:val="24"/>
          <w:szCs w:val="24"/>
          <w:lang w:val="ro-RO"/>
        </w:rPr>
        <w:t>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 (ppm): 7.34 (1H, d, </w:t>
      </w:r>
      <w:r w:rsidRPr="00E60308">
        <w:rPr>
          <w:rFonts w:ascii="Times New Roman" w:hAnsi="Times New Roman"/>
          <w:i/>
          <w:sz w:val="24"/>
          <w:szCs w:val="24"/>
          <w:lang w:val="ro-RO"/>
        </w:rPr>
        <w:t>J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 = 2.4 Hz, H-2′), 7.32 (1H, dd, </w:t>
      </w:r>
      <w:r w:rsidRPr="00E60308">
        <w:rPr>
          <w:rFonts w:ascii="Times New Roman" w:hAnsi="Times New Roman"/>
          <w:i/>
          <w:sz w:val="24"/>
          <w:szCs w:val="24"/>
          <w:lang w:val="ro-RO"/>
        </w:rPr>
        <w:t>J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 = 8.4, 2.4 Hz, H-6′), 6.85 (1H, d, </w:t>
      </w:r>
      <w:r w:rsidRPr="00E60308">
        <w:rPr>
          <w:rFonts w:ascii="Times New Roman" w:hAnsi="Times New Roman"/>
          <w:i/>
          <w:sz w:val="24"/>
          <w:szCs w:val="24"/>
          <w:lang w:val="ro-RO"/>
        </w:rPr>
        <w:t>J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 = 8.4 Hz, H-5′), 6.54 (1H, s, H-3), 6.39 (1H, d, </w:t>
      </w:r>
      <w:r w:rsidRPr="00E60308">
        <w:rPr>
          <w:rFonts w:ascii="Times New Roman" w:hAnsi="Times New Roman"/>
          <w:i/>
          <w:sz w:val="24"/>
          <w:szCs w:val="24"/>
          <w:lang w:val="ro-RO"/>
        </w:rPr>
        <w:t xml:space="preserve">J 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= 2.4 Hz, H-8), 6.14 (1H, d, </w:t>
      </w:r>
      <w:r w:rsidRPr="00E60308">
        <w:rPr>
          <w:rFonts w:ascii="Times New Roman" w:hAnsi="Times New Roman"/>
          <w:i/>
          <w:sz w:val="24"/>
          <w:szCs w:val="24"/>
          <w:lang w:val="ro-RO"/>
        </w:rPr>
        <w:t>J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 = 2.4 Hz, H-6). </w:t>
      </w:r>
      <w:r w:rsidRPr="00E60308">
        <w:rPr>
          <w:rFonts w:ascii="Times New Roman" w:hAnsi="Times New Roman"/>
          <w:sz w:val="24"/>
          <w:szCs w:val="24"/>
          <w:vertAlign w:val="superscript"/>
          <w:lang w:val="ro-RO"/>
        </w:rPr>
        <w:t>13</w:t>
      </w:r>
      <w:r w:rsidRPr="00E60308">
        <w:rPr>
          <w:rFonts w:ascii="Times New Roman" w:hAnsi="Times New Roman"/>
          <w:sz w:val="24"/>
          <w:szCs w:val="24"/>
          <w:lang w:val="ro-RO"/>
        </w:rPr>
        <w:t xml:space="preserve">C NMR (150 MHz, DMSO), (ppm): 182.0 (C-4), 164.3 (C-7), 164.3 (C-2), 161.6 (C-5), 157.7 (C-9), 149.5 (C-4′), 145.6 (C-3′), 122.1 (C-1′), 119.0 (C-6′), 115.8 (C-5′), 113.0 (C-2′), 103.9 (C-10), 102.9 (C-3), 98.7 (C-6), 93.8 (C-8) </w:t>
      </w:r>
      <w:r w:rsidR="00E60308" w:rsidRPr="00E60308">
        <w:rPr>
          <w:rFonts w:ascii="Times New Roman" w:hAnsi="Times New Roman"/>
          <w:sz w:val="24"/>
          <w:szCs w:val="24"/>
          <w:lang w:val="ro-RO"/>
        </w:rPr>
        <w:t>[</w:t>
      </w:r>
      <w:r w:rsidR="00E60308">
        <w:rPr>
          <w:rFonts w:ascii="Times New Roman" w:hAnsi="Times New Roman"/>
          <w:color w:val="0070C0"/>
          <w:sz w:val="24"/>
          <w:szCs w:val="24"/>
          <w:lang w:val="ro-RO"/>
        </w:rPr>
        <w:t>2</w:t>
      </w:r>
      <w:r w:rsidR="00E60308" w:rsidRPr="00E60308">
        <w:rPr>
          <w:rFonts w:ascii="Times New Roman" w:hAnsi="Times New Roman"/>
          <w:sz w:val="24"/>
          <w:szCs w:val="24"/>
          <w:lang w:val="ro-RO"/>
        </w:rPr>
        <w:t>]</w:t>
      </w:r>
    </w:p>
    <w:p w14:paraId="3C70461F" w14:textId="2B937368" w:rsid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en-CA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0FEE227A" w14:textId="77777777" w:rsidR="00CA79B8" w:rsidRP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en-CA"/>
        </w:rPr>
      </w:pPr>
    </w:p>
    <w:p w14:paraId="0158CADE" w14:textId="517F0E1B" w:rsidR="00CA79B8" w:rsidRDefault="00CA79B8" w:rsidP="00CA79B8">
      <w:pPr>
        <w:rPr>
          <w:lang w:val="en-CA"/>
        </w:rPr>
      </w:pPr>
      <w:r>
        <w:rPr>
          <w:noProof/>
          <w:lang w:val="en-GB" w:eastAsia="en-GB"/>
        </w:rPr>
        <w:lastRenderedPageBreak/>
        <w:drawing>
          <wp:inline distT="0" distB="0" distL="0" distR="0" wp14:anchorId="2FFE88B1" wp14:editId="133E20DA">
            <wp:extent cx="5486400" cy="247904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7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270E04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7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ESIMS spectrum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2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3577A1CE" w14:textId="77777777" w:rsid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lang w:val="ro-RO"/>
        </w:rPr>
        <w:object w:dxaOrig="9015" w:dyaOrig="6285" w14:anchorId="40E1E76A">
          <v:shape id="_x0000_i1027" type="#_x0000_t75" style="width:450.75pt;height:314.25pt" o:ole="">
            <v:imagedata r:id="rId22" o:title=""/>
          </v:shape>
          <o:OLEObject Type="Embed" ProgID="MestReNova.Document.1" ShapeID="_x0000_i1027" DrawAspect="Content" ObjectID="_1706672304" r:id="rId23"/>
        </w:object>
      </w:r>
    </w:p>
    <w:p w14:paraId="65B83B95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8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H NMR spectrum (600 MHz, DMSO)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2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124D0385" w14:textId="67D2BA90" w:rsidR="00CA79B8" w:rsidRDefault="00CA79B8" w:rsidP="00CA79B8">
      <w:pPr>
        <w:rPr>
          <w:lang w:val="ro-RO"/>
        </w:rPr>
      </w:pPr>
    </w:p>
    <w:p w14:paraId="1A4C14AF" w14:textId="73C24667" w:rsidR="00CA79B8" w:rsidRDefault="00CA79B8" w:rsidP="00CA79B8">
      <w:pPr>
        <w:rPr>
          <w:lang w:val="ro-RO"/>
        </w:rPr>
      </w:pPr>
    </w:p>
    <w:p w14:paraId="7F13CC88" w14:textId="359A8BFF" w:rsidR="00CA79B8" w:rsidRDefault="00CA79B8" w:rsidP="00CA79B8">
      <w:pPr>
        <w:rPr>
          <w:lang w:val="ro-RO"/>
        </w:rPr>
      </w:pPr>
    </w:p>
    <w:p w14:paraId="04F98298" w14:textId="61F26F87" w:rsidR="00CA79B8" w:rsidRDefault="00CA79B8" w:rsidP="00CA79B8">
      <w:pPr>
        <w:rPr>
          <w:lang w:val="ro-RO"/>
        </w:rPr>
      </w:pPr>
      <w:r>
        <w:rPr>
          <w:lang w:val="ro-RO"/>
        </w:rPr>
        <w:object w:dxaOrig="9015" w:dyaOrig="5340" w14:anchorId="55C6BF6D">
          <v:shape id="_x0000_i1028" type="#_x0000_t75" style="width:450.75pt;height:267pt" o:ole="">
            <v:imagedata r:id="rId24" o:title=""/>
          </v:shape>
          <o:OLEObject Type="Embed" ProgID="MestReNova.Document.1" ShapeID="_x0000_i1028" DrawAspect="Content" ObjectID="_1706672305" r:id="rId25"/>
        </w:object>
      </w:r>
    </w:p>
    <w:p w14:paraId="18C65F76" w14:textId="4B835612" w:rsidR="00CA79B8" w:rsidRDefault="00CA79B8" w:rsidP="00CA79B8">
      <w:pPr>
        <w:rPr>
          <w:rFonts w:ascii="Times New Roman" w:hAnsi="Times New Roman"/>
          <w:sz w:val="24"/>
          <w:szCs w:val="24"/>
          <w:lang w:val="en-CA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9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C NMR spectrum (150 MHz, DMSO) of compound 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>2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0889D1CD" w14:textId="77777777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</w:p>
    <w:p w14:paraId="7A9DAA13" w14:textId="0B0272C2" w:rsidR="00CA79B8" w:rsidRDefault="00CA79B8" w:rsidP="00CA79B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>): Stigmasterol</w:t>
      </w:r>
      <w:r w:rsidRPr="00CA79B8">
        <w:rPr>
          <w:rFonts w:ascii="Times New Roman" w:hAnsi="Times New Roman"/>
          <w:b/>
          <w:sz w:val="24"/>
          <w:szCs w:val="24"/>
          <w:lang w:val="en-CA"/>
        </w:rPr>
        <w:t xml:space="preserve"> </w:t>
      </w:r>
      <w:r w:rsidRPr="00CA79B8">
        <w:rPr>
          <w:rFonts w:ascii="Times New Roman" w:hAnsi="Times New Roman"/>
          <w:sz w:val="24"/>
          <w:szCs w:val="24"/>
          <w:lang w:val="en-CA"/>
        </w:rPr>
        <w:t>or stigmasta-5,22(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E</w:t>
      </w:r>
      <w:r w:rsidRPr="00CA79B8">
        <w:rPr>
          <w:rFonts w:ascii="Times New Roman" w:hAnsi="Times New Roman"/>
          <w:sz w:val="24"/>
          <w:szCs w:val="24"/>
          <w:lang w:val="en-CA"/>
        </w:rPr>
        <w:t>)-dien-3</w:t>
      </w:r>
      <w:r>
        <w:rPr>
          <w:rFonts w:ascii="Symbol" w:hAnsi="Symbol"/>
          <w:i/>
          <w:iCs/>
          <w:sz w:val="24"/>
          <w:szCs w:val="24"/>
        </w:rPr>
        <w:t></w:t>
      </w:r>
      <w:r w:rsidRPr="00CA79B8">
        <w:rPr>
          <w:rFonts w:ascii="Times New Roman" w:hAnsi="Times New Roman"/>
          <w:sz w:val="24"/>
          <w:szCs w:val="24"/>
          <w:lang w:val="en-CA"/>
        </w:rPr>
        <w:t>-</w:t>
      </w:r>
      <w:proofErr w:type="spellStart"/>
      <w:r w:rsidRPr="00CA79B8">
        <w:rPr>
          <w:rFonts w:ascii="Times New Roman" w:hAnsi="Times New Roman"/>
          <w:sz w:val="24"/>
          <w:szCs w:val="24"/>
          <w:lang w:val="en-CA"/>
        </w:rPr>
        <w:t>ol</w:t>
      </w:r>
      <w:proofErr w:type="spellEnd"/>
      <w:r w:rsidRPr="00CA79B8">
        <w:rPr>
          <w:rFonts w:ascii="Times New Roman" w:hAnsi="Times New Roman"/>
          <w:sz w:val="24"/>
          <w:szCs w:val="24"/>
          <w:lang w:val="en-CA"/>
        </w:rPr>
        <w:t xml:space="preserve"> (C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29</w:t>
      </w:r>
      <w:r w:rsidRPr="00CA79B8">
        <w:rPr>
          <w:rFonts w:ascii="Times New Roman" w:hAnsi="Times New Roman"/>
          <w:sz w:val="24"/>
          <w:szCs w:val="24"/>
          <w:lang w:val="en-CA"/>
        </w:rPr>
        <w:t>H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48</w:t>
      </w:r>
      <w:r w:rsidRPr="00CA79B8">
        <w:rPr>
          <w:rFonts w:ascii="Times New Roman" w:hAnsi="Times New Roman"/>
          <w:sz w:val="24"/>
          <w:szCs w:val="24"/>
          <w:lang w:val="en-CA"/>
        </w:rPr>
        <w:t>O); white solid soluble in CDCl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>,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H and 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C NMR data: ESI-MS [M+H] peak at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m/z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413.8. </w:t>
      </w:r>
      <w:proofErr w:type="spellStart"/>
      <w:r w:rsidRPr="00CA79B8">
        <w:rPr>
          <w:rFonts w:ascii="Times New Roman" w:hAnsi="Times New Roman"/>
          <w:sz w:val="24"/>
          <w:szCs w:val="24"/>
          <w:lang w:val="en-CA"/>
        </w:rPr>
        <w:t>mp</w:t>
      </w:r>
      <w:proofErr w:type="spellEnd"/>
      <w:r w:rsidRPr="00CA79B8">
        <w:rPr>
          <w:rFonts w:ascii="Times New Roman" w:hAnsi="Times New Roman"/>
          <w:sz w:val="24"/>
          <w:szCs w:val="24"/>
          <w:lang w:val="en-CA"/>
        </w:rPr>
        <w:t>: 170-171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o</w:t>
      </w:r>
      <w:r w:rsidRPr="00CA79B8">
        <w:rPr>
          <w:rFonts w:ascii="Times New Roman" w:hAnsi="Times New Roman"/>
          <w:color w:val="000000"/>
          <w:sz w:val="24"/>
          <w:szCs w:val="24"/>
          <w:lang w:val="en-CA"/>
        </w:rPr>
        <w:t>C</w:t>
      </w:r>
      <w:r w:rsidRPr="00CA79B8">
        <w:rPr>
          <w:rFonts w:ascii="Times New Roman" w:hAnsi="Times New Roman"/>
          <w:sz w:val="24"/>
          <w:szCs w:val="24"/>
          <w:lang w:val="en-CA"/>
        </w:rPr>
        <w:t>. PubChem CID: 5280794</w:t>
      </w:r>
    </w:p>
    <w:p w14:paraId="6E9D90C0" w14:textId="1ACDC8B2" w:rsidR="00E60308" w:rsidRDefault="00CA79B8" w:rsidP="00E60308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>H NMR (CDCl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, 600 MHz), </w:t>
      </w:r>
      <w:r>
        <w:rPr>
          <w:rFonts w:ascii="Symbol" w:hAnsi="Symbol"/>
          <w:i/>
          <w:sz w:val="24"/>
          <w:szCs w:val="24"/>
        </w:rPr>
        <w:t>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(ppm): 5.37 (1H, q,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3.6, 2.4 Hz, H-6), 5.16 (1H, q,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9.0, 3.0 Hz, H-22), 5.04 (1H, q,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9.0, 6.0 Hz, H-23), 3.55 (1H, m, H-3), 1.04 (3H, t, H-27), 1.03 (3H, d,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6.6 Hz, H-21), 0.94 (3H, d, H-28), 0.86 (3H, d,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6.5 Hz, H-26), 0.82 (3H, t,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6.0 Hz, H-29), 0.82 (3H, d, </w:t>
      </w:r>
      <w:r w:rsidRPr="00CA79B8">
        <w:rPr>
          <w:rFonts w:ascii="Times New Roman" w:hAnsi="Times New Roman"/>
          <w:i/>
          <w:sz w:val="24"/>
          <w:szCs w:val="24"/>
          <w:lang w:val="en-CA"/>
        </w:rPr>
        <w:t>J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= 6.0 Hz, H-19), 0.71 (3H, s, H-18). 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CA79B8">
        <w:rPr>
          <w:rFonts w:ascii="Times New Roman" w:hAnsi="Times New Roman"/>
          <w:sz w:val="24"/>
          <w:szCs w:val="24"/>
          <w:lang w:val="en-CA"/>
        </w:rPr>
        <w:t>C NMR (CDCl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, 150 MHz), </w:t>
      </w:r>
      <w:r>
        <w:rPr>
          <w:rFonts w:ascii="Symbol" w:hAnsi="Symbol"/>
          <w:i/>
          <w:sz w:val="24"/>
          <w:szCs w:val="24"/>
        </w:rPr>
        <w:t>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 (ppm):140.7 (C-5), 138.3 (C-22), 129.2 (C-23), 121.7 (C-6), 71.8 (C-3), 56.8 (C-14), 55.9 (C-17), 51.3 (C-24), 50.1 (C-9), 42.2 (C-4), 42.2 (C-13), 40.5 (C-20), 39.6 (C-12), 37.1 (C-1), 36.5 (C-10), 31.9 (C-25), 31.8 (C-7), 31.6 (C-8), 29.7 (C-2), 28.9 (C-16), 25.4 (C-28), 24.3 (C-15), 21.2 (C-19), 21.1 (C-11), 21.0 (C-26), 19.4 (C-27), 18.9 (C-28), 12.2 (C-29), 12.0 (C-18) </w:t>
      </w:r>
      <w:r w:rsidR="00E60308">
        <w:rPr>
          <w:rFonts w:ascii="Times New Roman" w:hAnsi="Times New Roman"/>
          <w:sz w:val="24"/>
          <w:szCs w:val="24"/>
          <w:lang w:val="en-CA"/>
        </w:rPr>
        <w:t>[</w:t>
      </w:r>
      <w:r w:rsidR="00E60308">
        <w:rPr>
          <w:rFonts w:ascii="Times New Roman" w:hAnsi="Times New Roman"/>
          <w:color w:val="0070C0"/>
          <w:sz w:val="24"/>
          <w:szCs w:val="24"/>
          <w:lang w:val="en-CA"/>
        </w:rPr>
        <w:t>3</w:t>
      </w:r>
      <w:r w:rsidR="00E60308">
        <w:rPr>
          <w:rFonts w:ascii="Times New Roman" w:hAnsi="Times New Roman"/>
          <w:sz w:val="24"/>
          <w:szCs w:val="24"/>
          <w:lang w:val="en-CA"/>
        </w:rPr>
        <w:t>].</w:t>
      </w:r>
    </w:p>
    <w:p w14:paraId="0D9295A3" w14:textId="38E2C49D" w:rsidR="00CA79B8" w:rsidRPr="00CA79B8" w:rsidRDefault="00CA79B8" w:rsidP="00CA79B8">
      <w:pPr>
        <w:tabs>
          <w:tab w:val="left" w:pos="900"/>
        </w:tabs>
        <w:jc w:val="both"/>
        <w:rPr>
          <w:rFonts w:ascii="Times New Roman" w:hAnsi="Times New Roman"/>
          <w:sz w:val="24"/>
          <w:szCs w:val="24"/>
          <w:lang w:val="en-CA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2CAD74C5" w14:textId="25697329" w:rsidR="00CA79B8" w:rsidRDefault="00CA79B8" w:rsidP="00CA79B8">
      <w:pPr>
        <w:rPr>
          <w:lang w:val="en-CA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331B8FC" wp14:editId="3AD2007C">
            <wp:extent cx="5486400" cy="3085465"/>
            <wp:effectExtent l="0" t="0" r="0" b="63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85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2FDE3E" w14:textId="56CAC34B" w:rsidR="00CA79B8" w:rsidRDefault="00CA79B8" w:rsidP="00CA79B8">
      <w:pPr>
        <w:rPr>
          <w:rFonts w:ascii="Times New Roman" w:hAnsi="Times New Roman"/>
          <w:sz w:val="24"/>
          <w:szCs w:val="24"/>
          <w:lang w:val="ro-RO"/>
        </w:rPr>
      </w:pPr>
      <w:r w:rsidRPr="00CA79B8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0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CA79B8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CA79B8">
        <w:rPr>
          <w:rFonts w:ascii="Times New Roman" w:hAnsi="Times New Roman"/>
          <w:sz w:val="24"/>
          <w:szCs w:val="24"/>
          <w:lang w:val="en-CA"/>
        </w:rPr>
        <w:t>H NMR spectrum (600 MHz, CDCl</w:t>
      </w:r>
      <w:r w:rsidRPr="00CA79B8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3</w:t>
      </w:r>
      <w:r w:rsidRPr="00CA79B8">
        <w:rPr>
          <w:rFonts w:ascii="Times New Roman" w:hAnsi="Times New Roman"/>
          <w:sz w:val="24"/>
          <w:szCs w:val="24"/>
          <w:lang w:val="en-CA"/>
        </w:rPr>
        <w:t>.</w:t>
      </w:r>
    </w:p>
    <w:p w14:paraId="5973A4C4" w14:textId="6E614D73" w:rsidR="00CA79B8" w:rsidRDefault="00CA79B8" w:rsidP="00CA79B8">
      <w:pPr>
        <w:rPr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8A25BB0" wp14:editId="423AF600">
            <wp:extent cx="5486400" cy="364236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642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C0976" w14:textId="3E671D59" w:rsid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spectrum (150 MHz, 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111E9ACA" w14:textId="5E24FD5D" w:rsidR="00894BCB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</w:p>
    <w:p w14:paraId="4C18CBA6" w14:textId="77777777" w:rsidR="00894BCB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</w:p>
    <w:p w14:paraId="023D5BF2" w14:textId="0644915A" w:rsidR="00084F8A" w:rsidRDefault="00894BCB" w:rsidP="00084F8A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bookmarkStart w:id="3" w:name="_Hlk38619510"/>
      <w:r w:rsidRPr="00894BCB">
        <w:rPr>
          <w:rFonts w:ascii="Times New Roman" w:hAnsi="Times New Roman"/>
          <w:sz w:val="24"/>
          <w:szCs w:val="24"/>
          <w:lang w:val="en-CA"/>
        </w:rPr>
        <w:lastRenderedPageBreak/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4</w:t>
      </w:r>
      <w:r w:rsidRPr="00894BCB">
        <w:rPr>
          <w:rFonts w:ascii="Times New Roman" w:hAnsi="Times New Roman"/>
          <w:sz w:val="24"/>
          <w:szCs w:val="24"/>
          <w:lang w:val="en-CA"/>
        </w:rPr>
        <w:t>): 3-</w:t>
      </w:r>
      <w:r w:rsidRPr="00894BCB">
        <w:rPr>
          <w:rFonts w:ascii="Times New Roman" w:hAnsi="Times New Roman"/>
          <w:i/>
          <w:iCs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lang w:val="en-CA"/>
        </w:rPr>
        <w:t>-[6’-</w:t>
      </w:r>
      <w:r w:rsidRPr="00894BCB">
        <w:rPr>
          <w:rFonts w:ascii="Times New Roman" w:hAnsi="Times New Roman"/>
          <w:i/>
          <w:iCs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lang w:val="en-CA"/>
        </w:rPr>
        <w:t>-undecanoyl-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proofErr w:type="gramStart"/>
      <w:r w:rsidRPr="00894BCB">
        <w:rPr>
          <w:rFonts w:ascii="Times New Roman" w:hAnsi="Times New Roman"/>
          <w:sz w:val="24"/>
          <w:szCs w:val="24"/>
          <w:lang w:val="en-CA"/>
        </w:rPr>
        <w:t>glucopyranosyl]stigmasterol</w:t>
      </w:r>
      <w:proofErr w:type="gramEnd"/>
      <w:r w:rsidRPr="00894BCB">
        <w:rPr>
          <w:rFonts w:ascii="Times New Roman" w:hAnsi="Times New Roman"/>
          <w:sz w:val="24"/>
          <w:szCs w:val="24"/>
          <w:lang w:val="en-CA"/>
        </w:rPr>
        <w:t xml:space="preserve"> </w:t>
      </w:r>
      <w:bookmarkEnd w:id="3"/>
      <w:r w:rsidRPr="00894BCB">
        <w:rPr>
          <w:rFonts w:ascii="Times New Roman" w:hAnsi="Times New Roman"/>
          <w:sz w:val="24"/>
          <w:szCs w:val="24"/>
          <w:lang w:val="en-CA"/>
        </w:rPr>
        <w:t>(C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46</w:t>
      </w:r>
      <w:r w:rsidRPr="00894BCB">
        <w:rPr>
          <w:rFonts w:ascii="Times New Roman" w:hAnsi="Times New Roman"/>
          <w:sz w:val="24"/>
          <w:szCs w:val="24"/>
          <w:lang w:val="en-CA"/>
        </w:rPr>
        <w:t>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78</w:t>
      </w:r>
      <w:r w:rsidRPr="00894BCB">
        <w:rPr>
          <w:rFonts w:ascii="Times New Roman" w:hAnsi="Times New Roman"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tansparent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crystals soluble in chloroform. HRESMS [M-H +</w:t>
      </w:r>
      <w:proofErr w:type="gramStart"/>
      <w:r w:rsidRPr="00894BCB">
        <w:rPr>
          <w:rFonts w:ascii="Times New Roman" w:hAnsi="Times New Roman"/>
          <w:sz w:val="24"/>
          <w:szCs w:val="24"/>
          <w:lang w:val="en-CA"/>
        </w:rPr>
        <w:t>Na]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+</w:t>
      </w:r>
      <w:proofErr w:type="gramEnd"/>
      <w:r w:rsidRPr="00894BCB">
        <w:rPr>
          <w:rFonts w:ascii="Times New Roman" w:hAnsi="Times New Roman"/>
          <w:sz w:val="24"/>
          <w:szCs w:val="24"/>
          <w:lang w:val="en-CA"/>
        </w:rPr>
        <w:t xml:space="preserve"> at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m/z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764.5682.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>H NMR (CDCl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, 600 MHz),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5.40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9.6 Hz, H-6), 5.19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16.2, 10.8, H-22), 5.08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13.2, 4.2 Hz, H-23), 3.49 (1H, m, H-3), 1.04 (3H, t, H-27), 1.03 (3H,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6.6 Hz, H-21), 0.94 (3H, d, H-28), 0.86 (3H,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6.5 Hz, H-26), 0.82 (3H, t,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6.0 Hz, H-29), 0.82 (3H,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6.0 Hz, H-19), 0.71 (3H, s, H-18).</w:t>
      </w:r>
      <w:r>
        <w:rPr>
          <w:rFonts w:ascii="Symbol" w:hAnsi="Symbol"/>
          <w:i/>
          <w:sz w:val="24"/>
          <w:szCs w:val="24"/>
        </w:rPr>
        <w:t>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: 4.43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6.0 Hz, H-6′), 4.40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10.8 Hz, H-1′) 4.35 (1H, d, H-6′b), 3.59 (1H, m, H-5′), 3.49 (1H, t, H-4′), 3.40 (1H, t,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16.8 Hz, H-2′).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, 150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140.3 (C-5), 138.3 (C-22), 129.3 (C-23), 122.1 (C-6), 73.4 (C-3), 56.8 (C-14), 55.9 (C-17), 51.2 (C-24), 50.1 (C-9), 42.2 (C-4), 42.2 (C-13), 40.5 (C-20), 38.9 (C-12), 37.2 (C-1), 36.7 (C-10), 31.9 (C-25), 31.8 (C-7), 31.6 (C-8), 29.7 (C-2), 28.9 (C-16), 25.4 (C-28), 25.0 (C-15), 21.2 (C-19), 21.1 (C-11), 21.0 (C-26), 19.3 (C-27), 19.0 (C-28), 12.2 (C-29), 12.0 (C-18).</w:t>
      </w:r>
      <w:r>
        <w:rPr>
          <w:rFonts w:ascii="Symbol" w:hAnsi="Symbol"/>
          <w:i/>
          <w:sz w:val="24"/>
          <w:szCs w:val="24"/>
        </w:rPr>
        <w:t>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>: 101.2 (C-1′), 79.6 (C-5′), 76.0 (C-2′), 73.8 (C-3′), 70.1 (C-4′), 63.3 (C-6′). Saturated fatty acid 174.5 (C-1″), 34.2 (C-2″), 32.0, 29.4-29.2 [(CH</w:t>
      </w:r>
      <w:proofErr w:type="gramStart"/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2</w:t>
      </w:r>
      <w:r w:rsidRPr="00894BCB">
        <w:rPr>
          <w:rFonts w:ascii="Times New Roman" w:hAnsi="Times New Roman"/>
          <w:sz w:val="24"/>
          <w:szCs w:val="24"/>
          <w:lang w:val="en-CA"/>
        </w:rPr>
        <w:t>)n</w:t>
      </w:r>
      <w:proofErr w:type="gramEnd"/>
      <w:r w:rsidRPr="00894BCB">
        <w:rPr>
          <w:rFonts w:ascii="Times New Roman" w:hAnsi="Times New Roman"/>
          <w:sz w:val="24"/>
          <w:szCs w:val="24"/>
          <w:lang w:val="en-CA"/>
        </w:rPr>
        <w:t>], 14.1 (CH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- term)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4</w:t>
      </w:r>
      <w:r w:rsidR="00084F8A">
        <w:rPr>
          <w:rFonts w:ascii="Times New Roman" w:hAnsi="Times New Roman"/>
          <w:sz w:val="24"/>
          <w:szCs w:val="24"/>
          <w:lang w:val="en-CA"/>
        </w:rPr>
        <w:t>].</w:t>
      </w:r>
    </w:p>
    <w:p w14:paraId="25E539B4" w14:textId="1E035E17" w:rsidR="00894BCB" w:rsidRDefault="00894BCB" w:rsidP="00894BCB">
      <w:pPr>
        <w:jc w:val="both"/>
        <w:rPr>
          <w:rFonts w:ascii="Times New Roman" w:hAnsi="Times New Roman"/>
          <w:sz w:val="24"/>
          <w:szCs w:val="24"/>
          <w:lang w:val="en-CA"/>
        </w:rPr>
      </w:pPr>
    </w:p>
    <w:p w14:paraId="7A38606F" w14:textId="038C7AA6" w:rsidR="00894BCB" w:rsidRDefault="00894BCB" w:rsidP="00894BCB">
      <w:pPr>
        <w:rPr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7812F02" wp14:editId="63E5D796">
            <wp:extent cx="5486400" cy="3039745"/>
            <wp:effectExtent l="0" t="0" r="0" b="8255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39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4BA330" w14:textId="0A84B2BE" w:rsidR="00894BCB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>H NMR (300 MHz, 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 spectrum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4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3F49EE06" w14:textId="2083365B" w:rsidR="00894BCB" w:rsidRDefault="00894BCB" w:rsidP="00894BCB">
      <w:pPr>
        <w:rPr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61C5EF31" wp14:editId="4BEEBADB">
            <wp:extent cx="5486400" cy="3706495"/>
            <wp:effectExtent l="0" t="0" r="0" b="8255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0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90FE2" w14:textId="2637DF29" w:rsidR="00894BCB" w:rsidRDefault="00894BCB" w:rsidP="00894BCB">
      <w:pPr>
        <w:rPr>
          <w:rFonts w:ascii="Times New Roman" w:hAnsi="Times New Roman"/>
          <w:b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(75 MHz, 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 spectrum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4</w:t>
      </w:r>
    </w:p>
    <w:p w14:paraId="28B53253" w14:textId="7847C907" w:rsidR="00894BCB" w:rsidRDefault="00894BCB" w:rsidP="00894BCB">
      <w:pPr>
        <w:rPr>
          <w:lang w:val="en-CA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86B10F7" wp14:editId="47DCAF8F">
            <wp:extent cx="5486400" cy="3825240"/>
            <wp:effectExtent l="0" t="0" r="0" b="381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DDA80" w14:textId="0E71C4AE" w:rsid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lastRenderedPageBreak/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4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APT NMR spectrum (75 MHz, CDCl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4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768CB0C3" w14:textId="77777777" w:rsidR="00894BCB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</w:p>
    <w:p w14:paraId="18C756AC" w14:textId="6F88016F" w:rsidR="00894BCB" w:rsidRPr="00084F8A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ro-RO"/>
        </w:rPr>
        <w:t>Compound (</w:t>
      </w:r>
      <w:r w:rsidR="00DF6EBF">
        <w:rPr>
          <w:rFonts w:ascii="Times New Roman" w:hAnsi="Times New Roman"/>
          <w:b/>
          <w:sz w:val="24"/>
          <w:szCs w:val="24"/>
          <w:lang w:val="ro-RO"/>
        </w:rPr>
        <w:t>5</w:t>
      </w:r>
      <w:r w:rsidRPr="00894BCB">
        <w:rPr>
          <w:rFonts w:ascii="Times New Roman" w:hAnsi="Times New Roman"/>
          <w:sz w:val="24"/>
          <w:szCs w:val="24"/>
          <w:lang w:val="ro-RO"/>
        </w:rPr>
        <w:t>): olean-12-en-3-</w:t>
      </w:r>
      <w:r w:rsidRPr="00894BCB">
        <w:rPr>
          <w:rFonts w:ascii="Symbol" w:hAnsi="Symbol"/>
          <w:i/>
          <w:sz w:val="24"/>
          <w:szCs w:val="24"/>
          <w:lang w:val="ro-RO"/>
        </w:rPr>
        <w:t></w:t>
      </w:r>
      <w:r w:rsidRPr="00894BCB">
        <w:rPr>
          <w:rFonts w:ascii="Times New Roman" w:hAnsi="Times New Roman"/>
          <w:sz w:val="24"/>
          <w:szCs w:val="24"/>
          <w:lang w:val="ro-RO"/>
        </w:rPr>
        <w:t>-</w:t>
      </w:r>
      <w:r w:rsidRPr="00894BCB">
        <w:rPr>
          <w:rFonts w:ascii="Times New Roman" w:hAnsi="Times New Roman"/>
          <w:i/>
          <w:iCs/>
          <w:sz w:val="24"/>
          <w:szCs w:val="24"/>
          <w:lang w:val="ro-RO"/>
        </w:rPr>
        <w:t>O</w:t>
      </w:r>
      <w:r w:rsidRPr="00894BCB">
        <w:rPr>
          <w:rFonts w:ascii="Times New Roman" w:hAnsi="Times New Roman"/>
          <w:sz w:val="24"/>
          <w:szCs w:val="24"/>
          <w:lang w:val="ro-RO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ro-RO"/>
        </w:rPr>
        <w:t>D</w:t>
      </w:r>
      <w:r w:rsidRPr="00894BCB">
        <w:rPr>
          <w:rFonts w:ascii="Times New Roman" w:hAnsi="Times New Roman"/>
          <w:sz w:val="24"/>
          <w:szCs w:val="24"/>
          <w:lang w:val="ro-RO"/>
        </w:rPr>
        <w:t>-glucopyranoside (C</w:t>
      </w:r>
      <w:r w:rsidRPr="00894BCB">
        <w:rPr>
          <w:rFonts w:ascii="Times New Roman" w:hAnsi="Times New Roman"/>
          <w:sz w:val="24"/>
          <w:szCs w:val="24"/>
          <w:vertAlign w:val="subscript"/>
          <w:lang w:val="ro-RO"/>
        </w:rPr>
        <w:t>36</w:t>
      </w:r>
      <w:r w:rsidRPr="00894BCB">
        <w:rPr>
          <w:rFonts w:ascii="Times New Roman" w:hAnsi="Times New Roman"/>
          <w:sz w:val="24"/>
          <w:szCs w:val="24"/>
          <w:lang w:val="ro-RO"/>
        </w:rPr>
        <w:t>H</w:t>
      </w:r>
      <w:r w:rsidRPr="00894BCB">
        <w:rPr>
          <w:rFonts w:ascii="Times New Roman" w:hAnsi="Times New Roman"/>
          <w:sz w:val="24"/>
          <w:szCs w:val="24"/>
          <w:vertAlign w:val="subscript"/>
          <w:lang w:val="ro-RO"/>
        </w:rPr>
        <w:t>60</w:t>
      </w:r>
      <w:r w:rsidRPr="00894BCB">
        <w:rPr>
          <w:rFonts w:ascii="Times New Roman" w:hAnsi="Times New Roman"/>
          <w:sz w:val="24"/>
          <w:szCs w:val="24"/>
          <w:lang w:val="ro-RO"/>
        </w:rPr>
        <w:t>O</w:t>
      </w:r>
      <w:r w:rsidRPr="00894BCB">
        <w:rPr>
          <w:rFonts w:ascii="Times New Roman" w:hAnsi="Times New Roman"/>
          <w:sz w:val="24"/>
          <w:szCs w:val="24"/>
          <w:vertAlign w:val="subscript"/>
          <w:lang w:val="ro-RO"/>
        </w:rPr>
        <w:t>6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); white powder soluble in MeOH. </w:t>
      </w:r>
      <w:r w:rsidRPr="00894BCB">
        <w:rPr>
          <w:rFonts w:ascii="Times New Roman" w:hAnsi="Times New Roman"/>
          <w:sz w:val="24"/>
          <w:szCs w:val="24"/>
          <w:vertAlign w:val="superscript"/>
          <w:lang w:val="ro-RO"/>
        </w:rPr>
        <w:t>1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H NMR (MeOD, 400 MHz) </w:t>
      </w:r>
      <w:r w:rsidRPr="00894BCB">
        <w:rPr>
          <w:rFonts w:ascii="Symbol" w:hAnsi="Symbol"/>
          <w:i/>
          <w:sz w:val="24"/>
          <w:szCs w:val="24"/>
          <w:lang w:val="ro-RO"/>
        </w:rPr>
        <w:t>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 (ppm): 5.24 (1H, t, </w:t>
      </w:r>
      <w:r w:rsidRPr="00894BCB">
        <w:rPr>
          <w:rFonts w:ascii="Times New Roman" w:hAnsi="Times New Roman"/>
          <w:i/>
          <w:sz w:val="24"/>
          <w:szCs w:val="24"/>
          <w:lang w:val="ro-RO"/>
        </w:rPr>
        <w:t>J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 = 3.6 Hz, H-12), 3.17 (1H, m, H-3), 2.84 (1H, dd, H-18), 1.89 (1H, dd, H-11a), 1.62 (1H, dd, H-11b), 1.17 (3H, s, H-27), 1.07 (3H, s, H-24), 0.97 (3H, s, H-19), 0.96 (3H, s, H-29), 0.92 (3H, s, H-30), 0.86 (3H, s, H-23), 0.84 (3H, s, H-28), 0.82 (3H, s, H-26), 0.79 (1H, </w:t>
      </w:r>
      <w:r w:rsidRPr="00894BCB">
        <w:rPr>
          <w:rFonts w:ascii="Times New Roman" w:hAnsi="Times New Roman"/>
          <w:i/>
          <w:sz w:val="24"/>
          <w:szCs w:val="24"/>
          <w:lang w:val="ro-RO"/>
        </w:rPr>
        <w:t>br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s, H-5). </w:t>
      </w:r>
      <w:r w:rsidRPr="00894BCB">
        <w:rPr>
          <w:rFonts w:ascii="Symbol" w:hAnsi="Symbol"/>
          <w:i/>
          <w:sz w:val="24"/>
          <w:szCs w:val="24"/>
          <w:lang w:val="ro-RO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ro-RO"/>
        </w:rPr>
        <w:t>-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Gluc: 4.32 (1H, dd, </w:t>
      </w:r>
      <w:r w:rsidRPr="00894BCB">
        <w:rPr>
          <w:rFonts w:ascii="Times New Roman" w:hAnsi="Times New Roman"/>
          <w:i/>
          <w:sz w:val="24"/>
          <w:szCs w:val="24"/>
          <w:lang w:val="ro-RO"/>
        </w:rPr>
        <w:t>J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 = 7.6, 2.0 Hz, H-1′) 3.83 (1H, dd, H-6′a), 3.66 (1H, dd, H-6′b), 3.32 (1H, m, H-5′), 3.27 (1H, t, H-4′), 3.25 (1H, t, H-2′). </w:t>
      </w:r>
      <w:r w:rsidRPr="00894BCB">
        <w:rPr>
          <w:rFonts w:ascii="Times New Roman" w:hAnsi="Times New Roman"/>
          <w:sz w:val="24"/>
          <w:szCs w:val="24"/>
          <w:vertAlign w:val="superscript"/>
          <w:lang w:val="ro-RO"/>
        </w:rPr>
        <w:t>13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C NMR (MeOD, 100 MHz) </w:t>
      </w:r>
      <w:r w:rsidRPr="00894BCB">
        <w:rPr>
          <w:rFonts w:ascii="Symbol" w:hAnsi="Symbol"/>
          <w:i/>
          <w:sz w:val="24"/>
          <w:szCs w:val="24"/>
          <w:lang w:val="ro-RO"/>
        </w:rPr>
        <w:t></w:t>
      </w:r>
      <w:r w:rsidRPr="00894BCB">
        <w:rPr>
          <w:rFonts w:ascii="Times New Roman" w:hAnsi="Times New Roman"/>
          <w:sz w:val="24"/>
          <w:szCs w:val="24"/>
          <w:lang w:val="ro-RO"/>
        </w:rPr>
        <w:t xml:space="preserve"> (ppm): 143.8 (C-13), 122.2 (C-12), 89.3 (C-3), 55.6 (C-5), 46.9 (C-9), 46.2 (C-17), 45.8 (C-19), 41.4 (C-14), 41.3 (C-18), 39.1 (C-8), 38.7 (C-4), 38.3 (C-1), 36.4 (C-10), 33.5 (C-21), 32.6 (C-7), 32.4 (C-22), 32.2 (C-29), 30.2 (C-20), 27.4 (C-15), 27.1 (C-24), 25.6 (C-16), 24.9 (C-27), 23.1 (C-11), 22.6 (C-30), 17.9 (C-6), 16.3 (C-26), 15.9 (C-28), 15.5 (C-23), 14.5 (C-25). </w:t>
      </w:r>
      <w:r>
        <w:rPr>
          <w:rFonts w:ascii="Symbol" w:hAnsi="Symbol"/>
          <w:i/>
          <w:sz w:val="24"/>
          <w:szCs w:val="24"/>
        </w:rPr>
        <w:t></w:t>
      </w:r>
      <w:r>
        <w:rPr>
          <w:rFonts w:ascii="Times New Roman" w:hAnsi="Times New Roman"/>
          <w:i/>
          <w:sz w:val="24"/>
          <w:szCs w:val="24"/>
        </w:rPr>
        <w:t>-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Gluc</w:t>
      </w:r>
      <w:proofErr w:type="spellEnd"/>
      <w:r>
        <w:rPr>
          <w:rFonts w:ascii="Times New Roman" w:hAnsi="Times New Roman"/>
          <w:sz w:val="24"/>
          <w:szCs w:val="24"/>
        </w:rPr>
        <w:t>:</w:t>
      </w:r>
      <w:proofErr w:type="gramEnd"/>
      <w:r>
        <w:rPr>
          <w:rFonts w:ascii="Times New Roman" w:hAnsi="Times New Roman"/>
          <w:sz w:val="24"/>
          <w:szCs w:val="24"/>
        </w:rPr>
        <w:t xml:space="preserve"> 105.3 (C-1′), 76.8 (C-2′), 76.2 (C-5′), 74.2 (C-3′), 70.2 (C-4′), 61.3 (C-6′)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5</w:t>
      </w:r>
      <w:r w:rsidR="00084F8A">
        <w:rPr>
          <w:rFonts w:ascii="Times New Roman" w:hAnsi="Times New Roman"/>
          <w:sz w:val="24"/>
          <w:szCs w:val="24"/>
          <w:lang w:val="en-CA"/>
        </w:rPr>
        <w:t>]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7DCEB8EF" w14:textId="0F77A52D" w:rsidR="00894BCB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4B4DCD36" wp14:editId="5D4732E0">
            <wp:extent cx="5486400" cy="3432175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3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34E424" w14:textId="3385AFAD" w:rsidR="00894BCB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5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5</w:t>
      </w:r>
    </w:p>
    <w:p w14:paraId="0E2108BB" w14:textId="447A72F4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527A11A8" wp14:editId="55AF631F">
            <wp:extent cx="5486400" cy="3825240"/>
            <wp:effectExtent l="0" t="0" r="0" b="0"/>
            <wp:docPr id="20" name="Imag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825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58A4A2" w14:textId="230B5BDA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537355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="00DF6EBF" w:rsidRPr="00537355">
        <w:rPr>
          <w:rFonts w:ascii="Times New Roman" w:hAnsi="Times New Roman"/>
          <w:color w:val="0070C0"/>
          <w:sz w:val="24"/>
          <w:szCs w:val="24"/>
          <w:lang w:val="en-CA"/>
        </w:rPr>
        <w:t>6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C NMR spectrum (100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5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77B0A541" w14:textId="77777777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</w:p>
    <w:p w14:paraId="4EC0969D" w14:textId="02BA8522" w:rsidR="00894BCB" w:rsidRPr="00894BCB" w:rsidRDefault="00894BCB" w:rsidP="00894BCB">
      <w:pPr>
        <w:rPr>
          <w:rFonts w:ascii="Times New Roman" w:hAnsi="Times New Roman"/>
          <w:sz w:val="24"/>
          <w:szCs w:val="24"/>
          <w:vertAlign w:val="superscript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6</w:t>
      </w:r>
      <w:r w:rsidRPr="00894BCB">
        <w:rPr>
          <w:rFonts w:ascii="Times New Roman" w:hAnsi="Times New Roman"/>
          <w:sz w:val="24"/>
          <w:szCs w:val="24"/>
          <w:lang w:val="en-CA"/>
        </w:rPr>
        <w:t>): 3-O-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-glucopyranosyl-(1→6)-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-glucopyranosylurs-12-en-28-oic acid (C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42</w:t>
      </w:r>
      <w:r w:rsidRPr="00894BCB">
        <w:rPr>
          <w:rFonts w:ascii="Times New Roman" w:hAnsi="Times New Roman"/>
          <w:sz w:val="24"/>
          <w:szCs w:val="24"/>
          <w:lang w:val="en-CA"/>
        </w:rPr>
        <w:t>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68</w:t>
      </w:r>
      <w:r w:rsidRPr="00894BCB">
        <w:rPr>
          <w:rFonts w:ascii="Times New Roman" w:hAnsi="Times New Roman"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); white powder soluble in MeOH, HRESMS [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M+</w:t>
      </w:r>
      <w:proofErr w:type="gramStart"/>
      <w:r w:rsidRPr="00894BCB">
        <w:rPr>
          <w:rFonts w:ascii="Times New Roman" w:hAnsi="Times New Roman"/>
          <w:sz w:val="24"/>
          <w:szCs w:val="24"/>
          <w:lang w:val="en-CA"/>
        </w:rPr>
        <w:t>Na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>]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+</w:t>
      </w:r>
      <w:proofErr w:type="gramEnd"/>
      <w:r w:rsidRPr="00894BCB">
        <w:rPr>
          <w:rFonts w:ascii="Times New Roman" w:hAnsi="Times New Roman"/>
          <w:sz w:val="24"/>
          <w:szCs w:val="24"/>
          <w:lang w:val="en-CA"/>
        </w:rPr>
        <w:t xml:space="preserve"> at m/z: </w:t>
      </w:r>
      <w:r w:rsidRPr="00894BCB">
        <w:rPr>
          <w:rFonts w:ascii="Times New Roman" w:hAnsi="Times New Roman"/>
          <w:sz w:val="24"/>
          <w:szCs w:val="24"/>
          <w:lang w:val="en-CA" w:eastAsia="fr-FR"/>
        </w:rPr>
        <w:t>803.4478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4D5EE35F" w14:textId="36C9A930" w:rsidR="00894BCB" w:rsidRPr="00084F8A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>H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400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5.65 (1H, t,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2.8 Hz, H-12), 3.25 (1H, m, H-3), 2.91 (1H, dd, H-18), 1.90 (1H, dd, H-11a), 1.54 (1H, dd, H-11b), 1.18 (3H, s, H-27), 1.07 (3H, s, H-24), 0.95 (3H, d, H-30), 0.93 (3H, s, H-25), 0.91 (3H, d, H-29), 0.86 (3H, s, H-23), 0.79 (3H, s, H-26), 0.89 (1H, </w:t>
      </w:r>
      <w:proofErr w:type="spellStart"/>
      <w:r w:rsidRPr="00894BCB">
        <w:rPr>
          <w:rFonts w:ascii="Times New Roman" w:hAnsi="Times New Roman"/>
          <w:i/>
          <w:sz w:val="24"/>
          <w:szCs w:val="24"/>
          <w:lang w:val="en-CA"/>
        </w:rPr>
        <w:t>br</w:t>
      </w:r>
      <w:r w:rsidRPr="00894BCB">
        <w:rPr>
          <w:rFonts w:ascii="Times New Roman" w:hAnsi="Times New Roman"/>
          <w:sz w:val="24"/>
          <w:szCs w:val="24"/>
          <w:lang w:val="en-CA"/>
        </w:rPr>
        <w:t>s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H-5).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I: 4.36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8.0 Hz, H-1′) 4.09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12.0, 2.0 Hz, H-6′a), 3.80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12.0, 2.0 Hz, H-6′b), 3.46 (1H, t, H-3′), 3.35 (1H, m, H-5′), 3.29 (1H, t, H-4′), 3.19 (1H, t, H-2′).</w:t>
      </w:r>
      <w:r>
        <w:rPr>
          <w:rFonts w:ascii="Symbol" w:hAnsi="Symbol"/>
          <w:i/>
          <w:sz w:val="24"/>
          <w:szCs w:val="24"/>
        </w:rPr>
        <w:t>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II: 4.48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J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= 12.0, 2.0 Hz, H-1′) 3.86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12.0, 2.0 Hz, H-6′a), 3.66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5.6, 2.0 Hz, H-6′b), 3.45 (1H, m, H-3′), 3.34 (1H, m, H-5′), 3.37 (1H, t, H-2′), 3.28 (1H, t, H-4′).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100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180.2 (C-28), 138.1 (C-13), 127.9 (C-12), 88.4 (C-3), 55.2 (C-5), 46.9 (C-9), 45.9 (C-17), 44.9 (C-19), 41.5 (C-18), 40.9 (C-14), 39.1 (C-8), 38.7 (C-4), 38.3 (C-1), 36.6 (C-10), 33.5 (C-22), 32.8 (C-7), 32.4 (C-21), 32.1 (C-29), 30.2 (C-20), 27.4 (C-15), 27.0 (C-24), 25.7 (C-16), 25.0 (C-27), 23.4 (C-11), 22.6 (C-30), 17.7 (C-6), </w:t>
      </w:r>
      <w:r w:rsidRPr="00894BCB">
        <w:rPr>
          <w:rFonts w:ascii="Times New Roman" w:hAnsi="Times New Roman"/>
          <w:sz w:val="24"/>
          <w:szCs w:val="24"/>
          <w:lang w:val="en-CA"/>
        </w:rPr>
        <w:lastRenderedPageBreak/>
        <w:t xml:space="preserve">17.4 (C-26), 15.6 (C-23), 14.8 (C-25). </w:t>
      </w:r>
      <w:r>
        <w:rPr>
          <w:rFonts w:ascii="Symbol" w:hAnsi="Symbol"/>
          <w:i/>
          <w:sz w:val="24"/>
          <w:szCs w:val="24"/>
        </w:rPr>
        <w:t></w:t>
      </w:r>
      <w:r w:rsidRPr="00084F8A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084F8A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084F8A">
        <w:rPr>
          <w:rFonts w:ascii="Times New Roman" w:hAnsi="Times New Roman"/>
          <w:sz w:val="24"/>
          <w:szCs w:val="24"/>
          <w:lang w:val="en-CA"/>
        </w:rPr>
        <w:t xml:space="preserve"> I: 105.2 (C-1′), 76.4 (C-2′), 76.7 (C-5′), 74.2 (C-3′), 70.1 (C-4′), 68.3 (C-6′); </w:t>
      </w:r>
      <w:r>
        <w:rPr>
          <w:rFonts w:ascii="Symbol" w:hAnsi="Symbol"/>
          <w:i/>
          <w:sz w:val="24"/>
          <w:szCs w:val="24"/>
        </w:rPr>
        <w:t></w:t>
      </w:r>
      <w:r w:rsidRPr="00084F8A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084F8A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084F8A">
        <w:rPr>
          <w:rFonts w:ascii="Times New Roman" w:hAnsi="Times New Roman"/>
          <w:sz w:val="24"/>
          <w:szCs w:val="24"/>
          <w:lang w:val="en-CA"/>
        </w:rPr>
        <w:t xml:space="preserve"> II: 103.5 (C-1′), 76.5 (C-2′), 75.9 (C-5′), 73.6 (C-3′), 70.2 (C-4′), 61.4 (C-6′) 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6</w:t>
      </w:r>
      <w:r w:rsidR="00084F8A">
        <w:rPr>
          <w:rFonts w:ascii="Times New Roman" w:hAnsi="Times New Roman"/>
          <w:sz w:val="24"/>
          <w:szCs w:val="24"/>
          <w:lang w:val="en-CA"/>
        </w:rPr>
        <w:t>]</w:t>
      </w:r>
      <w:r w:rsidRPr="00084F8A">
        <w:rPr>
          <w:rFonts w:ascii="Times New Roman" w:hAnsi="Times New Roman"/>
          <w:sz w:val="24"/>
          <w:szCs w:val="24"/>
          <w:lang w:val="en-CA"/>
        </w:rPr>
        <w:t xml:space="preserve">. </w:t>
      </w:r>
    </w:p>
    <w:p w14:paraId="4C458149" w14:textId="6282DF4E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30044661" wp14:editId="7C26406F">
            <wp:extent cx="5486400" cy="3067050"/>
            <wp:effectExtent l="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7DBC31" w14:textId="77777777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</w:p>
    <w:p w14:paraId="6FA96223" w14:textId="458748D7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17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6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5026DDB6" w14:textId="02C858E8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2F0CC3BE" wp14:editId="79245B1D">
            <wp:extent cx="5486400" cy="306705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478D6" w14:textId="3CE74500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18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C NMR spectrum (100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6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726CB542" w14:textId="77777777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</w:p>
    <w:p w14:paraId="4F728735" w14:textId="6545D268" w:rsidR="00894BCB" w:rsidRPr="00084F8A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>): 3-</w:t>
      </w:r>
      <w:r w:rsidRPr="00894BCB">
        <w:rPr>
          <w:rFonts w:ascii="Times New Roman" w:hAnsi="Times New Roman"/>
          <w:i/>
          <w:iCs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-glucopyranosyl-(1→3)-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-glucopyranosyl-27-hydroxyolean-12-en-28-oic acid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>H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400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5.24 (1H, </w:t>
      </w:r>
      <w:proofErr w:type="spellStart"/>
      <w:r w:rsidRPr="00894BCB">
        <w:rPr>
          <w:rFonts w:ascii="Times New Roman" w:hAnsi="Times New Roman"/>
          <w:i/>
          <w:sz w:val="24"/>
          <w:szCs w:val="24"/>
          <w:lang w:val="en-CA"/>
        </w:rPr>
        <w:t>br</w:t>
      </w:r>
      <w:r w:rsidRPr="00894BCB">
        <w:rPr>
          <w:rFonts w:ascii="Times New Roman" w:hAnsi="Times New Roman"/>
          <w:sz w:val="24"/>
          <w:szCs w:val="24"/>
          <w:lang w:val="en-CA"/>
        </w:rPr>
        <w:t>s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, H-12), 3.76 (1H, d, H-27a), 3.44 (1H, d, H-27b), 3.03 (1H, m, H-3), 2.87 (1H, dd, H-18), 1.89, 1.62 (2H, dd, H-11), 1.17 (3H, s, H-27), 0.97 (3H, s, H-24), 0.95 (3H, s, H-30), 0.94 (3H, s, H-25), 0.91 (3H, d, H-29), 0.89 (3H, s, H-26), 0.77 (3H, s, H-23), 0.76 (1H, s, H-5).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I: 4.29 (1H, d,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 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7.6 Hz, H-1′) 3.81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11.6 Hz, H-6′a), 3.67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11.6 Hz, H-6′b), 3.57 (1H, m, H-5′), 3.54 (1H, t, H-2′) 3.46 (1H, t, H-3′), 3.25 (1H, t, H-4′).</w:t>
      </w:r>
      <w:r>
        <w:rPr>
          <w:rFonts w:ascii="Symbol" w:hAnsi="Symbol"/>
          <w:i/>
          <w:sz w:val="24"/>
          <w:szCs w:val="24"/>
        </w:rPr>
        <w:t>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II: 4.43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8.0 Hz, H-1′), 4.41 (1H, d,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 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12.0 Hz, H-6′a), 3.66 (1H, d,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 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12.0 Hz, H-6′b), 3.47 (1H, m, H-3′), 3.45 (1H, m, H-5′), 3.37 (1H, t, H-2′), 3.28 (1H, t, H-4′).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100 MHz): 180.4 (C-28), 145.2 (C-13), 122.0 (C-12), 89.8 (C-3), 63.4 (C-27), 55.6 (C-5), 47.7 (C-9), 46.2 (C-17), 45.7 (C-19), 41.4 (C-14), 41.3 (C-18), 39.1 (C-8), 38.5 (C-4), 38.4 (C-1), 36.4 (C-10), 33.4 (C-22), 32.4 (C-21), 32.1 (C-7), 32.1 (C-29), 30.1 (C-20), 29.2 (C-2), 27.4 (C-15), 27.1 (C-24), 23.1 (C-11), 22.5 (C-30), 21.6 (C-16), 17.9 (C-6), 11.3 (C-26), 15.5 (C-23), 14.4 (C-25).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I: 103.9 (C-1′), 80.1 (C-3′), 75.7 (C-5′), 73.2 (C-2′), 71.1 (C-4′), 68.9 (C-6′);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Gluc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II: 103.4 (C-1′), 76.5 (C-2′), 75.8 (C-5′), 73.9 (C-3′), 71.0 (C-4′), 61.1 (C-6′)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7</w:t>
      </w:r>
      <w:r w:rsidR="00084F8A">
        <w:rPr>
          <w:rFonts w:ascii="Times New Roman" w:hAnsi="Times New Roman"/>
          <w:sz w:val="24"/>
          <w:szCs w:val="24"/>
          <w:lang w:val="en-CA"/>
        </w:rPr>
        <w:t>]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. </w:t>
      </w:r>
    </w:p>
    <w:p w14:paraId="77B9DB2F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301A9F99" w14:textId="617AA5EB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17BE14F6" wp14:editId="084BDD6F">
            <wp:extent cx="5486400" cy="306705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97E70" w14:textId="11E8C4EF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lastRenderedPageBreak/>
        <w:t>Figure S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19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52243799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5275C92A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0BB32F45" w14:textId="4E4A4D31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 w:eastAsia="en-GB"/>
        </w:rPr>
        <w:drawing>
          <wp:inline distT="0" distB="0" distL="0" distR="0" wp14:anchorId="7236D909" wp14:editId="31561402">
            <wp:extent cx="5486400" cy="306705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929D4" w14:textId="38D11E49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20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C NMR spectrum (100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6A3699F5" w14:textId="2A00CD8E" w:rsidR="00894BCB" w:rsidRDefault="00894BCB" w:rsidP="00894BC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GB"/>
        </w:rPr>
        <w:drawing>
          <wp:inline distT="0" distB="0" distL="0" distR="0" wp14:anchorId="3D312CE6" wp14:editId="3AD57546">
            <wp:extent cx="5486400" cy="3076575"/>
            <wp:effectExtent l="0" t="0" r="0" b="9525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BD343B" w14:textId="084BC94F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693A63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HSQC spectrum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34898850" w14:textId="77777777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</w:p>
    <w:p w14:paraId="1B3F267A" w14:textId="402A8A84" w:rsidR="00894BCB" w:rsidRPr="00084F8A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lastRenderedPageBreak/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8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): </w:t>
      </w:r>
      <w:r>
        <w:rPr>
          <w:rFonts w:ascii="Symbol" w:hAnsi="Symbol"/>
          <w:i/>
          <w:sz w:val="24"/>
          <w:szCs w:val="24"/>
        </w:rPr>
        <w:t></w:t>
      </w:r>
      <w:r w:rsidRPr="00894BCB">
        <w:rPr>
          <w:rFonts w:ascii="Times New Roman" w:hAnsi="Times New Roman"/>
          <w:sz w:val="24"/>
          <w:szCs w:val="24"/>
          <w:lang w:val="en-CA"/>
        </w:rPr>
        <w:t>methyl-O-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-glucopyranoside, (C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7</w:t>
      </w:r>
      <w:r w:rsidRPr="00894BCB">
        <w:rPr>
          <w:rFonts w:ascii="Times New Roman" w:hAnsi="Times New Roman"/>
          <w:sz w:val="24"/>
          <w:szCs w:val="24"/>
          <w:lang w:val="en-CA"/>
        </w:rPr>
        <w:t>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14</w:t>
      </w:r>
      <w:r w:rsidRPr="00894BCB">
        <w:rPr>
          <w:rFonts w:ascii="Times New Roman" w:hAnsi="Times New Roman"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6</w:t>
      </w:r>
      <w:r w:rsidRPr="00894BCB">
        <w:rPr>
          <w:rFonts w:ascii="Times New Roman" w:hAnsi="Times New Roman"/>
          <w:sz w:val="24"/>
          <w:szCs w:val="24"/>
          <w:lang w:val="en-CA"/>
        </w:rPr>
        <w:t>); white crystals soluble in MeOH, HRESMS [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M+</w:t>
      </w:r>
      <w:proofErr w:type="gramStart"/>
      <w:r w:rsidRPr="00894BCB">
        <w:rPr>
          <w:rFonts w:ascii="Times New Roman" w:hAnsi="Times New Roman"/>
          <w:sz w:val="24"/>
          <w:szCs w:val="24"/>
          <w:lang w:val="en-CA"/>
        </w:rPr>
        <w:t>Na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>]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+</w:t>
      </w:r>
      <w:proofErr w:type="gramEnd"/>
      <w:r w:rsidRPr="00894BCB">
        <w:rPr>
          <w:rFonts w:ascii="Times New Roman" w:hAnsi="Times New Roman"/>
          <w:sz w:val="24"/>
          <w:szCs w:val="24"/>
          <w:lang w:val="en-CA"/>
        </w:rPr>
        <w:t xml:space="preserve"> at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m/z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217.0720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calcd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 194.18. PubChem CID: 3036743. 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(DMSO, 400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4.01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7.6 Hz, H-1), 3.64 (1H, dd,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6.0, 2.0 Hz, H-6a), 3.42 (1H, dd,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 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6.0, 2.0 Hz, H-6b), 3.36 (3H, s, H-1′/CH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-O), 3.18 (1H, m, H-5), 3.05 (1H, m, H-2), 3.02 (1H, m, H-4), 2.91 (1H, m, H-3).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100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 xml:space="preserve"> 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(ppm): 104.4 (C-1), 77.2 (C-5), 77.0 (C-2), 73.8 (C-3), 70.4 (C-4), 61.5 (C-6), 56.4 (C-1′)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8</w:t>
      </w:r>
      <w:r w:rsidR="00084F8A">
        <w:rPr>
          <w:rFonts w:ascii="Times New Roman" w:hAnsi="Times New Roman"/>
          <w:sz w:val="24"/>
          <w:szCs w:val="24"/>
          <w:lang w:val="en-CA"/>
        </w:rPr>
        <w:t>]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. </w:t>
      </w:r>
    </w:p>
    <w:p w14:paraId="60B3DFC0" w14:textId="77777777" w:rsidR="00894BCB" w:rsidRPr="00084F8A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</w:p>
    <w:p w14:paraId="6F9BA2E3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40C4CC03" w14:textId="77777777" w:rsidR="00894BCB" w:rsidRDefault="00894BCB" w:rsidP="00894BCB">
      <w:pPr>
        <w:tabs>
          <w:tab w:val="left" w:pos="7230"/>
        </w:tabs>
      </w:pPr>
      <w:r>
        <w:rPr>
          <w:lang w:val="ro-RO"/>
        </w:rPr>
        <w:object w:dxaOrig="8790" w:dyaOrig="6135" w14:anchorId="22944C7F">
          <v:shape id="_x0000_i1029" type="#_x0000_t75" style="width:439.5pt;height:306.75pt" o:ole="">
            <v:imagedata r:id="rId38" o:title=""/>
          </v:shape>
          <o:OLEObject Type="Embed" ProgID="MestReNova.Document.1" ShapeID="_x0000_i1029" DrawAspect="Content" ObjectID="_1706672306" r:id="rId39"/>
        </w:object>
      </w:r>
    </w:p>
    <w:p w14:paraId="58D35825" w14:textId="3B0E6ACA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693A63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8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3EE9611A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1A3EFE3C" w14:textId="45CD09E9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2E476EEB" wp14:editId="742EE325">
            <wp:extent cx="5486400" cy="306705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C0AD3" w14:textId="12666006" w:rsidR="00894BCB" w:rsidRP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Pr="00693A63">
        <w:rPr>
          <w:rFonts w:ascii="Times New Roman" w:hAnsi="Times New Roman"/>
          <w:color w:val="0070C0"/>
          <w:sz w:val="24"/>
          <w:szCs w:val="24"/>
          <w:lang w:val="en-CA"/>
        </w:rPr>
        <w:t>2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C NMR spectrum (100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8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4C284859" w14:textId="77777777" w:rsidR="00894BCB" w:rsidRP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en-CA"/>
        </w:rPr>
      </w:pPr>
    </w:p>
    <w:p w14:paraId="406C5660" w14:textId="53368BA3" w:rsidR="00894BCB" w:rsidRPr="00084F8A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ro-RO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Compound (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9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):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fructofuranosyl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>-(2→1)-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D</w:t>
      </w:r>
      <w:r w:rsidRPr="00894BCB">
        <w:rPr>
          <w:rFonts w:ascii="Times New Roman" w:hAnsi="Times New Roman"/>
          <w:sz w:val="24"/>
          <w:szCs w:val="24"/>
          <w:lang w:val="en-CA"/>
        </w:rPr>
        <w:t>-glucopyranoside (C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12</w:t>
      </w:r>
      <w:r w:rsidRPr="00894BCB">
        <w:rPr>
          <w:rFonts w:ascii="Times New Roman" w:hAnsi="Times New Roman"/>
          <w:sz w:val="24"/>
          <w:szCs w:val="24"/>
          <w:lang w:val="en-CA"/>
        </w:rPr>
        <w:t>H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22</w:t>
      </w:r>
      <w:r w:rsidRPr="00894BCB">
        <w:rPr>
          <w:rFonts w:ascii="Times New Roman" w:hAnsi="Times New Roman"/>
          <w:sz w:val="24"/>
          <w:szCs w:val="24"/>
          <w:lang w:val="en-CA"/>
        </w:rPr>
        <w:t>O</w:t>
      </w:r>
      <w:r w:rsidRPr="00894BCB">
        <w:rPr>
          <w:rFonts w:ascii="Times New Roman" w:hAnsi="Times New Roman"/>
          <w:sz w:val="24"/>
          <w:szCs w:val="24"/>
          <w:vertAlign w:val="subscript"/>
          <w:lang w:val="en-CA"/>
        </w:rPr>
        <w:t>10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); white crystals, soluble in MeOH.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>H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400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5.41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4.0 Hz, H-1), 3.41 (1H, m H-2), 3.83 (1H, m, H-3), 3.35 (1H, m, H-4), 3.70 (1H, m, H-5), 3.76 (2H, m, H-6); </w:t>
      </w:r>
      <w:r>
        <w:rPr>
          <w:rFonts w:ascii="Symbol" w:hAnsi="Symbol"/>
          <w:i/>
          <w:sz w:val="24"/>
          <w:szCs w:val="24"/>
        </w:rPr>
        <w:t></w:t>
      </w:r>
      <w:r w:rsidRPr="00894BCB">
        <w:rPr>
          <w:rFonts w:ascii="Times New Roman" w:hAnsi="Times New Roman"/>
          <w:sz w:val="24"/>
          <w:szCs w:val="24"/>
          <w:lang w:val="en-CA"/>
        </w:rPr>
        <w:t>-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fructofuranosyl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: 3.61 (1H, d, </w:t>
      </w:r>
      <w:r w:rsidRPr="00894BCB">
        <w:rPr>
          <w:rFonts w:ascii="Times New Roman" w:hAnsi="Times New Roman"/>
          <w:i/>
          <w:sz w:val="24"/>
          <w:szCs w:val="24"/>
          <w:lang w:val="en-CA"/>
        </w:rPr>
        <w:t>J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= 5.6 Hz, H-1′), 4.11 (1H, d, H-3′), 3.78 (1H, dd, H-4′), 3.76 (1H, m, H-5′), 3.79 (1H, m, H-6′).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894BCB">
        <w:rPr>
          <w:rFonts w:ascii="Times New Roman" w:hAnsi="Times New Roman"/>
          <w:sz w:val="24"/>
          <w:szCs w:val="24"/>
          <w:lang w:val="en-CA"/>
        </w:rPr>
        <w:t>C NMR (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, 100 MHz) </w:t>
      </w:r>
      <w:r>
        <w:rPr>
          <w:rFonts w:ascii="Symbol" w:hAnsi="Symbol"/>
          <w:i/>
          <w:sz w:val="24"/>
          <w:szCs w:val="24"/>
        </w:rPr>
        <w:t>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 (ppm): 103.9 (C-2′), 92.2 (C-1), 82.3 (C-5′), 77.8 (C-3′), 74.2 (C-4′), 73.2 (C-5), 72.9 (C-3), 71.8 (C-2), 69.8 (C-4), 62.6 (C-1′), 61.9 (C-6), 60.7 (C-6′) </w:t>
      </w:r>
      <w:r w:rsidR="00084F8A">
        <w:rPr>
          <w:rFonts w:ascii="Times New Roman" w:hAnsi="Times New Roman"/>
          <w:sz w:val="24"/>
          <w:szCs w:val="24"/>
          <w:lang w:val="en-CA"/>
        </w:rPr>
        <w:t>[</w:t>
      </w:r>
      <w:r w:rsidR="00084F8A">
        <w:rPr>
          <w:rFonts w:ascii="Times New Roman" w:hAnsi="Times New Roman"/>
          <w:color w:val="0070C0"/>
          <w:sz w:val="24"/>
          <w:szCs w:val="24"/>
          <w:lang w:val="en-CA"/>
        </w:rPr>
        <w:t>9</w:t>
      </w:r>
      <w:r w:rsidR="00084F8A">
        <w:rPr>
          <w:rFonts w:ascii="Times New Roman" w:hAnsi="Times New Roman"/>
          <w:sz w:val="24"/>
          <w:szCs w:val="24"/>
          <w:lang w:val="en-CA"/>
        </w:rPr>
        <w:t>]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. </w:t>
      </w:r>
    </w:p>
    <w:p w14:paraId="173A64C3" w14:textId="77777777" w:rsidR="00894BCB" w:rsidRPr="00084F8A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  <w:lang w:val="ro-RO"/>
        </w:rPr>
      </w:pPr>
    </w:p>
    <w:p w14:paraId="3638560C" w14:textId="6BB6A0BA" w:rsidR="00894BCB" w:rsidRDefault="00894BCB" w:rsidP="00894BCB">
      <w:pPr>
        <w:tabs>
          <w:tab w:val="left" w:pos="72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0576EB7E" wp14:editId="2A96869B">
            <wp:extent cx="5486400" cy="3067050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9CF98" w14:textId="282E321F" w:rsidR="00894BCB" w:rsidRDefault="00894BCB" w:rsidP="00894BCB">
      <w:pPr>
        <w:rPr>
          <w:rFonts w:ascii="Times New Roman" w:hAnsi="Times New Roman"/>
          <w:sz w:val="24"/>
          <w:szCs w:val="24"/>
          <w:lang w:val="en-CA"/>
        </w:rPr>
      </w:pPr>
      <w:r w:rsidRPr="00894BCB">
        <w:rPr>
          <w:rFonts w:ascii="Times New Roman" w:hAnsi="Times New Roman"/>
          <w:sz w:val="24"/>
          <w:szCs w:val="24"/>
          <w:lang w:val="en-CA"/>
        </w:rPr>
        <w:t>Figure S</w:t>
      </w:r>
      <w:r w:rsidR="00DF6EBF" w:rsidRPr="00693A63">
        <w:rPr>
          <w:rFonts w:ascii="Times New Roman" w:hAnsi="Times New Roman"/>
          <w:color w:val="0070C0"/>
          <w:sz w:val="24"/>
          <w:szCs w:val="24"/>
          <w:lang w:val="en-CA"/>
        </w:rPr>
        <w:t>24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894BCB">
        <w:rPr>
          <w:rFonts w:ascii="Times New Roman" w:hAnsi="Times New Roman"/>
          <w:sz w:val="24"/>
          <w:szCs w:val="24"/>
          <w:vertAlign w:val="superscript"/>
          <w:lang w:val="en-CA"/>
        </w:rPr>
        <w:t>1</w:t>
      </w:r>
      <w:r w:rsidRPr="00894BCB">
        <w:rPr>
          <w:rFonts w:ascii="Times New Roman" w:hAnsi="Times New Roman"/>
          <w:sz w:val="24"/>
          <w:szCs w:val="24"/>
          <w:lang w:val="en-CA"/>
        </w:rPr>
        <w:t xml:space="preserve">H NMR spectrum (400 MHz, </w:t>
      </w:r>
      <w:proofErr w:type="spellStart"/>
      <w:r w:rsidRPr="00894BCB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894BCB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 w:rsidR="00DF6EBF">
        <w:rPr>
          <w:rFonts w:ascii="Times New Roman" w:hAnsi="Times New Roman"/>
          <w:b/>
          <w:sz w:val="24"/>
          <w:szCs w:val="24"/>
          <w:lang w:val="en-CA"/>
        </w:rPr>
        <w:t>9</w:t>
      </w:r>
      <w:r w:rsidRPr="00894BCB">
        <w:rPr>
          <w:rFonts w:ascii="Times New Roman" w:hAnsi="Times New Roman"/>
          <w:sz w:val="24"/>
          <w:szCs w:val="24"/>
          <w:lang w:val="en-CA"/>
        </w:rPr>
        <w:t>.</w:t>
      </w:r>
    </w:p>
    <w:p w14:paraId="0F45A8BB" w14:textId="4BC07952" w:rsidR="00451271" w:rsidRDefault="00451271" w:rsidP="00894BCB">
      <w:pPr>
        <w:rPr>
          <w:rFonts w:ascii="Times New Roman" w:hAnsi="Times New Roman"/>
          <w:sz w:val="24"/>
          <w:szCs w:val="24"/>
          <w:lang w:val="en-CA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292A839" wp14:editId="618BD03C">
            <wp:extent cx="5486400" cy="3067050"/>
            <wp:effectExtent l="0" t="0" r="0" b="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18ADDC" w14:textId="0BB8BC92" w:rsidR="00451271" w:rsidRDefault="00451271" w:rsidP="00451271">
      <w:pPr>
        <w:rPr>
          <w:rFonts w:ascii="Times New Roman" w:hAnsi="Times New Roman"/>
          <w:sz w:val="24"/>
          <w:szCs w:val="24"/>
          <w:lang w:val="ro-RO"/>
        </w:rPr>
      </w:pPr>
      <w:r w:rsidRPr="00451271">
        <w:rPr>
          <w:rFonts w:ascii="Times New Roman" w:hAnsi="Times New Roman"/>
          <w:sz w:val="24"/>
          <w:szCs w:val="24"/>
          <w:lang w:val="en-CA"/>
        </w:rPr>
        <w:t>Figure S</w:t>
      </w:r>
      <w:r w:rsidRPr="00693A63">
        <w:rPr>
          <w:rFonts w:ascii="Times New Roman" w:hAnsi="Times New Roman"/>
          <w:color w:val="0070C0"/>
          <w:sz w:val="24"/>
          <w:szCs w:val="24"/>
          <w:lang w:val="en-CA"/>
        </w:rPr>
        <w:t>25</w:t>
      </w:r>
      <w:r w:rsidRPr="00451271">
        <w:rPr>
          <w:rFonts w:ascii="Times New Roman" w:hAnsi="Times New Roman"/>
          <w:sz w:val="24"/>
          <w:szCs w:val="24"/>
          <w:lang w:val="en-CA"/>
        </w:rPr>
        <w:t xml:space="preserve">: </w:t>
      </w:r>
      <w:r w:rsidRPr="00451271">
        <w:rPr>
          <w:rFonts w:ascii="Times New Roman" w:hAnsi="Times New Roman"/>
          <w:sz w:val="24"/>
          <w:szCs w:val="24"/>
          <w:vertAlign w:val="superscript"/>
          <w:lang w:val="en-CA"/>
        </w:rPr>
        <w:t>13</w:t>
      </w:r>
      <w:r w:rsidRPr="00451271">
        <w:rPr>
          <w:rFonts w:ascii="Times New Roman" w:hAnsi="Times New Roman"/>
          <w:sz w:val="24"/>
          <w:szCs w:val="24"/>
          <w:lang w:val="en-CA"/>
        </w:rPr>
        <w:t xml:space="preserve">C NMR spectrum (100 MHz, </w:t>
      </w:r>
      <w:proofErr w:type="spellStart"/>
      <w:r w:rsidRPr="00451271">
        <w:rPr>
          <w:rFonts w:ascii="Times New Roman" w:hAnsi="Times New Roman"/>
          <w:sz w:val="24"/>
          <w:szCs w:val="24"/>
          <w:lang w:val="en-CA"/>
        </w:rPr>
        <w:t>MeOD</w:t>
      </w:r>
      <w:proofErr w:type="spellEnd"/>
      <w:r w:rsidRPr="00451271">
        <w:rPr>
          <w:rFonts w:ascii="Times New Roman" w:hAnsi="Times New Roman"/>
          <w:sz w:val="24"/>
          <w:szCs w:val="24"/>
          <w:lang w:val="en-CA"/>
        </w:rPr>
        <w:t xml:space="preserve">) of compound </w:t>
      </w:r>
      <w:r>
        <w:rPr>
          <w:rFonts w:ascii="Times New Roman" w:hAnsi="Times New Roman"/>
          <w:b/>
          <w:sz w:val="24"/>
          <w:szCs w:val="24"/>
          <w:lang w:val="en-CA"/>
        </w:rPr>
        <w:t>9</w:t>
      </w:r>
      <w:r w:rsidRPr="00451271">
        <w:rPr>
          <w:rFonts w:ascii="Times New Roman" w:hAnsi="Times New Roman"/>
          <w:sz w:val="24"/>
          <w:szCs w:val="24"/>
          <w:lang w:val="en-CA"/>
        </w:rPr>
        <w:t>.</w:t>
      </w:r>
    </w:p>
    <w:p w14:paraId="31FB0B5E" w14:textId="77777777" w:rsidR="00451271" w:rsidRPr="00451271" w:rsidRDefault="00451271" w:rsidP="00894BCB">
      <w:pPr>
        <w:rPr>
          <w:rFonts w:ascii="Times New Roman" w:hAnsi="Times New Roman"/>
          <w:sz w:val="24"/>
          <w:szCs w:val="24"/>
          <w:lang w:val="ro-RO"/>
        </w:rPr>
      </w:pPr>
    </w:p>
    <w:p w14:paraId="7C08751A" w14:textId="383D5925" w:rsidR="00894BCB" w:rsidRPr="00894BCB" w:rsidRDefault="00894BCB" w:rsidP="00894BCB">
      <w:pPr>
        <w:spacing w:line="360" w:lineRule="auto"/>
        <w:jc w:val="both"/>
        <w:rPr>
          <w:rFonts w:ascii="Times New Roman" w:hAnsi="Times New Roman"/>
          <w:sz w:val="24"/>
          <w:szCs w:val="24"/>
          <w:lang w:val="en-CA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124A5BC9" wp14:editId="1F631C31">
            <wp:extent cx="3810000" cy="7658100"/>
            <wp:effectExtent l="0" t="0" r="0" b="0"/>
            <wp:docPr id="21" name="Image 21" descr="IMG_20200819_230553_962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IMG_20200819_230553_962 (2)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765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785A5D" w14:textId="154CF4B6" w:rsidR="00894BCB" w:rsidRPr="00451271" w:rsidRDefault="00894BCB" w:rsidP="00894BCB">
      <w:pPr>
        <w:rPr>
          <w:rFonts w:ascii="Times New Roman" w:hAnsi="Times New Roman"/>
          <w:sz w:val="24"/>
          <w:szCs w:val="24"/>
          <w:lang w:val="ro-RO"/>
        </w:rPr>
      </w:pPr>
      <w:r w:rsidRPr="00451271">
        <w:rPr>
          <w:rFonts w:ascii="Times New Roman" w:hAnsi="Times New Roman"/>
          <w:sz w:val="24"/>
          <w:szCs w:val="24"/>
          <w:lang w:val="en-CA"/>
        </w:rPr>
        <w:t>Figure S</w:t>
      </w:r>
      <w:r w:rsidR="00451271" w:rsidRPr="00693A63">
        <w:rPr>
          <w:rFonts w:ascii="Times New Roman" w:hAnsi="Times New Roman"/>
          <w:color w:val="0070C0"/>
          <w:sz w:val="24"/>
          <w:szCs w:val="24"/>
          <w:lang w:val="en-CA"/>
        </w:rPr>
        <w:t>26</w:t>
      </w:r>
      <w:r w:rsidRPr="00451271">
        <w:rPr>
          <w:rFonts w:ascii="Times New Roman" w:hAnsi="Times New Roman"/>
          <w:sz w:val="24"/>
          <w:szCs w:val="24"/>
          <w:lang w:val="en-CA"/>
        </w:rPr>
        <w:t>: TLC profiles for Hexane and Ethyl Acetate extracts.</w:t>
      </w:r>
    </w:p>
    <w:p w14:paraId="74F807B4" w14:textId="68467C79" w:rsidR="00894BCB" w:rsidRDefault="00E14211" w:rsidP="00894BCB">
      <w:pPr>
        <w:rPr>
          <w:lang w:val="ro-RO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8F388DA" wp14:editId="3451DFBA">
            <wp:extent cx="5343525" cy="6553200"/>
            <wp:effectExtent l="0" t="0" r="9525" b="0"/>
            <wp:docPr id="22" name="Image 22" descr="IMG_20200820_070904_15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IMG_20200820_070904_151 (2)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41B04" w14:textId="3A5D62FF" w:rsidR="00E14211" w:rsidRPr="00451271" w:rsidRDefault="00E14211" w:rsidP="00E14211">
      <w:pPr>
        <w:rPr>
          <w:rFonts w:ascii="Times New Roman" w:hAnsi="Times New Roman"/>
          <w:sz w:val="24"/>
          <w:szCs w:val="24"/>
          <w:lang w:val="en-CA"/>
        </w:rPr>
      </w:pPr>
      <w:r w:rsidRPr="00451271">
        <w:rPr>
          <w:rFonts w:ascii="Times New Roman" w:hAnsi="Times New Roman"/>
          <w:sz w:val="24"/>
          <w:szCs w:val="24"/>
          <w:lang w:val="en-CA"/>
        </w:rPr>
        <w:t>Figure S</w:t>
      </w:r>
      <w:r w:rsidR="00451271" w:rsidRPr="00693A63">
        <w:rPr>
          <w:rFonts w:ascii="Times New Roman" w:hAnsi="Times New Roman"/>
          <w:color w:val="0070C0"/>
          <w:sz w:val="24"/>
          <w:szCs w:val="24"/>
          <w:lang w:val="en-CA"/>
        </w:rPr>
        <w:t>27</w:t>
      </w:r>
      <w:r w:rsidRPr="00451271">
        <w:rPr>
          <w:rFonts w:ascii="Times New Roman" w:hAnsi="Times New Roman"/>
          <w:sz w:val="24"/>
          <w:szCs w:val="24"/>
          <w:lang w:val="en-CA"/>
        </w:rPr>
        <w:t>: TLC profiles for Methanol extract.</w:t>
      </w:r>
    </w:p>
    <w:p w14:paraId="3BBAF059" w14:textId="0DA35862" w:rsidR="007D12B7" w:rsidRDefault="007D12B7" w:rsidP="00E14211">
      <w:pPr>
        <w:rPr>
          <w:rFonts w:ascii="Times New Roman" w:hAnsi="Times New Roman"/>
          <w:color w:val="FF0000"/>
          <w:sz w:val="24"/>
          <w:szCs w:val="24"/>
          <w:lang w:val="ro-RO"/>
        </w:rPr>
      </w:pPr>
    </w:p>
    <w:p w14:paraId="05A71571" w14:textId="77777777" w:rsidR="007D12B7" w:rsidRDefault="007D12B7" w:rsidP="007D12B7">
      <w:pPr>
        <w:jc w:val="both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4F7F10C7" w14:textId="77777777" w:rsidR="007D12B7" w:rsidRDefault="007D12B7" w:rsidP="007D12B7">
      <w:pPr>
        <w:jc w:val="both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77C240A0" w14:textId="77777777" w:rsidR="007D12B7" w:rsidRDefault="007D12B7" w:rsidP="007D12B7">
      <w:pPr>
        <w:jc w:val="both"/>
        <w:rPr>
          <w:rFonts w:ascii="Times New Roman" w:hAnsi="Times New Roman"/>
          <w:b/>
          <w:bCs/>
          <w:sz w:val="24"/>
          <w:szCs w:val="24"/>
          <w:lang w:val="en-CA"/>
        </w:rPr>
      </w:pPr>
    </w:p>
    <w:p w14:paraId="24072301" w14:textId="5A98B98E" w:rsidR="007D12B7" w:rsidRDefault="007D12B7" w:rsidP="007D12B7">
      <w:pPr>
        <w:jc w:val="both"/>
        <w:rPr>
          <w:rFonts w:ascii="Times New Roman" w:hAnsi="Times New Roman"/>
          <w:b/>
          <w:bCs/>
          <w:sz w:val="24"/>
          <w:szCs w:val="24"/>
          <w:lang w:val="en-CA"/>
        </w:rPr>
      </w:pPr>
      <w:r w:rsidRPr="007D12B7">
        <w:rPr>
          <w:rFonts w:ascii="Times New Roman" w:hAnsi="Times New Roman"/>
          <w:b/>
          <w:bCs/>
          <w:sz w:val="24"/>
          <w:szCs w:val="24"/>
          <w:lang w:val="en-CA"/>
        </w:rPr>
        <w:lastRenderedPageBreak/>
        <w:t>References</w:t>
      </w:r>
    </w:p>
    <w:p w14:paraId="10928B5C" w14:textId="2942D107" w:rsidR="000F5D1F" w:rsidRDefault="000F5D1F" w:rsidP="000F5D1F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300DDA">
        <w:rPr>
          <w:rFonts w:ascii="Times New Roman" w:hAnsi="Times New Roman"/>
          <w:bCs/>
          <w:sz w:val="24"/>
          <w:szCs w:val="24"/>
          <w:lang w:val="en-CA"/>
        </w:rPr>
        <w:t xml:space="preserve">Case-Green SC, Davies SG, Roberts PM, Russell AJ, Thomson JE. Asymmetric synthesis of </w:t>
      </w:r>
      <w:proofErr w:type="spellStart"/>
      <w:r w:rsidRPr="00300DDA">
        <w:rPr>
          <w:rFonts w:ascii="Times New Roman" w:hAnsi="Times New Roman"/>
          <w:bCs/>
          <w:sz w:val="24"/>
          <w:szCs w:val="24"/>
          <w:lang w:val="en-CA"/>
        </w:rPr>
        <w:t>tetrahydrolipstatin</w:t>
      </w:r>
      <w:proofErr w:type="spellEnd"/>
      <w:r w:rsidRPr="00300DDA">
        <w:rPr>
          <w:rFonts w:ascii="Times New Roman" w:hAnsi="Times New Roman"/>
          <w:bCs/>
          <w:sz w:val="24"/>
          <w:szCs w:val="24"/>
          <w:lang w:val="en-CA"/>
        </w:rPr>
        <w:t xml:space="preserve"> and </w:t>
      </w:r>
      <w:proofErr w:type="spellStart"/>
      <w:r w:rsidRPr="00300DDA">
        <w:rPr>
          <w:rFonts w:ascii="Times New Roman" w:hAnsi="Times New Roman"/>
          <w:bCs/>
          <w:sz w:val="24"/>
          <w:szCs w:val="24"/>
          <w:lang w:val="en-CA"/>
        </w:rPr>
        <w:t>valilactone</w:t>
      </w:r>
      <w:proofErr w:type="spellEnd"/>
      <w:r w:rsidRPr="00300DDA">
        <w:rPr>
          <w:rFonts w:ascii="Times New Roman" w:hAnsi="Times New Roman"/>
          <w:bCs/>
          <w:sz w:val="24"/>
          <w:szCs w:val="24"/>
          <w:lang w:val="en-CA"/>
        </w:rPr>
        <w:t xml:space="preserve">. Tetrahedron: Asymmetry. </w:t>
      </w:r>
      <w:r w:rsidR="00DC0DD8" w:rsidRPr="00300DDA">
        <w:rPr>
          <w:rFonts w:ascii="Times New Roman" w:hAnsi="Times New Roman"/>
          <w:bCs/>
          <w:sz w:val="24"/>
          <w:szCs w:val="24"/>
          <w:lang w:val="en-CA"/>
        </w:rPr>
        <w:t>2008</w:t>
      </w:r>
      <w:r w:rsidR="00DC0DD8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Pr="00300DDA">
        <w:rPr>
          <w:rFonts w:ascii="Times New Roman" w:hAnsi="Times New Roman"/>
          <w:bCs/>
          <w:sz w:val="24"/>
          <w:szCs w:val="24"/>
          <w:lang w:val="en-CA"/>
        </w:rPr>
        <w:t xml:space="preserve">19, 2620-2631. </w:t>
      </w:r>
    </w:p>
    <w:p w14:paraId="3C98DFEB" w14:textId="17C3A0DE" w:rsidR="000F5D1F" w:rsidRPr="000F5D1F" w:rsidRDefault="000F5D1F" w:rsidP="000F5D1F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0F5D1F">
        <w:rPr>
          <w:rFonts w:ascii="Times New Roman" w:hAnsi="Times New Roman"/>
          <w:bCs/>
          <w:sz w:val="24"/>
          <w:szCs w:val="24"/>
          <w:lang w:val="en-US"/>
        </w:rPr>
        <w:t>Antonio</w:t>
      </w:r>
      <w:r w:rsidR="00E744EC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L, Gabriela L, Henrique F,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US"/>
        </w:rPr>
        <w:t>Conceic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 AD,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US"/>
        </w:rPr>
        <w:t>Barison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 A, Weber M. Phytochemical analysis of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US"/>
        </w:rPr>
        <w:t>Vernonanthura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US"/>
        </w:rPr>
        <w:t>tweedieana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 and a validated UPLC-PDA method for the quantification of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US"/>
        </w:rPr>
        <w:t>eriodictyol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US"/>
        </w:rPr>
        <w:t>. Rev Bras Farm</w:t>
      </w:r>
      <w:r w:rsidR="00E744EC">
        <w:rPr>
          <w:rFonts w:ascii="Times New Roman" w:hAnsi="Times New Roman"/>
          <w:bCs/>
          <w:sz w:val="24"/>
          <w:szCs w:val="24"/>
          <w:lang w:val="en-US"/>
        </w:rPr>
        <w:t>.</w:t>
      </w:r>
      <w:r w:rsidRPr="000F5D1F">
        <w:rPr>
          <w:rFonts w:ascii="Times New Roman" w:hAnsi="Times New Roman"/>
          <w:bCs/>
          <w:sz w:val="24"/>
          <w:szCs w:val="24"/>
          <w:lang w:val="en-US"/>
        </w:rPr>
        <w:t xml:space="preserve"> </w:t>
      </w:r>
      <w:r w:rsidR="00E744EC" w:rsidRPr="000F5D1F">
        <w:rPr>
          <w:rFonts w:ascii="Times New Roman" w:hAnsi="Times New Roman"/>
          <w:bCs/>
          <w:sz w:val="24"/>
          <w:szCs w:val="24"/>
          <w:lang w:val="en-US"/>
        </w:rPr>
        <w:t>2015</w:t>
      </w:r>
      <w:r w:rsidR="00E744EC">
        <w:rPr>
          <w:rFonts w:ascii="Times New Roman" w:hAnsi="Times New Roman"/>
          <w:bCs/>
          <w:sz w:val="24"/>
          <w:szCs w:val="24"/>
          <w:lang w:val="en-US"/>
        </w:rPr>
        <w:t xml:space="preserve">; </w:t>
      </w:r>
      <w:r w:rsidRPr="000F5D1F">
        <w:rPr>
          <w:rFonts w:ascii="Times New Roman" w:hAnsi="Times New Roman"/>
          <w:bCs/>
          <w:sz w:val="24"/>
          <w:szCs w:val="24"/>
          <w:lang w:val="en-US"/>
        </w:rPr>
        <w:t>25, 375–381.</w:t>
      </w:r>
    </w:p>
    <w:p w14:paraId="2993383C" w14:textId="1177BC56" w:rsidR="000F5D1F" w:rsidRPr="00057F43" w:rsidRDefault="000F5D1F" w:rsidP="000F5D1F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E744EC">
        <w:rPr>
          <w:rFonts w:ascii="Times New Roman" w:hAnsi="Times New Roman"/>
          <w:bCs/>
          <w:sz w:val="24"/>
          <w:szCs w:val="24"/>
          <w:lang w:val="en-CA"/>
        </w:rPr>
        <w:t>Pierre LL, Moses MN</w:t>
      </w:r>
      <w:r w:rsidR="00E744EC" w:rsidRPr="00E744EC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E744EC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Pr="00057F43">
        <w:rPr>
          <w:rFonts w:ascii="Times New Roman" w:hAnsi="Times New Roman"/>
          <w:bCs/>
          <w:sz w:val="24"/>
          <w:szCs w:val="24"/>
          <w:lang w:val="en-CA"/>
        </w:rPr>
        <w:t xml:space="preserve">Isolation and Characterisation of </w:t>
      </w:r>
      <w:proofErr w:type="spellStart"/>
      <w:r w:rsidRPr="00057F43">
        <w:rPr>
          <w:rFonts w:ascii="Times New Roman" w:hAnsi="Times New Roman"/>
          <w:bCs/>
          <w:sz w:val="24"/>
          <w:szCs w:val="24"/>
          <w:lang w:val="en-CA"/>
        </w:rPr>
        <w:t>Stiglasterol</w:t>
      </w:r>
      <w:proofErr w:type="spellEnd"/>
      <w:r w:rsidRPr="00057F43">
        <w:rPr>
          <w:rFonts w:ascii="Times New Roman" w:hAnsi="Times New Roman"/>
          <w:bCs/>
          <w:sz w:val="24"/>
          <w:szCs w:val="24"/>
          <w:lang w:val="en-CA"/>
        </w:rPr>
        <w:t xml:space="preserve"> and B-Sitosterol from </w:t>
      </w:r>
      <w:proofErr w:type="spellStart"/>
      <w:r w:rsidRPr="00057F43">
        <w:rPr>
          <w:rFonts w:ascii="Times New Roman" w:hAnsi="Times New Roman"/>
          <w:bCs/>
          <w:sz w:val="24"/>
          <w:szCs w:val="24"/>
          <w:lang w:val="en-CA"/>
        </w:rPr>
        <w:t>odontonema</w:t>
      </w:r>
      <w:proofErr w:type="spellEnd"/>
      <w:r w:rsidRPr="00057F43">
        <w:rPr>
          <w:rFonts w:ascii="Times New Roman" w:hAnsi="Times New Roman"/>
          <w:bCs/>
          <w:sz w:val="24"/>
          <w:szCs w:val="24"/>
          <w:lang w:val="en-CA"/>
        </w:rPr>
        <w:t xml:space="preserve"> Strictum (</w:t>
      </w:r>
      <w:proofErr w:type="spellStart"/>
      <w:r w:rsidRPr="00057F43">
        <w:rPr>
          <w:rFonts w:ascii="Times New Roman" w:hAnsi="Times New Roman"/>
          <w:bCs/>
          <w:sz w:val="24"/>
          <w:szCs w:val="24"/>
          <w:lang w:val="en-CA"/>
        </w:rPr>
        <w:t>Acanthaceae</w:t>
      </w:r>
      <w:proofErr w:type="spellEnd"/>
      <w:r w:rsidRPr="00057F43">
        <w:rPr>
          <w:rFonts w:ascii="Times New Roman" w:hAnsi="Times New Roman"/>
          <w:bCs/>
          <w:sz w:val="24"/>
          <w:szCs w:val="24"/>
          <w:lang w:val="en-CA"/>
        </w:rPr>
        <w:t xml:space="preserve">). J </w:t>
      </w:r>
      <w:proofErr w:type="spellStart"/>
      <w:r w:rsidRPr="00057F43">
        <w:rPr>
          <w:rFonts w:ascii="Times New Roman" w:hAnsi="Times New Roman"/>
          <w:bCs/>
          <w:sz w:val="24"/>
          <w:szCs w:val="24"/>
          <w:lang w:val="en-CA"/>
        </w:rPr>
        <w:t>Innov</w:t>
      </w:r>
      <w:proofErr w:type="spellEnd"/>
      <w:r w:rsidRPr="00057F43">
        <w:rPr>
          <w:rFonts w:ascii="Times New Roman" w:hAnsi="Times New Roman"/>
          <w:bCs/>
          <w:sz w:val="24"/>
          <w:szCs w:val="24"/>
          <w:lang w:val="en-CA"/>
        </w:rPr>
        <w:t xml:space="preserve"> Pharm Biol Sci. </w:t>
      </w:r>
      <w:r w:rsidR="00E744EC" w:rsidRPr="00057F43">
        <w:rPr>
          <w:rFonts w:ascii="Times New Roman" w:hAnsi="Times New Roman"/>
          <w:bCs/>
          <w:sz w:val="24"/>
          <w:szCs w:val="24"/>
          <w:lang w:val="fr-CA"/>
        </w:rPr>
        <w:t>2015</w:t>
      </w:r>
      <w:r w:rsidR="00E744EC">
        <w:rPr>
          <w:rFonts w:ascii="Times New Roman" w:hAnsi="Times New Roman"/>
          <w:bCs/>
          <w:sz w:val="24"/>
          <w:szCs w:val="24"/>
          <w:lang w:val="fr-CA"/>
        </w:rPr>
        <w:t xml:space="preserve">; </w:t>
      </w:r>
      <w:r w:rsidRPr="00057F43">
        <w:rPr>
          <w:rFonts w:ascii="Times New Roman" w:hAnsi="Times New Roman"/>
          <w:bCs/>
          <w:sz w:val="24"/>
          <w:szCs w:val="24"/>
          <w:lang w:val="en-CA"/>
        </w:rPr>
        <w:t>2, 88-95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>.</w:t>
      </w:r>
    </w:p>
    <w:p w14:paraId="44E97F9B" w14:textId="79746D27" w:rsidR="000F5D1F" w:rsidRDefault="000F5D1F" w:rsidP="000F5D1F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Gomes DDCF,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Alegrio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LV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Acyl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steryl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glycosides from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Pithecellobium</w:t>
      </w:r>
      <w:proofErr w:type="spellEnd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 xml:space="preserve">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cauliflorum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. Phytochemistry. </w:t>
      </w:r>
      <w:r w:rsidR="00E744EC" w:rsidRPr="000F5D1F">
        <w:rPr>
          <w:rFonts w:ascii="Times New Roman" w:hAnsi="Times New Roman"/>
          <w:bCs/>
          <w:sz w:val="24"/>
          <w:szCs w:val="24"/>
          <w:lang w:val="en-CA"/>
        </w:rPr>
        <w:t>1998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>49, 1365-1367.</w:t>
      </w:r>
    </w:p>
    <w:p w14:paraId="74BF4C39" w14:textId="370774E4" w:rsidR="00F57298" w:rsidRDefault="00D66E55" w:rsidP="000F5D1F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Afzal M, Gupta G, Kazmi I, Rahman M, Afzal O,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Alam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J, Hakeem KR,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Pravez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M, Gupta R, Anwar F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Anti-inflammatory and analgesic potential of a novel steroidal derivative from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Bryophyllum</w:t>
      </w:r>
      <w:proofErr w:type="spellEnd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 xml:space="preserve">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pinnatum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.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Fitoterapia</w:t>
      </w:r>
      <w:proofErr w:type="spellEnd"/>
      <w:r w:rsidR="00EA0CBF" w:rsidRPr="000F5D1F">
        <w:rPr>
          <w:rFonts w:ascii="Times New Roman" w:hAnsi="Times New Roman"/>
          <w:bCs/>
          <w:sz w:val="24"/>
          <w:szCs w:val="24"/>
          <w:lang w:val="en-CA"/>
        </w:rPr>
        <w:t>.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="00E744EC" w:rsidRPr="000F5D1F">
        <w:rPr>
          <w:rFonts w:ascii="Times New Roman" w:hAnsi="Times New Roman"/>
          <w:bCs/>
          <w:sz w:val="24"/>
          <w:szCs w:val="24"/>
          <w:lang w:val="en-CA"/>
        </w:rPr>
        <w:t>2012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>83, 853-858.</w:t>
      </w:r>
    </w:p>
    <w:p w14:paraId="4CDD112A" w14:textId="57E32461" w:rsidR="000F5D1F" w:rsidRDefault="000F5D1F" w:rsidP="00F57298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Lunga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PK, Qin XJ, Yang XW,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Kuiate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JR, Du ZZ,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Gatsing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D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A New antimicrobial and radical-scavenging glycoside from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Paullinia</w:t>
      </w:r>
      <w:proofErr w:type="spellEnd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 xml:space="preserve">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pinnata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var.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cameroonrnsis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. Nat Prod Res. </w:t>
      </w:r>
      <w:r w:rsidR="00E744EC" w:rsidRPr="000F5D1F">
        <w:rPr>
          <w:rFonts w:ascii="Times New Roman" w:hAnsi="Times New Roman"/>
          <w:bCs/>
          <w:sz w:val="24"/>
          <w:szCs w:val="24"/>
          <w:lang w:val="en-CA"/>
        </w:rPr>
        <w:t>2015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>29, 1688-1694.</w:t>
      </w:r>
    </w:p>
    <w:p w14:paraId="1C02A9AA" w14:textId="6AF096EB" w:rsidR="000F5D1F" w:rsidRDefault="00D66E55" w:rsidP="00300DDA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Aladesanmi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AJ.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Tetrapleura</w:t>
      </w:r>
      <w:proofErr w:type="spellEnd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 xml:space="preserve"> </w:t>
      </w:r>
      <w:proofErr w:type="spellStart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>tetraptera</w:t>
      </w:r>
      <w:proofErr w:type="spellEnd"/>
      <w:r w:rsidRPr="000F5D1F">
        <w:rPr>
          <w:rFonts w:ascii="Times New Roman" w:hAnsi="Times New Roman"/>
          <w:bCs/>
          <w:i/>
          <w:sz w:val="24"/>
          <w:szCs w:val="24"/>
          <w:lang w:val="en-CA"/>
        </w:rPr>
        <w:t xml:space="preserve">: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molluscidal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activity and chemical constituents. </w:t>
      </w:r>
      <w:proofErr w:type="spellStart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>Afr</w:t>
      </w:r>
      <w:proofErr w:type="spellEnd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 xml:space="preserve"> J </w:t>
      </w:r>
      <w:proofErr w:type="spellStart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>Tradit</w:t>
      </w:r>
      <w:proofErr w:type="spellEnd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 xml:space="preserve"> Complement </w:t>
      </w:r>
      <w:proofErr w:type="spellStart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>Altern</w:t>
      </w:r>
      <w:proofErr w:type="spellEnd"/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 xml:space="preserve"> Med</w:t>
      </w:r>
      <w:r w:rsidR="00EA0CBF" w:rsidRPr="000F5D1F">
        <w:rPr>
          <w:rFonts w:ascii="Times New Roman" w:hAnsi="Times New Roman"/>
          <w:bCs/>
          <w:sz w:val="24"/>
          <w:szCs w:val="24"/>
          <w:lang w:val="en-CA"/>
        </w:rPr>
        <w:t>.</w:t>
      </w:r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="00E744EC" w:rsidRPr="000F5D1F">
        <w:rPr>
          <w:rFonts w:ascii="Times New Roman" w:hAnsi="Times New Roman"/>
          <w:bCs/>
          <w:sz w:val="24"/>
          <w:szCs w:val="24"/>
          <w:lang w:val="en-CA"/>
        </w:rPr>
        <w:t>2006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="00752D1C" w:rsidRPr="000F5D1F">
        <w:rPr>
          <w:rFonts w:ascii="Times New Roman" w:hAnsi="Times New Roman"/>
          <w:bCs/>
          <w:sz w:val="24"/>
          <w:szCs w:val="24"/>
          <w:lang w:val="en-CA"/>
        </w:rPr>
        <w:t>4, 23-26.</w:t>
      </w:r>
    </w:p>
    <w:p w14:paraId="6377A6B7" w14:textId="2AF789A4" w:rsidR="00752D1C" w:rsidRPr="000F5D1F" w:rsidRDefault="00752D1C" w:rsidP="00300DDA">
      <w:pPr>
        <w:pStyle w:val="Paragraphedeliste"/>
        <w:numPr>
          <w:ilvl w:val="0"/>
          <w:numId w:val="2"/>
        </w:num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 w:rsidRPr="00E744EC">
        <w:rPr>
          <w:rFonts w:ascii="Times New Roman" w:hAnsi="Times New Roman"/>
          <w:bCs/>
          <w:sz w:val="24"/>
          <w:szCs w:val="24"/>
          <w:lang w:val="en-CA"/>
        </w:rPr>
        <w:t>Aubert</w:t>
      </w:r>
      <w:r w:rsidR="00E744EC" w:rsidRPr="00E744EC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Pr="00E744EC">
        <w:rPr>
          <w:rFonts w:ascii="Times New Roman" w:hAnsi="Times New Roman"/>
          <w:bCs/>
          <w:sz w:val="24"/>
          <w:szCs w:val="24"/>
          <w:lang w:val="en-CA"/>
        </w:rPr>
        <w:t>S, Choler</w:t>
      </w:r>
      <w:r w:rsidR="00E744EC" w:rsidRPr="00E744EC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Pr="00E744EC">
        <w:rPr>
          <w:rFonts w:ascii="Times New Roman" w:hAnsi="Times New Roman"/>
          <w:bCs/>
          <w:sz w:val="24"/>
          <w:szCs w:val="24"/>
          <w:lang w:val="en-CA"/>
        </w:rPr>
        <w:t xml:space="preserve">P, Pratt J, </w:t>
      </w:r>
      <w:proofErr w:type="spellStart"/>
      <w:r w:rsidRPr="00E744EC">
        <w:rPr>
          <w:rFonts w:ascii="Times New Roman" w:hAnsi="Times New Roman"/>
          <w:bCs/>
          <w:sz w:val="24"/>
          <w:szCs w:val="24"/>
          <w:lang w:val="en-CA"/>
        </w:rPr>
        <w:t>Douzet</w:t>
      </w:r>
      <w:proofErr w:type="spellEnd"/>
      <w:r w:rsidRPr="00E744EC">
        <w:rPr>
          <w:rFonts w:ascii="Times New Roman" w:hAnsi="Times New Roman"/>
          <w:bCs/>
          <w:sz w:val="24"/>
          <w:szCs w:val="24"/>
          <w:lang w:val="en-CA"/>
        </w:rPr>
        <w:t xml:space="preserve"> E, </w:t>
      </w:r>
      <w:proofErr w:type="spellStart"/>
      <w:r w:rsidRPr="00E744EC">
        <w:rPr>
          <w:rFonts w:ascii="Times New Roman" w:hAnsi="Times New Roman"/>
          <w:bCs/>
          <w:sz w:val="24"/>
          <w:szCs w:val="24"/>
          <w:lang w:val="en-CA"/>
        </w:rPr>
        <w:t>Bligny</w:t>
      </w:r>
      <w:proofErr w:type="spellEnd"/>
      <w:r w:rsidRPr="00E744EC">
        <w:rPr>
          <w:rFonts w:ascii="Times New Roman" w:hAnsi="Times New Roman"/>
          <w:bCs/>
          <w:sz w:val="24"/>
          <w:szCs w:val="24"/>
          <w:lang w:val="en-CA"/>
        </w:rPr>
        <w:t xml:space="preserve"> R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E744EC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Methyl-beta-D-glucopyranoside in higher plants: accumulation and intracellular localization in </w:t>
      </w:r>
      <w:proofErr w:type="spellStart"/>
      <w:r w:rsidRPr="000F5D1F">
        <w:rPr>
          <w:rFonts w:ascii="Times New Roman" w:hAnsi="Times New Roman"/>
          <w:bCs/>
          <w:sz w:val="24"/>
          <w:szCs w:val="24"/>
          <w:lang w:val="en-CA"/>
        </w:rPr>
        <w:t>Geummontanum</w:t>
      </w:r>
      <w:proofErr w:type="spellEnd"/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L. leaves and in model systems studied by </w:t>
      </w:r>
      <w:r w:rsidRPr="000F5D1F">
        <w:rPr>
          <w:rFonts w:ascii="Times New Roman" w:hAnsi="Times New Roman"/>
          <w:bCs/>
          <w:sz w:val="24"/>
          <w:szCs w:val="24"/>
          <w:vertAlign w:val="superscript"/>
          <w:lang w:val="en-CA"/>
        </w:rPr>
        <w:t>13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>C nuclear magnetic resonance. J Exp Bot</w:t>
      </w:r>
      <w:r w:rsidR="00EA0CBF" w:rsidRPr="000F5D1F">
        <w:rPr>
          <w:rFonts w:ascii="Times New Roman" w:hAnsi="Times New Roman"/>
          <w:bCs/>
          <w:sz w:val="24"/>
          <w:szCs w:val="24"/>
          <w:lang w:val="en-CA"/>
        </w:rPr>
        <w:t>.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="00E744EC" w:rsidRPr="00E744EC">
        <w:rPr>
          <w:rFonts w:ascii="Times New Roman" w:hAnsi="Times New Roman"/>
          <w:bCs/>
          <w:sz w:val="24"/>
          <w:szCs w:val="24"/>
          <w:lang w:val="en-CA"/>
        </w:rPr>
        <w:t>2004</w:t>
      </w:r>
      <w:r w:rsidR="00E744EC">
        <w:rPr>
          <w:rFonts w:ascii="Times New Roman" w:hAnsi="Times New Roman"/>
          <w:bCs/>
          <w:sz w:val="24"/>
          <w:szCs w:val="24"/>
          <w:lang w:val="en-CA"/>
        </w:rPr>
        <w:t xml:space="preserve">; </w:t>
      </w:r>
      <w:r w:rsidRPr="000F5D1F">
        <w:rPr>
          <w:rFonts w:ascii="Times New Roman" w:hAnsi="Times New Roman"/>
          <w:bCs/>
          <w:sz w:val="24"/>
          <w:szCs w:val="24"/>
          <w:lang w:val="en-CA"/>
        </w:rPr>
        <w:t>55, 2179-2189.</w:t>
      </w:r>
    </w:p>
    <w:p w14:paraId="2D95EE35" w14:textId="6FDCA121" w:rsidR="00C0662B" w:rsidRDefault="00057F43" w:rsidP="00F57298">
      <w:p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  <w:r>
        <w:rPr>
          <w:rFonts w:ascii="Times New Roman" w:hAnsi="Times New Roman"/>
          <w:bCs/>
          <w:sz w:val="24"/>
          <w:szCs w:val="24"/>
          <w:lang w:val="en-CA"/>
        </w:rPr>
        <w:lastRenderedPageBreak/>
        <w:t xml:space="preserve">9. 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>Jones</w:t>
      </w:r>
      <w:r w:rsidR="003530DF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 xml:space="preserve">AJ, </w:t>
      </w:r>
      <w:proofErr w:type="spellStart"/>
      <w:r w:rsidR="00C0662B">
        <w:rPr>
          <w:rFonts w:ascii="Times New Roman" w:hAnsi="Times New Roman"/>
          <w:bCs/>
          <w:sz w:val="24"/>
          <w:szCs w:val="24"/>
          <w:lang w:val="en-CA"/>
        </w:rPr>
        <w:t>Hanisch</w:t>
      </w:r>
      <w:proofErr w:type="spellEnd"/>
      <w:r w:rsidR="00C0662B">
        <w:rPr>
          <w:rFonts w:ascii="Times New Roman" w:hAnsi="Times New Roman"/>
          <w:bCs/>
          <w:sz w:val="24"/>
          <w:szCs w:val="24"/>
          <w:lang w:val="en-CA"/>
        </w:rPr>
        <w:t xml:space="preserve"> P, McPhail AK</w:t>
      </w:r>
      <w:r w:rsidR="003530DF">
        <w:rPr>
          <w:rFonts w:ascii="Times New Roman" w:hAnsi="Times New Roman"/>
          <w:bCs/>
          <w:sz w:val="24"/>
          <w:szCs w:val="24"/>
          <w:lang w:val="en-CA"/>
        </w:rPr>
        <w:t>.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 xml:space="preserve"> Sucrose: An assignment of the </w:t>
      </w:r>
      <w:r w:rsidR="00C0662B" w:rsidRPr="00C0662B">
        <w:rPr>
          <w:rFonts w:ascii="Times New Roman" w:hAnsi="Times New Roman"/>
          <w:bCs/>
          <w:sz w:val="24"/>
          <w:szCs w:val="24"/>
          <w:vertAlign w:val="superscript"/>
          <w:lang w:val="en-CA"/>
        </w:rPr>
        <w:t>13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>C N.M.R. parameters by selective decoupling. Austrian J Chem</w:t>
      </w:r>
      <w:r w:rsidR="00EA0CBF">
        <w:rPr>
          <w:rFonts w:ascii="Times New Roman" w:hAnsi="Times New Roman"/>
          <w:bCs/>
          <w:sz w:val="24"/>
          <w:szCs w:val="24"/>
          <w:lang w:val="en-CA"/>
        </w:rPr>
        <w:t>.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 xml:space="preserve"> </w:t>
      </w:r>
      <w:r w:rsidR="003530DF">
        <w:rPr>
          <w:rFonts w:ascii="Times New Roman" w:hAnsi="Times New Roman"/>
          <w:bCs/>
          <w:sz w:val="24"/>
          <w:szCs w:val="24"/>
          <w:lang w:val="en-CA"/>
        </w:rPr>
        <w:t xml:space="preserve">1979; </w:t>
      </w:r>
      <w:r w:rsidR="00C0662B">
        <w:rPr>
          <w:rFonts w:ascii="Times New Roman" w:hAnsi="Times New Roman"/>
          <w:bCs/>
          <w:sz w:val="24"/>
          <w:szCs w:val="24"/>
          <w:lang w:val="en-CA"/>
        </w:rPr>
        <w:t>32, 2763-2764.</w:t>
      </w:r>
    </w:p>
    <w:p w14:paraId="77FE9AED" w14:textId="77777777" w:rsidR="00752D1C" w:rsidRPr="008D1158" w:rsidRDefault="00752D1C" w:rsidP="00F57298">
      <w:pPr>
        <w:spacing w:line="480" w:lineRule="auto"/>
        <w:jc w:val="both"/>
        <w:rPr>
          <w:rFonts w:ascii="Times New Roman" w:hAnsi="Times New Roman"/>
          <w:bCs/>
          <w:sz w:val="24"/>
          <w:szCs w:val="24"/>
          <w:lang w:val="en-CA"/>
        </w:rPr>
      </w:pPr>
    </w:p>
    <w:p w14:paraId="6C25E8A7" w14:textId="6833ECBB" w:rsidR="007D12B7" w:rsidRPr="008D1158" w:rsidRDefault="007D12B7" w:rsidP="008D1158">
      <w:pPr>
        <w:pStyle w:val="EndNoteBibliography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D12B7">
        <w:rPr>
          <w:rFonts w:ascii="Times New Roman" w:hAnsi="Times New Roman" w:cs="Times New Roman"/>
          <w:sz w:val="24"/>
          <w:szCs w:val="24"/>
        </w:rPr>
        <w:fldChar w:fldCharType="begin"/>
      </w:r>
      <w:r w:rsidRPr="007D12B7">
        <w:rPr>
          <w:rFonts w:ascii="Times New Roman" w:hAnsi="Times New Roman" w:cs="Times New Roman"/>
          <w:sz w:val="24"/>
          <w:szCs w:val="24"/>
          <w:lang w:val="ro-RO"/>
        </w:rPr>
        <w:instrText xml:space="preserve"> ADDIN EN.REFLIST </w:instrText>
      </w:r>
      <w:r w:rsidRPr="007D12B7">
        <w:rPr>
          <w:rFonts w:ascii="Times New Roman" w:hAnsi="Times New Roman" w:cs="Times New Roman"/>
          <w:sz w:val="24"/>
          <w:szCs w:val="24"/>
        </w:rPr>
        <w:fldChar w:fldCharType="separate"/>
      </w:r>
    </w:p>
    <w:p w14:paraId="4E82571B" w14:textId="055B522C" w:rsidR="007D12B7" w:rsidRDefault="007D12B7" w:rsidP="007D12B7">
      <w:pPr>
        <w:rPr>
          <w:rFonts w:ascii="Times New Roman" w:hAnsi="Times New Roman"/>
          <w:color w:val="FF0000"/>
          <w:sz w:val="24"/>
          <w:szCs w:val="24"/>
          <w:lang w:val="ro-RO"/>
        </w:rPr>
      </w:pPr>
      <w:r w:rsidRPr="007D12B7">
        <w:rPr>
          <w:rFonts w:ascii="Times New Roman" w:hAnsi="Times New Roman"/>
          <w:sz w:val="24"/>
          <w:szCs w:val="24"/>
        </w:rPr>
        <w:fldChar w:fldCharType="end"/>
      </w:r>
    </w:p>
    <w:sectPr w:rsidR="007D12B7">
      <w:footerReference w:type="default" r:id="rId45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AF7E03" w14:textId="77777777" w:rsidR="00D17D02" w:rsidRDefault="00D17D02" w:rsidP="00DF6EBF">
      <w:pPr>
        <w:spacing w:after="0" w:line="240" w:lineRule="auto"/>
      </w:pPr>
      <w:r>
        <w:separator/>
      </w:r>
    </w:p>
  </w:endnote>
  <w:endnote w:type="continuationSeparator" w:id="0">
    <w:p w14:paraId="461AA8CB" w14:textId="77777777" w:rsidR="00D17D02" w:rsidRDefault="00D17D02" w:rsidP="00DF6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nion-Black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589191925"/>
      <w:docPartObj>
        <w:docPartGallery w:val="Page Numbers (Bottom of Page)"/>
        <w:docPartUnique/>
      </w:docPartObj>
    </w:sdtPr>
    <w:sdtEndPr/>
    <w:sdtContent>
      <w:p w14:paraId="6DDC53B6" w14:textId="4AA7DD04" w:rsidR="00F57298" w:rsidRDefault="00F57298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C2DFF7" w14:textId="77777777" w:rsidR="00F57298" w:rsidRDefault="00F5729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B254A7" w14:textId="77777777" w:rsidR="00D17D02" w:rsidRDefault="00D17D02" w:rsidP="00DF6EBF">
      <w:pPr>
        <w:spacing w:after="0" w:line="240" w:lineRule="auto"/>
      </w:pPr>
      <w:r>
        <w:separator/>
      </w:r>
    </w:p>
  </w:footnote>
  <w:footnote w:type="continuationSeparator" w:id="0">
    <w:p w14:paraId="3B64CC5A" w14:textId="77777777" w:rsidR="00D17D02" w:rsidRDefault="00D17D02" w:rsidP="00DF6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63097"/>
    <w:multiLevelType w:val="hybridMultilevel"/>
    <w:tmpl w:val="F96A121A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262841"/>
    <w:multiLevelType w:val="hybridMultilevel"/>
    <w:tmpl w:val="10DE5878"/>
    <w:lvl w:ilvl="0" w:tplc="0C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6609B6"/>
    <w:multiLevelType w:val="hybridMultilevel"/>
    <w:tmpl w:val="6E6CC70C"/>
    <w:lvl w:ilvl="0" w:tplc="0C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080" w:hanging="360"/>
      </w:pPr>
    </w:lvl>
    <w:lvl w:ilvl="2" w:tplc="0C0C001B" w:tentative="1">
      <w:start w:val="1"/>
      <w:numFmt w:val="lowerRoman"/>
      <w:lvlText w:val="%3."/>
      <w:lvlJc w:val="right"/>
      <w:pPr>
        <w:ind w:left="1800" w:hanging="180"/>
      </w:pPr>
    </w:lvl>
    <w:lvl w:ilvl="3" w:tplc="0C0C000F" w:tentative="1">
      <w:start w:val="1"/>
      <w:numFmt w:val="decimal"/>
      <w:lvlText w:val="%4."/>
      <w:lvlJc w:val="left"/>
      <w:pPr>
        <w:ind w:left="2520" w:hanging="360"/>
      </w:pPr>
    </w:lvl>
    <w:lvl w:ilvl="4" w:tplc="0C0C0019" w:tentative="1">
      <w:start w:val="1"/>
      <w:numFmt w:val="lowerLetter"/>
      <w:lvlText w:val="%5."/>
      <w:lvlJc w:val="left"/>
      <w:pPr>
        <w:ind w:left="3240" w:hanging="360"/>
      </w:pPr>
    </w:lvl>
    <w:lvl w:ilvl="5" w:tplc="0C0C001B" w:tentative="1">
      <w:start w:val="1"/>
      <w:numFmt w:val="lowerRoman"/>
      <w:lvlText w:val="%6."/>
      <w:lvlJc w:val="right"/>
      <w:pPr>
        <w:ind w:left="3960" w:hanging="180"/>
      </w:pPr>
    </w:lvl>
    <w:lvl w:ilvl="6" w:tplc="0C0C000F" w:tentative="1">
      <w:start w:val="1"/>
      <w:numFmt w:val="decimal"/>
      <w:lvlText w:val="%7."/>
      <w:lvlJc w:val="left"/>
      <w:pPr>
        <w:ind w:left="4680" w:hanging="360"/>
      </w:pPr>
    </w:lvl>
    <w:lvl w:ilvl="7" w:tplc="0C0C0019" w:tentative="1">
      <w:start w:val="1"/>
      <w:numFmt w:val="lowerLetter"/>
      <w:lvlText w:val="%8."/>
      <w:lvlJc w:val="left"/>
      <w:pPr>
        <w:ind w:left="5400" w:hanging="360"/>
      </w:pPr>
    </w:lvl>
    <w:lvl w:ilvl="8" w:tplc="0C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DF8"/>
    <w:rsid w:val="00057F43"/>
    <w:rsid w:val="00084F8A"/>
    <w:rsid w:val="000F5D1F"/>
    <w:rsid w:val="0019675B"/>
    <w:rsid w:val="00300DDA"/>
    <w:rsid w:val="003530DF"/>
    <w:rsid w:val="003A406E"/>
    <w:rsid w:val="003D3776"/>
    <w:rsid w:val="00445CD1"/>
    <w:rsid w:val="00451271"/>
    <w:rsid w:val="00537355"/>
    <w:rsid w:val="005379C1"/>
    <w:rsid w:val="005B5AAA"/>
    <w:rsid w:val="00693A63"/>
    <w:rsid w:val="006E03A7"/>
    <w:rsid w:val="00703787"/>
    <w:rsid w:val="00752D1C"/>
    <w:rsid w:val="007D12B7"/>
    <w:rsid w:val="008837F7"/>
    <w:rsid w:val="00894BCB"/>
    <w:rsid w:val="008D1158"/>
    <w:rsid w:val="00926EBC"/>
    <w:rsid w:val="00A11259"/>
    <w:rsid w:val="00A941E8"/>
    <w:rsid w:val="00C0662B"/>
    <w:rsid w:val="00CA79B8"/>
    <w:rsid w:val="00CB4453"/>
    <w:rsid w:val="00D17D02"/>
    <w:rsid w:val="00D66E55"/>
    <w:rsid w:val="00DA3467"/>
    <w:rsid w:val="00DC0DD8"/>
    <w:rsid w:val="00DF6EBF"/>
    <w:rsid w:val="00E14211"/>
    <w:rsid w:val="00E60308"/>
    <w:rsid w:val="00E73FEC"/>
    <w:rsid w:val="00E744EC"/>
    <w:rsid w:val="00EA0CBF"/>
    <w:rsid w:val="00EC07DD"/>
    <w:rsid w:val="00ED4532"/>
    <w:rsid w:val="00F47DF8"/>
    <w:rsid w:val="00F57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DDB52F"/>
  <w15:chartTrackingRefBased/>
  <w15:docId w15:val="{5E841CC8-AAD8-4582-A180-1387A31B9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07DD"/>
    <w:pPr>
      <w:spacing w:line="256" w:lineRule="auto"/>
    </w:pPr>
    <w:rPr>
      <w:rFonts w:ascii="Calibri" w:eastAsia="Calibri" w:hAnsi="Calibri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EC07DD"/>
    <w:rPr>
      <w:color w:val="0000FF"/>
      <w:u w:val="single"/>
    </w:rPr>
  </w:style>
  <w:style w:type="character" w:styleId="Marquedecommentaire">
    <w:name w:val="annotation reference"/>
    <w:uiPriority w:val="99"/>
    <w:semiHidden/>
    <w:unhideWhenUsed/>
    <w:rsid w:val="00DA3467"/>
    <w:rPr>
      <w:sz w:val="16"/>
      <w:szCs w:val="16"/>
    </w:rPr>
  </w:style>
  <w:style w:type="character" w:customStyle="1" w:styleId="EndNoteBibliographyChar">
    <w:name w:val="EndNote Bibliography Char"/>
    <w:link w:val="EndNoteBibliography"/>
    <w:locked/>
    <w:rsid w:val="007D12B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D12B7"/>
    <w:pPr>
      <w:spacing w:after="200" w:line="240" w:lineRule="auto"/>
    </w:pPr>
    <w:rPr>
      <w:rFonts w:eastAsiaTheme="minorHAnsi" w:cs="Calibri"/>
      <w:noProof/>
      <w:lang w:val="en-US"/>
    </w:rPr>
  </w:style>
  <w:style w:type="paragraph" w:styleId="En-tte">
    <w:name w:val="header"/>
    <w:basedOn w:val="Normal"/>
    <w:link w:val="En-tteCar"/>
    <w:uiPriority w:val="99"/>
    <w:unhideWhenUsed/>
    <w:rsid w:val="00DF6E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F6EBF"/>
    <w:rPr>
      <w:rFonts w:ascii="Calibri" w:eastAsia="Calibri" w:hAnsi="Calibri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DF6EB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F6EBF"/>
    <w:rPr>
      <w:rFonts w:ascii="Calibri" w:eastAsia="Calibri" w:hAnsi="Calibri" w:cs="Times New Roman"/>
      <w:lang w:val="fr-FR"/>
    </w:rPr>
  </w:style>
  <w:style w:type="paragraph" w:styleId="Paragraphedeliste">
    <w:name w:val="List Paragraph"/>
    <w:basedOn w:val="Normal"/>
    <w:uiPriority w:val="34"/>
    <w:qFormat/>
    <w:rsid w:val="00300D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75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61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0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00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9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7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7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image" Target="media/image5.emf"/><Relationship Id="rId26" Type="http://schemas.openxmlformats.org/officeDocument/2006/relationships/image" Target="media/image10.emf"/><Relationship Id="rId39" Type="http://schemas.openxmlformats.org/officeDocument/2006/relationships/oleObject" Target="embeddings/oleObject5.bin"/><Relationship Id="rId21" Type="http://schemas.openxmlformats.org/officeDocument/2006/relationships/image" Target="media/image7.png"/><Relationship Id="rId34" Type="http://schemas.openxmlformats.org/officeDocument/2006/relationships/image" Target="media/image18.emf"/><Relationship Id="rId42" Type="http://schemas.openxmlformats.org/officeDocument/2006/relationships/image" Target="media/image25.emf"/><Relationship Id="rId47" Type="http://schemas.openxmlformats.org/officeDocument/2006/relationships/theme" Target="theme/theme1.xml"/><Relationship Id="rId7" Type="http://schemas.openxmlformats.org/officeDocument/2006/relationships/hyperlink" Target="mailto:armbatsa@yahoo.fr" TargetMode="Externa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29" Type="http://schemas.openxmlformats.org/officeDocument/2006/relationships/image" Target="media/image13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sgaelle78@yahoo.com" TargetMode="External"/><Relationship Id="rId24" Type="http://schemas.openxmlformats.org/officeDocument/2006/relationships/image" Target="media/image9.emf"/><Relationship Id="rId32" Type="http://schemas.openxmlformats.org/officeDocument/2006/relationships/image" Target="media/image16.emf"/><Relationship Id="rId37" Type="http://schemas.openxmlformats.org/officeDocument/2006/relationships/image" Target="media/image21.emf"/><Relationship Id="rId40" Type="http://schemas.openxmlformats.org/officeDocument/2006/relationships/image" Target="media/image23.emf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3.emf"/><Relationship Id="rId23" Type="http://schemas.openxmlformats.org/officeDocument/2006/relationships/oleObject" Target="embeddings/oleObject3.bin"/><Relationship Id="rId28" Type="http://schemas.openxmlformats.org/officeDocument/2006/relationships/image" Target="media/image12.emf"/><Relationship Id="rId36" Type="http://schemas.openxmlformats.org/officeDocument/2006/relationships/image" Target="media/image20.emf"/><Relationship Id="rId10" Type="http://schemas.openxmlformats.org/officeDocument/2006/relationships/hyperlink" Target="mailto:Bonichrist89@yahoo.com%20" TargetMode="External"/><Relationship Id="rId19" Type="http://schemas.openxmlformats.org/officeDocument/2006/relationships/oleObject" Target="embeddings/oleObject2.bin"/><Relationship Id="rId31" Type="http://schemas.openxmlformats.org/officeDocument/2006/relationships/image" Target="media/image15.emf"/><Relationship Id="rId44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hyperlink" Target="mailto:efferth@uni-mainz.de" TargetMode="External"/><Relationship Id="rId14" Type="http://schemas.openxmlformats.org/officeDocument/2006/relationships/image" Target="media/image2.emf"/><Relationship Id="rId22" Type="http://schemas.openxmlformats.org/officeDocument/2006/relationships/image" Target="media/image8.emf"/><Relationship Id="rId27" Type="http://schemas.openxmlformats.org/officeDocument/2006/relationships/image" Target="media/image11.emf"/><Relationship Id="rId30" Type="http://schemas.openxmlformats.org/officeDocument/2006/relationships/image" Target="media/image14.emf"/><Relationship Id="rId35" Type="http://schemas.openxmlformats.org/officeDocument/2006/relationships/image" Target="media/image19.emf"/><Relationship Id="rId43" Type="http://schemas.openxmlformats.org/officeDocument/2006/relationships/image" Target="media/image26.jpeg"/><Relationship Id="rId8" Type="http://schemas.openxmlformats.org/officeDocument/2006/relationships/hyperlink" Target="mailto:kuetevictor@yahoo.fr" TargetMode="External"/><Relationship Id="rId3" Type="http://schemas.openxmlformats.org/officeDocument/2006/relationships/settings" Target="settings.xml"/><Relationship Id="rId12" Type="http://schemas.openxmlformats.org/officeDocument/2006/relationships/hyperlink" Target="mailto:chigodloves@yahoo.com" TargetMode="External"/><Relationship Id="rId17" Type="http://schemas.openxmlformats.org/officeDocument/2006/relationships/image" Target="media/image4.emf"/><Relationship Id="rId25" Type="http://schemas.openxmlformats.org/officeDocument/2006/relationships/oleObject" Target="embeddings/oleObject4.bin"/><Relationship Id="rId33" Type="http://schemas.openxmlformats.org/officeDocument/2006/relationships/image" Target="media/image17.emf"/><Relationship Id="rId38" Type="http://schemas.openxmlformats.org/officeDocument/2006/relationships/image" Target="media/image22.emf"/><Relationship Id="rId46" Type="http://schemas.openxmlformats.org/officeDocument/2006/relationships/fontTable" Target="fontTable.xml"/><Relationship Id="rId20" Type="http://schemas.openxmlformats.org/officeDocument/2006/relationships/image" Target="media/image6.emf"/><Relationship Id="rId41" Type="http://schemas.openxmlformats.org/officeDocument/2006/relationships/image" Target="media/image24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1748</TotalTime>
  <Pages>24</Pages>
  <Words>2642</Words>
  <Characters>14532</Characters>
  <Application>Microsoft Office Word</Application>
  <DocSecurity>0</DocSecurity>
  <Lines>121</Lines>
  <Paragraphs>34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IDRIOS</dc:creator>
  <cp:keywords/>
  <dc:description/>
  <cp:lastModifiedBy>IDRIOS</cp:lastModifiedBy>
  <cp:revision>6</cp:revision>
  <dcterms:created xsi:type="dcterms:W3CDTF">2022-01-09T13:42:00Z</dcterms:created>
  <dcterms:modified xsi:type="dcterms:W3CDTF">2022-02-18T11:52:00Z</dcterms:modified>
</cp:coreProperties>
</file>