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1ACEA8" w14:textId="4A19814E" w:rsidR="00380A01" w:rsidRPr="0033664B" w:rsidRDefault="00667250" w:rsidP="008F0F46">
      <w:pPr>
        <w:jc w:val="both"/>
        <w:rPr>
          <w:rFonts w:asciiTheme="majorHAnsi" w:hAnsiTheme="majorHAnsi" w:cstheme="majorHAnsi"/>
        </w:rPr>
      </w:pPr>
      <w:r w:rsidRPr="00667250">
        <w:rPr>
          <w:rFonts w:asciiTheme="majorHAnsi" w:hAnsiTheme="majorHAnsi" w:cstheme="majorHAnsi"/>
        </w:rPr>
        <w:t>Theoretical prediction system of p53 stabilization complex conformation and binding affinity for several DNA sequence.</w:t>
      </w:r>
    </w:p>
    <w:p w14:paraId="0676B204" w14:textId="77777777" w:rsidR="009E280E" w:rsidRPr="0033664B" w:rsidRDefault="009E280E" w:rsidP="008F0F46">
      <w:pPr>
        <w:jc w:val="both"/>
        <w:rPr>
          <w:rFonts w:asciiTheme="majorHAnsi" w:hAnsiTheme="majorHAnsi" w:cstheme="majorHAnsi"/>
        </w:rPr>
      </w:pPr>
    </w:p>
    <w:p w14:paraId="1297F2A9" w14:textId="3CB403E3" w:rsidR="009E280E" w:rsidRPr="0033664B" w:rsidRDefault="009E280E" w:rsidP="008F0F46">
      <w:pPr>
        <w:jc w:val="both"/>
        <w:rPr>
          <w:rFonts w:asciiTheme="majorHAnsi" w:hAnsiTheme="majorHAnsi" w:cstheme="majorHAnsi"/>
          <w:sz w:val="22"/>
          <w:vertAlign w:val="superscript"/>
        </w:rPr>
      </w:pPr>
      <w:r w:rsidRPr="0033664B">
        <w:rPr>
          <w:rFonts w:asciiTheme="majorHAnsi" w:hAnsiTheme="majorHAnsi" w:cstheme="majorHAnsi"/>
          <w:sz w:val="22"/>
        </w:rPr>
        <w:t>Jun Koseki</w:t>
      </w:r>
      <w:r w:rsidR="00BC3384" w:rsidRPr="0033664B">
        <w:rPr>
          <w:rFonts w:asciiTheme="majorHAnsi" w:hAnsiTheme="majorHAnsi" w:cstheme="majorHAnsi"/>
          <w:sz w:val="22"/>
          <w:vertAlign w:val="superscript"/>
        </w:rPr>
        <w:t>1</w:t>
      </w:r>
      <w:r w:rsidR="00BC3384">
        <w:rPr>
          <w:rFonts w:asciiTheme="majorHAnsi" w:hAnsiTheme="majorHAnsi" w:cstheme="majorHAnsi"/>
          <w:sz w:val="22"/>
          <w:vertAlign w:val="superscript"/>
        </w:rPr>
        <w:t>, *</w:t>
      </w:r>
      <w:r w:rsidR="00C8167C" w:rsidRPr="0033664B">
        <w:rPr>
          <w:rFonts w:asciiTheme="majorHAnsi" w:hAnsiTheme="majorHAnsi" w:cstheme="majorHAnsi"/>
          <w:sz w:val="22"/>
        </w:rPr>
        <w:t>,</w:t>
      </w:r>
      <w:r w:rsidR="00CA3189" w:rsidRPr="0033664B">
        <w:rPr>
          <w:rFonts w:asciiTheme="majorHAnsi" w:hAnsiTheme="majorHAnsi" w:cstheme="majorHAnsi"/>
          <w:sz w:val="22"/>
        </w:rPr>
        <w:t xml:space="preserve"> </w:t>
      </w:r>
      <w:r w:rsidR="00667250">
        <w:rPr>
          <w:rFonts w:asciiTheme="majorHAnsi" w:hAnsiTheme="majorHAnsi" w:cstheme="majorHAnsi"/>
          <w:sz w:val="22"/>
        </w:rPr>
        <w:t>Haruka</w:t>
      </w:r>
      <w:r w:rsidR="00667250" w:rsidRPr="0033664B">
        <w:rPr>
          <w:rFonts w:asciiTheme="majorHAnsi" w:hAnsiTheme="majorHAnsi" w:cstheme="majorHAnsi"/>
          <w:sz w:val="22"/>
        </w:rPr>
        <w:t xml:space="preserve"> </w:t>
      </w:r>
      <w:r w:rsidR="00667250">
        <w:rPr>
          <w:rFonts w:asciiTheme="majorHAnsi" w:hAnsiTheme="majorHAnsi" w:cstheme="majorHAnsi"/>
          <w:sz w:val="22"/>
        </w:rPr>
        <w:t>Hirose</w:t>
      </w:r>
      <w:r w:rsidR="00667250" w:rsidRPr="0033664B">
        <w:rPr>
          <w:rFonts w:asciiTheme="majorHAnsi" w:hAnsiTheme="majorHAnsi" w:cstheme="majorHAnsi"/>
          <w:sz w:val="22"/>
          <w:vertAlign w:val="superscript"/>
        </w:rPr>
        <w:t>1</w:t>
      </w:r>
      <w:r w:rsidR="00667250" w:rsidRPr="0033664B">
        <w:rPr>
          <w:rFonts w:asciiTheme="majorHAnsi" w:hAnsiTheme="majorHAnsi" w:cstheme="majorHAnsi"/>
          <w:sz w:val="22"/>
        </w:rPr>
        <w:t xml:space="preserve">, </w:t>
      </w:r>
      <w:r w:rsidR="00CA3189" w:rsidRPr="0033664B">
        <w:rPr>
          <w:rFonts w:asciiTheme="majorHAnsi" w:hAnsiTheme="majorHAnsi" w:cstheme="majorHAnsi"/>
          <w:sz w:val="22"/>
        </w:rPr>
        <w:t>Masamitsu Konno</w:t>
      </w:r>
      <w:r w:rsidR="00B24026" w:rsidRPr="0033664B">
        <w:rPr>
          <w:rFonts w:asciiTheme="majorHAnsi" w:hAnsiTheme="majorHAnsi" w:cstheme="majorHAnsi"/>
          <w:sz w:val="22"/>
          <w:vertAlign w:val="superscript"/>
        </w:rPr>
        <w:t>2</w:t>
      </w:r>
      <w:r w:rsidR="00CA3189" w:rsidRPr="0033664B">
        <w:rPr>
          <w:rFonts w:asciiTheme="majorHAnsi" w:hAnsiTheme="majorHAnsi" w:cstheme="majorHAnsi"/>
          <w:sz w:val="22"/>
        </w:rPr>
        <w:t>,</w:t>
      </w:r>
      <w:r w:rsidR="00C8167C" w:rsidRPr="0033664B">
        <w:rPr>
          <w:rFonts w:asciiTheme="majorHAnsi" w:hAnsiTheme="majorHAnsi" w:cstheme="majorHAnsi"/>
          <w:sz w:val="22"/>
        </w:rPr>
        <w:t xml:space="preserve"> </w:t>
      </w:r>
      <w:r w:rsidR="00CE65C5" w:rsidRPr="0033664B">
        <w:rPr>
          <w:rFonts w:asciiTheme="majorHAnsi" w:hAnsiTheme="majorHAnsi" w:cstheme="majorHAnsi"/>
          <w:sz w:val="22"/>
        </w:rPr>
        <w:t>Ayumu Asai</w:t>
      </w:r>
      <w:r w:rsidR="00F33E8A">
        <w:rPr>
          <w:rFonts w:asciiTheme="majorHAnsi" w:hAnsiTheme="majorHAnsi" w:cstheme="majorHAnsi"/>
          <w:sz w:val="22"/>
          <w:vertAlign w:val="superscript"/>
        </w:rPr>
        <w:t>3</w:t>
      </w:r>
      <w:r w:rsidR="00CE65C5" w:rsidRPr="0033664B">
        <w:rPr>
          <w:rFonts w:asciiTheme="majorHAnsi" w:hAnsiTheme="majorHAnsi" w:cstheme="majorHAnsi"/>
          <w:sz w:val="22"/>
        </w:rPr>
        <w:t>,</w:t>
      </w:r>
      <w:r w:rsidR="00F33E8A" w:rsidRPr="0033664B">
        <w:rPr>
          <w:rFonts w:asciiTheme="majorHAnsi" w:hAnsiTheme="majorHAnsi" w:cstheme="majorHAnsi"/>
          <w:sz w:val="22"/>
        </w:rPr>
        <w:t xml:space="preserve"> </w:t>
      </w:r>
      <w:r w:rsidR="00F35008" w:rsidRPr="00F35008">
        <w:rPr>
          <w:rFonts w:asciiTheme="majorHAnsi" w:hAnsiTheme="majorHAnsi" w:cstheme="majorHAnsi"/>
          <w:sz w:val="22"/>
        </w:rPr>
        <w:t>Takahito</w:t>
      </w:r>
      <w:r w:rsidR="00F33E8A">
        <w:rPr>
          <w:rFonts w:asciiTheme="majorHAnsi" w:hAnsiTheme="majorHAnsi" w:cstheme="majorHAnsi"/>
          <w:sz w:val="22"/>
        </w:rPr>
        <w:t xml:space="preserve"> O</w:t>
      </w:r>
      <w:r w:rsidR="00F35008">
        <w:rPr>
          <w:rFonts w:asciiTheme="majorHAnsi" w:hAnsiTheme="majorHAnsi" w:cstheme="majorHAnsi"/>
          <w:sz w:val="22"/>
        </w:rPr>
        <w:t>h</w:t>
      </w:r>
      <w:r w:rsidR="00F33E8A">
        <w:rPr>
          <w:rFonts w:asciiTheme="majorHAnsi" w:hAnsiTheme="majorHAnsi" w:cstheme="majorHAnsi"/>
          <w:sz w:val="22"/>
        </w:rPr>
        <w:t>shiro</w:t>
      </w:r>
      <w:r w:rsidR="00110A14">
        <w:rPr>
          <w:rFonts w:asciiTheme="majorHAnsi" w:hAnsiTheme="majorHAnsi" w:cstheme="majorHAnsi"/>
          <w:sz w:val="22"/>
          <w:vertAlign w:val="superscript"/>
        </w:rPr>
        <w:t>3</w:t>
      </w:r>
      <w:r w:rsidR="00F33E8A">
        <w:rPr>
          <w:rFonts w:asciiTheme="majorHAnsi" w:hAnsiTheme="majorHAnsi" w:cstheme="majorHAnsi"/>
          <w:sz w:val="22"/>
        </w:rPr>
        <w:t>,</w:t>
      </w:r>
      <w:r w:rsidRPr="0033664B">
        <w:rPr>
          <w:rFonts w:asciiTheme="majorHAnsi" w:hAnsiTheme="majorHAnsi" w:cstheme="majorHAnsi"/>
          <w:sz w:val="22"/>
        </w:rPr>
        <w:t xml:space="preserve"> </w:t>
      </w:r>
      <w:r w:rsidR="00F33E8A">
        <w:rPr>
          <w:rFonts w:asciiTheme="majorHAnsi" w:hAnsiTheme="majorHAnsi" w:cstheme="majorHAnsi"/>
          <w:sz w:val="22"/>
        </w:rPr>
        <w:t>Masaki Taniguchi</w:t>
      </w:r>
      <w:r w:rsidR="00110A14">
        <w:rPr>
          <w:rFonts w:asciiTheme="majorHAnsi" w:hAnsiTheme="majorHAnsi" w:cstheme="majorHAnsi"/>
          <w:sz w:val="22"/>
          <w:vertAlign w:val="superscript"/>
        </w:rPr>
        <w:t>3</w:t>
      </w:r>
      <w:r w:rsidR="00F33E8A">
        <w:rPr>
          <w:rFonts w:asciiTheme="majorHAnsi" w:hAnsiTheme="majorHAnsi" w:cstheme="majorHAnsi"/>
          <w:sz w:val="22"/>
        </w:rPr>
        <w:t xml:space="preserve">, </w:t>
      </w:r>
      <w:r w:rsidR="006B33CF">
        <w:rPr>
          <w:rFonts w:asciiTheme="majorHAnsi" w:hAnsiTheme="majorHAnsi" w:cstheme="majorHAnsi"/>
          <w:sz w:val="22"/>
        </w:rPr>
        <w:t>Teppei</w:t>
      </w:r>
      <w:r w:rsidRPr="0033664B">
        <w:rPr>
          <w:rFonts w:asciiTheme="majorHAnsi" w:hAnsiTheme="majorHAnsi" w:cstheme="majorHAnsi"/>
          <w:sz w:val="22"/>
        </w:rPr>
        <w:t xml:space="preserve"> </w:t>
      </w:r>
      <w:r w:rsidR="006B33CF">
        <w:rPr>
          <w:rFonts w:asciiTheme="majorHAnsi" w:hAnsiTheme="majorHAnsi" w:cstheme="majorHAnsi"/>
          <w:sz w:val="22"/>
        </w:rPr>
        <w:t>Shimamura</w:t>
      </w:r>
      <w:r w:rsidR="00BC3384" w:rsidRPr="0033664B">
        <w:rPr>
          <w:rFonts w:asciiTheme="majorHAnsi" w:hAnsiTheme="majorHAnsi" w:cstheme="majorHAnsi"/>
          <w:sz w:val="22"/>
          <w:vertAlign w:val="superscript"/>
        </w:rPr>
        <w:t>1,</w:t>
      </w:r>
      <w:r w:rsidR="00BC3384" w:rsidRPr="0033664B">
        <w:rPr>
          <w:rFonts w:asciiTheme="majorHAnsi" w:hAnsiTheme="majorHAnsi" w:cstheme="majorHAnsi"/>
          <w:sz w:val="22"/>
        </w:rPr>
        <w:t xml:space="preserve"> *</w:t>
      </w:r>
    </w:p>
    <w:p w14:paraId="6A450181" w14:textId="77777777" w:rsidR="009E280E" w:rsidRPr="00110A14" w:rsidRDefault="009E280E" w:rsidP="008F0F46">
      <w:pPr>
        <w:jc w:val="both"/>
        <w:rPr>
          <w:rFonts w:asciiTheme="majorHAnsi" w:hAnsiTheme="majorHAnsi" w:cstheme="majorHAnsi"/>
          <w:sz w:val="22"/>
          <w:vertAlign w:val="superscript"/>
        </w:rPr>
      </w:pPr>
    </w:p>
    <w:p w14:paraId="37291B7B" w14:textId="72395185" w:rsidR="005C5F23" w:rsidRPr="0033664B" w:rsidRDefault="008F2626" w:rsidP="008F0F46">
      <w:pPr>
        <w:ind w:left="141" w:hangingChars="64" w:hanging="141"/>
        <w:jc w:val="both"/>
        <w:rPr>
          <w:rFonts w:asciiTheme="majorHAnsi" w:hAnsiTheme="majorHAnsi" w:cstheme="majorHAnsi"/>
          <w:sz w:val="22"/>
        </w:rPr>
      </w:pPr>
      <w:r w:rsidRPr="0033664B">
        <w:rPr>
          <w:rFonts w:asciiTheme="majorHAnsi" w:hAnsiTheme="majorHAnsi" w:cstheme="majorHAnsi"/>
          <w:sz w:val="22"/>
          <w:vertAlign w:val="superscript"/>
        </w:rPr>
        <w:t>1</w:t>
      </w:r>
      <w:r w:rsidRPr="0033664B">
        <w:rPr>
          <w:rFonts w:asciiTheme="majorHAnsi" w:hAnsiTheme="majorHAnsi" w:cstheme="majorHAnsi"/>
          <w:sz w:val="22"/>
        </w:rPr>
        <w:t xml:space="preserve"> </w:t>
      </w:r>
      <w:r w:rsidR="005C5F23" w:rsidRPr="0033664B">
        <w:rPr>
          <w:rFonts w:asciiTheme="majorHAnsi" w:hAnsiTheme="majorHAnsi" w:cstheme="majorHAnsi"/>
          <w:sz w:val="22"/>
        </w:rPr>
        <w:t>D</w:t>
      </w:r>
      <w:r w:rsidR="00E01152">
        <w:rPr>
          <w:rFonts w:asciiTheme="majorHAnsi" w:hAnsiTheme="majorHAnsi" w:cstheme="majorHAnsi"/>
          <w:sz w:val="22"/>
        </w:rPr>
        <w:t>ivision</w:t>
      </w:r>
      <w:r w:rsidR="005C5F23" w:rsidRPr="0033664B">
        <w:rPr>
          <w:rFonts w:asciiTheme="majorHAnsi" w:hAnsiTheme="majorHAnsi" w:cstheme="majorHAnsi"/>
          <w:sz w:val="22"/>
        </w:rPr>
        <w:t xml:space="preserve"> of </w:t>
      </w:r>
      <w:r w:rsidR="00E01152">
        <w:rPr>
          <w:rFonts w:asciiTheme="majorHAnsi" w:hAnsiTheme="majorHAnsi" w:cstheme="majorHAnsi"/>
          <w:sz w:val="22"/>
        </w:rPr>
        <w:t>Systems Biology</w:t>
      </w:r>
      <w:r w:rsidR="005C5F23" w:rsidRPr="0033664B">
        <w:rPr>
          <w:rFonts w:asciiTheme="majorHAnsi" w:hAnsiTheme="majorHAnsi" w:cstheme="majorHAnsi"/>
          <w:sz w:val="22"/>
        </w:rPr>
        <w:t xml:space="preserve">, Graduate School of Medicine, </w:t>
      </w:r>
      <w:r w:rsidR="00E01152">
        <w:rPr>
          <w:rFonts w:asciiTheme="majorHAnsi" w:hAnsiTheme="majorHAnsi" w:cstheme="majorHAnsi"/>
          <w:sz w:val="22"/>
        </w:rPr>
        <w:t>Nagoya</w:t>
      </w:r>
      <w:r w:rsidR="005C5F23" w:rsidRPr="0033664B">
        <w:rPr>
          <w:rFonts w:asciiTheme="majorHAnsi" w:hAnsiTheme="majorHAnsi" w:cstheme="majorHAnsi"/>
          <w:sz w:val="22"/>
        </w:rPr>
        <w:t xml:space="preserve"> University, </w:t>
      </w:r>
      <w:r w:rsidR="00E01152">
        <w:rPr>
          <w:rFonts w:asciiTheme="majorHAnsi" w:hAnsiTheme="majorHAnsi" w:cstheme="majorHAnsi"/>
          <w:sz w:val="22"/>
        </w:rPr>
        <w:t>Aichi</w:t>
      </w:r>
      <w:r w:rsidR="005C5F23" w:rsidRPr="0033664B">
        <w:rPr>
          <w:rFonts w:asciiTheme="majorHAnsi" w:hAnsiTheme="majorHAnsi" w:cstheme="majorHAnsi"/>
          <w:sz w:val="22"/>
        </w:rPr>
        <w:t xml:space="preserve">, </w:t>
      </w:r>
      <w:r w:rsidR="00E01152">
        <w:rPr>
          <w:rFonts w:asciiTheme="majorHAnsi" w:hAnsiTheme="majorHAnsi" w:cstheme="majorHAnsi"/>
          <w:sz w:val="22"/>
        </w:rPr>
        <w:t>466</w:t>
      </w:r>
      <w:r w:rsidR="005C5F23" w:rsidRPr="0033664B">
        <w:rPr>
          <w:rFonts w:asciiTheme="majorHAnsi" w:hAnsiTheme="majorHAnsi" w:cstheme="majorHAnsi"/>
          <w:sz w:val="22"/>
        </w:rPr>
        <w:t>-</w:t>
      </w:r>
      <w:r w:rsidR="00E01152">
        <w:rPr>
          <w:rFonts w:asciiTheme="majorHAnsi" w:hAnsiTheme="majorHAnsi" w:cstheme="majorHAnsi"/>
          <w:sz w:val="22"/>
        </w:rPr>
        <w:t>8550</w:t>
      </w:r>
      <w:r w:rsidR="005C5F23" w:rsidRPr="0033664B">
        <w:rPr>
          <w:rFonts w:asciiTheme="majorHAnsi" w:hAnsiTheme="majorHAnsi" w:cstheme="majorHAnsi"/>
          <w:sz w:val="22"/>
        </w:rPr>
        <w:t xml:space="preserve"> Japan.</w:t>
      </w:r>
    </w:p>
    <w:p w14:paraId="3F10102E" w14:textId="2EDE195B" w:rsidR="005C5F23" w:rsidRPr="0033664B" w:rsidRDefault="005C5F23" w:rsidP="008F0F46">
      <w:pPr>
        <w:ind w:left="141" w:hangingChars="64" w:hanging="141"/>
        <w:jc w:val="both"/>
        <w:rPr>
          <w:rFonts w:asciiTheme="majorHAnsi" w:hAnsiTheme="majorHAnsi" w:cstheme="majorHAnsi"/>
          <w:sz w:val="22"/>
        </w:rPr>
      </w:pPr>
      <w:r w:rsidRPr="0033664B">
        <w:rPr>
          <w:rFonts w:asciiTheme="majorHAnsi" w:hAnsiTheme="majorHAnsi" w:cstheme="majorHAnsi"/>
          <w:sz w:val="22"/>
          <w:vertAlign w:val="superscript"/>
        </w:rPr>
        <w:t>2</w:t>
      </w:r>
      <w:r w:rsidRPr="0033664B">
        <w:rPr>
          <w:rFonts w:asciiTheme="majorHAnsi" w:hAnsiTheme="majorHAnsi" w:cstheme="majorHAnsi"/>
          <w:sz w:val="22"/>
        </w:rPr>
        <w:t xml:space="preserve"> Department of </w:t>
      </w:r>
      <w:r w:rsidR="00BC3384">
        <w:rPr>
          <w:rFonts w:asciiTheme="majorHAnsi" w:hAnsiTheme="majorHAnsi" w:cstheme="majorHAnsi"/>
          <w:sz w:val="22"/>
        </w:rPr>
        <w:t>Frontier Science for Cancer and Chemotherapy</w:t>
      </w:r>
      <w:r w:rsidRPr="0033664B">
        <w:rPr>
          <w:rFonts w:asciiTheme="majorHAnsi" w:hAnsiTheme="majorHAnsi" w:cstheme="majorHAnsi"/>
          <w:sz w:val="22"/>
        </w:rPr>
        <w:t>, Graduate School of Medicine, Osaka University, Osaka, 565-0871 Japan.</w:t>
      </w:r>
    </w:p>
    <w:p w14:paraId="5264518B" w14:textId="2AC3C685" w:rsidR="00EF2FF2" w:rsidRPr="0033664B" w:rsidRDefault="005C5F23" w:rsidP="00F35008">
      <w:pPr>
        <w:ind w:left="141" w:hangingChars="64" w:hanging="141"/>
        <w:jc w:val="both"/>
        <w:rPr>
          <w:rFonts w:asciiTheme="majorHAnsi" w:hAnsiTheme="majorHAnsi" w:cstheme="majorHAnsi"/>
        </w:rPr>
      </w:pPr>
      <w:r w:rsidRPr="0033664B">
        <w:rPr>
          <w:rFonts w:asciiTheme="majorHAnsi" w:hAnsiTheme="majorHAnsi" w:cstheme="majorHAnsi"/>
          <w:sz w:val="22"/>
          <w:vertAlign w:val="superscript"/>
        </w:rPr>
        <w:t>3</w:t>
      </w:r>
      <w:r w:rsidRPr="0033664B">
        <w:rPr>
          <w:rFonts w:asciiTheme="majorHAnsi" w:hAnsiTheme="majorHAnsi" w:cstheme="majorHAnsi"/>
          <w:sz w:val="22"/>
        </w:rPr>
        <w:t xml:space="preserve"> </w:t>
      </w:r>
      <w:r w:rsidR="00BC3384">
        <w:rPr>
          <w:rFonts w:asciiTheme="majorHAnsi" w:hAnsiTheme="majorHAnsi" w:cstheme="majorHAnsi"/>
          <w:sz w:val="22"/>
        </w:rPr>
        <w:t>The institute of Scientific and Industrial Research, Osaka University, Osaka, 576-0047 Japan</w:t>
      </w:r>
      <w:r w:rsidRPr="0033664B">
        <w:rPr>
          <w:rFonts w:asciiTheme="majorHAnsi" w:hAnsiTheme="majorHAnsi" w:cstheme="majorHAnsi"/>
          <w:sz w:val="22"/>
        </w:rPr>
        <w:t>.</w:t>
      </w:r>
    </w:p>
    <w:p w14:paraId="2CDD7301" w14:textId="77777777" w:rsidR="009E280E" w:rsidRPr="0033664B" w:rsidRDefault="009E280E">
      <w:pPr>
        <w:rPr>
          <w:rFonts w:asciiTheme="majorHAnsi" w:hAnsiTheme="majorHAnsi" w:cstheme="majorHAnsi"/>
        </w:rPr>
      </w:pPr>
      <w:r w:rsidRPr="0033664B">
        <w:rPr>
          <w:rFonts w:asciiTheme="majorHAnsi" w:hAnsiTheme="majorHAnsi" w:cstheme="majorHAnsi"/>
        </w:rPr>
        <w:br w:type="page"/>
      </w:r>
    </w:p>
    <w:p w14:paraId="7A36C872" w14:textId="77777777" w:rsidR="002151CA" w:rsidRPr="005E5979" w:rsidRDefault="002151CA" w:rsidP="002151CA">
      <w:pPr>
        <w:rPr>
          <w:rFonts w:ascii="Arial Unicode MS" w:eastAsia="Arial Unicode MS" w:hAnsi="Arial Unicode MS" w:cs="Arial Unicode MS"/>
          <w:b/>
          <w:sz w:val="22"/>
          <w:lang w:val="en-GB"/>
        </w:rPr>
      </w:pPr>
      <w:r w:rsidRPr="005E5979">
        <w:rPr>
          <w:rFonts w:ascii="Arial Unicode MS" w:hAnsi="Arial Unicode MS" w:hint="eastAsia"/>
          <w:b/>
          <w:sz w:val="22"/>
          <w:lang w:val="en-GB"/>
        </w:rPr>
        <w:lastRenderedPageBreak/>
        <w:t xml:space="preserve">Supplementary </w:t>
      </w:r>
      <w:r w:rsidRPr="005E5979">
        <w:rPr>
          <w:rFonts w:ascii="Arial Unicode MS" w:hAnsi="Arial Unicode MS"/>
          <w:b/>
          <w:sz w:val="22"/>
          <w:lang w:val="en-GB"/>
        </w:rPr>
        <w:t>Figure</w:t>
      </w:r>
    </w:p>
    <w:p w14:paraId="22B4BFCB" w14:textId="77777777" w:rsidR="002151CA" w:rsidRPr="005E5979" w:rsidRDefault="002151CA" w:rsidP="002151CA">
      <w:pPr>
        <w:rPr>
          <w:rFonts w:ascii="Arial Unicode MS" w:eastAsia="Arial Unicode MS" w:hAnsi="Arial Unicode MS" w:cs="Arial Unicode MS"/>
          <w:b/>
          <w:sz w:val="22"/>
          <w:lang w:val="en-GB"/>
        </w:rPr>
      </w:pPr>
    </w:p>
    <w:p w14:paraId="0B2E8453" w14:textId="22CFF572" w:rsidR="002151CA" w:rsidRPr="005E5979" w:rsidRDefault="003C4B6F" w:rsidP="002151CA">
      <w:pPr>
        <w:jc w:val="center"/>
        <w:rPr>
          <w:rFonts w:ascii="Arial Unicode MS" w:eastAsia="Arial Unicode MS" w:hAnsi="Arial Unicode MS" w:cs="Arial Unicode MS"/>
          <w:b/>
          <w:sz w:val="22"/>
          <w:lang w:val="en-GB"/>
        </w:rPr>
      </w:pPr>
      <w:r>
        <w:rPr>
          <w:rFonts w:ascii="Arial Unicode MS" w:eastAsia="Arial Unicode MS" w:hAnsi="Arial Unicode MS" w:cs="Arial Unicode MS"/>
          <w:b/>
          <w:noProof/>
          <w:sz w:val="22"/>
          <w:lang w:val="en-GB"/>
        </w:rPr>
        <w:drawing>
          <wp:inline distT="0" distB="0" distL="0" distR="0" wp14:anchorId="2B601519" wp14:editId="0530BA98">
            <wp:extent cx="4991100" cy="4110541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95" cy="4132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712C3" w14:textId="6773E684" w:rsidR="002151CA" w:rsidRPr="005E5979" w:rsidRDefault="002151CA" w:rsidP="002151CA">
      <w:pPr>
        <w:pStyle w:val="Web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5E5979">
        <w:rPr>
          <w:rFonts w:ascii="Arial Unicode MS" w:hAnsi="Arial Unicode MS" w:hint="eastAsia"/>
          <w:b/>
          <w:sz w:val="22"/>
          <w:szCs w:val="22"/>
          <w:lang w:val="en-GB"/>
        </w:rPr>
        <w:t>Supplementary</w:t>
      </w:r>
      <w:r w:rsidRPr="005E5979">
        <w:rPr>
          <w:rFonts w:ascii="Arial Unicode MS" w:eastAsia="Arial Unicode MS" w:hAnsi="Arial Unicode MS" w:cs="Arial Unicode MS" w:hint="eastAsia"/>
          <w:b/>
          <w:sz w:val="22"/>
          <w:szCs w:val="22"/>
          <w:lang w:val="en-GB"/>
        </w:rPr>
        <w:t xml:space="preserve"> Figure </w:t>
      </w:r>
      <w:r w:rsidRPr="005E5979">
        <w:rPr>
          <w:rFonts w:ascii="Arial Unicode MS" w:hAnsi="Arial Unicode MS"/>
          <w:b/>
          <w:sz w:val="22"/>
          <w:szCs w:val="22"/>
          <w:lang w:val="en-GB"/>
        </w:rPr>
        <w:t xml:space="preserve">1. </w:t>
      </w:r>
      <w:r w:rsidR="001B6357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P53 b</w:t>
      </w:r>
      <w:r w:rsidR="003C4B6F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 xml:space="preserve">inding energy distribution for </w:t>
      </w:r>
      <w:r w:rsidR="001B6357">
        <w:rPr>
          <w:rFonts w:asciiTheme="majorHAnsi" w:hAnsiTheme="majorHAnsi" w:cstheme="majorHAnsi"/>
          <w:sz w:val="22"/>
        </w:rPr>
        <w:t xml:space="preserve">the BAX </w:t>
      </w:r>
      <w:r w:rsidR="001B6357" w:rsidRPr="00B722BB">
        <w:rPr>
          <w:rFonts w:asciiTheme="majorHAnsi" w:hAnsiTheme="majorHAnsi" w:cstheme="majorHAnsi"/>
          <w:sz w:val="22"/>
        </w:rPr>
        <w:t>response elements</w:t>
      </w:r>
      <w:r w:rsidR="001B6357">
        <w:rPr>
          <w:rFonts w:asciiTheme="majorHAnsi" w:hAnsiTheme="majorHAnsi" w:cstheme="majorHAnsi"/>
          <w:sz w:val="22"/>
        </w:rPr>
        <w:t>’</w:t>
      </w:r>
      <w:r w:rsidR="001B6357" w:rsidRPr="00B722BB">
        <w:rPr>
          <w:rFonts w:asciiTheme="majorHAnsi" w:hAnsiTheme="majorHAnsi" w:cstheme="majorHAnsi"/>
          <w:sz w:val="22"/>
        </w:rPr>
        <w:t xml:space="preserve"> </w:t>
      </w:r>
      <w:r w:rsidR="001B6357">
        <w:rPr>
          <w:rFonts w:asciiTheme="majorHAnsi" w:hAnsiTheme="majorHAnsi" w:cstheme="majorHAnsi"/>
          <w:sz w:val="22"/>
        </w:rPr>
        <w:t>sequences</w:t>
      </w:r>
      <w:r w:rsidR="001B6357">
        <w:rPr>
          <w:rFonts w:asciiTheme="majorHAnsi" w:hAnsiTheme="majorHAnsi" w:cstheme="majorHAnsi"/>
          <w:sz w:val="22"/>
        </w:rPr>
        <w:t xml:space="preserve"> incorporating FTD or not</w:t>
      </w:r>
      <w:r w:rsidRPr="005E5979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.</w:t>
      </w:r>
      <w:r w:rsidR="00712AC2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 xml:space="preserve"> The p-value </w:t>
      </w:r>
      <w:r w:rsidR="009D744A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between the two distributions is 3.04 x 10</w:t>
      </w:r>
      <w:r w:rsidR="009D744A" w:rsidRPr="009D744A">
        <w:rPr>
          <w:rFonts w:ascii="Arial Unicode MS" w:eastAsia="ＭＳ 明朝" w:hAnsi="Arial Unicode MS" w:cs="Gautami"/>
          <w:color w:val="000000"/>
          <w:kern w:val="2"/>
          <w:sz w:val="22"/>
          <w:szCs w:val="22"/>
          <w:vertAlign w:val="superscript"/>
        </w:rPr>
        <w:t>-26</w:t>
      </w:r>
      <w:r w:rsidR="009D744A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.</w:t>
      </w:r>
    </w:p>
    <w:p w14:paraId="745AA7D3" w14:textId="05D5E820" w:rsidR="00662B96" w:rsidRPr="002151CA" w:rsidRDefault="00662B96" w:rsidP="002151CA">
      <w:pPr>
        <w:rPr>
          <w:rFonts w:asciiTheme="majorHAnsi" w:hAnsiTheme="majorHAnsi" w:cstheme="majorHAnsi"/>
        </w:rPr>
      </w:pPr>
    </w:p>
    <w:p w14:paraId="0E7CE65D" w14:textId="77777777" w:rsidR="003C4B6F" w:rsidRPr="005E5979" w:rsidRDefault="009E280E" w:rsidP="003C4B6F">
      <w:pPr>
        <w:rPr>
          <w:rFonts w:ascii="Arial Unicode MS" w:eastAsia="Arial Unicode MS" w:hAnsi="Arial Unicode MS" w:cs="Arial Unicode MS"/>
          <w:b/>
          <w:sz w:val="22"/>
          <w:lang w:val="en-GB"/>
        </w:rPr>
      </w:pPr>
      <w:r w:rsidRPr="0033664B">
        <w:rPr>
          <w:rFonts w:asciiTheme="majorHAnsi" w:hAnsiTheme="majorHAnsi" w:cstheme="majorHAnsi"/>
        </w:rPr>
        <w:br w:type="page"/>
      </w:r>
    </w:p>
    <w:p w14:paraId="689E3FB8" w14:textId="17CD9473" w:rsidR="003C4B6F" w:rsidRPr="005E5979" w:rsidRDefault="003C4B6F" w:rsidP="003C4B6F">
      <w:pPr>
        <w:jc w:val="center"/>
        <w:rPr>
          <w:rFonts w:ascii="Arial Unicode MS" w:eastAsia="Arial Unicode MS" w:hAnsi="Arial Unicode MS" w:cs="Arial Unicode MS"/>
          <w:b/>
          <w:sz w:val="22"/>
          <w:lang w:val="en-GB"/>
        </w:rPr>
      </w:pPr>
      <w:r>
        <w:rPr>
          <w:rFonts w:ascii="Arial Unicode MS" w:eastAsia="Arial Unicode MS" w:hAnsi="Arial Unicode MS" w:cs="Arial Unicode MS"/>
          <w:b/>
          <w:noProof/>
          <w:sz w:val="22"/>
          <w:lang w:val="en-GB"/>
        </w:rPr>
        <w:lastRenderedPageBreak/>
        <w:drawing>
          <wp:inline distT="0" distB="0" distL="0" distR="0" wp14:anchorId="578944FF" wp14:editId="4E6DAFA3">
            <wp:extent cx="5110577" cy="419735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124" cy="420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FF700E" w14:textId="54C8EC26" w:rsidR="003C4B6F" w:rsidRPr="005E5979" w:rsidRDefault="003C4B6F" w:rsidP="003C4B6F">
      <w:pPr>
        <w:pStyle w:val="Web"/>
        <w:spacing w:before="0" w:beforeAutospacing="0" w:after="0" w:afterAutospacing="0" w:line="480" w:lineRule="auto"/>
        <w:jc w:val="both"/>
        <w:rPr>
          <w:sz w:val="22"/>
          <w:szCs w:val="22"/>
        </w:rPr>
      </w:pPr>
      <w:r w:rsidRPr="005E5979">
        <w:rPr>
          <w:rFonts w:ascii="Arial Unicode MS" w:hAnsi="Arial Unicode MS" w:hint="eastAsia"/>
          <w:b/>
          <w:sz w:val="22"/>
          <w:szCs w:val="22"/>
          <w:lang w:val="en-GB"/>
        </w:rPr>
        <w:t>Supplementary</w:t>
      </w:r>
      <w:r w:rsidRPr="005E5979">
        <w:rPr>
          <w:rFonts w:ascii="Arial Unicode MS" w:eastAsia="Arial Unicode MS" w:hAnsi="Arial Unicode MS" w:cs="Arial Unicode MS" w:hint="eastAsia"/>
          <w:b/>
          <w:sz w:val="22"/>
          <w:szCs w:val="22"/>
          <w:lang w:val="en-GB"/>
        </w:rPr>
        <w:t xml:space="preserve"> Figure </w:t>
      </w:r>
      <w:r>
        <w:rPr>
          <w:rFonts w:ascii="Arial Unicode MS" w:hAnsi="Arial Unicode MS"/>
          <w:b/>
          <w:sz w:val="22"/>
          <w:szCs w:val="22"/>
          <w:lang w:val="en-GB"/>
        </w:rPr>
        <w:t>2</w:t>
      </w:r>
      <w:r w:rsidRPr="005E5979">
        <w:rPr>
          <w:rFonts w:ascii="Arial Unicode MS" w:hAnsi="Arial Unicode MS"/>
          <w:b/>
          <w:sz w:val="22"/>
          <w:szCs w:val="22"/>
          <w:lang w:val="en-GB"/>
        </w:rPr>
        <w:t xml:space="preserve">. </w:t>
      </w:r>
      <w:r w:rsidR="008E7198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 xml:space="preserve">P53 binding energy distribution for </w:t>
      </w:r>
      <w:r w:rsidR="008E7198">
        <w:rPr>
          <w:rFonts w:asciiTheme="majorHAnsi" w:hAnsiTheme="majorHAnsi" w:cstheme="majorHAnsi"/>
          <w:sz w:val="22"/>
        </w:rPr>
        <w:t xml:space="preserve">the </w:t>
      </w:r>
      <w:r w:rsidR="008E7198" w:rsidRPr="003067B9">
        <w:rPr>
          <w:rFonts w:asciiTheme="majorHAnsi" w:hAnsiTheme="majorHAnsi" w:cstheme="majorHAnsi"/>
          <w:sz w:val="22"/>
        </w:rPr>
        <w:t>p53-binding sequences extracted from FTD-resistant cells</w:t>
      </w:r>
      <w:r w:rsidR="008E7198">
        <w:rPr>
          <w:rFonts w:asciiTheme="majorHAnsi" w:hAnsiTheme="majorHAnsi" w:cstheme="majorHAnsi"/>
          <w:sz w:val="22"/>
        </w:rPr>
        <w:t xml:space="preserve"> incorporating FTD or not</w:t>
      </w:r>
      <w:r w:rsidR="008E7198" w:rsidRPr="005E5979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.</w:t>
      </w:r>
      <w:r w:rsidR="008E7198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 xml:space="preserve"> The p-value between the two distributions is </w:t>
      </w:r>
      <w:r w:rsidR="008E7198">
        <w:rPr>
          <w:rFonts w:ascii="Arial Unicode MS" w:eastAsia="ＭＳ 明朝" w:hAnsi="Arial Unicode MS" w:cs="Gautami"/>
          <w:color w:val="000000"/>
          <w:kern w:val="2"/>
          <w:sz w:val="22"/>
          <w:szCs w:val="22"/>
        </w:rPr>
        <w:t>~0.</w:t>
      </w:r>
    </w:p>
    <w:p w14:paraId="777A8660" w14:textId="77777777" w:rsidR="003C4B6F" w:rsidRPr="002151CA" w:rsidRDefault="003C4B6F" w:rsidP="003C4B6F">
      <w:pPr>
        <w:rPr>
          <w:rFonts w:asciiTheme="majorHAnsi" w:hAnsiTheme="majorHAnsi" w:cstheme="majorHAnsi"/>
        </w:rPr>
      </w:pPr>
    </w:p>
    <w:p w14:paraId="3282010B" w14:textId="77777777" w:rsidR="003C4B6F" w:rsidRPr="0033664B" w:rsidRDefault="003C4B6F" w:rsidP="003C4B6F">
      <w:pPr>
        <w:rPr>
          <w:rFonts w:asciiTheme="majorHAnsi" w:hAnsiTheme="majorHAnsi" w:cstheme="majorHAnsi"/>
        </w:rPr>
      </w:pPr>
      <w:r w:rsidRPr="0033664B">
        <w:rPr>
          <w:rFonts w:asciiTheme="majorHAnsi" w:hAnsiTheme="majorHAnsi" w:cstheme="majorHAnsi"/>
        </w:rPr>
        <w:br w:type="page"/>
      </w:r>
    </w:p>
    <w:p w14:paraId="57047500" w14:textId="385DABE0" w:rsidR="002151CA" w:rsidRPr="005E5979" w:rsidRDefault="002151CA" w:rsidP="002151CA">
      <w:pPr>
        <w:rPr>
          <w:rFonts w:ascii="Arial Unicode MS" w:hAnsi="Arial Unicode MS"/>
          <w:b/>
          <w:sz w:val="22"/>
          <w:lang w:val="en-GB"/>
        </w:rPr>
      </w:pPr>
      <w:r w:rsidRPr="005E5979">
        <w:rPr>
          <w:rFonts w:ascii="Arial Unicode MS" w:hAnsi="Arial Unicode MS" w:hint="eastAsia"/>
          <w:b/>
          <w:sz w:val="22"/>
          <w:lang w:val="en-GB"/>
        </w:rPr>
        <w:lastRenderedPageBreak/>
        <w:t xml:space="preserve">Supplementary </w:t>
      </w:r>
      <w:r w:rsidR="009D5B60">
        <w:rPr>
          <w:rFonts w:ascii="Arial Unicode MS" w:hAnsi="Arial Unicode MS"/>
          <w:b/>
          <w:sz w:val="22"/>
          <w:lang w:val="en-GB"/>
        </w:rPr>
        <w:t>Structural Legends</w:t>
      </w:r>
    </w:p>
    <w:p w14:paraId="61096A1F" w14:textId="77777777" w:rsidR="002151CA" w:rsidRPr="009D5B60" w:rsidRDefault="002151CA" w:rsidP="002151CA">
      <w:pPr>
        <w:rPr>
          <w:rFonts w:ascii="Arial Unicode MS" w:eastAsia="Arial Unicode MS" w:hAnsi="Arial Unicode MS" w:cs="Arial Unicode MS"/>
          <w:b/>
          <w:sz w:val="22"/>
          <w:lang w:val="en-GB"/>
        </w:rPr>
      </w:pPr>
    </w:p>
    <w:p w14:paraId="41392165" w14:textId="675C726E" w:rsidR="002151CA" w:rsidRPr="005E5979" w:rsidRDefault="002151CA" w:rsidP="002151CA">
      <w:pPr>
        <w:rPr>
          <w:rFonts w:ascii="Arial Unicode MS" w:hAnsi="Arial Unicode MS"/>
          <w:sz w:val="22"/>
          <w:lang w:val="en-GB"/>
        </w:rPr>
      </w:pPr>
      <w:bookmarkStart w:id="0" w:name="_Hlk55413998"/>
      <w:r w:rsidRPr="005E5979">
        <w:rPr>
          <w:rFonts w:ascii="Arial Unicode MS" w:hAnsi="Arial Unicode MS" w:hint="eastAsia"/>
          <w:b/>
          <w:sz w:val="22"/>
          <w:lang w:val="en-GB"/>
        </w:rPr>
        <w:t>Supplementary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 w:rsidR="009D5B60">
        <w:rPr>
          <w:rFonts w:ascii="Arial Unicode MS" w:hAnsi="Arial Unicode MS"/>
          <w:b/>
          <w:sz w:val="22"/>
          <w:lang w:val="en-GB"/>
        </w:rPr>
        <w:t>Conformational data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 w:rsidRPr="005E5979">
        <w:rPr>
          <w:rFonts w:ascii="Arial Unicode MS" w:hAnsi="Arial Unicode MS" w:hint="eastAsia"/>
          <w:b/>
          <w:sz w:val="22"/>
          <w:lang w:val="en-GB"/>
        </w:rPr>
        <w:t>1</w:t>
      </w:r>
      <w:bookmarkEnd w:id="0"/>
      <w:r w:rsidRPr="005E5979">
        <w:rPr>
          <w:rFonts w:ascii="Arial Unicode MS" w:hAnsi="Arial Unicode MS"/>
          <w:b/>
          <w:sz w:val="22"/>
          <w:lang w:val="en-GB"/>
        </w:rPr>
        <w:t xml:space="preserve">. </w:t>
      </w:r>
      <w:r w:rsidR="009D5B60" w:rsidRPr="009D5B60">
        <w:rPr>
          <w:rFonts w:ascii="Arial Unicode MS" w:hAnsi="Arial Unicode MS"/>
          <w:sz w:val="22"/>
        </w:rPr>
        <w:t xml:space="preserve">Predicted </w:t>
      </w:r>
      <w:r w:rsidR="009D5B60">
        <w:rPr>
          <w:rFonts w:ascii="Arial Unicode MS" w:hAnsi="Arial Unicode MS"/>
          <w:sz w:val="22"/>
        </w:rPr>
        <w:t>b</w:t>
      </w:r>
      <w:r w:rsidR="009D5B60" w:rsidRPr="009D5B60">
        <w:rPr>
          <w:rFonts w:ascii="Arial Unicode MS" w:hAnsi="Arial Unicode MS"/>
          <w:sz w:val="22"/>
        </w:rPr>
        <w:t xml:space="preserve">inding </w:t>
      </w:r>
      <w:r w:rsidR="009D5B60">
        <w:rPr>
          <w:rFonts w:ascii="Arial Unicode MS" w:hAnsi="Arial Unicode MS"/>
          <w:sz w:val="22"/>
        </w:rPr>
        <w:t>c</w:t>
      </w:r>
      <w:r w:rsidR="009D5B60" w:rsidRPr="009D5B60">
        <w:rPr>
          <w:rFonts w:ascii="Arial Unicode MS" w:hAnsi="Arial Unicode MS"/>
          <w:sz w:val="22"/>
        </w:rPr>
        <w:t xml:space="preserve">omplex </w:t>
      </w:r>
      <w:r w:rsidR="009D5B60">
        <w:rPr>
          <w:rFonts w:ascii="Arial Unicode MS" w:hAnsi="Arial Unicode MS"/>
          <w:sz w:val="22"/>
        </w:rPr>
        <w:t>s</w:t>
      </w:r>
      <w:r w:rsidR="009D5B60" w:rsidRPr="009D5B60">
        <w:rPr>
          <w:rFonts w:ascii="Arial Unicode MS" w:hAnsi="Arial Unicode MS"/>
          <w:sz w:val="22"/>
        </w:rPr>
        <w:t>tructure of a p53 tetramer and a BAX sequence</w:t>
      </w:r>
      <w:r w:rsidRPr="005E5979">
        <w:rPr>
          <w:rFonts w:ascii="Arial Unicode MS" w:hAnsi="Arial Unicode MS"/>
          <w:sz w:val="22"/>
          <w:lang w:val="en-GB"/>
        </w:rPr>
        <w:t>.</w:t>
      </w:r>
    </w:p>
    <w:p w14:paraId="47C2FC61" w14:textId="428DA335" w:rsidR="002151CA" w:rsidRDefault="009D5B60" w:rsidP="002151CA">
      <w:pPr>
        <w:rPr>
          <w:rFonts w:ascii="Arial Unicode MS" w:hAnsi="Arial Unicode MS"/>
          <w:sz w:val="22"/>
          <w:lang w:val="en-GB"/>
        </w:rPr>
      </w:pPr>
      <w:r w:rsidRPr="005E5979">
        <w:rPr>
          <w:rFonts w:ascii="Arial Unicode MS" w:hAnsi="Arial Unicode MS" w:hint="eastAsia"/>
          <w:b/>
          <w:sz w:val="22"/>
          <w:lang w:val="en-GB"/>
        </w:rPr>
        <w:t>Supplementary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Conformational data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2</w:t>
      </w:r>
      <w:r w:rsidRPr="005E5979">
        <w:rPr>
          <w:rFonts w:ascii="Arial Unicode MS" w:hAnsi="Arial Unicode MS"/>
          <w:b/>
          <w:sz w:val="22"/>
          <w:lang w:val="en-GB"/>
        </w:rPr>
        <w:t xml:space="preserve">. </w:t>
      </w:r>
      <w:r w:rsidRPr="009D5B60">
        <w:rPr>
          <w:rFonts w:ascii="Arial Unicode MS" w:hAnsi="Arial Unicode MS"/>
          <w:sz w:val="22"/>
        </w:rPr>
        <w:t xml:space="preserve">Predicted </w:t>
      </w:r>
      <w:r>
        <w:rPr>
          <w:rFonts w:ascii="Arial Unicode MS" w:hAnsi="Arial Unicode MS"/>
          <w:sz w:val="22"/>
        </w:rPr>
        <w:t>b</w:t>
      </w:r>
      <w:r w:rsidRPr="009D5B60">
        <w:rPr>
          <w:rFonts w:ascii="Arial Unicode MS" w:hAnsi="Arial Unicode MS"/>
          <w:sz w:val="22"/>
        </w:rPr>
        <w:t xml:space="preserve">inding </w:t>
      </w:r>
      <w:r>
        <w:rPr>
          <w:rFonts w:ascii="Arial Unicode MS" w:hAnsi="Arial Unicode MS"/>
          <w:sz w:val="22"/>
        </w:rPr>
        <w:t>c</w:t>
      </w:r>
      <w:r w:rsidRPr="009D5B60">
        <w:rPr>
          <w:rFonts w:ascii="Arial Unicode MS" w:hAnsi="Arial Unicode MS"/>
          <w:sz w:val="22"/>
        </w:rPr>
        <w:t xml:space="preserve">omplex </w:t>
      </w:r>
      <w:r>
        <w:rPr>
          <w:rFonts w:ascii="Arial Unicode MS" w:hAnsi="Arial Unicode MS"/>
          <w:sz w:val="22"/>
        </w:rPr>
        <w:t>s</w:t>
      </w:r>
      <w:r w:rsidRPr="009D5B60">
        <w:rPr>
          <w:rFonts w:ascii="Arial Unicode MS" w:hAnsi="Arial Unicode MS"/>
          <w:sz w:val="22"/>
        </w:rPr>
        <w:t>tructure of a p53 tetramer and a BAX sequence</w:t>
      </w:r>
      <w:r>
        <w:rPr>
          <w:rFonts w:ascii="Arial Unicode MS" w:hAnsi="Arial Unicode MS"/>
          <w:sz w:val="22"/>
          <w:lang w:val="en-GB"/>
        </w:rPr>
        <w:t xml:space="preserve"> including FTD</w:t>
      </w:r>
      <w:r w:rsidRPr="005E5979">
        <w:rPr>
          <w:rFonts w:ascii="Arial Unicode MS" w:hAnsi="Arial Unicode MS"/>
          <w:sz w:val="22"/>
          <w:lang w:val="en-GB"/>
        </w:rPr>
        <w:t>.</w:t>
      </w:r>
    </w:p>
    <w:p w14:paraId="77A02B47" w14:textId="218EF9DD" w:rsidR="009D5B60" w:rsidRDefault="009D5B60" w:rsidP="002151CA">
      <w:pPr>
        <w:rPr>
          <w:rFonts w:ascii="Arial Unicode MS" w:hAnsi="Arial Unicode MS"/>
          <w:sz w:val="22"/>
          <w:lang w:val="en-GB"/>
        </w:rPr>
      </w:pPr>
      <w:r w:rsidRPr="005E5979">
        <w:rPr>
          <w:rFonts w:ascii="Arial Unicode MS" w:hAnsi="Arial Unicode MS" w:hint="eastAsia"/>
          <w:b/>
          <w:sz w:val="22"/>
          <w:lang w:val="en-GB"/>
        </w:rPr>
        <w:t>Supplementary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Conformational data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3</w:t>
      </w:r>
      <w:r w:rsidRPr="005E5979">
        <w:rPr>
          <w:rFonts w:ascii="Arial Unicode MS" w:hAnsi="Arial Unicode MS"/>
          <w:b/>
          <w:sz w:val="22"/>
          <w:lang w:val="en-GB"/>
        </w:rPr>
        <w:t xml:space="preserve">. </w:t>
      </w:r>
      <w:r w:rsidRPr="009D5B60">
        <w:rPr>
          <w:rFonts w:ascii="Arial Unicode MS" w:hAnsi="Arial Unicode MS"/>
          <w:sz w:val="22"/>
        </w:rPr>
        <w:t xml:space="preserve">Predicted </w:t>
      </w:r>
      <w:r>
        <w:rPr>
          <w:rFonts w:ascii="Arial Unicode MS" w:hAnsi="Arial Unicode MS"/>
          <w:sz w:val="22"/>
        </w:rPr>
        <w:t>b</w:t>
      </w:r>
      <w:r w:rsidRPr="009D5B60">
        <w:rPr>
          <w:rFonts w:ascii="Arial Unicode MS" w:hAnsi="Arial Unicode MS"/>
          <w:sz w:val="22"/>
        </w:rPr>
        <w:t xml:space="preserve">inding </w:t>
      </w:r>
      <w:r>
        <w:rPr>
          <w:rFonts w:ascii="Arial Unicode MS" w:hAnsi="Arial Unicode MS"/>
          <w:sz w:val="22"/>
        </w:rPr>
        <w:t>c</w:t>
      </w:r>
      <w:r w:rsidRPr="009D5B60">
        <w:rPr>
          <w:rFonts w:ascii="Arial Unicode MS" w:hAnsi="Arial Unicode MS"/>
          <w:sz w:val="22"/>
        </w:rPr>
        <w:t xml:space="preserve">omplex </w:t>
      </w:r>
      <w:r>
        <w:rPr>
          <w:rFonts w:ascii="Arial Unicode MS" w:hAnsi="Arial Unicode MS"/>
          <w:sz w:val="22"/>
        </w:rPr>
        <w:t>s</w:t>
      </w:r>
      <w:r w:rsidRPr="009D5B60">
        <w:rPr>
          <w:rFonts w:ascii="Arial Unicode MS" w:hAnsi="Arial Unicode MS"/>
          <w:sz w:val="22"/>
        </w:rPr>
        <w:t xml:space="preserve">tructure of a p53 tetramer and a </w:t>
      </w:r>
      <w:r>
        <w:rPr>
          <w:rFonts w:ascii="Arial Unicode MS" w:hAnsi="Arial Unicode MS"/>
          <w:sz w:val="22"/>
        </w:rPr>
        <w:t>p53 binding</w:t>
      </w:r>
      <w:r w:rsidRPr="009D5B60">
        <w:rPr>
          <w:rFonts w:ascii="Arial Unicode MS" w:hAnsi="Arial Unicode MS"/>
          <w:sz w:val="22"/>
        </w:rPr>
        <w:t xml:space="preserve"> sequence</w:t>
      </w:r>
      <w:r>
        <w:rPr>
          <w:rFonts w:ascii="Arial Unicode MS" w:hAnsi="Arial Unicode MS"/>
          <w:sz w:val="22"/>
        </w:rPr>
        <w:t xml:space="preserve"> extracted from FTD-resistant cells</w:t>
      </w:r>
      <w:r w:rsidRPr="005E5979">
        <w:rPr>
          <w:rFonts w:ascii="Arial Unicode MS" w:hAnsi="Arial Unicode MS"/>
          <w:sz w:val="22"/>
          <w:lang w:val="en-GB"/>
        </w:rPr>
        <w:t>.</w:t>
      </w:r>
    </w:p>
    <w:p w14:paraId="6FF99169" w14:textId="5D524311" w:rsidR="00D600F0" w:rsidRPr="0033664B" w:rsidRDefault="009D5B60" w:rsidP="009D5B60">
      <w:pPr>
        <w:rPr>
          <w:rFonts w:asciiTheme="majorHAnsi" w:hAnsiTheme="majorHAnsi" w:cstheme="majorHAnsi"/>
          <w:b/>
          <w:sz w:val="22"/>
        </w:rPr>
      </w:pPr>
      <w:r w:rsidRPr="005E5979">
        <w:rPr>
          <w:rFonts w:ascii="Arial Unicode MS" w:hAnsi="Arial Unicode MS" w:hint="eastAsia"/>
          <w:b/>
          <w:sz w:val="22"/>
          <w:lang w:val="en-GB"/>
        </w:rPr>
        <w:t>Supplementary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Conformational data</w:t>
      </w:r>
      <w:r w:rsidRPr="005E5979">
        <w:rPr>
          <w:rFonts w:ascii="Arial Unicode MS" w:hAnsi="Arial Unicode MS"/>
          <w:b/>
          <w:sz w:val="22"/>
          <w:lang w:val="en-GB"/>
        </w:rPr>
        <w:t xml:space="preserve"> </w:t>
      </w:r>
      <w:r>
        <w:rPr>
          <w:rFonts w:ascii="Arial Unicode MS" w:hAnsi="Arial Unicode MS"/>
          <w:b/>
          <w:sz w:val="22"/>
          <w:lang w:val="en-GB"/>
        </w:rPr>
        <w:t>4</w:t>
      </w:r>
      <w:r w:rsidRPr="005E5979">
        <w:rPr>
          <w:rFonts w:ascii="Arial Unicode MS" w:hAnsi="Arial Unicode MS"/>
          <w:b/>
          <w:sz w:val="22"/>
          <w:lang w:val="en-GB"/>
        </w:rPr>
        <w:t xml:space="preserve">. </w:t>
      </w:r>
      <w:r w:rsidRPr="009D5B60">
        <w:rPr>
          <w:rFonts w:ascii="Arial Unicode MS" w:hAnsi="Arial Unicode MS"/>
          <w:sz w:val="22"/>
        </w:rPr>
        <w:t xml:space="preserve">Predicted </w:t>
      </w:r>
      <w:r>
        <w:rPr>
          <w:rFonts w:ascii="Arial Unicode MS" w:hAnsi="Arial Unicode MS"/>
          <w:sz w:val="22"/>
        </w:rPr>
        <w:t>b</w:t>
      </w:r>
      <w:r w:rsidRPr="009D5B60">
        <w:rPr>
          <w:rFonts w:ascii="Arial Unicode MS" w:hAnsi="Arial Unicode MS"/>
          <w:sz w:val="22"/>
        </w:rPr>
        <w:t xml:space="preserve">inding </w:t>
      </w:r>
      <w:r>
        <w:rPr>
          <w:rFonts w:ascii="Arial Unicode MS" w:hAnsi="Arial Unicode MS"/>
          <w:sz w:val="22"/>
        </w:rPr>
        <w:t>c</w:t>
      </w:r>
      <w:r w:rsidRPr="009D5B60">
        <w:rPr>
          <w:rFonts w:ascii="Arial Unicode MS" w:hAnsi="Arial Unicode MS"/>
          <w:sz w:val="22"/>
        </w:rPr>
        <w:t xml:space="preserve">omplex </w:t>
      </w:r>
      <w:r>
        <w:rPr>
          <w:rFonts w:ascii="Arial Unicode MS" w:hAnsi="Arial Unicode MS"/>
          <w:sz w:val="22"/>
        </w:rPr>
        <w:t>s</w:t>
      </w:r>
      <w:r w:rsidRPr="009D5B60">
        <w:rPr>
          <w:rFonts w:ascii="Arial Unicode MS" w:hAnsi="Arial Unicode MS"/>
          <w:sz w:val="22"/>
        </w:rPr>
        <w:t xml:space="preserve">tructure of a p53 tetramer and a </w:t>
      </w:r>
      <w:r>
        <w:rPr>
          <w:rFonts w:ascii="Arial Unicode MS" w:hAnsi="Arial Unicode MS"/>
          <w:sz w:val="22"/>
        </w:rPr>
        <w:t>p53 binding</w:t>
      </w:r>
      <w:r w:rsidRPr="009D5B60">
        <w:rPr>
          <w:rFonts w:ascii="Arial Unicode MS" w:hAnsi="Arial Unicode MS"/>
          <w:sz w:val="22"/>
        </w:rPr>
        <w:t xml:space="preserve"> sequence</w:t>
      </w:r>
      <w:r>
        <w:rPr>
          <w:rFonts w:ascii="Arial Unicode MS" w:hAnsi="Arial Unicode MS"/>
          <w:sz w:val="22"/>
        </w:rPr>
        <w:t xml:space="preserve"> including FTD extracted from FTD-resistant cells</w:t>
      </w:r>
      <w:r w:rsidRPr="005E5979">
        <w:rPr>
          <w:rFonts w:ascii="Arial Unicode MS" w:hAnsi="Arial Unicode MS"/>
          <w:sz w:val="22"/>
          <w:lang w:val="en-GB"/>
        </w:rPr>
        <w:t>.</w:t>
      </w:r>
    </w:p>
    <w:sectPr w:rsidR="00D600F0" w:rsidRPr="0033664B">
      <w:head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46EC2" w14:textId="77777777" w:rsidR="001447BA" w:rsidRDefault="001447BA" w:rsidP="009E280E">
      <w:r>
        <w:separator/>
      </w:r>
    </w:p>
  </w:endnote>
  <w:endnote w:type="continuationSeparator" w:id="0">
    <w:p w14:paraId="4A1499E7" w14:textId="77777777" w:rsidR="001447BA" w:rsidRDefault="001447BA" w:rsidP="009E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2C415F" w14:textId="77777777" w:rsidR="001447BA" w:rsidRDefault="001447BA" w:rsidP="009E280E">
      <w:r>
        <w:separator/>
      </w:r>
    </w:p>
  </w:footnote>
  <w:footnote w:type="continuationSeparator" w:id="0">
    <w:p w14:paraId="70F6E999" w14:textId="77777777" w:rsidR="001447BA" w:rsidRDefault="001447BA" w:rsidP="009E28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AC98D9" w14:textId="77777777" w:rsidR="008B3D2B" w:rsidRDefault="008B3D2B">
    <w:pPr>
      <w:pStyle w:val="a3"/>
    </w:pPr>
    <w:r>
      <w:ptab w:relativeTo="margin" w:alignment="center" w:leader="none"/>
    </w:r>
    <w:r>
      <w:ptab w:relativeTo="margin" w:alignment="right" w:leader="none"/>
    </w:r>
    <w:r w:rsidRPr="00BB61C2">
      <w:rPr>
        <w:i/>
      </w:rPr>
      <w:t>Koseki, et 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D5585A"/>
    <w:multiLevelType w:val="hybridMultilevel"/>
    <w:tmpl w:val="64880E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EC6F8C"/>
    <w:multiLevelType w:val="hybridMultilevel"/>
    <w:tmpl w:val="204664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5717"/>
    <w:rsid w:val="00000F81"/>
    <w:rsid w:val="00007648"/>
    <w:rsid w:val="00010820"/>
    <w:rsid w:val="00010EA8"/>
    <w:rsid w:val="00011216"/>
    <w:rsid w:val="00013ABE"/>
    <w:rsid w:val="00015095"/>
    <w:rsid w:val="0001757D"/>
    <w:rsid w:val="00017BD9"/>
    <w:rsid w:val="00025C66"/>
    <w:rsid w:val="00025FBA"/>
    <w:rsid w:val="0002757A"/>
    <w:rsid w:val="00032FB1"/>
    <w:rsid w:val="00033B06"/>
    <w:rsid w:val="00035A86"/>
    <w:rsid w:val="00036E9D"/>
    <w:rsid w:val="000410E8"/>
    <w:rsid w:val="00047091"/>
    <w:rsid w:val="00052007"/>
    <w:rsid w:val="000522EF"/>
    <w:rsid w:val="000538C0"/>
    <w:rsid w:val="0005473A"/>
    <w:rsid w:val="00054CFE"/>
    <w:rsid w:val="00055145"/>
    <w:rsid w:val="000559C5"/>
    <w:rsid w:val="00055FBA"/>
    <w:rsid w:val="00057538"/>
    <w:rsid w:val="00060A7E"/>
    <w:rsid w:val="000640A3"/>
    <w:rsid w:val="00065F36"/>
    <w:rsid w:val="00067ED7"/>
    <w:rsid w:val="0007051A"/>
    <w:rsid w:val="00070613"/>
    <w:rsid w:val="00073BF9"/>
    <w:rsid w:val="00073FD2"/>
    <w:rsid w:val="0007439D"/>
    <w:rsid w:val="00074C9C"/>
    <w:rsid w:val="0007571C"/>
    <w:rsid w:val="00075D87"/>
    <w:rsid w:val="000800A9"/>
    <w:rsid w:val="00080177"/>
    <w:rsid w:val="00081269"/>
    <w:rsid w:val="00081709"/>
    <w:rsid w:val="00081AB8"/>
    <w:rsid w:val="00082CE6"/>
    <w:rsid w:val="00082FED"/>
    <w:rsid w:val="00084B90"/>
    <w:rsid w:val="0008585C"/>
    <w:rsid w:val="00087140"/>
    <w:rsid w:val="000875F0"/>
    <w:rsid w:val="000878FC"/>
    <w:rsid w:val="00093240"/>
    <w:rsid w:val="00093A58"/>
    <w:rsid w:val="00093B4D"/>
    <w:rsid w:val="00094455"/>
    <w:rsid w:val="000958C0"/>
    <w:rsid w:val="000A0E61"/>
    <w:rsid w:val="000A2FEC"/>
    <w:rsid w:val="000A3F30"/>
    <w:rsid w:val="000A49DF"/>
    <w:rsid w:val="000A4EFB"/>
    <w:rsid w:val="000A6BFE"/>
    <w:rsid w:val="000A6F74"/>
    <w:rsid w:val="000A709F"/>
    <w:rsid w:val="000B11B0"/>
    <w:rsid w:val="000B1F19"/>
    <w:rsid w:val="000B27F5"/>
    <w:rsid w:val="000B4194"/>
    <w:rsid w:val="000B6828"/>
    <w:rsid w:val="000B7563"/>
    <w:rsid w:val="000C3C33"/>
    <w:rsid w:val="000C4988"/>
    <w:rsid w:val="000C6F17"/>
    <w:rsid w:val="000C7EB0"/>
    <w:rsid w:val="000D1FC5"/>
    <w:rsid w:val="000D2337"/>
    <w:rsid w:val="000D3D90"/>
    <w:rsid w:val="000D4AB2"/>
    <w:rsid w:val="000D524B"/>
    <w:rsid w:val="000E01F2"/>
    <w:rsid w:val="000E0466"/>
    <w:rsid w:val="000E09FE"/>
    <w:rsid w:val="000E194A"/>
    <w:rsid w:val="000E1DA4"/>
    <w:rsid w:val="000E2C17"/>
    <w:rsid w:val="000E5E02"/>
    <w:rsid w:val="000E6D20"/>
    <w:rsid w:val="000F3226"/>
    <w:rsid w:val="000F3FB7"/>
    <w:rsid w:val="000F538C"/>
    <w:rsid w:val="000F558D"/>
    <w:rsid w:val="000F7571"/>
    <w:rsid w:val="00101C09"/>
    <w:rsid w:val="00102635"/>
    <w:rsid w:val="0010383B"/>
    <w:rsid w:val="00110A14"/>
    <w:rsid w:val="00110AC1"/>
    <w:rsid w:val="00110FDB"/>
    <w:rsid w:val="00112E36"/>
    <w:rsid w:val="00114A2B"/>
    <w:rsid w:val="0011514C"/>
    <w:rsid w:val="00123913"/>
    <w:rsid w:val="00123A56"/>
    <w:rsid w:val="00126270"/>
    <w:rsid w:val="00126534"/>
    <w:rsid w:val="00130697"/>
    <w:rsid w:val="00130EE6"/>
    <w:rsid w:val="001327C1"/>
    <w:rsid w:val="00132A1A"/>
    <w:rsid w:val="00133244"/>
    <w:rsid w:val="00133AD1"/>
    <w:rsid w:val="001346A6"/>
    <w:rsid w:val="001350BA"/>
    <w:rsid w:val="0013640B"/>
    <w:rsid w:val="0014259F"/>
    <w:rsid w:val="001426DA"/>
    <w:rsid w:val="001442DD"/>
    <w:rsid w:val="001447BA"/>
    <w:rsid w:val="00145E62"/>
    <w:rsid w:val="00146390"/>
    <w:rsid w:val="00146AAF"/>
    <w:rsid w:val="00147820"/>
    <w:rsid w:val="00152EDD"/>
    <w:rsid w:val="00155A7A"/>
    <w:rsid w:val="00156BAE"/>
    <w:rsid w:val="00157909"/>
    <w:rsid w:val="00161767"/>
    <w:rsid w:val="00162573"/>
    <w:rsid w:val="00162E29"/>
    <w:rsid w:val="00163BA1"/>
    <w:rsid w:val="00166364"/>
    <w:rsid w:val="001667D4"/>
    <w:rsid w:val="00167341"/>
    <w:rsid w:val="001705AA"/>
    <w:rsid w:val="00171E9F"/>
    <w:rsid w:val="0017229E"/>
    <w:rsid w:val="00175725"/>
    <w:rsid w:val="001772F2"/>
    <w:rsid w:val="001806DE"/>
    <w:rsid w:val="0018173A"/>
    <w:rsid w:val="001840D9"/>
    <w:rsid w:val="0018420A"/>
    <w:rsid w:val="001920A5"/>
    <w:rsid w:val="00193CDB"/>
    <w:rsid w:val="00194CD6"/>
    <w:rsid w:val="001A0009"/>
    <w:rsid w:val="001A1209"/>
    <w:rsid w:val="001A4171"/>
    <w:rsid w:val="001A52DB"/>
    <w:rsid w:val="001A5892"/>
    <w:rsid w:val="001A6591"/>
    <w:rsid w:val="001B0763"/>
    <w:rsid w:val="001B1082"/>
    <w:rsid w:val="001B2799"/>
    <w:rsid w:val="001B5BB8"/>
    <w:rsid w:val="001B5C69"/>
    <w:rsid w:val="001B6357"/>
    <w:rsid w:val="001B6628"/>
    <w:rsid w:val="001B6BEC"/>
    <w:rsid w:val="001C2A71"/>
    <w:rsid w:val="001C2F9D"/>
    <w:rsid w:val="001C39F2"/>
    <w:rsid w:val="001C4823"/>
    <w:rsid w:val="001C51CB"/>
    <w:rsid w:val="001C5E64"/>
    <w:rsid w:val="001D0775"/>
    <w:rsid w:val="001D155F"/>
    <w:rsid w:val="001D17D5"/>
    <w:rsid w:val="001D1DD5"/>
    <w:rsid w:val="001D23FD"/>
    <w:rsid w:val="001D2491"/>
    <w:rsid w:val="001D7225"/>
    <w:rsid w:val="001E2505"/>
    <w:rsid w:val="001E2D34"/>
    <w:rsid w:val="001E3EAE"/>
    <w:rsid w:val="001E46AE"/>
    <w:rsid w:val="001E4EBE"/>
    <w:rsid w:val="001E549E"/>
    <w:rsid w:val="001F0BB4"/>
    <w:rsid w:val="001F1D1E"/>
    <w:rsid w:val="001F57DD"/>
    <w:rsid w:val="00202776"/>
    <w:rsid w:val="0020294E"/>
    <w:rsid w:val="00203AAA"/>
    <w:rsid w:val="0020449C"/>
    <w:rsid w:val="00204615"/>
    <w:rsid w:val="002052B3"/>
    <w:rsid w:val="002054E7"/>
    <w:rsid w:val="00211693"/>
    <w:rsid w:val="002118B7"/>
    <w:rsid w:val="00212889"/>
    <w:rsid w:val="00213EC4"/>
    <w:rsid w:val="002151CA"/>
    <w:rsid w:val="00215720"/>
    <w:rsid w:val="00216B2C"/>
    <w:rsid w:val="002224A3"/>
    <w:rsid w:val="00227C4A"/>
    <w:rsid w:val="00227F0A"/>
    <w:rsid w:val="00230071"/>
    <w:rsid w:val="00232030"/>
    <w:rsid w:val="00233880"/>
    <w:rsid w:val="0023745B"/>
    <w:rsid w:val="0024015E"/>
    <w:rsid w:val="00240486"/>
    <w:rsid w:val="002408A7"/>
    <w:rsid w:val="00240ACB"/>
    <w:rsid w:val="0024124F"/>
    <w:rsid w:val="0024178B"/>
    <w:rsid w:val="00241E99"/>
    <w:rsid w:val="00242645"/>
    <w:rsid w:val="00243548"/>
    <w:rsid w:val="00243ED4"/>
    <w:rsid w:val="00244245"/>
    <w:rsid w:val="00247AC1"/>
    <w:rsid w:val="00247CFA"/>
    <w:rsid w:val="00252F26"/>
    <w:rsid w:val="00254546"/>
    <w:rsid w:val="00254E26"/>
    <w:rsid w:val="00257983"/>
    <w:rsid w:val="00257C43"/>
    <w:rsid w:val="00261A8D"/>
    <w:rsid w:val="00263A3D"/>
    <w:rsid w:val="00264245"/>
    <w:rsid w:val="00264B78"/>
    <w:rsid w:val="00264E2A"/>
    <w:rsid w:val="00265037"/>
    <w:rsid w:val="002678A6"/>
    <w:rsid w:val="00272826"/>
    <w:rsid w:val="002742C5"/>
    <w:rsid w:val="00276E33"/>
    <w:rsid w:val="00277A82"/>
    <w:rsid w:val="0028092B"/>
    <w:rsid w:val="002811A5"/>
    <w:rsid w:val="00282764"/>
    <w:rsid w:val="002848B4"/>
    <w:rsid w:val="00284BE6"/>
    <w:rsid w:val="0028596C"/>
    <w:rsid w:val="00285A0B"/>
    <w:rsid w:val="00286216"/>
    <w:rsid w:val="00286499"/>
    <w:rsid w:val="00286A86"/>
    <w:rsid w:val="00287269"/>
    <w:rsid w:val="00293D7D"/>
    <w:rsid w:val="00295EDC"/>
    <w:rsid w:val="002A02FA"/>
    <w:rsid w:val="002A08FC"/>
    <w:rsid w:val="002A116F"/>
    <w:rsid w:val="002A2D15"/>
    <w:rsid w:val="002A425D"/>
    <w:rsid w:val="002A6210"/>
    <w:rsid w:val="002A72D9"/>
    <w:rsid w:val="002A7FF2"/>
    <w:rsid w:val="002B190D"/>
    <w:rsid w:val="002B1A64"/>
    <w:rsid w:val="002B42FF"/>
    <w:rsid w:val="002B4626"/>
    <w:rsid w:val="002B58A4"/>
    <w:rsid w:val="002B776C"/>
    <w:rsid w:val="002C0C1D"/>
    <w:rsid w:val="002C0EE9"/>
    <w:rsid w:val="002C13F0"/>
    <w:rsid w:val="002C1787"/>
    <w:rsid w:val="002C678E"/>
    <w:rsid w:val="002C7F1C"/>
    <w:rsid w:val="002D053A"/>
    <w:rsid w:val="002D2C72"/>
    <w:rsid w:val="002D3409"/>
    <w:rsid w:val="002D3C1F"/>
    <w:rsid w:val="002D51E3"/>
    <w:rsid w:val="002D5F99"/>
    <w:rsid w:val="002E02DB"/>
    <w:rsid w:val="002E0501"/>
    <w:rsid w:val="002E0DA9"/>
    <w:rsid w:val="002E0F0A"/>
    <w:rsid w:val="002E2059"/>
    <w:rsid w:val="002E3743"/>
    <w:rsid w:val="002E3DC9"/>
    <w:rsid w:val="002E53EE"/>
    <w:rsid w:val="002E7258"/>
    <w:rsid w:val="002E7264"/>
    <w:rsid w:val="002F07D5"/>
    <w:rsid w:val="002F1A40"/>
    <w:rsid w:val="002F2C45"/>
    <w:rsid w:val="002F371C"/>
    <w:rsid w:val="003014B7"/>
    <w:rsid w:val="00302CB7"/>
    <w:rsid w:val="00302DEB"/>
    <w:rsid w:val="003108C2"/>
    <w:rsid w:val="00314D15"/>
    <w:rsid w:val="00315DBF"/>
    <w:rsid w:val="003233DF"/>
    <w:rsid w:val="003263C0"/>
    <w:rsid w:val="00327A9F"/>
    <w:rsid w:val="00333FC0"/>
    <w:rsid w:val="003344F0"/>
    <w:rsid w:val="00334EC1"/>
    <w:rsid w:val="003357DC"/>
    <w:rsid w:val="0033664B"/>
    <w:rsid w:val="0033754E"/>
    <w:rsid w:val="00341977"/>
    <w:rsid w:val="0034407C"/>
    <w:rsid w:val="003442D4"/>
    <w:rsid w:val="003448FF"/>
    <w:rsid w:val="00344A92"/>
    <w:rsid w:val="00344D38"/>
    <w:rsid w:val="00344E8B"/>
    <w:rsid w:val="003456BB"/>
    <w:rsid w:val="003459AC"/>
    <w:rsid w:val="003460DB"/>
    <w:rsid w:val="00347174"/>
    <w:rsid w:val="003474F2"/>
    <w:rsid w:val="00350B9D"/>
    <w:rsid w:val="0035207B"/>
    <w:rsid w:val="003569D1"/>
    <w:rsid w:val="00356FE7"/>
    <w:rsid w:val="00357A2D"/>
    <w:rsid w:val="00370126"/>
    <w:rsid w:val="00370C13"/>
    <w:rsid w:val="0037231C"/>
    <w:rsid w:val="00375187"/>
    <w:rsid w:val="00380A01"/>
    <w:rsid w:val="0038305D"/>
    <w:rsid w:val="00384F43"/>
    <w:rsid w:val="003879D1"/>
    <w:rsid w:val="003901C1"/>
    <w:rsid w:val="00391048"/>
    <w:rsid w:val="00391734"/>
    <w:rsid w:val="00397BDD"/>
    <w:rsid w:val="003A0CB1"/>
    <w:rsid w:val="003A230E"/>
    <w:rsid w:val="003A233D"/>
    <w:rsid w:val="003A24A4"/>
    <w:rsid w:val="003A4865"/>
    <w:rsid w:val="003B2970"/>
    <w:rsid w:val="003B40C2"/>
    <w:rsid w:val="003B4331"/>
    <w:rsid w:val="003B6B21"/>
    <w:rsid w:val="003B7B5C"/>
    <w:rsid w:val="003C0789"/>
    <w:rsid w:val="003C0945"/>
    <w:rsid w:val="003C25E7"/>
    <w:rsid w:val="003C3BC8"/>
    <w:rsid w:val="003C3CA4"/>
    <w:rsid w:val="003C4B6F"/>
    <w:rsid w:val="003C6462"/>
    <w:rsid w:val="003C708D"/>
    <w:rsid w:val="003D1B3F"/>
    <w:rsid w:val="003D1B92"/>
    <w:rsid w:val="003D21B2"/>
    <w:rsid w:val="003D2AA6"/>
    <w:rsid w:val="003D6A30"/>
    <w:rsid w:val="003D71D0"/>
    <w:rsid w:val="003E0D62"/>
    <w:rsid w:val="003E2AFF"/>
    <w:rsid w:val="003E3221"/>
    <w:rsid w:val="003E473B"/>
    <w:rsid w:val="003E49D2"/>
    <w:rsid w:val="003E50EC"/>
    <w:rsid w:val="003E7961"/>
    <w:rsid w:val="003F0C39"/>
    <w:rsid w:val="003F1C6D"/>
    <w:rsid w:val="003F46AC"/>
    <w:rsid w:val="003F54CA"/>
    <w:rsid w:val="003F7BD9"/>
    <w:rsid w:val="004002D5"/>
    <w:rsid w:val="004002DC"/>
    <w:rsid w:val="0040051E"/>
    <w:rsid w:val="0040061B"/>
    <w:rsid w:val="0040187B"/>
    <w:rsid w:val="0040224D"/>
    <w:rsid w:val="00402AFB"/>
    <w:rsid w:val="00403436"/>
    <w:rsid w:val="004037FB"/>
    <w:rsid w:val="0040439B"/>
    <w:rsid w:val="0040538A"/>
    <w:rsid w:val="00406748"/>
    <w:rsid w:val="00406F3C"/>
    <w:rsid w:val="004101CF"/>
    <w:rsid w:val="00413279"/>
    <w:rsid w:val="00413598"/>
    <w:rsid w:val="00413F06"/>
    <w:rsid w:val="00414E36"/>
    <w:rsid w:val="0041746D"/>
    <w:rsid w:val="00420F83"/>
    <w:rsid w:val="00423986"/>
    <w:rsid w:val="004249FF"/>
    <w:rsid w:val="004259CE"/>
    <w:rsid w:val="00433A6F"/>
    <w:rsid w:val="004340AF"/>
    <w:rsid w:val="00434719"/>
    <w:rsid w:val="004355DC"/>
    <w:rsid w:val="00435886"/>
    <w:rsid w:val="00436465"/>
    <w:rsid w:val="00437036"/>
    <w:rsid w:val="004409C6"/>
    <w:rsid w:val="00441818"/>
    <w:rsid w:val="00445CD4"/>
    <w:rsid w:val="00446E75"/>
    <w:rsid w:val="00455445"/>
    <w:rsid w:val="00456568"/>
    <w:rsid w:val="00456C66"/>
    <w:rsid w:val="00456D59"/>
    <w:rsid w:val="00463A04"/>
    <w:rsid w:val="00467171"/>
    <w:rsid w:val="004677F4"/>
    <w:rsid w:val="004719EB"/>
    <w:rsid w:val="00471D06"/>
    <w:rsid w:val="00472B01"/>
    <w:rsid w:val="00472B1C"/>
    <w:rsid w:val="00473EC9"/>
    <w:rsid w:val="004761A8"/>
    <w:rsid w:val="00476E35"/>
    <w:rsid w:val="00480B43"/>
    <w:rsid w:val="004814E3"/>
    <w:rsid w:val="00482D6E"/>
    <w:rsid w:val="00485784"/>
    <w:rsid w:val="004871C2"/>
    <w:rsid w:val="00490B25"/>
    <w:rsid w:val="00491A24"/>
    <w:rsid w:val="00493210"/>
    <w:rsid w:val="00494083"/>
    <w:rsid w:val="004969DF"/>
    <w:rsid w:val="004A17C0"/>
    <w:rsid w:val="004A2400"/>
    <w:rsid w:val="004A2A9A"/>
    <w:rsid w:val="004B0063"/>
    <w:rsid w:val="004B1DE5"/>
    <w:rsid w:val="004B6F09"/>
    <w:rsid w:val="004C142E"/>
    <w:rsid w:val="004C2B48"/>
    <w:rsid w:val="004C40C4"/>
    <w:rsid w:val="004C58D1"/>
    <w:rsid w:val="004C688B"/>
    <w:rsid w:val="004C6CDE"/>
    <w:rsid w:val="004C7943"/>
    <w:rsid w:val="004C79CA"/>
    <w:rsid w:val="004D0B87"/>
    <w:rsid w:val="004D267D"/>
    <w:rsid w:val="004D3965"/>
    <w:rsid w:val="004D53BB"/>
    <w:rsid w:val="004D5B4B"/>
    <w:rsid w:val="004D671F"/>
    <w:rsid w:val="004D7267"/>
    <w:rsid w:val="004E295D"/>
    <w:rsid w:val="004E6858"/>
    <w:rsid w:val="004E76E7"/>
    <w:rsid w:val="004F13A2"/>
    <w:rsid w:val="004F19D5"/>
    <w:rsid w:val="004F2B30"/>
    <w:rsid w:val="004F5729"/>
    <w:rsid w:val="004F6F30"/>
    <w:rsid w:val="00501BA9"/>
    <w:rsid w:val="00506EDF"/>
    <w:rsid w:val="00507F60"/>
    <w:rsid w:val="00512EAB"/>
    <w:rsid w:val="00513E64"/>
    <w:rsid w:val="00513EB8"/>
    <w:rsid w:val="00514367"/>
    <w:rsid w:val="00514772"/>
    <w:rsid w:val="00514A8F"/>
    <w:rsid w:val="005156B7"/>
    <w:rsid w:val="00521057"/>
    <w:rsid w:val="0052297F"/>
    <w:rsid w:val="00522C4B"/>
    <w:rsid w:val="00523ECA"/>
    <w:rsid w:val="0052652C"/>
    <w:rsid w:val="00527033"/>
    <w:rsid w:val="00527389"/>
    <w:rsid w:val="005300BE"/>
    <w:rsid w:val="00532111"/>
    <w:rsid w:val="00533CC8"/>
    <w:rsid w:val="005347FA"/>
    <w:rsid w:val="005357D9"/>
    <w:rsid w:val="00536F57"/>
    <w:rsid w:val="00543066"/>
    <w:rsid w:val="005436E8"/>
    <w:rsid w:val="0054420D"/>
    <w:rsid w:val="0054469C"/>
    <w:rsid w:val="00545370"/>
    <w:rsid w:val="00545A57"/>
    <w:rsid w:val="00546941"/>
    <w:rsid w:val="005527E4"/>
    <w:rsid w:val="005528C0"/>
    <w:rsid w:val="00553D21"/>
    <w:rsid w:val="005547F5"/>
    <w:rsid w:val="00560C05"/>
    <w:rsid w:val="00560E13"/>
    <w:rsid w:val="00561A41"/>
    <w:rsid w:val="00561F8F"/>
    <w:rsid w:val="00564CE8"/>
    <w:rsid w:val="00564D5E"/>
    <w:rsid w:val="005651DC"/>
    <w:rsid w:val="00570C40"/>
    <w:rsid w:val="00573D90"/>
    <w:rsid w:val="005745F9"/>
    <w:rsid w:val="00575717"/>
    <w:rsid w:val="00575A75"/>
    <w:rsid w:val="005801B5"/>
    <w:rsid w:val="005809DF"/>
    <w:rsid w:val="00580E94"/>
    <w:rsid w:val="00581F37"/>
    <w:rsid w:val="005827C3"/>
    <w:rsid w:val="00584280"/>
    <w:rsid w:val="005907E5"/>
    <w:rsid w:val="005909CF"/>
    <w:rsid w:val="005918E3"/>
    <w:rsid w:val="00591F32"/>
    <w:rsid w:val="00592765"/>
    <w:rsid w:val="00594824"/>
    <w:rsid w:val="00595F52"/>
    <w:rsid w:val="0059749A"/>
    <w:rsid w:val="005A0B39"/>
    <w:rsid w:val="005A0CF3"/>
    <w:rsid w:val="005A1E44"/>
    <w:rsid w:val="005A2C7C"/>
    <w:rsid w:val="005A2D01"/>
    <w:rsid w:val="005A334E"/>
    <w:rsid w:val="005A5D64"/>
    <w:rsid w:val="005A6A2A"/>
    <w:rsid w:val="005A7931"/>
    <w:rsid w:val="005B0267"/>
    <w:rsid w:val="005B10C1"/>
    <w:rsid w:val="005B2CD8"/>
    <w:rsid w:val="005B3375"/>
    <w:rsid w:val="005C20D0"/>
    <w:rsid w:val="005C339F"/>
    <w:rsid w:val="005C3661"/>
    <w:rsid w:val="005C38E4"/>
    <w:rsid w:val="005C4B42"/>
    <w:rsid w:val="005C55D9"/>
    <w:rsid w:val="005C5F23"/>
    <w:rsid w:val="005C714F"/>
    <w:rsid w:val="005D0DA1"/>
    <w:rsid w:val="005D121E"/>
    <w:rsid w:val="005D26DF"/>
    <w:rsid w:val="005D2A2B"/>
    <w:rsid w:val="005D3605"/>
    <w:rsid w:val="005D4923"/>
    <w:rsid w:val="005D699F"/>
    <w:rsid w:val="005E0B2B"/>
    <w:rsid w:val="005E1418"/>
    <w:rsid w:val="005E65E8"/>
    <w:rsid w:val="005E693C"/>
    <w:rsid w:val="005E7EBC"/>
    <w:rsid w:val="005F332F"/>
    <w:rsid w:val="005F335F"/>
    <w:rsid w:val="005F4579"/>
    <w:rsid w:val="005F5F1D"/>
    <w:rsid w:val="005F63AD"/>
    <w:rsid w:val="00601474"/>
    <w:rsid w:val="006033C1"/>
    <w:rsid w:val="00605C0A"/>
    <w:rsid w:val="006066D0"/>
    <w:rsid w:val="00607AFB"/>
    <w:rsid w:val="006102FE"/>
    <w:rsid w:val="00610F36"/>
    <w:rsid w:val="00614095"/>
    <w:rsid w:val="00616149"/>
    <w:rsid w:val="00617C5F"/>
    <w:rsid w:val="00617CE7"/>
    <w:rsid w:val="00617DBC"/>
    <w:rsid w:val="006205D9"/>
    <w:rsid w:val="00624464"/>
    <w:rsid w:val="006250AE"/>
    <w:rsid w:val="00625993"/>
    <w:rsid w:val="00626C11"/>
    <w:rsid w:val="00627894"/>
    <w:rsid w:val="00630658"/>
    <w:rsid w:val="00634BEA"/>
    <w:rsid w:val="0063591D"/>
    <w:rsid w:val="006359A7"/>
    <w:rsid w:val="0063635E"/>
    <w:rsid w:val="00637123"/>
    <w:rsid w:val="0064078C"/>
    <w:rsid w:val="00641A52"/>
    <w:rsid w:val="006423F8"/>
    <w:rsid w:val="00642AE7"/>
    <w:rsid w:val="00644C9A"/>
    <w:rsid w:val="00645E32"/>
    <w:rsid w:val="00646AD9"/>
    <w:rsid w:val="00652BDB"/>
    <w:rsid w:val="00653175"/>
    <w:rsid w:val="006537A5"/>
    <w:rsid w:val="00661B9F"/>
    <w:rsid w:val="00662A60"/>
    <w:rsid w:val="00662B96"/>
    <w:rsid w:val="00665416"/>
    <w:rsid w:val="00665B56"/>
    <w:rsid w:val="00666D3B"/>
    <w:rsid w:val="00666FFA"/>
    <w:rsid w:val="006670FB"/>
    <w:rsid w:val="00667250"/>
    <w:rsid w:val="00670872"/>
    <w:rsid w:val="00673951"/>
    <w:rsid w:val="00673F56"/>
    <w:rsid w:val="006750D6"/>
    <w:rsid w:val="0067512B"/>
    <w:rsid w:val="00675366"/>
    <w:rsid w:val="00676C9C"/>
    <w:rsid w:val="006806EF"/>
    <w:rsid w:val="00680805"/>
    <w:rsid w:val="00681BA6"/>
    <w:rsid w:val="006820CC"/>
    <w:rsid w:val="006822F5"/>
    <w:rsid w:val="00683B7F"/>
    <w:rsid w:val="00687F93"/>
    <w:rsid w:val="00691232"/>
    <w:rsid w:val="006919F4"/>
    <w:rsid w:val="006927EE"/>
    <w:rsid w:val="0069307E"/>
    <w:rsid w:val="00696030"/>
    <w:rsid w:val="006A1478"/>
    <w:rsid w:val="006A1E25"/>
    <w:rsid w:val="006A2439"/>
    <w:rsid w:val="006A3F12"/>
    <w:rsid w:val="006A4425"/>
    <w:rsid w:val="006A5AFB"/>
    <w:rsid w:val="006B33CF"/>
    <w:rsid w:val="006B396B"/>
    <w:rsid w:val="006B47D3"/>
    <w:rsid w:val="006B56E6"/>
    <w:rsid w:val="006C230D"/>
    <w:rsid w:val="006C25A2"/>
    <w:rsid w:val="006C5572"/>
    <w:rsid w:val="006C56F1"/>
    <w:rsid w:val="006C6491"/>
    <w:rsid w:val="006C703D"/>
    <w:rsid w:val="006D6FFB"/>
    <w:rsid w:val="006E2935"/>
    <w:rsid w:val="006E48F3"/>
    <w:rsid w:val="006F4296"/>
    <w:rsid w:val="006F7337"/>
    <w:rsid w:val="007001C9"/>
    <w:rsid w:val="007037AB"/>
    <w:rsid w:val="00704030"/>
    <w:rsid w:val="007052B1"/>
    <w:rsid w:val="00705387"/>
    <w:rsid w:val="00707158"/>
    <w:rsid w:val="007076E0"/>
    <w:rsid w:val="007124EF"/>
    <w:rsid w:val="00712AC2"/>
    <w:rsid w:val="007134B7"/>
    <w:rsid w:val="00715FF4"/>
    <w:rsid w:val="007170DF"/>
    <w:rsid w:val="0072271B"/>
    <w:rsid w:val="0072297A"/>
    <w:rsid w:val="00726DB3"/>
    <w:rsid w:val="0072722E"/>
    <w:rsid w:val="00727B65"/>
    <w:rsid w:val="00727BE2"/>
    <w:rsid w:val="007316D4"/>
    <w:rsid w:val="007359B8"/>
    <w:rsid w:val="0073729E"/>
    <w:rsid w:val="00737E20"/>
    <w:rsid w:val="00741697"/>
    <w:rsid w:val="0074199D"/>
    <w:rsid w:val="00743E0F"/>
    <w:rsid w:val="00743FDD"/>
    <w:rsid w:val="00744A97"/>
    <w:rsid w:val="00746C59"/>
    <w:rsid w:val="0074703E"/>
    <w:rsid w:val="007476B2"/>
    <w:rsid w:val="00750F2A"/>
    <w:rsid w:val="00751D78"/>
    <w:rsid w:val="007608C6"/>
    <w:rsid w:val="00761428"/>
    <w:rsid w:val="00762515"/>
    <w:rsid w:val="007627FD"/>
    <w:rsid w:val="00762861"/>
    <w:rsid w:val="00762952"/>
    <w:rsid w:val="00763C4A"/>
    <w:rsid w:val="00765BB9"/>
    <w:rsid w:val="00765D0A"/>
    <w:rsid w:val="00766F8F"/>
    <w:rsid w:val="007678AE"/>
    <w:rsid w:val="007718F1"/>
    <w:rsid w:val="00774337"/>
    <w:rsid w:val="007774A8"/>
    <w:rsid w:val="00782EFE"/>
    <w:rsid w:val="0078320B"/>
    <w:rsid w:val="007853A5"/>
    <w:rsid w:val="00786C27"/>
    <w:rsid w:val="007876BF"/>
    <w:rsid w:val="007925B2"/>
    <w:rsid w:val="0079282C"/>
    <w:rsid w:val="0079355E"/>
    <w:rsid w:val="0079433A"/>
    <w:rsid w:val="0079597B"/>
    <w:rsid w:val="007A18D1"/>
    <w:rsid w:val="007A6A57"/>
    <w:rsid w:val="007B0273"/>
    <w:rsid w:val="007B11ED"/>
    <w:rsid w:val="007B1528"/>
    <w:rsid w:val="007B167D"/>
    <w:rsid w:val="007B3B1E"/>
    <w:rsid w:val="007B412D"/>
    <w:rsid w:val="007B4A25"/>
    <w:rsid w:val="007B69E7"/>
    <w:rsid w:val="007B7C63"/>
    <w:rsid w:val="007C0442"/>
    <w:rsid w:val="007C127F"/>
    <w:rsid w:val="007C6252"/>
    <w:rsid w:val="007C7288"/>
    <w:rsid w:val="007C7723"/>
    <w:rsid w:val="007D0836"/>
    <w:rsid w:val="007D153C"/>
    <w:rsid w:val="007D21BF"/>
    <w:rsid w:val="007D243A"/>
    <w:rsid w:val="007D2549"/>
    <w:rsid w:val="007D3EE0"/>
    <w:rsid w:val="007D6D46"/>
    <w:rsid w:val="007D76D8"/>
    <w:rsid w:val="007E04A6"/>
    <w:rsid w:val="007E17C0"/>
    <w:rsid w:val="007E198B"/>
    <w:rsid w:val="007E221F"/>
    <w:rsid w:val="007E4596"/>
    <w:rsid w:val="007E4889"/>
    <w:rsid w:val="007E5A5A"/>
    <w:rsid w:val="007F219C"/>
    <w:rsid w:val="007F2971"/>
    <w:rsid w:val="007F3D25"/>
    <w:rsid w:val="007F64E7"/>
    <w:rsid w:val="007F6E55"/>
    <w:rsid w:val="00801BE5"/>
    <w:rsid w:val="00801CB4"/>
    <w:rsid w:val="00802C0D"/>
    <w:rsid w:val="00812EBD"/>
    <w:rsid w:val="008212E7"/>
    <w:rsid w:val="008212FD"/>
    <w:rsid w:val="008219FB"/>
    <w:rsid w:val="008227D9"/>
    <w:rsid w:val="008231E8"/>
    <w:rsid w:val="00824D80"/>
    <w:rsid w:val="0082534D"/>
    <w:rsid w:val="00827517"/>
    <w:rsid w:val="00827E69"/>
    <w:rsid w:val="00830E92"/>
    <w:rsid w:val="0083218E"/>
    <w:rsid w:val="0083224D"/>
    <w:rsid w:val="00832276"/>
    <w:rsid w:val="008329DC"/>
    <w:rsid w:val="00832B94"/>
    <w:rsid w:val="00833267"/>
    <w:rsid w:val="00834815"/>
    <w:rsid w:val="00834A4F"/>
    <w:rsid w:val="00835748"/>
    <w:rsid w:val="00841AAF"/>
    <w:rsid w:val="00843774"/>
    <w:rsid w:val="00843FEE"/>
    <w:rsid w:val="00845668"/>
    <w:rsid w:val="008464F4"/>
    <w:rsid w:val="00850918"/>
    <w:rsid w:val="0085116E"/>
    <w:rsid w:val="008521A7"/>
    <w:rsid w:val="0085330A"/>
    <w:rsid w:val="00855A33"/>
    <w:rsid w:val="008563AB"/>
    <w:rsid w:val="00857339"/>
    <w:rsid w:val="00864B54"/>
    <w:rsid w:val="00864E49"/>
    <w:rsid w:val="00864FA4"/>
    <w:rsid w:val="008673A1"/>
    <w:rsid w:val="00870862"/>
    <w:rsid w:val="00870916"/>
    <w:rsid w:val="008802DB"/>
    <w:rsid w:val="00881438"/>
    <w:rsid w:val="0088195D"/>
    <w:rsid w:val="00882DE4"/>
    <w:rsid w:val="00884D0C"/>
    <w:rsid w:val="008852DF"/>
    <w:rsid w:val="00886551"/>
    <w:rsid w:val="0088692D"/>
    <w:rsid w:val="0089039B"/>
    <w:rsid w:val="00891218"/>
    <w:rsid w:val="0089249F"/>
    <w:rsid w:val="00893A2E"/>
    <w:rsid w:val="00895D7B"/>
    <w:rsid w:val="00896FA8"/>
    <w:rsid w:val="008A314E"/>
    <w:rsid w:val="008A3326"/>
    <w:rsid w:val="008A3C55"/>
    <w:rsid w:val="008B0CB8"/>
    <w:rsid w:val="008B1043"/>
    <w:rsid w:val="008B1486"/>
    <w:rsid w:val="008B3D2B"/>
    <w:rsid w:val="008B4A06"/>
    <w:rsid w:val="008B57E3"/>
    <w:rsid w:val="008B5969"/>
    <w:rsid w:val="008B59C4"/>
    <w:rsid w:val="008B6F98"/>
    <w:rsid w:val="008C0222"/>
    <w:rsid w:val="008C0BE8"/>
    <w:rsid w:val="008C3740"/>
    <w:rsid w:val="008C4F90"/>
    <w:rsid w:val="008C51C0"/>
    <w:rsid w:val="008C55DA"/>
    <w:rsid w:val="008C6C7E"/>
    <w:rsid w:val="008C76A8"/>
    <w:rsid w:val="008D1499"/>
    <w:rsid w:val="008D2741"/>
    <w:rsid w:val="008D581E"/>
    <w:rsid w:val="008D5E65"/>
    <w:rsid w:val="008D6B0E"/>
    <w:rsid w:val="008E0756"/>
    <w:rsid w:val="008E2130"/>
    <w:rsid w:val="008E2295"/>
    <w:rsid w:val="008E3EA8"/>
    <w:rsid w:val="008E47BB"/>
    <w:rsid w:val="008E67AB"/>
    <w:rsid w:val="008E6C30"/>
    <w:rsid w:val="008E7198"/>
    <w:rsid w:val="008F0F46"/>
    <w:rsid w:val="008F2626"/>
    <w:rsid w:val="008F2DE4"/>
    <w:rsid w:val="008F41FA"/>
    <w:rsid w:val="008F65FE"/>
    <w:rsid w:val="008F6843"/>
    <w:rsid w:val="008F77C1"/>
    <w:rsid w:val="00900FC7"/>
    <w:rsid w:val="00902F4C"/>
    <w:rsid w:val="0090356D"/>
    <w:rsid w:val="009047F6"/>
    <w:rsid w:val="00904A65"/>
    <w:rsid w:val="00906C96"/>
    <w:rsid w:val="009136C5"/>
    <w:rsid w:val="00914338"/>
    <w:rsid w:val="00914CA0"/>
    <w:rsid w:val="00915790"/>
    <w:rsid w:val="009159B9"/>
    <w:rsid w:val="00915FEA"/>
    <w:rsid w:val="0091738D"/>
    <w:rsid w:val="0092192B"/>
    <w:rsid w:val="009230EA"/>
    <w:rsid w:val="009245F2"/>
    <w:rsid w:val="00926FA4"/>
    <w:rsid w:val="009272D1"/>
    <w:rsid w:val="0093106A"/>
    <w:rsid w:val="009310FA"/>
    <w:rsid w:val="009313F3"/>
    <w:rsid w:val="00933270"/>
    <w:rsid w:val="009352B4"/>
    <w:rsid w:val="00936C98"/>
    <w:rsid w:val="00940593"/>
    <w:rsid w:val="00942ADE"/>
    <w:rsid w:val="00943556"/>
    <w:rsid w:val="00944E38"/>
    <w:rsid w:val="00951BD4"/>
    <w:rsid w:val="00951BE2"/>
    <w:rsid w:val="0095331B"/>
    <w:rsid w:val="00956AD8"/>
    <w:rsid w:val="0095749E"/>
    <w:rsid w:val="00961F7F"/>
    <w:rsid w:val="00964525"/>
    <w:rsid w:val="00966106"/>
    <w:rsid w:val="00966866"/>
    <w:rsid w:val="00967DF5"/>
    <w:rsid w:val="009700E5"/>
    <w:rsid w:val="00971CA7"/>
    <w:rsid w:val="00972A70"/>
    <w:rsid w:val="00972D68"/>
    <w:rsid w:val="0097366E"/>
    <w:rsid w:val="00980270"/>
    <w:rsid w:val="00980509"/>
    <w:rsid w:val="0098222E"/>
    <w:rsid w:val="00985FE3"/>
    <w:rsid w:val="009878EE"/>
    <w:rsid w:val="009907AF"/>
    <w:rsid w:val="009907C5"/>
    <w:rsid w:val="00990A40"/>
    <w:rsid w:val="00991340"/>
    <w:rsid w:val="00994832"/>
    <w:rsid w:val="00994F71"/>
    <w:rsid w:val="00996534"/>
    <w:rsid w:val="0099787A"/>
    <w:rsid w:val="009A299D"/>
    <w:rsid w:val="009A2E1F"/>
    <w:rsid w:val="009A3544"/>
    <w:rsid w:val="009A544B"/>
    <w:rsid w:val="009A5D8B"/>
    <w:rsid w:val="009A5E23"/>
    <w:rsid w:val="009B06EA"/>
    <w:rsid w:val="009B2F4A"/>
    <w:rsid w:val="009B5D33"/>
    <w:rsid w:val="009B7590"/>
    <w:rsid w:val="009C21F5"/>
    <w:rsid w:val="009C2832"/>
    <w:rsid w:val="009C28CC"/>
    <w:rsid w:val="009C6724"/>
    <w:rsid w:val="009C6CB9"/>
    <w:rsid w:val="009C7EFB"/>
    <w:rsid w:val="009C7FC0"/>
    <w:rsid w:val="009D3B6F"/>
    <w:rsid w:val="009D477A"/>
    <w:rsid w:val="009D5B60"/>
    <w:rsid w:val="009D62D1"/>
    <w:rsid w:val="009D744A"/>
    <w:rsid w:val="009E076C"/>
    <w:rsid w:val="009E18ED"/>
    <w:rsid w:val="009E280E"/>
    <w:rsid w:val="009E5125"/>
    <w:rsid w:val="009E5455"/>
    <w:rsid w:val="009E67C3"/>
    <w:rsid w:val="009E7970"/>
    <w:rsid w:val="009F266E"/>
    <w:rsid w:val="009F27A1"/>
    <w:rsid w:val="009F43E3"/>
    <w:rsid w:val="00A01446"/>
    <w:rsid w:val="00A02B84"/>
    <w:rsid w:val="00A03AF0"/>
    <w:rsid w:val="00A0430F"/>
    <w:rsid w:val="00A05607"/>
    <w:rsid w:val="00A06435"/>
    <w:rsid w:val="00A06501"/>
    <w:rsid w:val="00A0799B"/>
    <w:rsid w:val="00A1420F"/>
    <w:rsid w:val="00A1527D"/>
    <w:rsid w:val="00A1609F"/>
    <w:rsid w:val="00A1610B"/>
    <w:rsid w:val="00A20EF6"/>
    <w:rsid w:val="00A23F83"/>
    <w:rsid w:val="00A246C3"/>
    <w:rsid w:val="00A25E75"/>
    <w:rsid w:val="00A30A2A"/>
    <w:rsid w:val="00A323A6"/>
    <w:rsid w:val="00A3283F"/>
    <w:rsid w:val="00A34434"/>
    <w:rsid w:val="00A35894"/>
    <w:rsid w:val="00A36D82"/>
    <w:rsid w:val="00A401EC"/>
    <w:rsid w:val="00A4046D"/>
    <w:rsid w:val="00A417DF"/>
    <w:rsid w:val="00A41B11"/>
    <w:rsid w:val="00A43093"/>
    <w:rsid w:val="00A43386"/>
    <w:rsid w:val="00A44676"/>
    <w:rsid w:val="00A448C5"/>
    <w:rsid w:val="00A4498B"/>
    <w:rsid w:val="00A44D2D"/>
    <w:rsid w:val="00A5281B"/>
    <w:rsid w:val="00A52C27"/>
    <w:rsid w:val="00A61379"/>
    <w:rsid w:val="00A63888"/>
    <w:rsid w:val="00A64034"/>
    <w:rsid w:val="00A6499F"/>
    <w:rsid w:val="00A65A4B"/>
    <w:rsid w:val="00A6708F"/>
    <w:rsid w:val="00A712DB"/>
    <w:rsid w:val="00A75EA9"/>
    <w:rsid w:val="00A773EF"/>
    <w:rsid w:val="00A774CF"/>
    <w:rsid w:val="00A779C0"/>
    <w:rsid w:val="00A816EF"/>
    <w:rsid w:val="00A8192F"/>
    <w:rsid w:val="00A82111"/>
    <w:rsid w:val="00A83A4E"/>
    <w:rsid w:val="00A860A4"/>
    <w:rsid w:val="00A877DA"/>
    <w:rsid w:val="00A939CB"/>
    <w:rsid w:val="00A93F90"/>
    <w:rsid w:val="00A964BB"/>
    <w:rsid w:val="00A96677"/>
    <w:rsid w:val="00A97B3F"/>
    <w:rsid w:val="00AA0032"/>
    <w:rsid w:val="00AA0F50"/>
    <w:rsid w:val="00AA3FD7"/>
    <w:rsid w:val="00AA615E"/>
    <w:rsid w:val="00AA70ED"/>
    <w:rsid w:val="00AB009A"/>
    <w:rsid w:val="00AB05BA"/>
    <w:rsid w:val="00AB204C"/>
    <w:rsid w:val="00AB2661"/>
    <w:rsid w:val="00AB724B"/>
    <w:rsid w:val="00AC48A3"/>
    <w:rsid w:val="00AC4AB6"/>
    <w:rsid w:val="00AC5409"/>
    <w:rsid w:val="00AC56CE"/>
    <w:rsid w:val="00AC5D2B"/>
    <w:rsid w:val="00AC6AC8"/>
    <w:rsid w:val="00AC75C7"/>
    <w:rsid w:val="00AC7870"/>
    <w:rsid w:val="00AD0E90"/>
    <w:rsid w:val="00AD3C6A"/>
    <w:rsid w:val="00AD4F66"/>
    <w:rsid w:val="00AD73A7"/>
    <w:rsid w:val="00AE1316"/>
    <w:rsid w:val="00AE27F8"/>
    <w:rsid w:val="00AE2CE6"/>
    <w:rsid w:val="00AE357D"/>
    <w:rsid w:val="00AE4069"/>
    <w:rsid w:val="00AE42D5"/>
    <w:rsid w:val="00AF0C6E"/>
    <w:rsid w:val="00AF1128"/>
    <w:rsid w:val="00AF141D"/>
    <w:rsid w:val="00AF3148"/>
    <w:rsid w:val="00AF3884"/>
    <w:rsid w:val="00B009DB"/>
    <w:rsid w:val="00B01DA1"/>
    <w:rsid w:val="00B0232D"/>
    <w:rsid w:val="00B0599B"/>
    <w:rsid w:val="00B0769C"/>
    <w:rsid w:val="00B076B9"/>
    <w:rsid w:val="00B07721"/>
    <w:rsid w:val="00B11AB9"/>
    <w:rsid w:val="00B1227C"/>
    <w:rsid w:val="00B13576"/>
    <w:rsid w:val="00B226B1"/>
    <w:rsid w:val="00B24026"/>
    <w:rsid w:val="00B2449F"/>
    <w:rsid w:val="00B2490F"/>
    <w:rsid w:val="00B2678F"/>
    <w:rsid w:val="00B320A1"/>
    <w:rsid w:val="00B3459F"/>
    <w:rsid w:val="00B366C5"/>
    <w:rsid w:val="00B3750F"/>
    <w:rsid w:val="00B41AE7"/>
    <w:rsid w:val="00B41C65"/>
    <w:rsid w:val="00B423A7"/>
    <w:rsid w:val="00B469F5"/>
    <w:rsid w:val="00B470B1"/>
    <w:rsid w:val="00B4744F"/>
    <w:rsid w:val="00B475C1"/>
    <w:rsid w:val="00B47616"/>
    <w:rsid w:val="00B500A7"/>
    <w:rsid w:val="00B5242B"/>
    <w:rsid w:val="00B537D8"/>
    <w:rsid w:val="00B544BE"/>
    <w:rsid w:val="00B559AB"/>
    <w:rsid w:val="00B56291"/>
    <w:rsid w:val="00B576BD"/>
    <w:rsid w:val="00B661BD"/>
    <w:rsid w:val="00B70DC8"/>
    <w:rsid w:val="00B71930"/>
    <w:rsid w:val="00B74A1C"/>
    <w:rsid w:val="00B74D74"/>
    <w:rsid w:val="00B754C6"/>
    <w:rsid w:val="00B806DF"/>
    <w:rsid w:val="00B8378C"/>
    <w:rsid w:val="00B854BF"/>
    <w:rsid w:val="00B9161D"/>
    <w:rsid w:val="00B9196E"/>
    <w:rsid w:val="00B924C7"/>
    <w:rsid w:val="00B92FF6"/>
    <w:rsid w:val="00B93580"/>
    <w:rsid w:val="00B95707"/>
    <w:rsid w:val="00BA2A31"/>
    <w:rsid w:val="00BA3C7B"/>
    <w:rsid w:val="00BA3EAF"/>
    <w:rsid w:val="00BA51AD"/>
    <w:rsid w:val="00BB58D9"/>
    <w:rsid w:val="00BB61C2"/>
    <w:rsid w:val="00BB78A9"/>
    <w:rsid w:val="00BC03AC"/>
    <w:rsid w:val="00BC0C72"/>
    <w:rsid w:val="00BC1812"/>
    <w:rsid w:val="00BC1A66"/>
    <w:rsid w:val="00BC23FB"/>
    <w:rsid w:val="00BC3384"/>
    <w:rsid w:val="00BC5047"/>
    <w:rsid w:val="00BC542C"/>
    <w:rsid w:val="00BC58D6"/>
    <w:rsid w:val="00BD11F3"/>
    <w:rsid w:val="00BD2F0B"/>
    <w:rsid w:val="00BD539C"/>
    <w:rsid w:val="00BD58BE"/>
    <w:rsid w:val="00BD5C13"/>
    <w:rsid w:val="00BD643A"/>
    <w:rsid w:val="00BD692F"/>
    <w:rsid w:val="00BE0DA9"/>
    <w:rsid w:val="00BE37E7"/>
    <w:rsid w:val="00BE411B"/>
    <w:rsid w:val="00BE5224"/>
    <w:rsid w:val="00BE6E8E"/>
    <w:rsid w:val="00BF227C"/>
    <w:rsid w:val="00BF2D11"/>
    <w:rsid w:val="00BF7408"/>
    <w:rsid w:val="00BF7597"/>
    <w:rsid w:val="00BF7871"/>
    <w:rsid w:val="00BF78C7"/>
    <w:rsid w:val="00C0070D"/>
    <w:rsid w:val="00C014DC"/>
    <w:rsid w:val="00C029E0"/>
    <w:rsid w:val="00C0394A"/>
    <w:rsid w:val="00C05924"/>
    <w:rsid w:val="00C06A18"/>
    <w:rsid w:val="00C11ACD"/>
    <w:rsid w:val="00C154DD"/>
    <w:rsid w:val="00C15B8D"/>
    <w:rsid w:val="00C15CFF"/>
    <w:rsid w:val="00C17A9B"/>
    <w:rsid w:val="00C2178A"/>
    <w:rsid w:val="00C223CC"/>
    <w:rsid w:val="00C22802"/>
    <w:rsid w:val="00C25645"/>
    <w:rsid w:val="00C27299"/>
    <w:rsid w:val="00C27747"/>
    <w:rsid w:val="00C277D6"/>
    <w:rsid w:val="00C3010E"/>
    <w:rsid w:val="00C31EF0"/>
    <w:rsid w:val="00C3243B"/>
    <w:rsid w:val="00C35947"/>
    <w:rsid w:val="00C367FA"/>
    <w:rsid w:val="00C378A8"/>
    <w:rsid w:val="00C4062E"/>
    <w:rsid w:val="00C410BE"/>
    <w:rsid w:val="00C452CC"/>
    <w:rsid w:val="00C4661A"/>
    <w:rsid w:val="00C51A24"/>
    <w:rsid w:val="00C5250C"/>
    <w:rsid w:val="00C528F5"/>
    <w:rsid w:val="00C533D1"/>
    <w:rsid w:val="00C5470F"/>
    <w:rsid w:val="00C5784E"/>
    <w:rsid w:val="00C60680"/>
    <w:rsid w:val="00C61FC8"/>
    <w:rsid w:val="00C63086"/>
    <w:rsid w:val="00C639D8"/>
    <w:rsid w:val="00C63D7E"/>
    <w:rsid w:val="00C64782"/>
    <w:rsid w:val="00C6554D"/>
    <w:rsid w:val="00C678C5"/>
    <w:rsid w:val="00C679C0"/>
    <w:rsid w:val="00C71165"/>
    <w:rsid w:val="00C7492A"/>
    <w:rsid w:val="00C75E3C"/>
    <w:rsid w:val="00C8167C"/>
    <w:rsid w:val="00C827A7"/>
    <w:rsid w:val="00C83ADD"/>
    <w:rsid w:val="00C85786"/>
    <w:rsid w:val="00C879F4"/>
    <w:rsid w:val="00C87DA9"/>
    <w:rsid w:val="00C903E5"/>
    <w:rsid w:val="00C919D4"/>
    <w:rsid w:val="00C940D9"/>
    <w:rsid w:val="00C958A0"/>
    <w:rsid w:val="00C966F8"/>
    <w:rsid w:val="00CA004E"/>
    <w:rsid w:val="00CA3189"/>
    <w:rsid w:val="00CA4DDD"/>
    <w:rsid w:val="00CA4F10"/>
    <w:rsid w:val="00CA6558"/>
    <w:rsid w:val="00CB309B"/>
    <w:rsid w:val="00CB42B0"/>
    <w:rsid w:val="00CB6C65"/>
    <w:rsid w:val="00CB744F"/>
    <w:rsid w:val="00CC0FB2"/>
    <w:rsid w:val="00CC2D78"/>
    <w:rsid w:val="00CC4F32"/>
    <w:rsid w:val="00CC7859"/>
    <w:rsid w:val="00CC7F9E"/>
    <w:rsid w:val="00CD1BA0"/>
    <w:rsid w:val="00CD1F90"/>
    <w:rsid w:val="00CD2E87"/>
    <w:rsid w:val="00CD5437"/>
    <w:rsid w:val="00CD5B11"/>
    <w:rsid w:val="00CD725B"/>
    <w:rsid w:val="00CE0517"/>
    <w:rsid w:val="00CE342E"/>
    <w:rsid w:val="00CE3491"/>
    <w:rsid w:val="00CE44B0"/>
    <w:rsid w:val="00CE65C5"/>
    <w:rsid w:val="00CE7EDE"/>
    <w:rsid w:val="00CF3D51"/>
    <w:rsid w:val="00CF3F38"/>
    <w:rsid w:val="00CF5B4D"/>
    <w:rsid w:val="00CF6CB6"/>
    <w:rsid w:val="00CF7DBC"/>
    <w:rsid w:val="00D06031"/>
    <w:rsid w:val="00D07991"/>
    <w:rsid w:val="00D10385"/>
    <w:rsid w:val="00D11210"/>
    <w:rsid w:val="00D11C03"/>
    <w:rsid w:val="00D129BD"/>
    <w:rsid w:val="00D16005"/>
    <w:rsid w:val="00D20FA8"/>
    <w:rsid w:val="00D228AF"/>
    <w:rsid w:val="00D23471"/>
    <w:rsid w:val="00D235AF"/>
    <w:rsid w:val="00D24A37"/>
    <w:rsid w:val="00D25C21"/>
    <w:rsid w:val="00D2687C"/>
    <w:rsid w:val="00D27611"/>
    <w:rsid w:val="00D2787A"/>
    <w:rsid w:val="00D27EDA"/>
    <w:rsid w:val="00D27F78"/>
    <w:rsid w:val="00D303F5"/>
    <w:rsid w:val="00D313DD"/>
    <w:rsid w:val="00D33FED"/>
    <w:rsid w:val="00D37608"/>
    <w:rsid w:val="00D3779C"/>
    <w:rsid w:val="00D37EF4"/>
    <w:rsid w:val="00D41CE1"/>
    <w:rsid w:val="00D41F5F"/>
    <w:rsid w:val="00D42366"/>
    <w:rsid w:val="00D44FF3"/>
    <w:rsid w:val="00D47D7A"/>
    <w:rsid w:val="00D51A14"/>
    <w:rsid w:val="00D51F09"/>
    <w:rsid w:val="00D540B4"/>
    <w:rsid w:val="00D543DF"/>
    <w:rsid w:val="00D54B67"/>
    <w:rsid w:val="00D57F16"/>
    <w:rsid w:val="00D600F0"/>
    <w:rsid w:val="00D60824"/>
    <w:rsid w:val="00D610E7"/>
    <w:rsid w:val="00D610F5"/>
    <w:rsid w:val="00D61672"/>
    <w:rsid w:val="00D61E74"/>
    <w:rsid w:val="00D647CB"/>
    <w:rsid w:val="00D650AE"/>
    <w:rsid w:val="00D65328"/>
    <w:rsid w:val="00D671C1"/>
    <w:rsid w:val="00D672CB"/>
    <w:rsid w:val="00D74427"/>
    <w:rsid w:val="00D74668"/>
    <w:rsid w:val="00D75A7C"/>
    <w:rsid w:val="00D75CA8"/>
    <w:rsid w:val="00D7797A"/>
    <w:rsid w:val="00D8189D"/>
    <w:rsid w:val="00D82389"/>
    <w:rsid w:val="00D8293C"/>
    <w:rsid w:val="00D83A3C"/>
    <w:rsid w:val="00D903F3"/>
    <w:rsid w:val="00D90AAF"/>
    <w:rsid w:val="00D911A8"/>
    <w:rsid w:val="00D913E7"/>
    <w:rsid w:val="00D92452"/>
    <w:rsid w:val="00D940F3"/>
    <w:rsid w:val="00D94331"/>
    <w:rsid w:val="00D9504F"/>
    <w:rsid w:val="00DA1AFA"/>
    <w:rsid w:val="00DA5381"/>
    <w:rsid w:val="00DA76F8"/>
    <w:rsid w:val="00DB0E6D"/>
    <w:rsid w:val="00DB1614"/>
    <w:rsid w:val="00DB3048"/>
    <w:rsid w:val="00DB4141"/>
    <w:rsid w:val="00DB5B43"/>
    <w:rsid w:val="00DB783C"/>
    <w:rsid w:val="00DC099C"/>
    <w:rsid w:val="00DC2B77"/>
    <w:rsid w:val="00DC523F"/>
    <w:rsid w:val="00DC713D"/>
    <w:rsid w:val="00DC7A5D"/>
    <w:rsid w:val="00DD0E55"/>
    <w:rsid w:val="00DD269A"/>
    <w:rsid w:val="00DE1230"/>
    <w:rsid w:val="00DE1624"/>
    <w:rsid w:val="00DE2646"/>
    <w:rsid w:val="00DE2B24"/>
    <w:rsid w:val="00DE3A13"/>
    <w:rsid w:val="00DE3E68"/>
    <w:rsid w:val="00DE4E29"/>
    <w:rsid w:val="00DE7B6D"/>
    <w:rsid w:val="00DF12C0"/>
    <w:rsid w:val="00DF37EB"/>
    <w:rsid w:val="00DF4036"/>
    <w:rsid w:val="00DF58CC"/>
    <w:rsid w:val="00DF593D"/>
    <w:rsid w:val="00DF7730"/>
    <w:rsid w:val="00DF7841"/>
    <w:rsid w:val="00DF78BA"/>
    <w:rsid w:val="00DF7AB1"/>
    <w:rsid w:val="00E01152"/>
    <w:rsid w:val="00E03268"/>
    <w:rsid w:val="00E032E2"/>
    <w:rsid w:val="00E06D4D"/>
    <w:rsid w:val="00E070CB"/>
    <w:rsid w:val="00E07101"/>
    <w:rsid w:val="00E07E53"/>
    <w:rsid w:val="00E102A9"/>
    <w:rsid w:val="00E15A7A"/>
    <w:rsid w:val="00E163F1"/>
    <w:rsid w:val="00E1683F"/>
    <w:rsid w:val="00E17EB7"/>
    <w:rsid w:val="00E20C7E"/>
    <w:rsid w:val="00E23D79"/>
    <w:rsid w:val="00E25650"/>
    <w:rsid w:val="00E309E5"/>
    <w:rsid w:val="00E350B4"/>
    <w:rsid w:val="00E36A42"/>
    <w:rsid w:val="00E37A4D"/>
    <w:rsid w:val="00E40A18"/>
    <w:rsid w:val="00E41042"/>
    <w:rsid w:val="00E4143D"/>
    <w:rsid w:val="00E41656"/>
    <w:rsid w:val="00E44C95"/>
    <w:rsid w:val="00E450E4"/>
    <w:rsid w:val="00E461A7"/>
    <w:rsid w:val="00E46C2E"/>
    <w:rsid w:val="00E51307"/>
    <w:rsid w:val="00E5181E"/>
    <w:rsid w:val="00E52E44"/>
    <w:rsid w:val="00E53920"/>
    <w:rsid w:val="00E5398F"/>
    <w:rsid w:val="00E54270"/>
    <w:rsid w:val="00E5576E"/>
    <w:rsid w:val="00E57EF5"/>
    <w:rsid w:val="00E6008A"/>
    <w:rsid w:val="00E61E6D"/>
    <w:rsid w:val="00E630E2"/>
    <w:rsid w:val="00E633C8"/>
    <w:rsid w:val="00E650DB"/>
    <w:rsid w:val="00E65D8B"/>
    <w:rsid w:val="00E6657E"/>
    <w:rsid w:val="00E66D25"/>
    <w:rsid w:val="00E7018F"/>
    <w:rsid w:val="00E7081B"/>
    <w:rsid w:val="00E718E1"/>
    <w:rsid w:val="00E72A1D"/>
    <w:rsid w:val="00E72A3C"/>
    <w:rsid w:val="00E7357E"/>
    <w:rsid w:val="00E774F6"/>
    <w:rsid w:val="00E77CE4"/>
    <w:rsid w:val="00E80FD2"/>
    <w:rsid w:val="00E81192"/>
    <w:rsid w:val="00E82C36"/>
    <w:rsid w:val="00E8329D"/>
    <w:rsid w:val="00E83818"/>
    <w:rsid w:val="00E8417C"/>
    <w:rsid w:val="00E85F6E"/>
    <w:rsid w:val="00E865AC"/>
    <w:rsid w:val="00E9091B"/>
    <w:rsid w:val="00E915FF"/>
    <w:rsid w:val="00E95C1F"/>
    <w:rsid w:val="00E9684C"/>
    <w:rsid w:val="00E976D1"/>
    <w:rsid w:val="00EA1E02"/>
    <w:rsid w:val="00EA27F1"/>
    <w:rsid w:val="00EA2E4B"/>
    <w:rsid w:val="00EA56F7"/>
    <w:rsid w:val="00EA57A0"/>
    <w:rsid w:val="00EA66C7"/>
    <w:rsid w:val="00EA6C86"/>
    <w:rsid w:val="00EA6D23"/>
    <w:rsid w:val="00EB1758"/>
    <w:rsid w:val="00EC092C"/>
    <w:rsid w:val="00EC50D5"/>
    <w:rsid w:val="00EC572C"/>
    <w:rsid w:val="00ED22DD"/>
    <w:rsid w:val="00ED52EE"/>
    <w:rsid w:val="00ED7D30"/>
    <w:rsid w:val="00EE0471"/>
    <w:rsid w:val="00EE2570"/>
    <w:rsid w:val="00EE2743"/>
    <w:rsid w:val="00EE3001"/>
    <w:rsid w:val="00EE60C2"/>
    <w:rsid w:val="00EE7712"/>
    <w:rsid w:val="00EF1B48"/>
    <w:rsid w:val="00EF2200"/>
    <w:rsid w:val="00EF2FF2"/>
    <w:rsid w:val="00EF5F46"/>
    <w:rsid w:val="00EF6AF9"/>
    <w:rsid w:val="00EF7A67"/>
    <w:rsid w:val="00F00697"/>
    <w:rsid w:val="00F015F7"/>
    <w:rsid w:val="00F029B2"/>
    <w:rsid w:val="00F04A29"/>
    <w:rsid w:val="00F07E24"/>
    <w:rsid w:val="00F13080"/>
    <w:rsid w:val="00F13D6C"/>
    <w:rsid w:val="00F1420A"/>
    <w:rsid w:val="00F15071"/>
    <w:rsid w:val="00F1507F"/>
    <w:rsid w:val="00F16DD3"/>
    <w:rsid w:val="00F17617"/>
    <w:rsid w:val="00F202A1"/>
    <w:rsid w:val="00F228C5"/>
    <w:rsid w:val="00F23952"/>
    <w:rsid w:val="00F23AC3"/>
    <w:rsid w:val="00F24C76"/>
    <w:rsid w:val="00F27496"/>
    <w:rsid w:val="00F27A51"/>
    <w:rsid w:val="00F310D8"/>
    <w:rsid w:val="00F323F6"/>
    <w:rsid w:val="00F33B52"/>
    <w:rsid w:val="00F33E8A"/>
    <w:rsid w:val="00F3434A"/>
    <w:rsid w:val="00F35008"/>
    <w:rsid w:val="00F37028"/>
    <w:rsid w:val="00F37B4B"/>
    <w:rsid w:val="00F37CC2"/>
    <w:rsid w:val="00F408F1"/>
    <w:rsid w:val="00F42327"/>
    <w:rsid w:val="00F431A1"/>
    <w:rsid w:val="00F44D9D"/>
    <w:rsid w:val="00F44F6A"/>
    <w:rsid w:val="00F457F1"/>
    <w:rsid w:val="00F53BEC"/>
    <w:rsid w:val="00F54C42"/>
    <w:rsid w:val="00F55B1A"/>
    <w:rsid w:val="00F5611C"/>
    <w:rsid w:val="00F56519"/>
    <w:rsid w:val="00F56770"/>
    <w:rsid w:val="00F5697E"/>
    <w:rsid w:val="00F56C38"/>
    <w:rsid w:val="00F61CB9"/>
    <w:rsid w:val="00F63908"/>
    <w:rsid w:val="00F64711"/>
    <w:rsid w:val="00F65766"/>
    <w:rsid w:val="00F65B46"/>
    <w:rsid w:val="00F67F83"/>
    <w:rsid w:val="00F71B34"/>
    <w:rsid w:val="00F71F86"/>
    <w:rsid w:val="00F850A5"/>
    <w:rsid w:val="00F854B1"/>
    <w:rsid w:val="00F85617"/>
    <w:rsid w:val="00F85D96"/>
    <w:rsid w:val="00F8744F"/>
    <w:rsid w:val="00F909DE"/>
    <w:rsid w:val="00F91A82"/>
    <w:rsid w:val="00F92786"/>
    <w:rsid w:val="00F9343E"/>
    <w:rsid w:val="00F93E17"/>
    <w:rsid w:val="00F947D8"/>
    <w:rsid w:val="00F95839"/>
    <w:rsid w:val="00F96766"/>
    <w:rsid w:val="00F97453"/>
    <w:rsid w:val="00FA1035"/>
    <w:rsid w:val="00FA3F60"/>
    <w:rsid w:val="00FA50AA"/>
    <w:rsid w:val="00FA77F7"/>
    <w:rsid w:val="00FB0B86"/>
    <w:rsid w:val="00FB184B"/>
    <w:rsid w:val="00FB623C"/>
    <w:rsid w:val="00FC06EA"/>
    <w:rsid w:val="00FC2BFF"/>
    <w:rsid w:val="00FC2ED8"/>
    <w:rsid w:val="00FC2FB2"/>
    <w:rsid w:val="00FC3953"/>
    <w:rsid w:val="00FC4359"/>
    <w:rsid w:val="00FC5149"/>
    <w:rsid w:val="00FC517E"/>
    <w:rsid w:val="00FC797D"/>
    <w:rsid w:val="00FD0FCC"/>
    <w:rsid w:val="00FD1B79"/>
    <w:rsid w:val="00FD36C5"/>
    <w:rsid w:val="00FD3CE6"/>
    <w:rsid w:val="00FD5684"/>
    <w:rsid w:val="00FD6FB3"/>
    <w:rsid w:val="00FE11C2"/>
    <w:rsid w:val="00FE380C"/>
    <w:rsid w:val="00FE58D3"/>
    <w:rsid w:val="00FE5CA5"/>
    <w:rsid w:val="00FE5D97"/>
    <w:rsid w:val="00FE67DD"/>
    <w:rsid w:val="00FF069B"/>
    <w:rsid w:val="00FF0F3A"/>
    <w:rsid w:val="00FF0F48"/>
    <w:rsid w:val="00FF1521"/>
    <w:rsid w:val="00FF2150"/>
    <w:rsid w:val="00FF3BD4"/>
    <w:rsid w:val="00FF4B1E"/>
    <w:rsid w:val="00FF56B1"/>
    <w:rsid w:val="00FF6CE9"/>
    <w:rsid w:val="00FF6FE4"/>
    <w:rsid w:val="00FF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A0BA60"/>
  <w15:docId w15:val="{52ACCFC8-E9EE-4C06-BC7B-7A065D8D8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280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E280E"/>
  </w:style>
  <w:style w:type="paragraph" w:styleId="a5">
    <w:name w:val="footer"/>
    <w:basedOn w:val="a"/>
    <w:link w:val="a6"/>
    <w:uiPriority w:val="99"/>
    <w:unhideWhenUsed/>
    <w:rsid w:val="009E28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E280E"/>
  </w:style>
  <w:style w:type="paragraph" w:styleId="a7">
    <w:name w:val="List Paragraph"/>
    <w:basedOn w:val="a"/>
    <w:uiPriority w:val="34"/>
    <w:qFormat/>
    <w:rsid w:val="009E280E"/>
    <w:pPr>
      <w:ind w:leftChars="400" w:left="840"/>
    </w:pPr>
  </w:style>
  <w:style w:type="character" w:styleId="a8">
    <w:name w:val="Hyperlink"/>
    <w:basedOn w:val="a0"/>
    <w:uiPriority w:val="99"/>
    <w:unhideWhenUsed/>
    <w:rsid w:val="00F27A51"/>
    <w:rPr>
      <w:color w:val="0563C1" w:themeColor="hyperlink"/>
      <w:u w:val="single"/>
    </w:rPr>
  </w:style>
  <w:style w:type="character" w:customStyle="1" w:styleId="apple-converted-space">
    <w:name w:val="apple-converted-space"/>
    <w:basedOn w:val="a0"/>
    <w:rsid w:val="00017BD9"/>
  </w:style>
  <w:style w:type="character" w:styleId="a9">
    <w:name w:val="FollowedHyperlink"/>
    <w:basedOn w:val="a0"/>
    <w:uiPriority w:val="99"/>
    <w:semiHidden/>
    <w:unhideWhenUsed/>
    <w:rsid w:val="00C378A8"/>
    <w:rPr>
      <w:color w:val="954F72" w:themeColor="followed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C639D8"/>
    <w:pPr>
      <w:spacing w:line="240" w:lineRule="auto"/>
    </w:pPr>
    <w:rPr>
      <w:rFonts w:ascii="Times New Roman" w:hAnsi="Times New Roman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639D8"/>
    <w:rPr>
      <w:rFonts w:ascii="Times New Roman" w:hAnsi="Times New Roman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7357E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E7357E"/>
    <w:pPr>
      <w:spacing w:line="240" w:lineRule="auto"/>
    </w:pPr>
    <w:rPr>
      <w:sz w:val="24"/>
      <w:szCs w:val="24"/>
    </w:rPr>
  </w:style>
  <w:style w:type="character" w:customStyle="1" w:styleId="ae">
    <w:name w:val="コメント文字列 (文字)"/>
    <w:basedOn w:val="a0"/>
    <w:link w:val="ad"/>
    <w:uiPriority w:val="99"/>
    <w:semiHidden/>
    <w:rsid w:val="00E7357E"/>
    <w:rPr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7357E"/>
    <w:rPr>
      <w:b/>
      <w:bCs/>
      <w:sz w:val="20"/>
      <w:szCs w:val="20"/>
    </w:rPr>
  </w:style>
  <w:style w:type="character" w:customStyle="1" w:styleId="af0">
    <w:name w:val="コメント内容 (文字)"/>
    <w:basedOn w:val="ae"/>
    <w:link w:val="af"/>
    <w:uiPriority w:val="99"/>
    <w:semiHidden/>
    <w:rsid w:val="00E7357E"/>
    <w:rPr>
      <w:b/>
      <w:bCs/>
      <w:sz w:val="20"/>
      <w:szCs w:val="20"/>
    </w:rPr>
  </w:style>
  <w:style w:type="table" w:styleId="af1">
    <w:name w:val="Table Grid"/>
    <w:basedOn w:val="a1"/>
    <w:uiPriority w:val="59"/>
    <w:rsid w:val="00455445"/>
    <w:pPr>
      <w:spacing w:line="240" w:lineRule="auto"/>
    </w:pPr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1"/>
    <w:uiPriority w:val="59"/>
    <w:rsid w:val="00455445"/>
    <w:pPr>
      <w:spacing w:line="240" w:lineRule="auto"/>
    </w:pPr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Unresolved Mention"/>
    <w:basedOn w:val="a0"/>
    <w:uiPriority w:val="99"/>
    <w:semiHidden/>
    <w:unhideWhenUsed/>
    <w:rsid w:val="00F35008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2151CA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0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5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3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3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E0E8B-C3FB-4921-9361-136B2ACFBD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3801</TotalTime>
  <Pages>4</Pages>
  <Words>235</Words>
  <Characters>1342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koseki</dc:creator>
  <cp:keywords/>
  <dc:description/>
  <cp:lastModifiedBy>KOSEKI Jun</cp:lastModifiedBy>
  <cp:revision>184</cp:revision>
  <cp:lastPrinted>2016-07-11T05:09:00Z</cp:lastPrinted>
  <dcterms:created xsi:type="dcterms:W3CDTF">2016-10-05T06:09:00Z</dcterms:created>
  <dcterms:modified xsi:type="dcterms:W3CDTF">2020-11-06T03:09:00Z</dcterms:modified>
</cp:coreProperties>
</file>