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1484DD0" w14:textId="77777777" w:rsidR="004F0248" w:rsidRPr="003E39D4" w:rsidRDefault="004F0248" w:rsidP="004F0248">
      <w:pPr>
        <w:adjustRightInd w:val="0"/>
        <w:spacing w:line="480" w:lineRule="auto"/>
        <w:contextualSpacing/>
        <w:jc w:val="both"/>
        <w:rPr>
          <w:color w:val="000000" w:themeColor="text1"/>
        </w:rPr>
      </w:pPr>
      <m:oMathPara>
        <m:oMath>
          <m:r>
            <w:rPr>
              <w:rFonts w:ascii="Cambria Math" w:hAnsi="Cambria Math"/>
              <w:color w:val="000000" w:themeColor="text1"/>
            </w:rPr>
            <m:t xml:space="preserve">Calibration factor × count density / </m:t>
          </m:r>
          <m:d>
            <m:dPr>
              <m:ctrlPr>
                <w:rPr>
                  <w:rFonts w:ascii="Cambria Math" w:hAnsi="Cambria Math"/>
                  <w:i/>
                  <w:color w:val="000000" w:themeColor="text1"/>
                </w:rPr>
              </m:ctrlPr>
            </m:dPr>
            <m:e>
              <m:f>
                <m:fPr>
                  <m:ctrlPr>
                    <w:rPr>
                      <w:rFonts w:ascii="Cambria Math" w:hAnsi="Cambria Math"/>
                      <w:i/>
                      <w:color w:val="000000" w:themeColor="text1"/>
                    </w:rPr>
                  </m:ctrlPr>
                </m:fPr>
                <m:num>
                  <m:r>
                    <w:rPr>
                      <w:rFonts w:ascii="Cambria Math" w:hAnsi="Cambria Math"/>
                      <w:color w:val="000000" w:themeColor="text1"/>
                    </w:rPr>
                    <m:t>Injected activity</m:t>
                  </m:r>
                </m:num>
                <m:den>
                  <m:r>
                    <w:rPr>
                      <w:rFonts w:ascii="Cambria Math" w:hAnsi="Cambria Math"/>
                      <w:color w:val="000000" w:themeColor="text1"/>
                    </w:rPr>
                    <m:t>Body weight (phantom volume)</m:t>
                  </m:r>
                </m:den>
              </m:f>
            </m:e>
          </m:d>
        </m:oMath>
      </m:oMathPara>
    </w:p>
    <w:p w14:paraId="0963009A" w14:textId="77777777" w:rsidR="00E95803" w:rsidRDefault="00E95803"/>
    <w:sectPr w:rsidR="00E9580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F0248"/>
    <w:rsid w:val="004F0248"/>
    <w:rsid w:val="00E958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F4CAA48"/>
  <w15:chartTrackingRefBased/>
  <w15:docId w15:val="{BA5F5DA1-E6B6-4628-9F65-3A7B5FADE70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F0248"/>
    <w:pPr>
      <w:spacing w:after="0" w:line="240" w:lineRule="auto"/>
    </w:pPr>
    <w:rPr>
      <w:rFonts w:ascii="Times New Roman" w:eastAsiaTheme="minorEastAsia" w:hAnsi="Times New Roman" w:cs="Times New Roman"/>
      <w:sz w:val="24"/>
      <w:szCs w:val="24"/>
      <w:lang w:eastAsia="ja-JP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23</Words>
  <Characters>132</Characters>
  <Application>Microsoft Office Word</Application>
  <DocSecurity>0</DocSecurity>
  <Lines>1</Lines>
  <Paragraphs>1</Paragraphs>
  <ScaleCrop>false</ScaleCrop>
  <Company/>
  <LinksUpToDate>false</LinksUpToDate>
  <CharactersWithSpaces>154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Karina Bevins</dc:creator>
  <cp:keywords/>
  <dc:description/>
  <cp:lastModifiedBy>Karina Bevins</cp:lastModifiedBy>
  <cp:revision>1</cp:revision>
  <dcterms:created xsi:type="dcterms:W3CDTF">2020-06-15T15:14:00Z</dcterms:created>
  <dcterms:modified xsi:type="dcterms:W3CDTF">2020-06-15T15:15:00Z</dcterms:modified>
</cp:coreProperties>
</file>