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1876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A1C7C" w14:paraId="42D5C822" w14:textId="77777777" w:rsidTr="002A1C7C">
        <w:tc>
          <w:tcPr>
            <w:tcW w:w="2074" w:type="dxa"/>
            <w:tcBorders>
              <w:bottom w:val="single" w:sz="4" w:space="0" w:color="auto"/>
              <w:right w:val="nil"/>
            </w:tcBorders>
          </w:tcPr>
          <w:p w14:paraId="4997498A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</w:tcPr>
          <w:p w14:paraId="4BED061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proofErr w:type="spellStart"/>
            <w:r w:rsidRPr="00332A86">
              <w:rPr>
                <w:rFonts w:ascii="Times New Roman" w:hAnsi="Times New Roman" w:cs="Times New Roman"/>
              </w:rPr>
              <w:t>Phospo</w:t>
            </w:r>
            <w:proofErr w:type="spellEnd"/>
            <w:r w:rsidRPr="00332A86">
              <w:rPr>
                <w:rFonts w:ascii="Times New Roman" w:hAnsi="Times New Roman" w:cs="Times New Roman"/>
              </w:rPr>
              <w:t>-Rb inhibition rate (%)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</w:tcPr>
          <w:p w14:paraId="5F0F0A06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 xml:space="preserve">Drug concentration in </w:t>
            </w:r>
          </w:p>
          <w:p w14:paraId="5F00836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Plasma (ng/mL)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</w:tcBorders>
          </w:tcPr>
          <w:p w14:paraId="31BF31C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 xml:space="preserve">Drug concentration in tumor </w:t>
            </w:r>
          </w:p>
          <w:p w14:paraId="0EE6AF0A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(ng/g)</w:t>
            </w:r>
          </w:p>
        </w:tc>
      </w:tr>
      <w:tr w:rsidR="002A1C7C" w14:paraId="2091FB67" w14:textId="77777777" w:rsidTr="002A1C7C">
        <w:tc>
          <w:tcPr>
            <w:tcW w:w="2074" w:type="dxa"/>
            <w:tcBorders>
              <w:bottom w:val="nil"/>
              <w:right w:val="nil"/>
            </w:tcBorders>
          </w:tcPr>
          <w:p w14:paraId="1E6B8E5B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Collection time</w:t>
            </w:r>
            <w:r>
              <w:rPr>
                <w:rFonts w:ascii="Times New Roman" w:hAnsi="Times New Roman" w:cs="Times New Roman"/>
              </w:rPr>
              <w:t xml:space="preserve"> for </w:t>
            </w:r>
            <w:r w:rsidRPr="00DB63E2">
              <w:rPr>
                <w:rFonts w:ascii="Times New Roman" w:hAnsi="Times New Roman" w:cs="Times New Roman"/>
              </w:rPr>
              <w:t>50 mg/kg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32A86">
              <w:rPr>
                <w:rFonts w:ascii="Times New Roman" w:hAnsi="Times New Roman" w:cs="Times New Roman"/>
              </w:rPr>
              <w:t>(h)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1F40EFE9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19406FA0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left w:val="nil"/>
              <w:bottom w:val="nil"/>
            </w:tcBorders>
          </w:tcPr>
          <w:p w14:paraId="58070685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</w:tr>
      <w:tr w:rsidR="002A1C7C" w14:paraId="7868837C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1B666527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2434EA0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0 ± 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B2C389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5A83412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NA</w:t>
            </w:r>
          </w:p>
        </w:tc>
      </w:tr>
      <w:tr w:rsidR="002A1C7C" w14:paraId="403FDFE0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5C891CF6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328FF62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42.5 ± 26.8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6DA094D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765 ± 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15A39961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4267 ± 1213</w:t>
            </w:r>
          </w:p>
        </w:tc>
      </w:tr>
      <w:tr w:rsidR="002A1C7C" w14:paraId="07E1B886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6D7C72B5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A497DE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66.5 ± 8.5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06F82A5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571 ± 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60F3E69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9150 ± 700</w:t>
            </w:r>
          </w:p>
        </w:tc>
      </w:tr>
      <w:tr w:rsidR="002A1C7C" w14:paraId="15DA5DAB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7970B0B6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338339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52.5 ± 10.8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E213E31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414 ± 92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6C5BB923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6278 ± 1823</w:t>
            </w:r>
          </w:p>
        </w:tc>
      </w:tr>
      <w:tr w:rsidR="002A1C7C" w14:paraId="659EBCDE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7548169A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997F599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22.6 ± 22.0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5B5DEE7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39.2 ± 16.5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2D35021C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1060 ± 453</w:t>
            </w:r>
          </w:p>
        </w:tc>
      </w:tr>
      <w:tr w:rsidR="002A1C7C" w14:paraId="63119732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15C0828B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5CC592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-20.0 ± 26.4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31438EC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59D88921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265 ± 152</w:t>
            </w:r>
          </w:p>
        </w:tc>
      </w:tr>
      <w:tr w:rsidR="002A1C7C" w14:paraId="4906F051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34E23BB2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618F008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-44.2 ± 55.4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5BD50F9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2AD85A2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332A86">
              <w:rPr>
                <w:rFonts w:ascii="Times New Roman" w:hAnsi="Times New Roman" w:cs="Times New Roman"/>
              </w:rPr>
              <w:t>NA</w:t>
            </w:r>
          </w:p>
        </w:tc>
      </w:tr>
      <w:tr w:rsidR="002A1C7C" w14:paraId="393D7B50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2A3E3A14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 xml:space="preserve">Dosage and collection </w:t>
            </w:r>
            <w:r>
              <w:rPr>
                <w:rFonts w:ascii="Times New Roman" w:hAnsi="Times New Roman" w:cs="Times New Roman"/>
              </w:rPr>
              <w:t>at 6 h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046E543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AD60692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6FC6D099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</w:p>
        </w:tc>
      </w:tr>
      <w:tr w:rsidR="002A1C7C" w14:paraId="435A12EA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06B07E1D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12.5 mg/kg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BE2CE0A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5.5 ± 35.4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707359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146 ± 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3AA0BC06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1765 ± 507</w:t>
            </w:r>
          </w:p>
        </w:tc>
      </w:tr>
      <w:tr w:rsidR="002A1C7C" w14:paraId="3BF936EB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71946196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D12E51">
              <w:rPr>
                <w:rFonts w:ascii="Times New Roman" w:hAnsi="Times New Roman" w:cs="Times New Roman"/>
              </w:rPr>
              <w:t xml:space="preserve"> mg/kg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470BBBD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48.0 ± 9.8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3DF326D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345 ± 145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349E6799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3949 ± 1593</w:t>
            </w:r>
          </w:p>
        </w:tc>
      </w:tr>
      <w:tr w:rsidR="002A1C7C" w14:paraId="0D76A161" w14:textId="77777777" w:rsidTr="002A1C7C">
        <w:tc>
          <w:tcPr>
            <w:tcW w:w="2074" w:type="dxa"/>
            <w:tcBorders>
              <w:top w:val="nil"/>
              <w:bottom w:val="nil"/>
              <w:right w:val="nil"/>
            </w:tcBorders>
          </w:tcPr>
          <w:p w14:paraId="62BCA325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50 </w:t>
            </w:r>
            <w:r w:rsidRPr="00D12E51">
              <w:rPr>
                <w:rFonts w:ascii="Times New Roman" w:hAnsi="Times New Roman" w:cs="Times New Roman"/>
              </w:rPr>
              <w:t>mg/kg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9CBB11B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54.4 ± 3.7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65663E1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786 ± 158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</w:tcPr>
          <w:p w14:paraId="0B426703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10750 ± 1123</w:t>
            </w:r>
          </w:p>
        </w:tc>
      </w:tr>
      <w:tr w:rsidR="002A1C7C" w14:paraId="54DE5980" w14:textId="77777777" w:rsidTr="002A1C7C">
        <w:tc>
          <w:tcPr>
            <w:tcW w:w="2074" w:type="dxa"/>
            <w:tcBorders>
              <w:top w:val="nil"/>
              <w:right w:val="nil"/>
            </w:tcBorders>
          </w:tcPr>
          <w:p w14:paraId="1B19BE10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12E51">
              <w:rPr>
                <w:rFonts w:ascii="Times New Roman" w:hAnsi="Times New Roman" w:cs="Times New Roman"/>
              </w:rPr>
              <w:t xml:space="preserve"> mg/kg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459D2BA7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61.6 ± 3.3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39A07637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923 ± 205</w:t>
            </w:r>
          </w:p>
        </w:tc>
        <w:tc>
          <w:tcPr>
            <w:tcW w:w="2074" w:type="dxa"/>
            <w:tcBorders>
              <w:top w:val="nil"/>
              <w:left w:val="nil"/>
            </w:tcBorders>
          </w:tcPr>
          <w:p w14:paraId="5BE3FFEF" w14:textId="77777777" w:rsidR="002A1C7C" w:rsidRPr="00332A86" w:rsidRDefault="002A1C7C" w:rsidP="002A1C7C">
            <w:pPr>
              <w:rPr>
                <w:rFonts w:ascii="Times New Roman" w:hAnsi="Times New Roman" w:cs="Times New Roman"/>
              </w:rPr>
            </w:pPr>
            <w:r w:rsidRPr="00D12E51">
              <w:rPr>
                <w:rFonts w:ascii="Times New Roman" w:hAnsi="Times New Roman" w:cs="Times New Roman"/>
              </w:rPr>
              <w:t>15163 ± 2106</w:t>
            </w:r>
          </w:p>
        </w:tc>
      </w:tr>
    </w:tbl>
    <w:p w14:paraId="04D51694" w14:textId="3A0AEF1A" w:rsidR="007B7A2D" w:rsidRDefault="005F6828" w:rsidP="005F6828">
      <w:r>
        <w:t xml:space="preserve">S. </w:t>
      </w:r>
      <w:r w:rsidR="00332A86">
        <w:t>Table</w:t>
      </w:r>
      <w:r w:rsidR="00DB63E2">
        <w:t xml:space="preserve"> </w:t>
      </w:r>
      <w:proofErr w:type="gramStart"/>
      <w:r>
        <w:t>2</w:t>
      </w:r>
      <w:r w:rsidR="00DB63E2" w:rsidRPr="00DB63E2">
        <w:rPr>
          <w:rFonts w:ascii="Times New Roman" w:hAnsi="Times New Roman" w:cs="Times New Roman"/>
        </w:rPr>
        <w:t xml:space="preserve"> </w:t>
      </w:r>
      <w:r w:rsidR="008576CC">
        <w:rPr>
          <w:rFonts w:ascii="Times New Roman" w:hAnsi="Times New Roman" w:cs="Times New Roman"/>
        </w:rPr>
        <w:t xml:space="preserve"> </w:t>
      </w:r>
      <w:r w:rsidR="00646BC9" w:rsidRPr="00646BC9">
        <w:rPr>
          <w:rFonts w:ascii="Times New Roman" w:hAnsi="Times New Roman" w:cs="Times New Roman"/>
        </w:rPr>
        <w:t>PK</w:t>
      </w:r>
      <w:proofErr w:type="gramEnd"/>
      <w:r w:rsidR="00646BC9" w:rsidRPr="00646BC9">
        <w:rPr>
          <w:rFonts w:ascii="Times New Roman" w:hAnsi="Times New Roman" w:cs="Times New Roman"/>
        </w:rPr>
        <w:t>/PD correlation of single dose BPI-16350 in COLO 205 xenograft model</w:t>
      </w:r>
    </w:p>
    <w:sectPr w:rsidR="007B7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0FB85" w14:textId="77777777" w:rsidR="00D51C6E" w:rsidRDefault="00D51C6E" w:rsidP="00EC1300">
      <w:r>
        <w:separator/>
      </w:r>
    </w:p>
  </w:endnote>
  <w:endnote w:type="continuationSeparator" w:id="0">
    <w:p w14:paraId="70CC0371" w14:textId="77777777" w:rsidR="00D51C6E" w:rsidRDefault="00D51C6E" w:rsidP="00EC1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D1AE3" w14:textId="77777777" w:rsidR="00D51C6E" w:rsidRDefault="00D51C6E" w:rsidP="00EC1300">
      <w:r>
        <w:separator/>
      </w:r>
    </w:p>
  </w:footnote>
  <w:footnote w:type="continuationSeparator" w:id="0">
    <w:p w14:paraId="475AA8D3" w14:textId="77777777" w:rsidR="00D51C6E" w:rsidRDefault="00D51C6E" w:rsidP="00EC1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CDB"/>
    <w:rsid w:val="0019326B"/>
    <w:rsid w:val="002A1C7C"/>
    <w:rsid w:val="00332A86"/>
    <w:rsid w:val="005F6828"/>
    <w:rsid w:val="00646BC9"/>
    <w:rsid w:val="007B7A2D"/>
    <w:rsid w:val="008576CC"/>
    <w:rsid w:val="00AA7896"/>
    <w:rsid w:val="00B5371C"/>
    <w:rsid w:val="00BD3300"/>
    <w:rsid w:val="00CE2CDB"/>
    <w:rsid w:val="00D12E51"/>
    <w:rsid w:val="00D51C6E"/>
    <w:rsid w:val="00D63B8C"/>
    <w:rsid w:val="00DB63E2"/>
    <w:rsid w:val="00EC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15659A"/>
  <w15:chartTrackingRefBased/>
  <w15:docId w15:val="{E4BECEB7-5597-4153-B808-0A3A04FE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3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1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300"/>
    <w:rPr>
      <w:sz w:val="18"/>
      <w:szCs w:val="18"/>
    </w:rPr>
  </w:style>
  <w:style w:type="table" w:styleId="a7">
    <w:name w:val="Table Grid"/>
    <w:basedOn w:val="a1"/>
    <w:uiPriority w:val="39"/>
    <w:rsid w:val="00EC1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irg</dc:creator>
  <cp:keywords/>
  <dc:description/>
  <cp:lastModifiedBy>irg</cp:lastModifiedBy>
  <cp:revision>12</cp:revision>
  <dcterms:created xsi:type="dcterms:W3CDTF">2022-02-06T00:35:00Z</dcterms:created>
  <dcterms:modified xsi:type="dcterms:W3CDTF">2022-02-06T13:16:00Z</dcterms:modified>
</cp:coreProperties>
</file>