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081" w:rsidRPr="00EA7E57" w:rsidRDefault="00E10081" w:rsidP="00E10081">
      <w:pPr>
        <w:bidi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E57">
        <w:rPr>
          <w:rFonts w:ascii="Times New Roman" w:hAnsi="Times New Roman" w:cs="Times New Roman"/>
          <w:sz w:val="24"/>
          <w:szCs w:val="24"/>
        </w:rPr>
        <w:t>Table 1. Number of death and mortality rates due to CO poisoning by gender in Iran between 2011 and 2018</w:t>
      </w:r>
    </w:p>
    <w:tbl>
      <w:tblPr>
        <w:tblpPr w:leftFromText="180" w:rightFromText="180" w:vertAnchor="page" w:horzAnchor="margin" w:tblpXSpec="center" w:tblpY="2626"/>
        <w:bidiVisual/>
        <w:tblW w:w="5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883"/>
        <w:gridCol w:w="880"/>
        <w:gridCol w:w="760"/>
        <w:gridCol w:w="880"/>
        <w:gridCol w:w="882"/>
        <w:gridCol w:w="882"/>
        <w:gridCol w:w="882"/>
        <w:gridCol w:w="880"/>
        <w:gridCol w:w="886"/>
        <w:gridCol w:w="755"/>
        <w:gridCol w:w="991"/>
      </w:tblGrid>
      <w:tr w:rsidR="00E10081" w:rsidRPr="00EA7E57" w:rsidTr="00505BC3">
        <w:trPr>
          <w:trHeight w:val="359"/>
        </w:trPr>
        <w:tc>
          <w:tcPr>
            <w:tcW w:w="1775" w:type="pct"/>
            <w:gridSpan w:val="4"/>
            <w:shd w:val="clear" w:color="auto" w:fill="auto"/>
            <w:noWrap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Mortality rate per 100,000 population</w:t>
            </w:r>
          </w:p>
        </w:tc>
        <w:tc>
          <w:tcPr>
            <w:tcW w:w="1211" w:type="pct"/>
            <w:gridSpan w:val="3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Death (n)</w:t>
            </w:r>
          </w:p>
        </w:tc>
        <w:tc>
          <w:tcPr>
            <w:tcW w:w="1213" w:type="pct"/>
            <w:gridSpan w:val="3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Population</w:t>
            </w:r>
          </w:p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(million)</w:t>
            </w:r>
          </w:p>
        </w:tc>
        <w:tc>
          <w:tcPr>
            <w:tcW w:w="346" w:type="pct"/>
            <w:vMerge w:val="restart"/>
            <w:shd w:val="clear" w:color="auto" w:fill="auto"/>
            <w:noWrap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Persian year</w:t>
            </w:r>
          </w:p>
        </w:tc>
        <w:tc>
          <w:tcPr>
            <w:tcW w:w="454" w:type="pct"/>
            <w:vMerge w:val="restart"/>
            <w:shd w:val="clear" w:color="auto" w:fill="auto"/>
            <w:noWrap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Christian Year</w:t>
            </w:r>
          </w:p>
        </w:tc>
      </w:tr>
      <w:tr w:rsidR="00E10081" w:rsidRPr="00EA7E57" w:rsidTr="00505BC3">
        <w:trPr>
          <w:trHeight w:val="503"/>
        </w:trPr>
        <w:tc>
          <w:tcPr>
            <w:tcW w:w="620" w:type="pct"/>
            <w:shd w:val="clear" w:color="auto" w:fill="auto"/>
            <w:noWrap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Male/female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Both sexes</w:t>
            </w:r>
          </w:p>
        </w:tc>
        <w:tc>
          <w:tcPr>
            <w:tcW w:w="403" w:type="pct"/>
            <w:shd w:val="clear" w:color="auto" w:fill="auto"/>
            <w:noWrap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Female</w:t>
            </w:r>
          </w:p>
        </w:tc>
        <w:tc>
          <w:tcPr>
            <w:tcW w:w="348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Male</w:t>
            </w:r>
          </w:p>
        </w:tc>
        <w:tc>
          <w:tcPr>
            <w:tcW w:w="403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Both sexes</w:t>
            </w:r>
          </w:p>
        </w:tc>
        <w:tc>
          <w:tcPr>
            <w:tcW w:w="404" w:type="pct"/>
            <w:shd w:val="clear" w:color="auto" w:fill="auto"/>
            <w:noWrap/>
            <w:hideMark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Female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Male</w:t>
            </w:r>
          </w:p>
        </w:tc>
        <w:tc>
          <w:tcPr>
            <w:tcW w:w="404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Both sex</w:t>
            </w:r>
          </w:p>
        </w:tc>
        <w:tc>
          <w:tcPr>
            <w:tcW w:w="403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male</w:t>
            </w:r>
          </w:p>
        </w:tc>
        <w:tc>
          <w:tcPr>
            <w:tcW w:w="406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female</w:t>
            </w:r>
          </w:p>
        </w:tc>
        <w:tc>
          <w:tcPr>
            <w:tcW w:w="346" w:type="pct"/>
            <w:vMerge/>
            <w:shd w:val="clear" w:color="auto" w:fill="auto"/>
            <w:noWrap/>
            <w:hideMark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54" w:type="pct"/>
            <w:vMerge/>
            <w:shd w:val="clear" w:color="auto" w:fill="auto"/>
            <w:noWrap/>
            <w:hideMark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</w:tr>
      <w:tr w:rsidR="00E10081" w:rsidRPr="00EA7E57" w:rsidTr="00505BC3">
        <w:trPr>
          <w:trHeight w:val="290"/>
        </w:trPr>
        <w:tc>
          <w:tcPr>
            <w:tcW w:w="620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2.76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1.26</w:t>
            </w:r>
          </w:p>
        </w:tc>
        <w:tc>
          <w:tcPr>
            <w:tcW w:w="403" w:type="pct"/>
            <w:shd w:val="clear" w:color="auto" w:fill="auto"/>
            <w:noWrap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0.68</w:t>
            </w:r>
          </w:p>
        </w:tc>
        <w:tc>
          <w:tcPr>
            <w:tcW w:w="348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1.88</w:t>
            </w:r>
          </w:p>
        </w:tc>
        <w:tc>
          <w:tcPr>
            <w:tcW w:w="403" w:type="pct"/>
            <w:shd w:val="clear" w:color="auto" w:fill="auto"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950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253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712</w:t>
            </w:r>
          </w:p>
        </w:tc>
        <w:tc>
          <w:tcPr>
            <w:tcW w:w="404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75,150</w:t>
            </w:r>
          </w:p>
        </w:tc>
        <w:tc>
          <w:tcPr>
            <w:tcW w:w="403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37906</w:t>
            </w:r>
          </w:p>
        </w:tc>
        <w:tc>
          <w:tcPr>
            <w:tcW w:w="406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37244</w:t>
            </w:r>
          </w:p>
        </w:tc>
        <w:tc>
          <w:tcPr>
            <w:tcW w:w="346" w:type="pct"/>
            <w:shd w:val="clear" w:color="auto" w:fill="auto"/>
            <w:noWrap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1390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2011</w:t>
            </w:r>
          </w:p>
        </w:tc>
      </w:tr>
      <w:tr w:rsidR="00E10081" w:rsidRPr="00EA7E57" w:rsidTr="00505BC3">
        <w:trPr>
          <w:trHeight w:val="290"/>
        </w:trPr>
        <w:tc>
          <w:tcPr>
            <w:tcW w:w="620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2.33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0.92</w:t>
            </w:r>
          </w:p>
        </w:tc>
        <w:tc>
          <w:tcPr>
            <w:tcW w:w="403" w:type="pct"/>
            <w:shd w:val="clear" w:color="auto" w:fill="auto"/>
            <w:noWrap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48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1.28</w:t>
            </w:r>
          </w:p>
        </w:tc>
        <w:tc>
          <w:tcPr>
            <w:tcW w:w="403" w:type="pct"/>
            <w:shd w:val="clear" w:color="auto" w:fill="auto"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697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207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490</w:t>
            </w:r>
          </w:p>
        </w:tc>
        <w:tc>
          <w:tcPr>
            <w:tcW w:w="404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76,075</w:t>
            </w:r>
          </w:p>
        </w:tc>
        <w:tc>
          <w:tcPr>
            <w:tcW w:w="403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38403</w:t>
            </w:r>
          </w:p>
        </w:tc>
        <w:tc>
          <w:tcPr>
            <w:tcW w:w="406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37672</w:t>
            </w:r>
          </w:p>
        </w:tc>
        <w:tc>
          <w:tcPr>
            <w:tcW w:w="346" w:type="pct"/>
            <w:shd w:val="clear" w:color="auto" w:fill="auto"/>
            <w:noWrap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1391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2012</w:t>
            </w:r>
          </w:p>
        </w:tc>
      </w:tr>
      <w:tr w:rsidR="00E10081" w:rsidRPr="00EA7E57" w:rsidTr="00505BC3">
        <w:trPr>
          <w:trHeight w:val="290"/>
        </w:trPr>
        <w:tc>
          <w:tcPr>
            <w:tcW w:w="620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2.40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1.08</w:t>
            </w:r>
          </w:p>
        </w:tc>
        <w:tc>
          <w:tcPr>
            <w:tcW w:w="403" w:type="pct"/>
            <w:shd w:val="clear" w:color="auto" w:fill="auto"/>
            <w:noWrap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0.63</w:t>
            </w:r>
          </w:p>
        </w:tc>
        <w:tc>
          <w:tcPr>
            <w:tcW w:w="348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1.51</w:t>
            </w:r>
          </w:p>
        </w:tc>
        <w:tc>
          <w:tcPr>
            <w:tcW w:w="403" w:type="pct"/>
            <w:shd w:val="clear" w:color="auto" w:fill="auto"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828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240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588</w:t>
            </w:r>
          </w:p>
        </w:tc>
        <w:tc>
          <w:tcPr>
            <w:tcW w:w="404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77,016</w:t>
            </w:r>
          </w:p>
        </w:tc>
        <w:tc>
          <w:tcPr>
            <w:tcW w:w="403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38915</w:t>
            </w:r>
          </w:p>
        </w:tc>
        <w:tc>
          <w:tcPr>
            <w:tcW w:w="406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38101</w:t>
            </w:r>
          </w:p>
        </w:tc>
        <w:tc>
          <w:tcPr>
            <w:tcW w:w="346" w:type="pct"/>
            <w:shd w:val="clear" w:color="auto" w:fill="auto"/>
            <w:noWrap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1392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2013</w:t>
            </w:r>
          </w:p>
        </w:tc>
      </w:tr>
      <w:tr w:rsidR="00E10081" w:rsidRPr="00EA7E57" w:rsidTr="00505BC3">
        <w:trPr>
          <w:trHeight w:val="290"/>
        </w:trPr>
        <w:tc>
          <w:tcPr>
            <w:tcW w:w="620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2.90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0.80</w:t>
            </w:r>
          </w:p>
        </w:tc>
        <w:tc>
          <w:tcPr>
            <w:tcW w:w="403" w:type="pct"/>
            <w:shd w:val="clear" w:color="auto" w:fill="auto"/>
            <w:noWrap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0.41</w:t>
            </w:r>
          </w:p>
        </w:tc>
        <w:tc>
          <w:tcPr>
            <w:tcW w:w="348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1.19</w:t>
            </w:r>
          </w:p>
        </w:tc>
        <w:tc>
          <w:tcPr>
            <w:tcW w:w="403" w:type="pct"/>
            <w:shd w:val="clear" w:color="auto" w:fill="auto"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626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158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468</w:t>
            </w:r>
          </w:p>
        </w:tc>
        <w:tc>
          <w:tcPr>
            <w:tcW w:w="404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77,970</w:t>
            </w:r>
          </w:p>
        </w:tc>
        <w:tc>
          <w:tcPr>
            <w:tcW w:w="403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39434</w:t>
            </w:r>
          </w:p>
        </w:tc>
        <w:tc>
          <w:tcPr>
            <w:tcW w:w="406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38536</w:t>
            </w:r>
          </w:p>
        </w:tc>
        <w:tc>
          <w:tcPr>
            <w:tcW w:w="346" w:type="pct"/>
            <w:shd w:val="clear" w:color="auto" w:fill="auto"/>
            <w:noWrap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1393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2014</w:t>
            </w:r>
          </w:p>
        </w:tc>
      </w:tr>
      <w:tr w:rsidR="00E10081" w:rsidRPr="00EA7E57" w:rsidTr="00505BC3">
        <w:trPr>
          <w:trHeight w:val="290"/>
        </w:trPr>
        <w:tc>
          <w:tcPr>
            <w:tcW w:w="620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3.27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0.79</w:t>
            </w:r>
          </w:p>
        </w:tc>
        <w:tc>
          <w:tcPr>
            <w:tcW w:w="403" w:type="pct"/>
            <w:shd w:val="clear" w:color="auto" w:fill="auto"/>
            <w:noWrap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0.37</w:t>
            </w:r>
          </w:p>
        </w:tc>
        <w:tc>
          <w:tcPr>
            <w:tcW w:w="348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1.21</w:t>
            </w:r>
          </w:p>
        </w:tc>
        <w:tc>
          <w:tcPr>
            <w:tcW w:w="403" w:type="pct"/>
            <w:shd w:val="clear" w:color="auto" w:fill="auto"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626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144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482</w:t>
            </w:r>
          </w:p>
        </w:tc>
        <w:tc>
          <w:tcPr>
            <w:tcW w:w="404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78,940</w:t>
            </w:r>
          </w:p>
        </w:tc>
        <w:tc>
          <w:tcPr>
            <w:tcW w:w="403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39961</w:t>
            </w:r>
          </w:p>
        </w:tc>
        <w:tc>
          <w:tcPr>
            <w:tcW w:w="406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38979</w:t>
            </w:r>
          </w:p>
        </w:tc>
        <w:tc>
          <w:tcPr>
            <w:tcW w:w="346" w:type="pct"/>
            <w:shd w:val="clear" w:color="auto" w:fill="auto"/>
            <w:noWrap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1394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2015</w:t>
            </w:r>
          </w:p>
        </w:tc>
      </w:tr>
      <w:tr w:rsidR="00E10081" w:rsidRPr="00EA7E57" w:rsidTr="00505BC3">
        <w:trPr>
          <w:trHeight w:val="290"/>
        </w:trPr>
        <w:tc>
          <w:tcPr>
            <w:tcW w:w="620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2.78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1.05</w:t>
            </w:r>
          </w:p>
        </w:tc>
        <w:tc>
          <w:tcPr>
            <w:tcW w:w="403" w:type="pct"/>
            <w:shd w:val="clear" w:color="auto" w:fill="auto"/>
            <w:noWrap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0.55</w:t>
            </w:r>
          </w:p>
        </w:tc>
        <w:tc>
          <w:tcPr>
            <w:tcW w:w="348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1.53</w:t>
            </w:r>
          </w:p>
        </w:tc>
        <w:tc>
          <w:tcPr>
            <w:tcW w:w="403" w:type="pct"/>
            <w:shd w:val="clear" w:color="auto" w:fill="auto"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836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216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620</w:t>
            </w:r>
          </w:p>
        </w:tc>
        <w:tc>
          <w:tcPr>
            <w:tcW w:w="404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79,926</w:t>
            </w:r>
          </w:p>
        </w:tc>
        <w:tc>
          <w:tcPr>
            <w:tcW w:w="403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40498</w:t>
            </w:r>
          </w:p>
        </w:tc>
        <w:tc>
          <w:tcPr>
            <w:tcW w:w="406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39428</w:t>
            </w:r>
          </w:p>
        </w:tc>
        <w:tc>
          <w:tcPr>
            <w:tcW w:w="346" w:type="pct"/>
            <w:shd w:val="clear" w:color="auto" w:fill="auto"/>
            <w:noWrap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1395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2016</w:t>
            </w:r>
          </w:p>
        </w:tc>
      </w:tr>
      <w:tr w:rsidR="00E10081" w:rsidRPr="00EA7E57" w:rsidTr="00505BC3">
        <w:trPr>
          <w:trHeight w:val="290"/>
        </w:trPr>
        <w:tc>
          <w:tcPr>
            <w:tcW w:w="620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2.74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0.94</w:t>
            </w:r>
          </w:p>
        </w:tc>
        <w:tc>
          <w:tcPr>
            <w:tcW w:w="403" w:type="pct"/>
            <w:shd w:val="clear" w:color="auto" w:fill="auto"/>
            <w:noWrap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0.50</w:t>
            </w:r>
          </w:p>
        </w:tc>
        <w:tc>
          <w:tcPr>
            <w:tcW w:w="348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1.37</w:t>
            </w:r>
          </w:p>
        </w:tc>
        <w:tc>
          <w:tcPr>
            <w:tcW w:w="403" w:type="pct"/>
            <w:shd w:val="clear" w:color="auto" w:fill="auto"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766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202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564</w:t>
            </w:r>
          </w:p>
        </w:tc>
        <w:tc>
          <w:tcPr>
            <w:tcW w:w="404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81070</w:t>
            </w:r>
          </w:p>
        </w:tc>
        <w:tc>
          <w:tcPr>
            <w:tcW w:w="403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41049</w:t>
            </w:r>
          </w:p>
        </w:tc>
        <w:tc>
          <w:tcPr>
            <w:tcW w:w="406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40021</w:t>
            </w:r>
          </w:p>
        </w:tc>
        <w:tc>
          <w:tcPr>
            <w:tcW w:w="346" w:type="pct"/>
            <w:shd w:val="clear" w:color="auto" w:fill="auto"/>
            <w:noWrap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1396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2017</w:t>
            </w:r>
          </w:p>
        </w:tc>
      </w:tr>
      <w:tr w:rsidR="00E10081" w:rsidRPr="00EA7E57" w:rsidTr="00505BC3">
        <w:trPr>
          <w:trHeight w:val="317"/>
        </w:trPr>
        <w:tc>
          <w:tcPr>
            <w:tcW w:w="620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3.21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0.91</w:t>
            </w:r>
          </w:p>
        </w:tc>
        <w:tc>
          <w:tcPr>
            <w:tcW w:w="403" w:type="pct"/>
            <w:shd w:val="clear" w:color="auto" w:fill="auto"/>
            <w:noWrap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0.43</w:t>
            </w:r>
          </w:p>
        </w:tc>
        <w:tc>
          <w:tcPr>
            <w:tcW w:w="348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1.38</w:t>
            </w:r>
          </w:p>
        </w:tc>
        <w:tc>
          <w:tcPr>
            <w:tcW w:w="403" w:type="pct"/>
            <w:shd w:val="clear" w:color="auto" w:fill="auto"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749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176</w:t>
            </w:r>
          </w:p>
        </w:tc>
        <w:tc>
          <w:tcPr>
            <w:tcW w:w="404" w:type="pct"/>
            <w:shd w:val="clear" w:color="auto" w:fill="auto"/>
            <w:noWrap/>
          </w:tcPr>
          <w:p w:rsidR="00E10081" w:rsidRPr="00EA7E57" w:rsidRDefault="00E10081" w:rsidP="00505BC3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573</w:t>
            </w:r>
          </w:p>
        </w:tc>
        <w:tc>
          <w:tcPr>
            <w:tcW w:w="404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82084</w:t>
            </w:r>
          </w:p>
        </w:tc>
        <w:tc>
          <w:tcPr>
            <w:tcW w:w="403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41538</w:t>
            </w:r>
          </w:p>
        </w:tc>
        <w:tc>
          <w:tcPr>
            <w:tcW w:w="406" w:type="pct"/>
            <w:shd w:val="clear" w:color="auto" w:fill="auto"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40546</w:t>
            </w:r>
          </w:p>
        </w:tc>
        <w:tc>
          <w:tcPr>
            <w:tcW w:w="346" w:type="pct"/>
            <w:shd w:val="clear" w:color="auto" w:fill="auto"/>
            <w:noWrap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1397</w:t>
            </w:r>
          </w:p>
        </w:tc>
        <w:tc>
          <w:tcPr>
            <w:tcW w:w="454" w:type="pct"/>
            <w:shd w:val="clear" w:color="auto" w:fill="auto"/>
            <w:noWrap/>
            <w:hideMark/>
          </w:tcPr>
          <w:p w:rsidR="00E10081" w:rsidRPr="00EA7E57" w:rsidRDefault="00E10081" w:rsidP="00505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EA7E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2018</w:t>
            </w:r>
          </w:p>
        </w:tc>
      </w:tr>
    </w:tbl>
    <w:p w:rsidR="00C46281" w:rsidRDefault="00C46281">
      <w:bookmarkStart w:id="0" w:name="_GoBack"/>
      <w:bookmarkEnd w:id="0"/>
    </w:p>
    <w:sectPr w:rsidR="00C46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97"/>
    <w:rsid w:val="00440197"/>
    <w:rsid w:val="00C46281"/>
    <w:rsid w:val="00E1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D1800-9B3E-43B2-9B20-9CE8B186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081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>MRT www.Win2Farsi.com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2</cp:revision>
  <dcterms:created xsi:type="dcterms:W3CDTF">2020-12-20T07:04:00Z</dcterms:created>
  <dcterms:modified xsi:type="dcterms:W3CDTF">2020-12-20T07:04:00Z</dcterms:modified>
</cp:coreProperties>
</file>