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Table 3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Pulmonary function tests before bone cement combined with vacuum sealing drainage treatment and at 2 weeks after surgery(n = 12)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</w:p>
    <w:tbl>
      <w:tblPr>
        <w:tblStyle w:val="3"/>
        <w:tblpPr w:leftFromText="180" w:rightFromText="180" w:vertAnchor="page" w:horzAnchor="page" w:tblpX="1976" w:tblpY="2759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84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Variables     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Preoperation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PO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W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P Value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84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VC, ml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2712 ±650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     3265 ±528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VC%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  73.2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 ±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5.3          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85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.7 ±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.2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＜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FEV</w:t>
            </w:r>
            <w:bookmarkStart w:id="0" w:name="_GoBack"/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1</w:t>
            </w:r>
            <w:bookmarkEnd w:id="0"/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, ml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198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0 ±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613           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23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 ±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520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FEV1%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70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.8 ±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.5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86.8 ±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.5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＜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FEV1/FVC, %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65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.0 ± 10.7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.4 ± 10.1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＜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PO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W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: postoperative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week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; VC: vital capacity; FEV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vertAlign w:val="subscript"/>
        </w:rPr>
        <w:t>1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: forced expiratory volume in 1 second; FVC: forced vital capacity.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960" w:firstLineChars="400"/>
        <w:textAlignment w:val="auto"/>
        <w:rPr>
          <w:rFonts w:hint="default" w:ascii="Times New Roman" w:hAnsi="Times New Roman" w:cs="Times New Roman"/>
          <w:color w:val="auto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NeueLTPro-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16146"/>
    <w:rsid w:val="019422A6"/>
    <w:rsid w:val="03465822"/>
    <w:rsid w:val="0808579C"/>
    <w:rsid w:val="0DD433B6"/>
    <w:rsid w:val="0DFF705A"/>
    <w:rsid w:val="19B80DD0"/>
    <w:rsid w:val="1E6A3B05"/>
    <w:rsid w:val="1FBA5176"/>
    <w:rsid w:val="2348022F"/>
    <w:rsid w:val="24331BC1"/>
    <w:rsid w:val="2931190C"/>
    <w:rsid w:val="295757E3"/>
    <w:rsid w:val="2BBB43C4"/>
    <w:rsid w:val="31E15A51"/>
    <w:rsid w:val="3401697F"/>
    <w:rsid w:val="36F7087E"/>
    <w:rsid w:val="380531F5"/>
    <w:rsid w:val="39D33D53"/>
    <w:rsid w:val="3C5C3D41"/>
    <w:rsid w:val="3CC82828"/>
    <w:rsid w:val="3F3917BB"/>
    <w:rsid w:val="40354679"/>
    <w:rsid w:val="45C06792"/>
    <w:rsid w:val="4677009C"/>
    <w:rsid w:val="4CAC7A71"/>
    <w:rsid w:val="4E8E236C"/>
    <w:rsid w:val="503B7E1B"/>
    <w:rsid w:val="57074085"/>
    <w:rsid w:val="576B0080"/>
    <w:rsid w:val="581C4489"/>
    <w:rsid w:val="58801DB1"/>
    <w:rsid w:val="5A835A3A"/>
    <w:rsid w:val="5DBE13B2"/>
    <w:rsid w:val="61720E31"/>
    <w:rsid w:val="65FD2C93"/>
    <w:rsid w:val="668D04BB"/>
    <w:rsid w:val="6F6A75EB"/>
    <w:rsid w:val="75DB4DA2"/>
    <w:rsid w:val="7ABB3AA2"/>
    <w:rsid w:val="7E0D2724"/>
    <w:rsid w:val="7E900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style01"/>
    <w:basedOn w:val="4"/>
    <w:uiPriority w:val="0"/>
    <w:rPr>
      <w:rFonts w:ascii="HelveticaNeueLTPro-Roman" w:hAnsi="HelveticaNeueLTPro-Roman" w:eastAsia="HelveticaNeueLTPro-Roman" w:cs="HelveticaNeueLTPro-Roman"/>
      <w:color w:val="242021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2021-12-29T06:28:00Z</dcterms:created>
  <dc:creator>lenovo</dc:creator>
  <cp:lastModifiedBy>大虾</cp:lastModifiedBy>
  <dcterms:modified xsi:type="dcterms:W3CDTF">2021-12-30T07:08:36Z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28A2BA499E27421181843FBB4B00D341</vt:lpwstr>
  </property>
</Properties>
</file>