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756" w:type="dxa"/>
        <w:tblLook w:val="04A0" w:firstRow="1" w:lastRow="0" w:firstColumn="1" w:lastColumn="0" w:noHBand="0" w:noVBand="1"/>
      </w:tblPr>
      <w:tblGrid>
        <w:gridCol w:w="2311"/>
        <w:gridCol w:w="2604"/>
        <w:gridCol w:w="2641"/>
        <w:gridCol w:w="2200"/>
      </w:tblGrid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ind w:right="540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bookmarkStart w:id="0" w:name="_GoBack"/>
            <w:bookmarkEnd w:id="0"/>
            <w:r w:rsidRPr="00B060D2">
              <w:rPr>
                <w:rFonts w:ascii="Times New Roman" w:eastAsia="Times New Roman" w:hAnsi="Times New Roman" w:cs="Times New Roman"/>
                <w:b/>
                <w:bCs/>
                <w:color w:val="2A2A2A"/>
                <w:sz w:val="24"/>
                <w:szCs w:val="24"/>
                <w:bdr w:val="none" w:sz="0" w:space="0" w:color="auto" w:frame="1"/>
              </w:rPr>
              <w:t>Domain 1: Research team and reflexivity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A837D0" w:rsidRDefault="00A837D0" w:rsidP="00B060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7D0">
              <w:rPr>
                <w:rFonts w:ascii="Times New Roman" w:hAnsi="Times New Roman" w:cs="Times New Roman"/>
                <w:b/>
                <w:sz w:val="24"/>
                <w:szCs w:val="24"/>
              </w:rPr>
              <w:t>Checklist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Personal Characteristics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Interviewer/facilitator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Which author/s conducted the interview or focus group?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data collection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2. 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Credentials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What were the researcher's credentials? </w:t>
            </w:r>
            <w:r w:rsidRPr="00B060D2">
              <w:rPr>
                <w:rFonts w:ascii="Times New Roman" w:eastAsia="Times New Roman" w:hAnsi="Times New Roman" w:cs="Times New Roman"/>
                <w:i/>
                <w:iCs/>
                <w:color w:val="2A2A2A"/>
                <w:sz w:val="24"/>
                <w:szCs w:val="24"/>
                <w:bdr w:val="none" w:sz="0" w:space="0" w:color="auto" w:frame="1"/>
              </w:rPr>
              <w:t>E.g. PhD, MD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title page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3. 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Occupation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What was their occupation at the time of the study?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affiliations (title page)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4. 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Gender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Was the researcher male or female?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first names (title page)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5. 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Experience and training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What experience or training did the researcher have?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methods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Relationship with participants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6. 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Relationship established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Was a relationship established prior to study commencement?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limitations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7. 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Participant knowledge of the interviewer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What did the participants know about the researcher? e</w:t>
            </w:r>
            <w:r w:rsidRPr="00B060D2">
              <w:rPr>
                <w:rFonts w:ascii="Times New Roman" w:eastAsia="Times New Roman" w:hAnsi="Times New Roman" w:cs="Times New Roman"/>
                <w:i/>
                <w:iCs/>
                <w:color w:val="2A2A2A"/>
                <w:sz w:val="24"/>
                <w:szCs w:val="24"/>
                <w:bdr w:val="none" w:sz="0" w:space="0" w:color="auto" w:frame="1"/>
              </w:rPr>
              <w:t>.g. personal goals, reasons for doing the research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limitations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8. 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Interviewer characteristics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What characteristics were reported about the interviewer/facilitator? e.g. </w:t>
            </w:r>
            <w:r w:rsidRPr="00B060D2">
              <w:rPr>
                <w:rFonts w:ascii="Times New Roman" w:eastAsia="Times New Roman" w:hAnsi="Times New Roman" w:cs="Times New Roman"/>
                <w:i/>
                <w:iCs/>
                <w:color w:val="2A2A2A"/>
                <w:sz w:val="24"/>
                <w:szCs w:val="24"/>
                <w:bdr w:val="none" w:sz="0" w:space="0" w:color="auto" w:frame="1"/>
              </w:rPr>
              <w:t>Bias, assumptions, reasons and interests in the research topic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limitations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B060D2">
              <w:rPr>
                <w:rFonts w:ascii="Times New Roman" w:eastAsia="Times New Roman" w:hAnsi="Times New Roman" w:cs="Times New Roman"/>
                <w:b/>
                <w:bCs/>
                <w:color w:val="2A2A2A"/>
                <w:sz w:val="24"/>
                <w:szCs w:val="24"/>
                <w:bdr w:val="none" w:sz="0" w:space="0" w:color="auto" w:frame="1"/>
              </w:rPr>
              <w:t>Domain 2: study design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Theoretical framework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9. 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 xml:space="preserve">Methodological 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lastRenderedPageBreak/>
              <w:t>orientation and Theory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lastRenderedPageBreak/>
              <w:t xml:space="preserve">What methodological 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lastRenderedPageBreak/>
              <w:t>orientation was stated to underpin the study? </w:t>
            </w:r>
            <w:r w:rsidRPr="00B060D2">
              <w:rPr>
                <w:rFonts w:ascii="Times New Roman" w:eastAsia="Times New Roman" w:hAnsi="Times New Roman" w:cs="Times New Roman"/>
                <w:i/>
                <w:iCs/>
                <w:color w:val="2A2A2A"/>
                <w:sz w:val="24"/>
                <w:szCs w:val="24"/>
                <w:bdr w:val="none" w:sz="0" w:space="0" w:color="auto" w:frame="1"/>
              </w:rPr>
              <w:t>e.g. grounded theory, discourse analysis, ethnography, phenomenology, content analysis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See data collection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lastRenderedPageBreak/>
              <w:t>Participant selection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10. 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Sampling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How were participants selected? </w:t>
            </w:r>
            <w:r w:rsidRPr="00B060D2">
              <w:rPr>
                <w:rFonts w:ascii="Times New Roman" w:eastAsia="Times New Roman" w:hAnsi="Times New Roman" w:cs="Times New Roman"/>
                <w:i/>
                <w:iCs/>
                <w:color w:val="2A2A2A"/>
                <w:sz w:val="24"/>
                <w:szCs w:val="24"/>
                <w:bdr w:val="none" w:sz="0" w:space="0" w:color="auto" w:frame="1"/>
              </w:rPr>
              <w:t>e.g. purposive, convenience, consecutive, snowball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See </w:t>
            </w:r>
            <w:r w:rsidR="00D14A9F">
              <w:rPr>
                <w:rFonts w:ascii="Times New Roman" w:hAnsi="Times New Roman" w:cs="Times New Roman"/>
                <w:sz w:val="24"/>
                <w:szCs w:val="24"/>
              </w:rPr>
              <w:t>participants and recruitment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11. 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Method of approach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How were participants approached? e</w:t>
            </w:r>
            <w:r w:rsidRPr="00B060D2">
              <w:rPr>
                <w:rFonts w:ascii="Times New Roman" w:eastAsia="Times New Roman" w:hAnsi="Times New Roman" w:cs="Times New Roman"/>
                <w:i/>
                <w:iCs/>
                <w:color w:val="2A2A2A"/>
                <w:sz w:val="24"/>
                <w:szCs w:val="24"/>
                <w:bdr w:val="none" w:sz="0" w:space="0" w:color="auto" w:frame="1"/>
              </w:rPr>
              <w:t>.g. face-to-face, telephone, mail, email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See </w:t>
            </w:r>
            <w:r w:rsidR="00D14A9F">
              <w:rPr>
                <w:rFonts w:ascii="Times New Roman" w:hAnsi="Times New Roman" w:cs="Times New Roman"/>
                <w:sz w:val="24"/>
                <w:szCs w:val="24"/>
              </w:rPr>
              <w:t xml:space="preserve">participants and recruitment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12. 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Sample size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How many participants were in the study?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participants and sites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13. 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Non-participation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How many people refused to participate or dropped out? Reasons?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participants and sites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Setting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14. 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Setting of data collection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Where was the data collected? e</w:t>
            </w:r>
            <w:r w:rsidRPr="00B060D2">
              <w:rPr>
                <w:rFonts w:ascii="Times New Roman" w:eastAsia="Times New Roman" w:hAnsi="Times New Roman" w:cs="Times New Roman"/>
                <w:i/>
                <w:iCs/>
                <w:color w:val="2A2A2A"/>
                <w:sz w:val="24"/>
                <w:szCs w:val="24"/>
                <w:bdr w:val="none" w:sz="0" w:space="0" w:color="auto" w:frame="1"/>
              </w:rPr>
              <w:t>.g. home, clinic, workplace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data collection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15. 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Presence of non-participants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Was anyone else present besides the participants and researchers?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data collection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16. 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Description of sample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What are the important characteristics of the sample? </w:t>
            </w:r>
            <w:r w:rsidRPr="00B060D2">
              <w:rPr>
                <w:rFonts w:ascii="Times New Roman" w:eastAsia="Times New Roman" w:hAnsi="Times New Roman" w:cs="Times New Roman"/>
                <w:i/>
                <w:iCs/>
                <w:color w:val="2A2A2A"/>
                <w:sz w:val="24"/>
                <w:szCs w:val="24"/>
                <w:bdr w:val="none" w:sz="0" w:space="0" w:color="auto" w:frame="1"/>
              </w:rPr>
              <w:t>e.g. demographic data, date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See </w:t>
            </w:r>
            <w:r w:rsidR="00722B97">
              <w:rPr>
                <w:rFonts w:ascii="Times New Roman" w:hAnsi="Times New Roman" w:cs="Times New Roman"/>
                <w:sz w:val="24"/>
                <w:szCs w:val="24"/>
              </w:rPr>
              <w:t xml:space="preserve">participants and sites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Data collection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17. 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Interview guide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Were questions, prompts, guides provided by the authors? Was it pilot tested?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data collection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18. 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Repeat interviews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Were repeat interviews carried out? If yes, how many?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See member-checking section 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19. 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Audio/visual recording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 xml:space="preserve">Did the research use 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lastRenderedPageBreak/>
              <w:t>audio or visual recording to collect the data?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See data collection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lastRenderedPageBreak/>
              <w:t>20. 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Field notes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Were field notes made during and/or after the interview or focus group?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data collection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21. 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Duration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What was the duration of the interviews or focus group?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data collection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22. 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Data saturation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Was data saturation discussed? </w:t>
            </w:r>
          </w:p>
        </w:tc>
        <w:tc>
          <w:tcPr>
            <w:tcW w:w="2200" w:type="dxa"/>
          </w:tcPr>
          <w:p w:rsidR="004B4D02" w:rsidRPr="00B060D2" w:rsidRDefault="004B4D0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analysis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23. 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Transcripts returned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Were transcripts returned to participants for comment and/or correction? </w:t>
            </w:r>
          </w:p>
        </w:tc>
        <w:tc>
          <w:tcPr>
            <w:tcW w:w="2200" w:type="dxa"/>
          </w:tcPr>
          <w:p w:rsidR="00B060D2" w:rsidRPr="00B060D2" w:rsidRDefault="004B4D0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member-checking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B060D2">
              <w:rPr>
                <w:rFonts w:ascii="Times New Roman" w:eastAsia="Times New Roman" w:hAnsi="Times New Roman" w:cs="Times New Roman"/>
                <w:b/>
                <w:bCs/>
                <w:color w:val="2A2A2A"/>
                <w:sz w:val="24"/>
                <w:szCs w:val="24"/>
                <w:bdr w:val="none" w:sz="0" w:space="0" w:color="auto" w:frame="1"/>
              </w:rPr>
              <w:t xml:space="preserve">Domain 3: analysis and </w:t>
            </w:r>
            <w:proofErr w:type="spellStart"/>
            <w:r w:rsidRPr="00B060D2">
              <w:rPr>
                <w:rFonts w:ascii="Times New Roman" w:eastAsia="Times New Roman" w:hAnsi="Times New Roman" w:cs="Times New Roman"/>
                <w:b/>
                <w:bCs/>
                <w:color w:val="2A2A2A"/>
                <w:sz w:val="24"/>
                <w:szCs w:val="24"/>
                <w:bdr w:val="none" w:sz="0" w:space="0" w:color="auto" w:frame="1"/>
              </w:rPr>
              <w:t>findings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z</w:t>
            </w:r>
            <w:proofErr w:type="spellEnd"/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Data analysis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24. 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Number of data coders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How many data coders coded the data? </w:t>
            </w:r>
          </w:p>
        </w:tc>
        <w:tc>
          <w:tcPr>
            <w:tcW w:w="2200" w:type="dxa"/>
          </w:tcPr>
          <w:p w:rsidR="00B060D2" w:rsidRPr="00B060D2" w:rsidRDefault="006E35CA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analysis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25. 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Description of the coding tree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Did authors provide a description of the coding tree? </w:t>
            </w:r>
          </w:p>
        </w:tc>
        <w:tc>
          <w:tcPr>
            <w:tcW w:w="2200" w:type="dxa"/>
          </w:tcPr>
          <w:p w:rsidR="00B060D2" w:rsidRPr="00B060D2" w:rsidRDefault="006E35CA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analysis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26. 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Derivation of themes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Were themes identified in advance or derived from the data? </w:t>
            </w:r>
          </w:p>
        </w:tc>
        <w:tc>
          <w:tcPr>
            <w:tcW w:w="2200" w:type="dxa"/>
          </w:tcPr>
          <w:p w:rsidR="00B060D2" w:rsidRPr="00B060D2" w:rsidRDefault="006E35CA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analysis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27. 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Software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What software, if applicable, was used to manage the data? </w:t>
            </w:r>
          </w:p>
        </w:tc>
        <w:tc>
          <w:tcPr>
            <w:tcW w:w="2200" w:type="dxa"/>
          </w:tcPr>
          <w:p w:rsidR="00B060D2" w:rsidRPr="00B060D2" w:rsidRDefault="006E35CA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analysis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28. 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Participant checking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Did participants provide feedback on the findings? </w:t>
            </w:r>
          </w:p>
        </w:tc>
        <w:tc>
          <w:tcPr>
            <w:tcW w:w="2200" w:type="dxa"/>
          </w:tcPr>
          <w:p w:rsidR="00B060D2" w:rsidRPr="00B060D2" w:rsidRDefault="006E35CA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member-checking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Reporting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B060D2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29. 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Quotations presented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Were participant quotations presented to illustrate the themes / findings? Was each quotation identified? e</w:t>
            </w:r>
            <w:r w:rsidRPr="00B060D2">
              <w:rPr>
                <w:rFonts w:ascii="Times New Roman" w:eastAsia="Times New Roman" w:hAnsi="Times New Roman" w:cs="Times New Roman"/>
                <w:i/>
                <w:iCs/>
                <w:color w:val="2A2A2A"/>
                <w:sz w:val="24"/>
                <w:szCs w:val="24"/>
                <w:bdr w:val="none" w:sz="0" w:space="0" w:color="auto" w:frame="1"/>
              </w:rPr>
              <w:t>.g. participant number</w:t>
            </w: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 </w:t>
            </w:r>
          </w:p>
        </w:tc>
        <w:tc>
          <w:tcPr>
            <w:tcW w:w="2200" w:type="dxa"/>
          </w:tcPr>
          <w:p w:rsidR="00B060D2" w:rsidRPr="00B060D2" w:rsidRDefault="006E35CA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results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30. 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Data and findings consistent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Was there consistency between the data presented and the findings? </w:t>
            </w:r>
          </w:p>
        </w:tc>
        <w:tc>
          <w:tcPr>
            <w:tcW w:w="2200" w:type="dxa"/>
          </w:tcPr>
          <w:p w:rsidR="00B060D2" w:rsidRPr="00B060D2" w:rsidRDefault="006E35CA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results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31. 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Clarity of major themes </w:t>
            </w:r>
          </w:p>
        </w:tc>
        <w:tc>
          <w:tcPr>
            <w:tcW w:w="264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Were major themes clearly presented in the findings? </w:t>
            </w:r>
          </w:p>
        </w:tc>
        <w:tc>
          <w:tcPr>
            <w:tcW w:w="2200" w:type="dxa"/>
          </w:tcPr>
          <w:p w:rsidR="00B060D2" w:rsidRPr="00B060D2" w:rsidRDefault="006E35CA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results section</w:t>
            </w:r>
          </w:p>
        </w:tc>
      </w:tr>
      <w:tr w:rsidR="00B060D2" w:rsidRPr="00B060D2" w:rsidTr="00B060D2">
        <w:tc>
          <w:tcPr>
            <w:tcW w:w="2311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32. </w:t>
            </w:r>
          </w:p>
        </w:tc>
        <w:tc>
          <w:tcPr>
            <w:tcW w:w="2604" w:type="dxa"/>
          </w:tcPr>
          <w:p w:rsidR="00B060D2" w:rsidRPr="00FB7E4C" w:rsidRDefault="00B060D2" w:rsidP="00B060D2">
            <w:pPr>
              <w:spacing w:line="312" w:lineRule="atLeast"/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</w:pPr>
            <w:r w:rsidRPr="00FB7E4C">
              <w:rPr>
                <w:rFonts w:ascii="Times New Roman" w:eastAsia="Times New Roman" w:hAnsi="Times New Roman" w:cs="Times New Roman"/>
                <w:color w:val="2A2A2A"/>
                <w:sz w:val="24"/>
                <w:szCs w:val="24"/>
              </w:rPr>
              <w:t>Clarity of minor themes </w:t>
            </w:r>
          </w:p>
        </w:tc>
        <w:tc>
          <w:tcPr>
            <w:tcW w:w="2641" w:type="dxa"/>
            <w:vAlign w:val="center"/>
          </w:tcPr>
          <w:p w:rsidR="00B060D2" w:rsidRPr="00FB7E4C" w:rsidRDefault="00B060D2" w:rsidP="00B060D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</w:tcPr>
          <w:p w:rsidR="00B060D2" w:rsidRPr="00B060D2" w:rsidRDefault="006E35CA" w:rsidP="00B06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See results section</w:t>
            </w:r>
          </w:p>
        </w:tc>
      </w:tr>
    </w:tbl>
    <w:p w:rsidR="00B45D58" w:rsidRPr="00B060D2" w:rsidRDefault="00B45D58">
      <w:pPr>
        <w:rPr>
          <w:rFonts w:ascii="Times New Roman" w:hAnsi="Times New Roman" w:cs="Times New Roman"/>
          <w:sz w:val="24"/>
          <w:szCs w:val="24"/>
        </w:rPr>
      </w:pPr>
    </w:p>
    <w:sectPr w:rsidR="00B45D58" w:rsidRPr="00B060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0D2"/>
    <w:rsid w:val="004B4D02"/>
    <w:rsid w:val="006E35CA"/>
    <w:rsid w:val="00722B97"/>
    <w:rsid w:val="00775765"/>
    <w:rsid w:val="00922604"/>
    <w:rsid w:val="00A837D0"/>
    <w:rsid w:val="00B060D2"/>
    <w:rsid w:val="00B35D7E"/>
    <w:rsid w:val="00B45D58"/>
    <w:rsid w:val="00D1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6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6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627</Words>
  <Characters>3579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Michael's</Company>
  <LinksUpToDate>false</LinksUpToDate>
  <CharactersWithSpaces>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 de Sequeira</dc:creator>
  <cp:lastModifiedBy>Samyukta Jagadeesh</cp:lastModifiedBy>
  <cp:revision>2</cp:revision>
  <dcterms:created xsi:type="dcterms:W3CDTF">2022-02-03T15:41:00Z</dcterms:created>
  <dcterms:modified xsi:type="dcterms:W3CDTF">2022-02-03T15:41:00Z</dcterms:modified>
</cp:coreProperties>
</file>