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92365" w14:textId="77777777" w:rsidR="00390290" w:rsidRPr="007311A5" w:rsidRDefault="00390290" w:rsidP="00390290">
      <w:pPr>
        <w:jc w:val="center"/>
        <w:rPr>
          <w:rFonts w:ascii="Times New Roman" w:hAnsi="Times New Roman" w:cs="Times New Roman"/>
          <w:color w:val="231F20"/>
          <w:kern w:val="0"/>
          <w:sz w:val="20"/>
          <w:szCs w:val="20"/>
          <w:vertAlign w:val="superscript"/>
        </w:rPr>
      </w:pPr>
      <w:r w:rsidRPr="007311A5">
        <w:rPr>
          <w:rFonts w:ascii="Times New Roman" w:hAnsi="Times New Roman" w:cs="Times New Roman"/>
          <w:color w:val="231F20"/>
          <w:kern w:val="0"/>
          <w:sz w:val="20"/>
          <w:szCs w:val="20"/>
        </w:rPr>
        <w:t xml:space="preserve">Table 1. Baseline Characteristics of the Participants </w:t>
      </w:r>
      <w:r w:rsidRPr="007311A5">
        <w:rPr>
          <w:rFonts w:ascii="Times New Roman" w:hAnsi="Times New Roman" w:cs="Times New Roman"/>
          <w:color w:val="231F20"/>
          <w:kern w:val="0"/>
          <w:sz w:val="20"/>
          <w:szCs w:val="20"/>
          <w:vertAlign w:val="superscript"/>
        </w:rPr>
        <w:t>a</w:t>
      </w:r>
    </w:p>
    <w:tbl>
      <w:tblPr>
        <w:tblStyle w:val="1"/>
        <w:tblW w:w="9248" w:type="dxa"/>
        <w:tblInd w:w="-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3"/>
        <w:gridCol w:w="2268"/>
        <w:gridCol w:w="1985"/>
        <w:gridCol w:w="992"/>
      </w:tblGrid>
      <w:tr w:rsidR="00390290" w:rsidRPr="007311A5" w14:paraId="0B6E0F61" w14:textId="77777777" w:rsidTr="00EE5654">
        <w:trPr>
          <w:trHeight w:val="277"/>
        </w:trPr>
        <w:tc>
          <w:tcPr>
            <w:tcW w:w="4003" w:type="dxa"/>
            <w:tcBorders>
              <w:bottom w:val="single" w:sz="4" w:space="0" w:color="auto"/>
            </w:tcBorders>
          </w:tcPr>
          <w:p w14:paraId="454FC2E4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Parameters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F47F92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Study group (n=10)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1CEB63F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Control group (n=10)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23236D2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</w:t>
            </w:r>
          </w:p>
        </w:tc>
      </w:tr>
      <w:tr w:rsidR="00390290" w:rsidRPr="007311A5" w14:paraId="2E027924" w14:textId="77777777" w:rsidTr="00EE5654">
        <w:trPr>
          <w:trHeight w:val="180"/>
        </w:trPr>
        <w:tc>
          <w:tcPr>
            <w:tcW w:w="4003" w:type="dxa"/>
            <w:tcBorders>
              <w:bottom w:val="nil"/>
            </w:tcBorders>
          </w:tcPr>
          <w:p w14:paraId="1850B4D0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 w:hint="eastAsia"/>
                <w:color w:val="231F20"/>
                <w:sz w:val="20"/>
                <w:szCs w:val="20"/>
              </w:rPr>
              <w:t>A</w:t>
            </w: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ge (year)</w:t>
            </w:r>
          </w:p>
        </w:tc>
        <w:tc>
          <w:tcPr>
            <w:tcW w:w="2268" w:type="dxa"/>
            <w:tcBorders>
              <w:bottom w:val="nil"/>
            </w:tcBorders>
          </w:tcPr>
          <w:p w14:paraId="6B35485B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61.90±9.62</m:t>
                </m:r>
              </m:oMath>
            </m:oMathPara>
          </w:p>
        </w:tc>
        <w:tc>
          <w:tcPr>
            <w:tcW w:w="1985" w:type="dxa"/>
            <w:tcBorders>
              <w:bottom w:val="nil"/>
            </w:tcBorders>
          </w:tcPr>
          <w:p w14:paraId="7625BF1F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60.00±6.62</m:t>
                </m:r>
              </m:oMath>
            </m:oMathPara>
          </w:p>
        </w:tc>
        <w:tc>
          <w:tcPr>
            <w:tcW w:w="992" w:type="dxa"/>
            <w:tcBorders>
              <w:bottom w:val="nil"/>
            </w:tcBorders>
          </w:tcPr>
          <w:p w14:paraId="2121F00A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0.288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390290" w:rsidRPr="007311A5" w14:paraId="54D31C6B" w14:textId="77777777" w:rsidTr="00EE5654">
        <w:trPr>
          <w:trHeight w:val="128"/>
        </w:trPr>
        <w:tc>
          <w:tcPr>
            <w:tcW w:w="4003" w:type="dxa"/>
            <w:tcBorders>
              <w:top w:val="nil"/>
              <w:bottom w:val="nil"/>
            </w:tcBorders>
          </w:tcPr>
          <w:p w14:paraId="2FEE14D3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Duration post stroke (day)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BA1A5B6" w14:textId="77777777" w:rsidR="00390290" w:rsidRPr="007311A5" w:rsidRDefault="00390290" w:rsidP="00EE5654">
            <w:pPr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54.20±33.85</m:t>
                </m:r>
              </m:oMath>
            </m:oMathPara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35F26C2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58.10±50.20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5ED30A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0.650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390290" w:rsidRPr="007311A5" w14:paraId="6149BD20" w14:textId="77777777" w:rsidTr="00EE5654">
        <w:trPr>
          <w:trHeight w:val="90"/>
        </w:trPr>
        <w:tc>
          <w:tcPr>
            <w:tcW w:w="4003" w:type="dxa"/>
            <w:tcBorders>
              <w:top w:val="nil"/>
              <w:bottom w:val="nil"/>
            </w:tcBorders>
          </w:tcPr>
          <w:p w14:paraId="41F62364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Sex (M/F)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AB88A19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9/1</m:t>
                </m:r>
              </m:oMath>
            </m:oMathPara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496A199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9/1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C22D1F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 w:hint="eastAsia"/>
                <w:color w:val="231F20"/>
                <w:sz w:val="20"/>
                <w:szCs w:val="20"/>
              </w:rPr>
              <w:t>1</w:t>
            </w: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.00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390290" w:rsidRPr="007311A5" w14:paraId="554A06C1" w14:textId="77777777" w:rsidTr="00EE5654">
        <w:trPr>
          <w:trHeight w:val="52"/>
        </w:trPr>
        <w:tc>
          <w:tcPr>
            <w:tcW w:w="4003" w:type="dxa"/>
            <w:tcBorders>
              <w:top w:val="nil"/>
              <w:bottom w:val="nil"/>
            </w:tcBorders>
          </w:tcPr>
          <w:p w14:paraId="64E95DAC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Cerebral infarction/cerebral hemorrhage (case)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7BB82A6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10/0</m:t>
                </m:r>
              </m:oMath>
            </m:oMathPara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F8FFB1D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10/0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A15515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 w:hint="eastAsia"/>
                <w:color w:val="231F20"/>
                <w:sz w:val="20"/>
                <w:szCs w:val="20"/>
              </w:rPr>
              <w:t>1</w:t>
            </w: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.00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390290" w:rsidRPr="007311A5" w14:paraId="2E8A2007" w14:textId="77777777" w:rsidTr="00EE5654">
        <w:trPr>
          <w:trHeight w:val="322"/>
        </w:trPr>
        <w:tc>
          <w:tcPr>
            <w:tcW w:w="4003" w:type="dxa"/>
            <w:tcBorders>
              <w:top w:val="nil"/>
              <w:bottom w:val="nil"/>
            </w:tcBorders>
          </w:tcPr>
          <w:p w14:paraId="13F20B55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Side of lesion (left/right, case)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7A980F6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7/3</m:t>
                </m:r>
              </m:oMath>
            </m:oMathPara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CC54957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7/3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79B5EA1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 w:hint="eastAsia"/>
                <w:color w:val="231F20"/>
                <w:sz w:val="20"/>
                <w:szCs w:val="20"/>
              </w:rPr>
              <w:t>1</w:t>
            </w: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.00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390290" w:rsidRPr="007311A5" w14:paraId="0E788726" w14:textId="77777777" w:rsidTr="00EE5654">
        <w:trPr>
          <w:trHeight w:val="128"/>
        </w:trPr>
        <w:tc>
          <w:tcPr>
            <w:tcW w:w="4003" w:type="dxa"/>
            <w:tcBorders>
              <w:top w:val="nil"/>
              <w:bottom w:val="nil"/>
            </w:tcBorders>
          </w:tcPr>
          <w:p w14:paraId="03FB88B5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Height </w:t>
            </w:r>
            <m:oMath>
              <m:r>
                <w:rPr>
                  <w:rFonts w:ascii="Cambria Math" w:hAnsi="Cambria Math" w:cs="Times New Roman"/>
                  <w:color w:val="231F20"/>
                  <w:sz w:val="20"/>
                  <w:szCs w:val="20"/>
                </w:rPr>
                <m:t>(m)</m:t>
              </m:r>
            </m:oMath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3B84B43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1.68±0.05</m:t>
                </m:r>
              </m:oMath>
            </m:oMathPara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02C3C6E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1.69±0.04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C1721CD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0.568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390290" w:rsidRPr="007311A5" w14:paraId="310CE544" w14:textId="77777777" w:rsidTr="00EE5654">
        <w:trPr>
          <w:trHeight w:val="90"/>
        </w:trPr>
        <w:tc>
          <w:tcPr>
            <w:tcW w:w="4003" w:type="dxa"/>
            <w:tcBorders>
              <w:top w:val="nil"/>
              <w:bottom w:val="nil"/>
            </w:tcBorders>
          </w:tcPr>
          <w:p w14:paraId="40E56FD5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Weight (</w:t>
            </w:r>
            <m:oMath>
              <m:r>
                <w:rPr>
                  <w:rFonts w:ascii="Cambria Math" w:hAnsi="Cambria Math" w:cs="Times New Roman"/>
                  <w:color w:val="231F20"/>
                  <w:sz w:val="20"/>
                  <w:szCs w:val="20"/>
                </w:rPr>
                <m:t>kg)</m:t>
              </m:r>
            </m:oMath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D000C9B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74.70±9.71</m:t>
                </m:r>
              </m:oMath>
            </m:oMathPara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5F06210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70.40±5.40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EECBCA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0.120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390290" w:rsidRPr="007311A5" w14:paraId="52C21CFB" w14:textId="77777777" w:rsidTr="00EE5654">
        <w:trPr>
          <w:trHeight w:val="52"/>
        </w:trPr>
        <w:tc>
          <w:tcPr>
            <w:tcW w:w="4003" w:type="dxa"/>
            <w:tcBorders>
              <w:top w:val="nil"/>
            </w:tcBorders>
          </w:tcPr>
          <w:p w14:paraId="56C43639" w14:textId="77777777" w:rsidR="00390290" w:rsidRPr="007311A5" w:rsidRDefault="00390290" w:rsidP="00EE5654">
            <w:pPr>
              <w:jc w:val="lef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BMI (</w:t>
            </w:r>
            <m:oMath>
              <m:r>
                <w:rPr>
                  <w:rFonts w:ascii="Cambria Math" w:hAnsi="Cambria Math" w:cs="Times New Roman"/>
                  <w:color w:val="231F20"/>
                  <w:sz w:val="20"/>
                  <w:szCs w:val="20"/>
                </w:rPr>
                <m:t>kg/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231F2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231F20"/>
                      <w:sz w:val="20"/>
                      <w:szCs w:val="20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  <w:color w:val="231F20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color w:val="231F20"/>
                  <w:sz w:val="20"/>
                  <w:szCs w:val="20"/>
                </w:rPr>
                <m:t>)</m:t>
              </m:r>
            </m:oMath>
          </w:p>
        </w:tc>
        <w:tc>
          <w:tcPr>
            <w:tcW w:w="2268" w:type="dxa"/>
            <w:tcBorders>
              <w:top w:val="nil"/>
            </w:tcBorders>
          </w:tcPr>
          <w:p w14:paraId="4060FE5A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26.33±3.65</m:t>
                </m:r>
              </m:oMath>
            </m:oMathPara>
          </w:p>
        </w:tc>
        <w:tc>
          <w:tcPr>
            <w:tcW w:w="1985" w:type="dxa"/>
            <w:tcBorders>
              <w:top w:val="nil"/>
            </w:tcBorders>
          </w:tcPr>
          <w:p w14:paraId="640A8DC6" w14:textId="77777777" w:rsidR="00390290" w:rsidRPr="007311A5" w:rsidRDefault="00390290" w:rsidP="00EE5654">
            <w:pPr>
              <w:ind w:firstLineChars="200" w:firstLine="40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0"/>
                  </w:rPr>
                  <m:t>24.45±1.72</m:t>
                </m:r>
              </m:oMath>
            </m:oMathPara>
          </w:p>
        </w:tc>
        <w:tc>
          <w:tcPr>
            <w:tcW w:w="992" w:type="dxa"/>
            <w:tcBorders>
              <w:top w:val="nil"/>
            </w:tcBorders>
          </w:tcPr>
          <w:p w14:paraId="03EDBEEC" w14:textId="77777777" w:rsidR="00390290" w:rsidRPr="007311A5" w:rsidRDefault="00390290" w:rsidP="00EE5654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311A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0.082</w:t>
            </w:r>
            <w:r w:rsidRPr="007311A5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</w:tr>
    </w:tbl>
    <w:p w14:paraId="7BDE9A54" w14:textId="77777777" w:rsidR="00390290" w:rsidRPr="007311A5" w:rsidRDefault="00390290" w:rsidP="00390290">
      <w:pPr>
        <w:rPr>
          <w:rFonts w:ascii="Times New Roman" w:hAnsi="Times New Roman" w:cs="Times New Roman"/>
          <w:color w:val="231F20"/>
          <w:kern w:val="0"/>
          <w:sz w:val="20"/>
          <w:szCs w:val="20"/>
        </w:rPr>
      </w:pPr>
      <w:r w:rsidRPr="007311A5">
        <w:rPr>
          <w:rFonts w:ascii="Times New Roman" w:hAnsi="Times New Roman" w:cs="Times New Roman"/>
          <w:color w:val="231F20"/>
          <w:kern w:val="0"/>
          <w:sz w:val="20"/>
          <w:szCs w:val="20"/>
        </w:rPr>
        <w:t>Abbreviations: BMI, Body Mass Index; M, male; F, female</w:t>
      </w:r>
    </w:p>
    <w:p w14:paraId="25D37DDB" w14:textId="77777777" w:rsidR="00390290" w:rsidRPr="007311A5" w:rsidRDefault="00390290" w:rsidP="00390290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7311A5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Pr="007311A5">
        <w:rPr>
          <w:rFonts w:ascii="Times New Roman" w:eastAsia="宋体" w:hAnsi="Times New Roman" w:cs="Times New Roman"/>
          <w:sz w:val="20"/>
          <w:szCs w:val="20"/>
        </w:rPr>
        <w:t xml:space="preserve"> Values are mean ± standard deviation, or number.</w:t>
      </w:r>
    </w:p>
    <w:p w14:paraId="3D8FFF6B" w14:textId="77777777" w:rsidR="00390290" w:rsidRPr="007311A5" w:rsidRDefault="00390290" w:rsidP="00390290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7311A5">
        <w:rPr>
          <w:rFonts w:ascii="Times New Roman" w:eastAsia="宋体" w:hAnsi="Times New Roman" w:cs="Times New Roman"/>
          <w:sz w:val="20"/>
          <w:szCs w:val="20"/>
          <w:vertAlign w:val="superscript"/>
        </w:rPr>
        <w:t>b</w:t>
      </w:r>
      <w:r w:rsidRPr="007311A5">
        <w:rPr>
          <w:rFonts w:ascii="Times New Roman" w:eastAsia="宋体" w:hAnsi="Times New Roman" w:cs="Times New Roman"/>
          <w:sz w:val="20"/>
          <w:szCs w:val="20"/>
        </w:rPr>
        <w:t xml:space="preserve"> Fisher’s exact test.</w:t>
      </w:r>
    </w:p>
    <w:p w14:paraId="584682F0" w14:textId="77777777" w:rsidR="00390290" w:rsidRPr="007311A5" w:rsidRDefault="00390290" w:rsidP="00390290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7311A5">
        <w:rPr>
          <w:rFonts w:ascii="Times New Roman" w:eastAsia="宋体" w:hAnsi="Times New Roman" w:cs="Times New Roman"/>
          <w:sz w:val="20"/>
          <w:szCs w:val="20"/>
          <w:vertAlign w:val="superscript"/>
        </w:rPr>
        <w:t>c</w:t>
      </w:r>
      <w:r w:rsidRPr="007311A5">
        <w:rPr>
          <w:rFonts w:ascii="Times New Roman" w:eastAsia="宋体" w:hAnsi="Times New Roman" w:cs="Times New Roman"/>
          <w:sz w:val="20"/>
          <w:szCs w:val="20"/>
        </w:rPr>
        <w:t xml:space="preserve"> Mann–Whitney U tests between groups for baseline values.</w:t>
      </w:r>
    </w:p>
    <w:p w14:paraId="241A0D93" w14:textId="22871CD0" w:rsidR="00390290" w:rsidRDefault="00390290" w:rsidP="00390290">
      <w:pPr>
        <w:rPr>
          <w:rFonts w:ascii="Times New Roman" w:eastAsia="宋体" w:hAnsi="Times New Roman" w:cs="Times New Roman"/>
          <w:sz w:val="20"/>
          <w:szCs w:val="20"/>
        </w:rPr>
      </w:pPr>
      <w:r w:rsidRPr="007311A5">
        <w:rPr>
          <w:rFonts w:ascii="Times New Roman" w:eastAsia="宋体" w:hAnsi="Times New Roman" w:cs="Times New Roman"/>
          <w:sz w:val="20"/>
          <w:szCs w:val="20"/>
        </w:rPr>
        <w:t>There were no significant</w:t>
      </w:r>
      <w:r w:rsidRPr="007311A5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7311A5">
        <w:rPr>
          <w:rFonts w:ascii="Times New Roman" w:eastAsia="宋体" w:hAnsi="Times New Roman" w:cs="Times New Roman"/>
          <w:sz w:val="20"/>
          <w:szCs w:val="20"/>
        </w:rPr>
        <w:t>differences between groups at baseline for clinical characteristics.</w:t>
      </w:r>
    </w:p>
    <w:p w14:paraId="34691514" w14:textId="3E5A7EFA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30C60713" w14:textId="380A3DF8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7BF8134E" w14:textId="77098AB9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41BD0EB" w14:textId="7A2AAEFE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52884E7E" w14:textId="52381A4E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D55F6B4" w14:textId="75E64575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1E039331" w14:textId="0A3271AE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C3FE080" w14:textId="4994627F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5C936D5D" w14:textId="1ED770B7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A0BCD7C" w14:textId="41D6DFF2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6B5A0ED8" w14:textId="78F85CB1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6B08E59D" w14:textId="4F5DA6DA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56D6EBE9" w14:textId="0E252702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25637A4" w14:textId="00A16619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AD6868D" w14:textId="22F4B547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20DB32DF" w14:textId="143B52D5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42E5633C" w14:textId="751CD4ED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6E218A05" w14:textId="17B8E0D3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2A95ADA2" w14:textId="4B32F56B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7CFDF457" w14:textId="3593B214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7E23887F" w14:textId="34386B2C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73743459" w14:textId="4C093178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17BB9B3E" w14:textId="133F5A6A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007C5387" w14:textId="3C9D0C4E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6FEDD0E5" w14:textId="1173CE37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22BAD28C" w14:textId="742C1208" w:rsidR="00AD5899" w:rsidRDefault="00AD5899" w:rsidP="00390290">
      <w:pPr>
        <w:rPr>
          <w:rFonts w:ascii="Times New Roman" w:eastAsia="宋体" w:hAnsi="Times New Roman" w:cs="Times New Roman"/>
          <w:sz w:val="20"/>
          <w:szCs w:val="20"/>
        </w:rPr>
      </w:pPr>
    </w:p>
    <w:p w14:paraId="59BCC08E" w14:textId="0AE019DB" w:rsidR="00AD5899" w:rsidRPr="007311A5" w:rsidRDefault="003D6D9C" w:rsidP="00390290">
      <w:pPr>
        <w:rPr>
          <w:sz w:val="20"/>
          <w:szCs w:val="20"/>
        </w:rPr>
      </w:pPr>
      <w:r w:rsidRPr="009D72A3">
        <w:rPr>
          <w:rFonts w:ascii="Times New Roman" w:hAnsi="Times New Roman" w:cs="Times New Roman"/>
          <w:noProof/>
          <w:color w:val="231F20"/>
          <w:kern w:val="0"/>
          <w:sz w:val="15"/>
          <w:szCs w:val="15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24CAC9E" wp14:editId="536B0F3B">
                <wp:simplePos x="0" y="0"/>
                <wp:positionH relativeFrom="margin">
                  <wp:align>left</wp:align>
                </wp:positionH>
                <wp:positionV relativeFrom="paragraph">
                  <wp:posOffset>1835150</wp:posOffset>
                </wp:positionV>
                <wp:extent cx="8230870" cy="4561205"/>
                <wp:effectExtent l="6032" t="0" r="4763" b="4762"/>
                <wp:wrapSquare wrapText="bothSides"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230870" cy="4561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E3550" w14:textId="77777777" w:rsidR="00876895" w:rsidRDefault="00876895" w:rsidP="00876895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Table 2. Biomechanical Properties at pre- and post-treatment between two groups </w:t>
                            </w: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</w:p>
                          <w:tbl>
                            <w:tblPr>
                              <w:tblStyle w:val="1"/>
                              <w:tblW w:w="13036" w:type="dxa"/>
                              <w:jc w:val="center"/>
                              <w:tblBorders>
                                <w:left w:val="none" w:sz="0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2"/>
                              <w:gridCol w:w="1417"/>
                              <w:gridCol w:w="1559"/>
                              <w:gridCol w:w="1276"/>
                              <w:gridCol w:w="284"/>
                              <w:gridCol w:w="1417"/>
                              <w:gridCol w:w="1559"/>
                              <w:gridCol w:w="1276"/>
                              <w:gridCol w:w="284"/>
                              <w:gridCol w:w="1842"/>
                            </w:tblGrid>
                            <w:tr w:rsidR="00876895" w:rsidRPr="00CF0AD5" w14:paraId="191AD12B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72402BD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bookmarkStart w:id="0" w:name="_Hlk55857942"/>
                                </w:p>
                              </w:tc>
                              <w:tc>
                                <w:tcPr>
                                  <w:tcW w:w="4252" w:type="dxa"/>
                                  <w:gridSpan w:val="3"/>
                                  <w:vAlign w:val="center"/>
                                </w:tcPr>
                                <w:p w14:paraId="22DE6844" w14:textId="77777777" w:rsidR="00876895" w:rsidRPr="00CF0AD5" w:rsidRDefault="00876895" w:rsidP="00876895">
                                  <w:pPr>
                                    <w:tabs>
                                      <w:tab w:val="left" w:pos="2198"/>
                                    </w:tabs>
                                    <w:ind w:firstLine="34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Study group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952C31B" w14:textId="77777777" w:rsidR="00876895" w:rsidRPr="00CF0AD5" w:rsidRDefault="00876895" w:rsidP="00876895">
                                  <w:pPr>
                                    <w:tabs>
                                      <w:tab w:val="left" w:pos="2198"/>
                                    </w:tabs>
                                    <w:ind w:firstLine="34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2" w:type="dxa"/>
                                  <w:gridSpan w:val="3"/>
                                  <w:vAlign w:val="center"/>
                                </w:tcPr>
                                <w:p w14:paraId="0713CAD0" w14:textId="77777777" w:rsidR="00876895" w:rsidRPr="00CF0AD5" w:rsidRDefault="00876895" w:rsidP="00876895">
                                  <w:pPr>
                                    <w:tabs>
                                      <w:tab w:val="left" w:pos="2198"/>
                                    </w:tabs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Control group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D584589" w14:textId="77777777" w:rsidR="00876895" w:rsidRPr="00CF0AD5" w:rsidRDefault="00876895" w:rsidP="00876895">
                                  <w:pPr>
                                    <w:tabs>
                                      <w:tab w:val="left" w:pos="2198"/>
                                    </w:tabs>
                                    <w:ind w:firstLineChars="600" w:firstLine="102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vAlign w:val="center"/>
                                </w:tcPr>
                                <w:p w14:paraId="5E70668B" w14:textId="77777777" w:rsidR="00876895" w:rsidRPr="00CF0AD5" w:rsidRDefault="00876895" w:rsidP="00876895">
                                  <w:pPr>
                                    <w:tabs>
                                      <w:tab w:val="left" w:pos="2198"/>
                                    </w:tabs>
                                    <w:ind w:firstLine="34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 xml:space="preserve">Between-Group Difference in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Change</w:t>
                                  </w:r>
                                </w:p>
                              </w:tc>
                            </w:tr>
                            <w:tr w:rsidR="00876895" w:rsidRPr="00CF0AD5" w14:paraId="00F4DBFC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4D71CF6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B7EE801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Pre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E9731A7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 xml:space="preserve">Post 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  <w:vertAlign w:val="superscript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59588B7D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Change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4EC209D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1ABF795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Pre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D45F316" w14:textId="77777777" w:rsidR="00876895" w:rsidRPr="00CF0AD5" w:rsidRDefault="00876895" w:rsidP="00876895">
                                  <w:pPr>
                                    <w:ind w:firstLineChars="50" w:firstLine="85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 xml:space="preserve">Post 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  <w:vertAlign w:val="superscript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F8B524F" w14:textId="77777777" w:rsidR="00876895" w:rsidRPr="00CF0AD5" w:rsidRDefault="00876895" w:rsidP="0087689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Change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EE166D5" w14:textId="77777777" w:rsidR="00876895" w:rsidRPr="00CF0AD5" w:rsidRDefault="00876895" w:rsidP="00876895">
                                  <w:pPr>
                                    <w:ind w:firstLineChars="150" w:firstLine="255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832D3D1" w14:textId="77777777" w:rsidR="00876895" w:rsidRPr="00CF0AD5" w:rsidRDefault="00876895" w:rsidP="00876895">
                                  <w:pPr>
                                    <w:ind w:firstLineChars="150" w:firstLine="255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 w:hint="eastAsia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P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  <w:vertAlign w:val="superscript"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876895" w:rsidRPr="00CF0AD5" w14:paraId="5397BEC5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CA80AF8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i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DF AROM (</w:t>
                                  </w:r>
                                  <w:r w:rsidRPr="00CF0AD5">
                                    <w:rPr>
                                      <w:rFonts w:ascii="Times New Roman" w:hAnsi="Times New Roman" w:cs="Times New Roman" w:hint="eastAsia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°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5B99D51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7.60±5.62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CD50DD6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  <w:vertAlign w:val="superscript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10.90±4.15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</m:t>
                                          </m:r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4808350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  <w:vertAlign w:val="superscript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  <w:vertAlign w:val="superscript"/>
                                        </w:rPr>
                                        <m:t>3.30±2.26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13A7339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  <w:vertAlign w:val="superscrip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7A631F68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8.70±6.45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7B8C07B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10.60±5.85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5BD1783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1.9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2.38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23BB47D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787E638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.083</w:t>
                                  </w:r>
                                </w:p>
                              </w:tc>
                            </w:tr>
                            <w:tr w:rsidR="00876895" w:rsidRPr="00CF0AD5" w14:paraId="504B12F3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F7E6FE4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 xml:space="preserve">DF PROM 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(</w:t>
                                  </w:r>
                                  <w:r w:rsidRPr="00CF0AD5">
                                    <w:rPr>
                                      <w:rFonts w:ascii="Times New Roman" w:hAnsi="Times New Roman" w:cs="Times New Roman" w:hint="eastAsia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°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0978659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15.50±2.17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009DC60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16.70±1.42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55812C2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1.20±1.87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ED48C0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B0D6D98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17.00±1.15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D3233C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17.20±1.23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9F8ADF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0.20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0.42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43776D5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ED6C4D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.566</w:t>
                                  </w:r>
                                </w:p>
                              </w:tc>
                            </w:tr>
                            <w:tr w:rsidR="00876895" w:rsidRPr="00CF0AD5" w14:paraId="3038BE1D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B22C4BF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 xml:space="preserve">PF AROM 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(</w:t>
                                  </w:r>
                                  <w:r w:rsidRPr="00CF0AD5">
                                    <w:rPr>
                                      <w:rFonts w:ascii="Times New Roman" w:hAnsi="Times New Roman" w:cs="Times New Roman" w:hint="eastAsia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°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FE2D6BD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19.60±10.97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C54D42C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23.10±10.13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D5C68B6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3.50±2.59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D29E7F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BB473A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18.00±16.52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4C68D63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22.20±15.84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02AEB33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4.20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2.86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98DF45E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5E4A91F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.108</w:t>
                                  </w:r>
                                </w:p>
                              </w:tc>
                            </w:tr>
                            <w:tr w:rsidR="00876895" w:rsidRPr="00CF0AD5" w14:paraId="289C0549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BE22CB0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 xml:space="preserve">PF PROM 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(</w:t>
                                  </w:r>
                                  <w:r w:rsidRPr="00CF0AD5">
                                    <w:rPr>
                                      <w:rFonts w:ascii="Times New Roman" w:hAnsi="Times New Roman" w:cs="Times New Roman" w:hint="eastAsia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°</w:t>
                                  </w:r>
                                  <w:r w:rsidRPr="00CF0AD5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7"/>
                                      <w:szCs w:val="17"/>
                                      <w:shd w:val="clear" w:color="auto" w:fill="FFFFFF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ED920B8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38.30±4.62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AC9294E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39.60±4.01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24275EB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1.30±2.31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AB29775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0692A3E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39.50±4.34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D862B9E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40.20±4.94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F4434D9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0.70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1.57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6AC58FF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CDF2BB1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.780</w:t>
                                  </w:r>
                                </w:p>
                              </w:tc>
                            </w:tr>
                            <w:tr w:rsidR="00876895" w:rsidRPr="00CF0AD5" w14:paraId="262842E6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4838F26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>DF Strength (N)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6175F2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102.50±44.54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9AB07EF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132.82±43.44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15C135A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30.32±27.38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45F07A9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CB5BF6E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101.4±59.71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37DA685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123.80±58.55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66A01B2" w14:textId="77777777" w:rsidR="00876895" w:rsidRPr="00CF0AD5" w:rsidRDefault="00876895" w:rsidP="00876895">
                                  <w:pPr>
                                    <w:ind w:firstLine="340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22.46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22.24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BD01182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83C8E3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.596</w:t>
                                  </w:r>
                                </w:p>
                              </w:tc>
                            </w:tr>
                            <w:tr w:rsidR="00876895" w:rsidRPr="00CF0AD5" w14:paraId="5A21D98D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19B3B82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>PF Strength (N)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B46CEC7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144.80±36.29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6779F82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167.68±29.31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62EF168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22.88±15.80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1EFD89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9548FA3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122.10±47.45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C17534E" w14:textId="77777777" w:rsidR="00876895" w:rsidRPr="00CF0AD5" w:rsidRDefault="008F6F80" w:rsidP="00876895">
                                  <w:pPr>
                                    <w:ind w:firstLine="340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160.53±58.86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5E3B12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38.43±21.79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B10DD0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0FBE236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.121</w:t>
                                  </w:r>
                                </w:p>
                              </w:tc>
                            </w:tr>
                            <w:tr w:rsidR="00876895" w:rsidRPr="00CF0AD5" w14:paraId="57D401B2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FA3EF4E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>DF Stiffness (Nm/deg)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F207D05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1.62±0.24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C69020F" w14:textId="77777777" w:rsidR="00876895" w:rsidRPr="00CF0AD5" w:rsidRDefault="008F6F80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7"/>
                                              <w:szCs w:val="17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1.19±0.24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7"/>
                                              <w:szCs w:val="17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380B9BD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-0.43±0.26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C625BA7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4630743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1.32±0.41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61A56E7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1.10±0.42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B84B349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微软雅黑" w:hAnsi="Cambria Math" w:cs="微软雅黑" w:hint="eastAsia"/>
                                          <w:sz w:val="17"/>
                                          <w:szCs w:val="17"/>
                                        </w:rPr>
                                        <m:t>-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0.22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0.43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CDEC96B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9E1D5CE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.472</w:t>
                                  </w:r>
                                </w:p>
                              </w:tc>
                            </w:tr>
                            <w:tr w:rsidR="00876895" w:rsidRPr="00CF0AD5" w14:paraId="7C6D20D3" w14:textId="77777777" w:rsidTr="00235E46">
                              <w:trPr>
                                <w:jc w:val="center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7B51FCE7" w14:textId="77777777" w:rsidR="00876895" w:rsidRPr="00CF0AD5" w:rsidRDefault="00876895" w:rsidP="00876895">
                                  <w:pPr>
                                    <w:ind w:firstLine="340"/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  <w:t>PF Stiffness (Nm/deg)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136011B2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0.21±0.04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6793A32B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0.19±0.03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25E789BB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-0.02±</m:t>
                                      </m:r>
                                      <m:r>
                                        <w:rPr>
                                          <w:rFonts w:ascii="Cambria Math" w:eastAsia="宋体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3E9B8DFF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70A338EA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0.21±0.07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40CB5B93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7"/>
                                          <w:szCs w:val="17"/>
                                        </w:rPr>
                                        <m:t>0.24±0.09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5484E5E6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0.03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7"/>
                                          <w:szCs w:val="17"/>
                                        </w:rPr>
                                        <m:t>±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7"/>
                                          <w:szCs w:val="17"/>
                                        </w:rPr>
                                        <m:t>0.10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09749E0C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59DFDEA4" w14:textId="77777777" w:rsidR="00876895" w:rsidRPr="00CF0AD5" w:rsidRDefault="00876895" w:rsidP="00876895">
                                  <w:pPr>
                                    <w:ind w:firstLine="340"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</w:pPr>
                                  <w:r w:rsidRPr="00CF0AD5">
                                    <w:rPr>
                                      <w:rFonts w:ascii="Times New Roman" w:eastAsia="等线" w:hAnsi="Times New Roman" w:cs="Times New Roman" w:hint="eastAsia"/>
                                      <w:sz w:val="17"/>
                                      <w:szCs w:val="17"/>
                                    </w:rPr>
                                    <w:t>0</w:t>
                                  </w:r>
                                  <w:r w:rsidRPr="00CF0AD5">
                                    <w:rPr>
                                      <w:rFonts w:ascii="Times New Roman" w:eastAsia="等线" w:hAnsi="Times New Roman" w:cs="Times New Roman"/>
                                      <w:sz w:val="17"/>
                                      <w:szCs w:val="17"/>
                                    </w:rPr>
                                    <w:t>.622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14:paraId="01914A66" w14:textId="77777777" w:rsidR="00876895" w:rsidRPr="00881CCA" w:rsidRDefault="00876895" w:rsidP="00876895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</w:pPr>
                          </w:p>
                          <w:p w14:paraId="3DDFD564" w14:textId="77777777" w:rsidR="00876895" w:rsidRPr="00881CCA" w:rsidRDefault="00876895" w:rsidP="00876895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324C9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Abbr</w:t>
                            </w: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eviations: DF or PF stiffness is stiffness measured in dorsiflexion or plantarflexion passive movement.</w:t>
                            </w:r>
                          </w:p>
                          <w:p w14:paraId="4F0A28DB" w14:textId="77777777" w:rsidR="00876895" w:rsidRPr="00881CCA" w:rsidRDefault="00876895" w:rsidP="00876895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  <w:r w:rsidRPr="00881CCA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Values are given as mean ± standard deviation.</w:t>
                            </w:r>
                          </w:p>
                          <w:p w14:paraId="53CE4275" w14:textId="77777777" w:rsidR="00876895" w:rsidRPr="00881CCA" w:rsidRDefault="00876895" w:rsidP="00876895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b</w:t>
                            </w: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Comparison between pre- and posttreatment values in each group with Wilcoxon signed rank test: *P &lt; .05, **P &lt; .01.</w:t>
                            </w:r>
                          </w:p>
                          <w:p w14:paraId="2AD867BC" w14:textId="77777777" w:rsidR="00876895" w:rsidRPr="00881CCA" w:rsidRDefault="00876895" w:rsidP="00876895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c</w:t>
                            </w:r>
                            <w:r w:rsidRPr="00881CCA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P values indicate significance level of between-group differences in change with Mann–Whitney U test.</w:t>
                            </w:r>
                          </w:p>
                          <w:p w14:paraId="4B1059FC" w14:textId="77777777" w:rsidR="00876895" w:rsidRPr="00207344" w:rsidRDefault="00876895" w:rsidP="0087689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D58E559" w14:textId="77777777" w:rsidR="00876895" w:rsidRPr="009324C9" w:rsidRDefault="00876895" w:rsidP="00876895"/>
                          <w:p w14:paraId="288ED723" w14:textId="77777777" w:rsidR="00EE5654" w:rsidRPr="00876895" w:rsidRDefault="00EE5654" w:rsidP="003D6D9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CAC9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144.5pt;width:648.1pt;height:359.15pt;rotation:-90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" stroked="f">
                <v:textbox>
                  <w:txbxContent>
                    <w:p w14:paraId="6CAE3550" w14:textId="77777777" w:rsidR="00876895" w:rsidRDefault="00876895" w:rsidP="00876895">
                      <w:pPr>
                        <w:jc w:val="center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</w:pP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Table 2. Biomechanical Properties at pre- and post-treatment between two groups </w:t>
                      </w: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</w:p>
                    <w:tbl>
                      <w:tblPr>
                        <w:tblStyle w:val="1"/>
                        <w:tblW w:w="13036" w:type="dxa"/>
                        <w:jc w:val="center"/>
                        <w:tblBorders>
                          <w:left w:val="none" w:sz="0" w:space="0" w:color="auto"/>
                          <w:right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122"/>
                        <w:gridCol w:w="1417"/>
                        <w:gridCol w:w="1559"/>
                        <w:gridCol w:w="1276"/>
                        <w:gridCol w:w="284"/>
                        <w:gridCol w:w="1417"/>
                        <w:gridCol w:w="1559"/>
                        <w:gridCol w:w="1276"/>
                        <w:gridCol w:w="284"/>
                        <w:gridCol w:w="1842"/>
                      </w:tblGrid>
                      <w:tr w:rsidR="00876895" w:rsidRPr="00CF0AD5" w14:paraId="191AD12B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72402BD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bookmarkStart w:id="1" w:name="_Hlk55857942"/>
                          </w:p>
                        </w:tc>
                        <w:tc>
                          <w:tcPr>
                            <w:tcW w:w="4252" w:type="dxa"/>
                            <w:gridSpan w:val="3"/>
                            <w:vAlign w:val="center"/>
                          </w:tcPr>
                          <w:p w14:paraId="22DE6844" w14:textId="77777777" w:rsidR="00876895" w:rsidRPr="00CF0AD5" w:rsidRDefault="00876895" w:rsidP="00876895">
                            <w:pPr>
                              <w:tabs>
                                <w:tab w:val="left" w:pos="2198"/>
                              </w:tabs>
                              <w:ind w:firstLine="34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Study group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952C31B" w14:textId="77777777" w:rsidR="00876895" w:rsidRPr="00CF0AD5" w:rsidRDefault="00876895" w:rsidP="00876895">
                            <w:pPr>
                              <w:tabs>
                                <w:tab w:val="left" w:pos="2198"/>
                              </w:tabs>
                              <w:ind w:firstLine="34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4252" w:type="dxa"/>
                            <w:gridSpan w:val="3"/>
                            <w:vAlign w:val="center"/>
                          </w:tcPr>
                          <w:p w14:paraId="0713CAD0" w14:textId="77777777" w:rsidR="00876895" w:rsidRPr="00CF0AD5" w:rsidRDefault="00876895" w:rsidP="00876895">
                            <w:pPr>
                              <w:tabs>
                                <w:tab w:val="left" w:pos="2198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Control group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D584589" w14:textId="77777777" w:rsidR="00876895" w:rsidRPr="00CF0AD5" w:rsidRDefault="00876895" w:rsidP="00876895">
                            <w:pPr>
                              <w:tabs>
                                <w:tab w:val="left" w:pos="2198"/>
                              </w:tabs>
                              <w:ind w:firstLineChars="600" w:firstLine="102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vAlign w:val="center"/>
                          </w:tcPr>
                          <w:p w14:paraId="5E70668B" w14:textId="77777777" w:rsidR="00876895" w:rsidRPr="00CF0AD5" w:rsidRDefault="00876895" w:rsidP="00876895">
                            <w:pPr>
                              <w:tabs>
                                <w:tab w:val="left" w:pos="2198"/>
                              </w:tabs>
                              <w:ind w:firstLine="34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 xml:space="preserve">Between-Group Difference in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Change</w:t>
                            </w:r>
                          </w:p>
                        </w:tc>
                      </w:tr>
                      <w:tr w:rsidR="00876895" w:rsidRPr="00CF0AD5" w14:paraId="00F4DBFC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34D71CF6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3B7EE801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Pre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0E9731A7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 xml:space="preserve">Post 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  <w:vertAlign w:val="superscript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59588B7D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Change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34EC209D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61ABF795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Pre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1D45F316" w14:textId="77777777" w:rsidR="00876895" w:rsidRPr="00CF0AD5" w:rsidRDefault="00876895" w:rsidP="00876895">
                            <w:pPr>
                              <w:ind w:firstLineChars="50" w:firstLine="85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 xml:space="preserve">Post 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  <w:vertAlign w:val="superscript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1F8B524F" w14:textId="77777777" w:rsidR="00876895" w:rsidRPr="00CF0AD5" w:rsidRDefault="00876895" w:rsidP="0087689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Change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3EE166D5" w14:textId="77777777" w:rsidR="00876895" w:rsidRPr="00CF0AD5" w:rsidRDefault="00876895" w:rsidP="00876895">
                            <w:pPr>
                              <w:ind w:firstLineChars="150" w:firstLine="255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6832D3D1" w14:textId="77777777" w:rsidR="00876895" w:rsidRPr="00CF0AD5" w:rsidRDefault="00876895" w:rsidP="00876895">
                            <w:pPr>
                              <w:ind w:firstLineChars="150" w:firstLine="255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P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  <w:vertAlign w:val="superscript"/>
                              </w:rPr>
                              <w:t>c</w:t>
                            </w:r>
                          </w:p>
                        </w:tc>
                      </w:tr>
                      <w:tr w:rsidR="00876895" w:rsidRPr="00CF0AD5" w14:paraId="5397BEC5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CA80AF8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i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DF AROM (</w:t>
                            </w:r>
                            <w:r w:rsidRPr="00CF0AD5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°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5B99D51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7.60±5.62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CD50DD6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  <w:vertAlign w:val="superscript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10.90±4.15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7"/>
                                        <w:szCs w:val="17"/>
                                      </w:rPr>
                                      <m:t>*</m:t>
                                    </m:r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4808350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  <w:vertAlign w:val="superscript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  <w:vertAlign w:val="superscript"/>
                                  </w:rPr>
                                  <m:t>3.30±2.26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13A7339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  <w:vertAlign w:val="superscript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7A631F68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8.70±6.45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7B8C07B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10.60±5.85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5BD1783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1.9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2.38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23BB47D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787E638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.083</w:t>
                            </w:r>
                          </w:p>
                        </w:tc>
                      </w:tr>
                      <w:tr w:rsidR="00876895" w:rsidRPr="00CF0AD5" w14:paraId="504B12F3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F7E6FE4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 xml:space="preserve">DF PROM 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(</w:t>
                            </w:r>
                            <w:r w:rsidRPr="00CF0AD5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°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0978659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15.50±2.17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009DC60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16.70±1.42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55812C2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1.20±1.87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ED48C0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B0D6D98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17.00±1.15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D3233C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17.20±1.23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9F8ADF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0.20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0.42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43776D5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ED6C4D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.566</w:t>
                            </w:r>
                          </w:p>
                        </w:tc>
                      </w:tr>
                      <w:tr w:rsidR="00876895" w:rsidRPr="00CF0AD5" w14:paraId="3038BE1D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B22C4BF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 xml:space="preserve">PF AROM 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(</w:t>
                            </w:r>
                            <w:r w:rsidRPr="00CF0AD5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°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FE2D6BD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19.60±10.97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C54D42C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23.10±10.13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D5C68B6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3.50±2.59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D29E7F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BB473A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18.00±16.52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4C68D63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22.20±15.84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02AEB33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4.20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2.86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98DF45E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5E4A91F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.108</w:t>
                            </w:r>
                          </w:p>
                        </w:tc>
                      </w:tr>
                      <w:tr w:rsidR="00876895" w:rsidRPr="00CF0AD5" w14:paraId="289C0549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BE22CB0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 xml:space="preserve">PF PROM 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(</w:t>
                            </w:r>
                            <w:r w:rsidRPr="00CF0AD5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°</w:t>
                            </w:r>
                            <w:r w:rsidRPr="00CF0AD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ED920B8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38.30±4.62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AC9294E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39.60±4.01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24275EB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1.30±2.31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AB29775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0692A3E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39.50±4.34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D862B9E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40.20±4.94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F4434D9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0.70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1.57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6AC58FF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CDF2BB1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.780</w:t>
                            </w:r>
                          </w:p>
                        </w:tc>
                      </w:tr>
                      <w:tr w:rsidR="00876895" w:rsidRPr="00CF0AD5" w14:paraId="262842E6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4838F26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>DF Strength (N)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6175F2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102.50±44.54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9AB07EF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132.82±43.44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15C135A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30.32±27.38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45F07A9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CB5BF6E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101.4±59.71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37DA685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123.80±58.55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66A01B2" w14:textId="77777777" w:rsidR="00876895" w:rsidRPr="00CF0AD5" w:rsidRDefault="00876895" w:rsidP="00876895">
                            <w:pPr>
                              <w:ind w:firstLine="340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22.46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22.24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BD01182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83C8E3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.596</w:t>
                            </w:r>
                          </w:p>
                        </w:tc>
                      </w:tr>
                      <w:tr w:rsidR="00876895" w:rsidRPr="00CF0AD5" w14:paraId="5A21D98D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19B3B82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>PF Strength (N)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B46CEC7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144.80±36.29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6779F82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167.68±29.31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62EF168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22.88±15.80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1EFD89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9548FA3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122.10±47.45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C17534E" w14:textId="77777777" w:rsidR="00876895" w:rsidRPr="00CF0AD5" w:rsidRDefault="008F6F80" w:rsidP="00876895">
                            <w:pPr>
                              <w:ind w:firstLine="340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160.53±58.86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5E3B12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38.43±21.79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B10DD0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0FBE236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.121</w:t>
                            </w:r>
                          </w:p>
                        </w:tc>
                      </w:tr>
                      <w:tr w:rsidR="00876895" w:rsidRPr="00CF0AD5" w14:paraId="57D401B2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FA3EF4E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>DF Stiffness (Nm/deg)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F207D05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1.62±0.24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C69020F" w14:textId="77777777" w:rsidR="00876895" w:rsidRPr="00CF0AD5" w:rsidRDefault="008F6F80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7"/>
                                        <w:szCs w:val="17"/>
                                      </w:rPr>
                                      <m:t>1.19±0.24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7"/>
                                        <w:szCs w:val="17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380B9BD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-0.43±0.26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C625BA7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4630743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1.32±0.41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61A56E7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1.10±0.42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B84B349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微软雅黑" w:hAnsi="Cambria Math" w:cs="微软雅黑" w:hint="eastAsia"/>
                                    <w:sz w:val="17"/>
                                    <w:szCs w:val="17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0.22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0.43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CDEC96B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9E1D5CE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.472</w:t>
                            </w:r>
                          </w:p>
                        </w:tc>
                      </w:tr>
                      <w:tr w:rsidR="00876895" w:rsidRPr="00CF0AD5" w14:paraId="7C6D20D3" w14:textId="77777777" w:rsidTr="00235E46">
                        <w:trPr>
                          <w:jc w:val="center"/>
                        </w:trPr>
                        <w:tc>
                          <w:tcPr>
                            <w:tcW w:w="2122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7B51FCE7" w14:textId="77777777" w:rsidR="00876895" w:rsidRPr="00CF0AD5" w:rsidRDefault="00876895" w:rsidP="00876895">
                            <w:pPr>
                              <w:ind w:firstLine="340"/>
                              <w:jc w:val="left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  <w:t>PF Stiffness (Nm/deg)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136011B2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0.21±0.04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6793A32B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0.19±0.03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25E789BB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-0.02±</m:t>
                                </m:r>
                                <m:r>
                                  <w:rPr>
                                    <w:rFonts w:ascii="Cambria Math" w:eastAsia="宋体" w:hAnsi="Cambria Math" w:cs="Times New Roman" w:hint="eastAsia"/>
                                    <w:sz w:val="17"/>
                                    <w:szCs w:val="17"/>
                                  </w:rPr>
                                  <m:t>0.0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3E9B8DFF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70A338EA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0.21±0.07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40CB5B93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7"/>
                                    <w:szCs w:val="17"/>
                                  </w:rPr>
                                  <m:t>0.24±0.09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5484E5E6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0.03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7"/>
                                    <w:szCs w:val="17"/>
                                  </w:rPr>
                                  <m:t>±</m:t>
                                </m:r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7"/>
                                    <w:szCs w:val="17"/>
                                  </w:rPr>
                                  <m:t>0.10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09749E0C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59DFDEA4" w14:textId="77777777" w:rsidR="00876895" w:rsidRPr="00CF0AD5" w:rsidRDefault="00876895" w:rsidP="00876895">
                            <w:pPr>
                              <w:ind w:firstLine="340"/>
                              <w:jc w:val="center"/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</w:pPr>
                            <w:r w:rsidRPr="00CF0AD5">
                              <w:rPr>
                                <w:rFonts w:ascii="Times New Roman" w:eastAsia="等线" w:hAnsi="Times New Roman" w:cs="Times New Roman" w:hint="eastAsia"/>
                                <w:sz w:val="17"/>
                                <w:szCs w:val="17"/>
                              </w:rPr>
                              <w:t>0</w:t>
                            </w:r>
                            <w:r w:rsidRPr="00CF0AD5">
                              <w:rPr>
                                <w:rFonts w:ascii="Times New Roman" w:eastAsia="等线" w:hAnsi="Times New Roman" w:cs="Times New Roman"/>
                                <w:sz w:val="17"/>
                                <w:szCs w:val="17"/>
                              </w:rPr>
                              <w:t>.622</w:t>
                            </w:r>
                          </w:p>
                        </w:tc>
                      </w:tr>
                      <w:bookmarkEnd w:id="1"/>
                    </w:tbl>
                    <w:p w14:paraId="01914A66" w14:textId="77777777" w:rsidR="00876895" w:rsidRPr="00881CCA" w:rsidRDefault="00876895" w:rsidP="00876895">
                      <w:pPr>
                        <w:jc w:val="center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</w:pPr>
                    </w:p>
                    <w:p w14:paraId="3DDFD564" w14:textId="77777777" w:rsidR="00876895" w:rsidRPr="00881CCA" w:rsidRDefault="00876895" w:rsidP="00876895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9324C9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Abbr</w:t>
                      </w: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eviations: DF or PF stiffness is stiffness measured in dorsiflexion or plantarflexion passive movement.</w:t>
                      </w:r>
                    </w:p>
                    <w:p w14:paraId="4F0A28DB" w14:textId="77777777" w:rsidR="00876895" w:rsidRPr="00881CCA" w:rsidRDefault="00876895" w:rsidP="00876895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  <w:r w:rsidRPr="00881CCA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Values are given as mean ± standard deviation.</w:t>
                      </w:r>
                    </w:p>
                    <w:p w14:paraId="53CE4275" w14:textId="77777777" w:rsidR="00876895" w:rsidRPr="00881CCA" w:rsidRDefault="00876895" w:rsidP="00876895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b</w:t>
                      </w: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Comparison between pre- and posttreatment values in each group with Wilcoxon signed rank test: *P &lt; .05, **P &lt; .01.</w:t>
                      </w:r>
                    </w:p>
                    <w:p w14:paraId="2AD867BC" w14:textId="77777777" w:rsidR="00876895" w:rsidRPr="00881CCA" w:rsidRDefault="00876895" w:rsidP="00876895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c</w:t>
                      </w:r>
                      <w:r w:rsidRPr="00881CCA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P values indicate significance level of between-group differences in change with Mann–Whitney U test.</w:t>
                      </w:r>
                    </w:p>
                    <w:p w14:paraId="4B1059FC" w14:textId="77777777" w:rsidR="00876895" w:rsidRPr="00207344" w:rsidRDefault="00876895" w:rsidP="0087689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D58E559" w14:textId="77777777" w:rsidR="00876895" w:rsidRPr="009324C9" w:rsidRDefault="00876895" w:rsidP="00876895"/>
                    <w:p w14:paraId="288ED723" w14:textId="77777777" w:rsidR="00EE5654" w:rsidRPr="00876895" w:rsidRDefault="00EE5654" w:rsidP="003D6D9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43A2D3D" w14:textId="46DC81DE" w:rsidR="00D53248" w:rsidRDefault="00D53248" w:rsidP="00F914C6">
      <w:r w:rsidRPr="009D72A3">
        <w:rPr>
          <w:rFonts w:ascii="Times New Roman" w:hAnsi="Times New Roman" w:cs="Times New Roman"/>
          <w:noProof/>
          <w:color w:val="231F20"/>
          <w:kern w:val="0"/>
          <w:sz w:val="15"/>
          <w:szCs w:val="15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0208DE1" wp14:editId="79C7DA63">
                <wp:simplePos x="0" y="0"/>
                <wp:positionH relativeFrom="margin">
                  <wp:align>left</wp:align>
                </wp:positionH>
                <wp:positionV relativeFrom="paragraph">
                  <wp:posOffset>1835150</wp:posOffset>
                </wp:positionV>
                <wp:extent cx="8230870" cy="4561205"/>
                <wp:effectExtent l="6032" t="0" r="4763" b="4762"/>
                <wp:wrapSquare wrapText="bothSides"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230870" cy="4561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5782C" w14:textId="77777777" w:rsidR="00AA250B" w:rsidRPr="00C67045" w:rsidRDefault="00AA250B" w:rsidP="00AA250B">
                            <w:pPr>
                              <w:ind w:firstLineChars="200" w:firstLine="48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Table 3. Clinical evaluations at pre- and post-treatment between two groups </w:t>
                            </w: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</w:p>
                          <w:tbl>
                            <w:tblPr>
                              <w:tblStyle w:val="2"/>
                              <w:tblW w:w="13183" w:type="dxa"/>
                              <w:jc w:val="center"/>
                              <w:tblBorders>
                                <w:left w:val="none" w:sz="0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"/>
                              <w:gridCol w:w="283"/>
                              <w:gridCol w:w="1418"/>
                              <w:gridCol w:w="1701"/>
                              <w:gridCol w:w="1417"/>
                              <w:gridCol w:w="284"/>
                              <w:gridCol w:w="1701"/>
                              <w:gridCol w:w="1842"/>
                              <w:gridCol w:w="1418"/>
                              <w:gridCol w:w="236"/>
                              <w:gridCol w:w="1895"/>
                            </w:tblGrid>
                            <w:tr w:rsidR="00AA250B" w:rsidRPr="008A0A80" w14:paraId="1AFC5BDA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C1FF810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bookmarkStart w:id="2" w:name="_Hlk55859919"/>
                                </w:p>
                              </w:tc>
                              <w:tc>
                                <w:tcPr>
                                  <w:tcW w:w="283" w:type="dxa"/>
                                  <w:vMerge w:val="restart"/>
                                  <w:vAlign w:val="center"/>
                                </w:tcPr>
                                <w:p w14:paraId="217C73FA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gridSpan w:val="3"/>
                                  <w:vAlign w:val="center"/>
                                </w:tcPr>
                                <w:p w14:paraId="3E7A0288" w14:textId="77777777" w:rsidR="00AA250B" w:rsidRPr="008A0A80" w:rsidRDefault="00AA250B" w:rsidP="00AA250B">
                                  <w:pPr>
                                    <w:tabs>
                                      <w:tab w:val="left" w:pos="2198"/>
                                    </w:tabs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Study group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vMerge w:val="restart"/>
                                  <w:vAlign w:val="center"/>
                                </w:tcPr>
                                <w:p w14:paraId="69BFE489" w14:textId="77777777" w:rsidR="00AA250B" w:rsidRPr="008A0A80" w:rsidRDefault="00AA250B" w:rsidP="00AA250B">
                                  <w:pPr>
                                    <w:tabs>
                                      <w:tab w:val="left" w:pos="2198"/>
                                    </w:tabs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1" w:type="dxa"/>
                                  <w:gridSpan w:val="3"/>
                                  <w:vAlign w:val="center"/>
                                </w:tcPr>
                                <w:p w14:paraId="01AF4067" w14:textId="77777777" w:rsidR="00AA250B" w:rsidRPr="008A0A80" w:rsidRDefault="00AA250B" w:rsidP="00AA250B">
                                  <w:pPr>
                                    <w:tabs>
                                      <w:tab w:val="left" w:pos="2198"/>
                                    </w:tabs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Control group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Align w:val="center"/>
                                </w:tcPr>
                                <w:p w14:paraId="3B4660B9" w14:textId="77777777" w:rsidR="00AA250B" w:rsidRPr="008A0A80" w:rsidRDefault="00AA250B" w:rsidP="00AA250B">
                                  <w:pPr>
                                    <w:tabs>
                                      <w:tab w:val="left" w:pos="2198"/>
                                    </w:tabs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vAlign w:val="center"/>
                                </w:tcPr>
                                <w:p w14:paraId="15F9609E" w14:textId="77777777" w:rsidR="00AA250B" w:rsidRPr="005571EA" w:rsidRDefault="00AA250B" w:rsidP="00AA250B">
                                  <w:pPr>
                                    <w:tabs>
                                      <w:tab w:val="left" w:pos="2198"/>
                                    </w:tabs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  <w:r w:rsidRPr="005571EA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Between-Group Difference in Change</w:t>
                                  </w:r>
                                </w:p>
                              </w:tc>
                            </w:tr>
                            <w:tr w:rsidR="00AA250B" w:rsidRPr="008A0A80" w14:paraId="047A5916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5E5C747D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BEDC564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BBA48F9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bookmarkStart w:id="3" w:name="OLE_LINK18"/>
                                  <w:bookmarkStart w:id="4" w:name="OLE_LINK19"/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Pre</w:t>
                                  </w:r>
                                  <w:bookmarkEnd w:id="3"/>
                                  <w:bookmarkEnd w:id="4"/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48E426A" w14:textId="77777777" w:rsidR="00AA250B" w:rsidRPr="008A0A80" w:rsidRDefault="00AA250B" w:rsidP="00AA250B">
                                  <w:pPr>
                                    <w:ind w:left="1710" w:hangingChars="900" w:hanging="1710"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 xml:space="preserve">Post </w:t>
                                  </w: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  <w:vertAlign w:val="superscript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0969AB2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Change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CB995BB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6B1CC19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Pre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DEFB885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Post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  <w:vertAlign w:val="superscript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60868D32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Change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4E3B0ED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E072DF1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</w:pP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</w:rPr>
                                    <w:t>P</w:t>
                                  </w:r>
                                  <w:r w:rsidRPr="008A0A80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9"/>
                                      <w:szCs w:val="19"/>
                                      <w:shd w:val="clear" w:color="auto" w:fill="FFFFFF"/>
                                      <w:vertAlign w:val="superscript"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AA250B" w:rsidRPr="008A0A80" w14:paraId="126DAD76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4B84EFF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MAS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0DBB7AB6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C5F4512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1.30±0.48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DE9C325" w14:textId="77777777" w:rsidR="00AA250B" w:rsidRPr="008A0A80" w:rsidRDefault="008F6F80" w:rsidP="00AA250B">
                                  <w:pPr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0.90±0.57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BF022CE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="等线" w:hAnsi="Cambria Math" w:cs="Times New Roman"/>
                                        <w:sz w:val="19"/>
                                        <w:szCs w:val="19"/>
                                      </w:rPr>
                                      <m:t>-0.40±</m:t>
                                    </m:r>
                                  </m:oMath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.52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67413CD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E286695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1.10±0.32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0EF42412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1.00±0.47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7187405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-0.10±0.32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027C779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11C36C2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.131</w:t>
                                  </w:r>
                                </w:p>
                              </w:tc>
                            </w:tr>
                            <w:tr w:rsidR="00AA250B" w:rsidRPr="008A0A80" w14:paraId="7913850F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4A43A72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FM-LE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B62F230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DF22648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i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26.50±5.36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DB361F5" w14:textId="77777777" w:rsidR="00AA250B" w:rsidRPr="008A0A80" w:rsidRDefault="00AA250B" w:rsidP="00AA250B">
                                  <w:pPr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2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9.30±4.42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5C1F0FD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9"/>
                                          <w:szCs w:val="19"/>
                                        </w:rPr>
                                        <m:t>2.8±1.81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C46CC7D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31FA230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24.80±7.25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F9DEFEA" w14:textId="77777777" w:rsidR="00AA250B" w:rsidRPr="008A0A80" w:rsidRDefault="008F6F80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27.60±6.31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909D419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2.80±2.49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91AB918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13BAAC7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.587</w:t>
                                  </w:r>
                                </w:p>
                              </w:tc>
                            </w:tr>
                            <w:tr w:rsidR="00AA250B" w:rsidRPr="008A0A80" w14:paraId="50A1237C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CE47872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BBS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3EDB21C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0D6D063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41.40±13.74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C05353D" w14:textId="77777777" w:rsidR="00AA250B" w:rsidRPr="008A0A80" w:rsidRDefault="008F6F80" w:rsidP="00AA250B">
                                  <w:pPr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45.00±13.87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ED845BE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="等线" w:hAnsi="Cambria Math" w:cs="Times New Roman"/>
                                        <w:sz w:val="19"/>
                                        <w:szCs w:val="19"/>
                                      </w:rPr>
                                      <m:t>3.60±</m:t>
                                    </m:r>
                                  </m:oMath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4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.65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9F86909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9E23E0A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43.40±10.23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772A8D9" w14:textId="77777777" w:rsidR="00AA250B" w:rsidRPr="008A0A80" w:rsidRDefault="008F6F80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46.70±9.93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4C474E9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3.30±2.75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FC5CD95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26CBD25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.644</w:t>
                                  </w:r>
                                </w:p>
                              </w:tc>
                            </w:tr>
                            <w:tr w:rsidR="00AA250B" w:rsidRPr="008A0A80" w14:paraId="50FBB9E3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0DB2D61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PASS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368BA35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3BC402B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30.10±4.28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7F6A54F" w14:textId="77777777" w:rsidR="00AA250B" w:rsidRPr="008A0A80" w:rsidRDefault="008F6F80" w:rsidP="00AA250B">
                                  <w:pPr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31.40±3.50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C30B2EC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9"/>
                                          <w:szCs w:val="19"/>
                                        </w:rPr>
                                        <m:t>1.30±1.25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34CDECD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70C3ADC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29.90±3.96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B3AE256" w14:textId="77777777" w:rsidR="00AA250B" w:rsidRPr="008A0A80" w:rsidRDefault="008F6F80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31.60±3.72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D09E3F8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1.70±1.25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F7B7C0E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F53128F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.530</w:t>
                                  </w:r>
                                </w:p>
                              </w:tc>
                            </w:tr>
                            <w:tr w:rsidR="00AA250B" w:rsidRPr="008A0A80" w14:paraId="4E6E4476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4170D4F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6MWT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366735A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C6433DC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96.80±99.49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B267BE7" w14:textId="77777777" w:rsidR="00AA250B" w:rsidRPr="008A0A80" w:rsidRDefault="008F6F80" w:rsidP="00AA250B">
                                  <w:pPr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131.40±95.99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E6C25DB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9"/>
                                          <w:szCs w:val="19"/>
                                        </w:rPr>
                                        <m:t>34.60±41.74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5F533B3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ACD3EA7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131.30±117.57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EE98AB2" w14:textId="77777777" w:rsidR="00AA250B" w:rsidRPr="008A0A80" w:rsidRDefault="008F6F80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170.20±129.28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07ABC96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38.9±42.86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FA18BE0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37FF1DC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等线" w:hAnsi="Times New Roman" w:cs="Times New Roman" w:hint="eastAsia"/>
                                      <w:sz w:val="19"/>
                                      <w:szCs w:val="19"/>
                                    </w:rPr>
                                    <w:t>0</w:t>
                                  </w:r>
                                  <w:r w:rsidRPr="008A0A80"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  <w:t>.570</w:t>
                                  </w:r>
                                </w:p>
                              </w:tc>
                            </w:tr>
                            <w:tr w:rsidR="00AA250B" w:rsidRPr="008A0A80" w14:paraId="70B226B1" w14:textId="77777777" w:rsidTr="00235E46">
                              <w:trPr>
                                <w:trHeight w:val="312"/>
                                <w:jc w:val="center"/>
                              </w:trPr>
                              <w:tc>
                                <w:tcPr>
                                  <w:tcW w:w="988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77453DE7" w14:textId="77777777" w:rsidR="00AA250B" w:rsidRPr="008A0A80" w:rsidRDefault="00AA250B" w:rsidP="00AA250B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w:r w:rsidRPr="008A0A80"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  <w:t>MBI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3664BB5C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51747663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59.50±15.89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7BEE961E" w14:textId="77777777" w:rsidR="00AA250B" w:rsidRPr="008A0A80" w:rsidRDefault="008F6F80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75.00±14.14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0B01FB28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9"/>
                                          <w:szCs w:val="19"/>
                                        </w:rPr>
                                        <m:t>15.50±10.40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660CE38D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17829701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75.50±19.21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07E7C1BB" w14:textId="77777777" w:rsidR="00AA250B" w:rsidRPr="008A0A80" w:rsidRDefault="008F6F80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80.00±17.95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60FFD788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9"/>
                                          <w:szCs w:val="19"/>
                                        </w:rPr>
                                        <m:t>4.50±5.50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51FC69E0" w14:textId="77777777" w:rsidR="00AA250B" w:rsidRPr="008A0A80" w:rsidRDefault="00AA250B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5B769EAD" w14:textId="5A78DA6C" w:rsidR="00AA250B" w:rsidRPr="008A0A80" w:rsidRDefault="00B8788D" w:rsidP="00AA250B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9"/>
                                      <w:szCs w:val="19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等线" w:hAnsi="Cambria Math" w:cs="Times New Roman"/>
                                              <w:i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等线" w:hAnsi="Cambria Math" w:cs="Times New Roman" w:hint="eastAsia"/>
                                              <w:sz w:val="19"/>
                                              <w:szCs w:val="19"/>
                                            </w:rPr>
                                            <m:t>0</m:t>
                                          </m:r>
                                          <m:r>
                                            <w:rPr>
                                              <w:rFonts w:ascii="Cambria Math" w:eastAsia="等线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.015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等线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</w:tr>
                            <w:bookmarkEnd w:id="2"/>
                          </w:tbl>
                          <w:p w14:paraId="7D8337F4" w14:textId="77777777" w:rsidR="00AA250B" w:rsidRDefault="00AA250B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22"/>
                                <w:vertAlign w:val="superscript"/>
                              </w:rPr>
                            </w:pPr>
                          </w:p>
                          <w:p w14:paraId="2E067BF6" w14:textId="77777777" w:rsidR="00AA250B" w:rsidRPr="00C67045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Abbreviations: MAS Modified Ashworth Scale, FM-LE Fugl-Meyer Motor Assessment of Lower Extremity, BBS Berg Balance Scale, PASS Postural Assessment Scale for Stroke Patients, </w:t>
                            </w:r>
                          </w:p>
                          <w:p w14:paraId="49CE4AA2" w14:textId="77777777" w:rsidR="00AA250B" w:rsidRPr="00C67045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6 MWT 6-minute walk test, MBI Modified Barthel Index.</w:t>
                            </w:r>
                          </w:p>
                          <w:p w14:paraId="0A120085" w14:textId="77777777" w:rsidR="00AA250B" w:rsidRPr="00C67045" w:rsidRDefault="00AA250B" w:rsidP="00AA250B">
                            <w:pPr>
                              <w:tabs>
                                <w:tab w:val="left" w:pos="3705"/>
                              </w:tabs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  <w:r w:rsidRPr="00C67045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Values are given as mean ± standard deviation.</w:t>
                            </w: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ab/>
                              <w:t>.</w:t>
                            </w:r>
                          </w:p>
                          <w:p w14:paraId="6FAAB5B8" w14:textId="77777777" w:rsidR="00AA250B" w:rsidRPr="00C67045" w:rsidRDefault="00AA250B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b</w:t>
                            </w: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Comparison between pre- and posttreatment values in each group with Wilcoxon signed rank test: *P &lt; .05, **P &lt; .01.</w:t>
                            </w:r>
                          </w:p>
                          <w:p w14:paraId="030A5805" w14:textId="77777777" w:rsidR="00AA250B" w:rsidRPr="00C67045" w:rsidRDefault="00AA250B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c</w:t>
                            </w:r>
                            <w:r w:rsidRPr="00C67045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P values indicate significance level of between-group differences in change with Mann–Whitney U </w:t>
                            </w:r>
                          </w:p>
                          <w:p w14:paraId="3EDF7B2D" w14:textId="77777777" w:rsidR="00AA250B" w:rsidRPr="007166A6" w:rsidRDefault="00AA250B" w:rsidP="00AA25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E855281" w14:textId="77777777" w:rsidR="00AA250B" w:rsidRDefault="00AA250B" w:rsidP="00AA25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BBAF195" w14:textId="77777777" w:rsidR="00AA250B" w:rsidRDefault="00AA250B" w:rsidP="00AA25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DD2CF59" w14:textId="77777777" w:rsidR="00AA250B" w:rsidRPr="00207344" w:rsidRDefault="00AA250B" w:rsidP="00AA25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B696AAA" w14:textId="77777777" w:rsidR="00AA250B" w:rsidRPr="002E7ADD" w:rsidRDefault="00AA250B" w:rsidP="00AA250B"/>
                          <w:p w14:paraId="22A71EE0" w14:textId="77777777" w:rsidR="00EE5654" w:rsidRPr="00AA250B" w:rsidRDefault="00EE5654" w:rsidP="00D5324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08DE1" id="_x0000_s1027" type="#_x0000_t202" style="position:absolute;left:0;text-align:left;margin-left:0;margin-top:144.5pt;width:648.1pt;height:359.15pt;rotation:-90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" stroked="f">
                <v:textbox>
                  <w:txbxContent>
                    <w:p w14:paraId="0845782C" w14:textId="77777777" w:rsidR="00AA250B" w:rsidRPr="00C67045" w:rsidRDefault="00AA250B" w:rsidP="00AA250B">
                      <w:pPr>
                        <w:ind w:firstLineChars="200" w:firstLine="480"/>
                        <w:jc w:val="center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</w:pP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Table 3. Clinical evaluations at pre- and post-treatment between two groups </w:t>
                      </w: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</w:p>
                    <w:tbl>
                      <w:tblPr>
                        <w:tblStyle w:val="2"/>
                        <w:tblW w:w="13183" w:type="dxa"/>
                        <w:jc w:val="center"/>
                        <w:tblBorders>
                          <w:left w:val="none" w:sz="0" w:space="0" w:color="auto"/>
                          <w:right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88"/>
                        <w:gridCol w:w="283"/>
                        <w:gridCol w:w="1418"/>
                        <w:gridCol w:w="1701"/>
                        <w:gridCol w:w="1417"/>
                        <w:gridCol w:w="284"/>
                        <w:gridCol w:w="1701"/>
                        <w:gridCol w:w="1842"/>
                        <w:gridCol w:w="1418"/>
                        <w:gridCol w:w="236"/>
                        <w:gridCol w:w="1895"/>
                      </w:tblGrid>
                      <w:tr w:rsidR="00AA250B" w:rsidRPr="008A0A80" w14:paraId="1AFC5BDA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C1FF810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bookmarkStart w:id="5" w:name="_Hlk55859919"/>
                          </w:p>
                        </w:tc>
                        <w:tc>
                          <w:tcPr>
                            <w:tcW w:w="283" w:type="dxa"/>
                            <w:vMerge w:val="restart"/>
                            <w:vAlign w:val="center"/>
                          </w:tcPr>
                          <w:p w14:paraId="217C73FA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4536" w:type="dxa"/>
                            <w:gridSpan w:val="3"/>
                            <w:vAlign w:val="center"/>
                          </w:tcPr>
                          <w:p w14:paraId="3E7A0288" w14:textId="77777777" w:rsidR="00AA250B" w:rsidRPr="008A0A80" w:rsidRDefault="00AA250B" w:rsidP="00AA250B">
                            <w:pPr>
                              <w:tabs>
                                <w:tab w:val="left" w:pos="2198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Study group</w:t>
                            </w:r>
                          </w:p>
                        </w:tc>
                        <w:tc>
                          <w:tcPr>
                            <w:tcW w:w="284" w:type="dxa"/>
                            <w:vMerge w:val="restart"/>
                            <w:vAlign w:val="center"/>
                          </w:tcPr>
                          <w:p w14:paraId="69BFE489" w14:textId="77777777" w:rsidR="00AA250B" w:rsidRPr="008A0A80" w:rsidRDefault="00AA250B" w:rsidP="00AA250B">
                            <w:pPr>
                              <w:tabs>
                                <w:tab w:val="left" w:pos="2198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4961" w:type="dxa"/>
                            <w:gridSpan w:val="3"/>
                            <w:vAlign w:val="center"/>
                          </w:tcPr>
                          <w:p w14:paraId="01AF4067" w14:textId="77777777" w:rsidR="00AA250B" w:rsidRPr="008A0A80" w:rsidRDefault="00AA250B" w:rsidP="00AA250B">
                            <w:pPr>
                              <w:tabs>
                                <w:tab w:val="left" w:pos="2198"/>
                              </w:tabs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Control group</w:t>
                            </w:r>
                          </w:p>
                        </w:tc>
                        <w:tc>
                          <w:tcPr>
                            <w:tcW w:w="236" w:type="dxa"/>
                            <w:vAlign w:val="center"/>
                          </w:tcPr>
                          <w:p w14:paraId="3B4660B9" w14:textId="77777777" w:rsidR="00AA250B" w:rsidRPr="008A0A80" w:rsidRDefault="00AA250B" w:rsidP="00AA250B">
                            <w:pPr>
                              <w:tabs>
                                <w:tab w:val="left" w:pos="2198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vAlign w:val="center"/>
                          </w:tcPr>
                          <w:p w14:paraId="15F9609E" w14:textId="77777777" w:rsidR="00AA250B" w:rsidRPr="005571EA" w:rsidRDefault="00AA250B" w:rsidP="00AA250B">
                            <w:pPr>
                              <w:tabs>
                                <w:tab w:val="left" w:pos="2198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  <w:r w:rsidRPr="005571E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Between-Group Difference in Change</w:t>
                            </w:r>
                          </w:p>
                        </w:tc>
                      </w:tr>
                      <w:tr w:rsidR="00AA250B" w:rsidRPr="008A0A80" w14:paraId="047A5916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5E5C747D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283" w:type="dxa"/>
                            <w:vMerge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1BEDC564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0BBA48F9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bookmarkStart w:id="6" w:name="OLE_LINK18"/>
                            <w:bookmarkStart w:id="7" w:name="OLE_LINK19"/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Pre</w:t>
                            </w:r>
                            <w:bookmarkEnd w:id="6"/>
                            <w:bookmarkEnd w:id="7"/>
                          </w:p>
                        </w:tc>
                        <w:tc>
                          <w:tcPr>
                            <w:tcW w:w="1701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048E426A" w14:textId="77777777" w:rsidR="00AA250B" w:rsidRPr="008A0A80" w:rsidRDefault="00AA250B" w:rsidP="00AA250B">
                            <w:pPr>
                              <w:ind w:left="1710" w:hangingChars="900" w:hanging="1710"/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Post </w:t>
                            </w: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  <w:vertAlign w:val="superscript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60969AB2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Change</w:t>
                            </w:r>
                          </w:p>
                        </w:tc>
                        <w:tc>
                          <w:tcPr>
                            <w:tcW w:w="284" w:type="dxa"/>
                            <w:vMerge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0CB995BB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46B1CC19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Pre</w:t>
                            </w:r>
                          </w:p>
                        </w:tc>
                        <w:tc>
                          <w:tcPr>
                            <w:tcW w:w="1842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2DEFB885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Post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</w:t>
                            </w: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  <w:vertAlign w:val="superscript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60868D32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Change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24E3B0ED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4E072DF1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P</w:t>
                            </w:r>
                            <w:r w:rsidRPr="008A0A8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  <w:vertAlign w:val="superscript"/>
                              </w:rPr>
                              <w:t>c</w:t>
                            </w:r>
                          </w:p>
                        </w:tc>
                      </w:tr>
                      <w:tr w:rsidR="00AA250B" w:rsidRPr="008A0A80" w14:paraId="126DAD76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64B84EFF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MAS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0DBB7AB6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C5F4512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1.30±0.48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DE9C325" w14:textId="77777777" w:rsidR="00AA250B" w:rsidRPr="008A0A80" w:rsidRDefault="008F6F80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0.90±0.57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BF022CE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>
                              <m:r>
                                <w:rPr>
                                  <w:rFonts w:ascii="Cambria Math" w:eastAsia="等线" w:hAnsi="Cambria Math" w:cs="Times New Roman"/>
                                  <w:sz w:val="19"/>
                                  <w:szCs w:val="19"/>
                                </w:rPr>
                                <m:t>-0.40±</m:t>
                              </m:r>
                            </m:oMath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0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.52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67413CD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E286695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1.10±0.32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84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0EF42412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1.00±0.47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7187405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-0.10±0.32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027C779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11C36C2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0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.131</w:t>
                            </w:r>
                          </w:p>
                        </w:tc>
                      </w:tr>
                      <w:tr w:rsidR="00AA250B" w:rsidRPr="008A0A80" w14:paraId="7913850F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4A43A72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FM-LE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B62F230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DF22648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i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26.50±5.36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DB361F5" w14:textId="77777777" w:rsidR="00AA250B" w:rsidRPr="008A0A80" w:rsidRDefault="00AA250B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9.30±4.42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5C1F0FD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9"/>
                                    <w:szCs w:val="19"/>
                                  </w:rPr>
                                  <m:t>2.8±1.81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C46CC7D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31FA230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24.80±7.25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F9DEFEA" w14:textId="77777777" w:rsidR="00AA250B" w:rsidRPr="008A0A80" w:rsidRDefault="008F6F80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27.60±6.31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909D419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2.80±2.49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91AB918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13BAAC7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0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.587</w:t>
                            </w:r>
                          </w:p>
                        </w:tc>
                      </w:tr>
                      <w:tr w:rsidR="00AA250B" w:rsidRPr="008A0A80" w14:paraId="50A1237C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CE47872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BBS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3EDB21C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0D6D063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41.40±13.74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C05353D" w14:textId="77777777" w:rsidR="00AA250B" w:rsidRPr="008A0A80" w:rsidRDefault="008F6F80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45.00±13.87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ED845BE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>
                              <m:r>
                                <w:rPr>
                                  <w:rFonts w:ascii="Cambria Math" w:eastAsia="等线" w:hAnsi="Cambria Math" w:cs="Times New Roman"/>
                                  <w:sz w:val="19"/>
                                  <w:szCs w:val="19"/>
                                </w:rPr>
                                <m:t>3.60±</m:t>
                              </m:r>
                            </m:oMath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4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.65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9F86909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9E23E0A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43.40±10.23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772A8D9" w14:textId="77777777" w:rsidR="00AA250B" w:rsidRPr="008A0A80" w:rsidRDefault="008F6F80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46.70±9.93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4C474E9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3.30±2.75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FC5CD95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26CBD25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0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.644</w:t>
                            </w:r>
                          </w:p>
                        </w:tc>
                      </w:tr>
                      <w:tr w:rsidR="00AA250B" w:rsidRPr="008A0A80" w14:paraId="50FBB9E3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0DB2D61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PASS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368BA35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3BC402B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30.10±4.28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7F6A54F" w14:textId="77777777" w:rsidR="00AA250B" w:rsidRPr="008A0A80" w:rsidRDefault="008F6F80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31.40±3.50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C30B2EC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9"/>
                                    <w:szCs w:val="19"/>
                                  </w:rPr>
                                  <m:t>1.30±1.25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34CDECD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70C3ADC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29.90±3.96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B3AE256" w14:textId="77777777" w:rsidR="00AA250B" w:rsidRPr="008A0A80" w:rsidRDefault="008F6F80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31.60±3.72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D09E3F8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1.70±1.25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F7B7C0E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F53128F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0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.530</w:t>
                            </w:r>
                          </w:p>
                        </w:tc>
                      </w:tr>
                      <w:tr w:rsidR="00AA250B" w:rsidRPr="008A0A80" w14:paraId="4E6E4476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4170D4F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6MWT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366735A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C6433DC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96.80±99.49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B267BE7" w14:textId="77777777" w:rsidR="00AA250B" w:rsidRPr="008A0A80" w:rsidRDefault="008F6F80" w:rsidP="00AA250B">
                            <w:pPr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131.40±95.99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E6C25DB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9"/>
                                    <w:szCs w:val="19"/>
                                  </w:rPr>
                                  <m:t>34.60±41.74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5F533B3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ACD3EA7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131.30±117.57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EE98AB2" w14:textId="77777777" w:rsidR="00AA250B" w:rsidRPr="008A0A80" w:rsidRDefault="008F6F80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170.20±129.28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07ABC96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38.9±42.86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FA18BE0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37FF1DC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等线" w:hAnsi="Times New Roman" w:cs="Times New Roman" w:hint="eastAsia"/>
                                <w:sz w:val="19"/>
                                <w:szCs w:val="19"/>
                              </w:rPr>
                              <w:t>0</w:t>
                            </w:r>
                            <w:r w:rsidRPr="008A0A80"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  <w:t>.570</w:t>
                            </w:r>
                          </w:p>
                        </w:tc>
                      </w:tr>
                      <w:tr w:rsidR="00AA250B" w:rsidRPr="008A0A80" w14:paraId="70B226B1" w14:textId="77777777" w:rsidTr="00235E46">
                        <w:trPr>
                          <w:trHeight w:val="312"/>
                          <w:jc w:val="center"/>
                        </w:trPr>
                        <w:tc>
                          <w:tcPr>
                            <w:tcW w:w="988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77453DE7" w14:textId="77777777" w:rsidR="00AA250B" w:rsidRPr="008A0A80" w:rsidRDefault="00AA250B" w:rsidP="00AA250B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w:r w:rsidRPr="008A0A80"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  <w:t>MBI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3664BB5C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51747663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59.50±15.89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7BEE961E" w14:textId="77777777" w:rsidR="00AA250B" w:rsidRPr="008A0A80" w:rsidRDefault="008F6F80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75.00±14.14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0B01FB28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9"/>
                                    <w:szCs w:val="19"/>
                                  </w:rPr>
                                  <m:t>15.50±10.40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4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660CE38D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17829701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75.50±19.21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07E7C1BB" w14:textId="77777777" w:rsidR="00AA250B" w:rsidRPr="008A0A80" w:rsidRDefault="008F6F80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9"/>
                                        <w:szCs w:val="19"/>
                                      </w:rPr>
                                      <m:t>80.00±17.95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9"/>
                                        <w:szCs w:val="19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60FFD788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9"/>
                                    <w:szCs w:val="19"/>
                                  </w:rPr>
                                  <m:t>4.50±5.50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51FC69E0" w14:textId="77777777" w:rsidR="00AA250B" w:rsidRPr="008A0A80" w:rsidRDefault="00AA250B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5B769EAD" w14:textId="5A78DA6C" w:rsidR="00AA250B" w:rsidRPr="008A0A80" w:rsidRDefault="00B8788D" w:rsidP="00AA250B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9"/>
                                <w:szCs w:val="19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等线" w:hAnsi="Cambria Math" w:cs="Times New Roman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等线" w:hAnsi="Cambria Math" w:cs="Times New Roman" w:hint="eastAsia"/>
                                        <w:sz w:val="19"/>
                                        <w:szCs w:val="19"/>
                                      </w:rPr>
                                      <m:t>0</m:t>
                                    </m:r>
                                    <m:r>
                                      <w:rPr>
                                        <w:rFonts w:ascii="Cambria Math" w:eastAsia="等线" w:hAnsi="Cambria Math" w:cs="Times New Roman"/>
                                        <w:sz w:val="19"/>
                                        <w:szCs w:val="19"/>
                                      </w:rPr>
                                      <m:t>.015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等线" w:hAnsi="Cambria Math" w:cs="Times New Roman"/>
                                        <w:sz w:val="19"/>
                                        <w:szCs w:val="19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</w:tr>
                      <w:bookmarkEnd w:id="5"/>
                    </w:tbl>
                    <w:p w14:paraId="7D8337F4" w14:textId="77777777" w:rsidR="00AA250B" w:rsidRDefault="00AA250B" w:rsidP="00AA250B">
                      <w:pPr>
                        <w:rPr>
                          <w:rFonts w:ascii="Times New Roman" w:eastAsia="宋体" w:hAnsi="Times New Roman" w:cs="Times New Roman"/>
                          <w:sz w:val="22"/>
                          <w:vertAlign w:val="superscript"/>
                        </w:rPr>
                      </w:pPr>
                    </w:p>
                    <w:p w14:paraId="2E067BF6" w14:textId="77777777" w:rsidR="00AA250B" w:rsidRPr="00C67045" w:rsidRDefault="00AA250B" w:rsidP="00AA250B">
                      <w:pPr>
                        <w:jc w:val="left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Abbreviations: MAS Modified Ashworth Scale, FM-LE Fugl-Meyer Motor Assessment of Lower Extremity, BBS Berg Balance Scale, PASS Postural Assessment Scale for Stroke Patients, </w:t>
                      </w:r>
                    </w:p>
                    <w:p w14:paraId="49CE4AA2" w14:textId="77777777" w:rsidR="00AA250B" w:rsidRPr="00C67045" w:rsidRDefault="00AA250B" w:rsidP="00AA250B">
                      <w:pPr>
                        <w:jc w:val="left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6 MWT 6-minute walk test, MBI Modified Barthel Index.</w:t>
                      </w:r>
                    </w:p>
                    <w:p w14:paraId="0A120085" w14:textId="77777777" w:rsidR="00AA250B" w:rsidRPr="00C67045" w:rsidRDefault="00AA250B" w:rsidP="00AA250B">
                      <w:pPr>
                        <w:tabs>
                          <w:tab w:val="left" w:pos="3705"/>
                        </w:tabs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  <w:r w:rsidRPr="00C67045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Values are given as mean ± standard deviation.</w:t>
                      </w: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ab/>
                        <w:t>.</w:t>
                      </w:r>
                    </w:p>
                    <w:p w14:paraId="6FAAB5B8" w14:textId="77777777" w:rsidR="00AA250B" w:rsidRPr="00C67045" w:rsidRDefault="00AA250B" w:rsidP="00AA250B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b</w:t>
                      </w: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Comparison between pre- and posttreatment values in each group with Wilcoxon signed rank test: *P &lt; .05, **P &lt; .01.</w:t>
                      </w:r>
                    </w:p>
                    <w:p w14:paraId="030A5805" w14:textId="77777777" w:rsidR="00AA250B" w:rsidRPr="00C67045" w:rsidRDefault="00AA250B" w:rsidP="00AA250B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c</w:t>
                      </w:r>
                      <w:r w:rsidRPr="00C67045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P values indicate significance level of between-group differences in change with Mann–Whitney U </w:t>
                      </w:r>
                    </w:p>
                    <w:p w14:paraId="3EDF7B2D" w14:textId="77777777" w:rsidR="00AA250B" w:rsidRPr="007166A6" w:rsidRDefault="00AA250B" w:rsidP="00AA250B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E855281" w14:textId="77777777" w:rsidR="00AA250B" w:rsidRDefault="00AA250B" w:rsidP="00AA250B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BBAF195" w14:textId="77777777" w:rsidR="00AA250B" w:rsidRDefault="00AA250B" w:rsidP="00AA250B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4DD2CF59" w14:textId="77777777" w:rsidR="00AA250B" w:rsidRPr="00207344" w:rsidRDefault="00AA250B" w:rsidP="00AA250B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B696AAA" w14:textId="77777777" w:rsidR="00AA250B" w:rsidRPr="002E7ADD" w:rsidRDefault="00AA250B" w:rsidP="00AA250B"/>
                    <w:p w14:paraId="22A71EE0" w14:textId="77777777" w:rsidR="00EE5654" w:rsidRPr="00AA250B" w:rsidRDefault="00EE5654" w:rsidP="00D53248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A6E70C9" w14:textId="1C8C5579" w:rsidR="009D741D" w:rsidRDefault="00D53248" w:rsidP="00F914C6">
      <w:r w:rsidRPr="009D72A3">
        <w:rPr>
          <w:rFonts w:ascii="Times New Roman" w:hAnsi="Times New Roman" w:cs="Times New Roman"/>
          <w:noProof/>
          <w:color w:val="231F20"/>
          <w:kern w:val="0"/>
          <w:sz w:val="15"/>
          <w:szCs w:val="15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EB7CBF0" wp14:editId="16522223">
                <wp:simplePos x="0" y="0"/>
                <wp:positionH relativeFrom="margin">
                  <wp:align>left</wp:align>
                </wp:positionH>
                <wp:positionV relativeFrom="paragraph">
                  <wp:posOffset>1447800</wp:posOffset>
                </wp:positionV>
                <wp:extent cx="8230870" cy="5342890"/>
                <wp:effectExtent l="0" t="3810" r="0" b="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230870" cy="534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4BD93" w14:textId="77777777" w:rsidR="00337F14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Table 4. Pro-Kin balance test outcome at pre- and post-training between two groups </w:t>
                            </w: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</w:p>
                          <w:tbl>
                            <w:tblPr>
                              <w:tblStyle w:val="3"/>
                              <w:tblW w:w="13041" w:type="dxa"/>
                              <w:jc w:val="center"/>
                              <w:tblBorders>
                                <w:left w:val="none" w:sz="0" w:space="0" w:color="auto"/>
                                <w:right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6"/>
                              <w:gridCol w:w="1560"/>
                              <w:gridCol w:w="1417"/>
                              <w:gridCol w:w="1418"/>
                              <w:gridCol w:w="283"/>
                              <w:gridCol w:w="1559"/>
                              <w:gridCol w:w="1560"/>
                              <w:gridCol w:w="1701"/>
                              <w:gridCol w:w="236"/>
                              <w:gridCol w:w="1611"/>
                            </w:tblGrid>
                            <w:tr w:rsidR="00337F14" w:rsidRPr="00752603" w14:paraId="4F30C584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559A85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bookmarkStart w:id="8" w:name="_Hlk40618781"/>
                                </w:p>
                                <w:p w14:paraId="7B9CCA4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5" w:type="dxa"/>
                                  <w:gridSpan w:val="3"/>
                                  <w:vAlign w:val="center"/>
                                </w:tcPr>
                                <w:p w14:paraId="4909057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</w:pPr>
                                  <w:r w:rsidRPr="00752603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  <w:t>Study group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7A23BA36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gridSpan w:val="3"/>
                                  <w:vAlign w:val="center"/>
                                </w:tcPr>
                                <w:p w14:paraId="47AB9FD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</w:pPr>
                                  <w:r w:rsidRPr="00752603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  <w:t>Control group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E20605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vAlign w:val="center"/>
                                </w:tcPr>
                                <w:p w14:paraId="5B1BA90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</w:pPr>
                                  <w:r w:rsidRPr="00752603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  <w:t xml:space="preserve">Between-Group Difference in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  <w:t>Change</w:t>
                                  </w:r>
                                </w:p>
                              </w:tc>
                            </w:tr>
                            <w:tr w:rsidR="00337F14" w:rsidRPr="00752603" w14:paraId="595E7B82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D162D7A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6DB509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Pre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56AFEF06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Post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671935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 w:hint="eastAsia"/>
                                      <w:sz w:val="15"/>
                                      <w:szCs w:val="15"/>
                                    </w:rPr>
                                    <w:t>C</w:t>
                                  </w: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hange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E2D77F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160545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Pre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791438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Post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3AD7B64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Change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077C84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0E4A745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hAnsi="Times New Roman" w:cs="Times New Roman" w:hint="eastAsia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</w:rPr>
                                    <w:t>P</w:t>
                                  </w:r>
                                  <w:r w:rsidRPr="00752603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15"/>
                                      <w:szCs w:val="15"/>
                                      <w:shd w:val="clear" w:color="auto" w:fill="FFFFFF"/>
                                      <w:vertAlign w:val="superscript"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337F14" w:rsidRPr="00752603" w14:paraId="2AFCCE40" w14:textId="77777777" w:rsidTr="00235E46">
                              <w:trPr>
                                <w:trHeight w:val="289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8B51544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Eyes Closed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75FD8434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9C5A911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EF3B37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763992B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9BF055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503CF315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4D465EF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1FB630F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B81BB5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</w:tr>
                            <w:tr w:rsidR="00337F14" w:rsidRPr="00752603" w14:paraId="21EC814D" w14:textId="77777777" w:rsidTr="00235E46">
                              <w:trPr>
                                <w:trHeight w:val="319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F813854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 xml:space="preserve">Ellipse Area 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宋体" w:hAnsi="Cambria Math" w:cs="Times New Roman"/>
                                            <w:i/>
                                            <w:sz w:val="15"/>
                                            <w:szCs w:val="15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宋体" w:hAnsi="Cambria Math" w:cs="Times New Roman"/>
                                            <w:sz w:val="15"/>
                                            <w:szCs w:val="15"/>
                                          </w:rPr>
                                          <m:t>mm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宋体" w:hAnsi="Cambria Math" w:cs="Times New Roman"/>
                                            <w:sz w:val="15"/>
                                            <w:szCs w:val="15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oMath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B5AC881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1396.10±1085.48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4CADC79" w14:textId="77777777" w:rsidR="00337F14" w:rsidRPr="00752603" w:rsidRDefault="008F6F80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847.70±486.15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578DF1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-548.40±665.66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913DDC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A302CB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2431.50±2569.09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530CB2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1371.00±1236.41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BEDE94F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-1059.50±2360.80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11C759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BD8A98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1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.000</w:t>
                                  </w:r>
                                </w:p>
                              </w:tc>
                            </w:tr>
                            <w:tr w:rsidR="00337F14" w:rsidRPr="00752603" w14:paraId="60EC295E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92937F9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 xml:space="preserve">Trajectory Length </w:t>
                                  </w:r>
                                  <m:oMath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mm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D550C8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962.40±344.94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2CD3117" w14:textId="77777777" w:rsidR="00337F14" w:rsidRPr="00752603" w:rsidRDefault="008F6F80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820.80±280.43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4E107B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-141.60±157.31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7F2A2F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262DE9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1141.30±613.22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602CA55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918.00±522.08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418F98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-223.30±673.43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D2A1B1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35E3A3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.821</w:t>
                                  </w:r>
                                </w:p>
                              </w:tc>
                            </w:tr>
                            <w:tr w:rsidR="00337F14" w:rsidRPr="00752603" w14:paraId="3B359F20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EFBEFBC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F/B SD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228F16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7.40±1.90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7C23B7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6.80±2.53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170E4EE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-0.60±2.22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30B69F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7EDB53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10.20±4.76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54D3866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7.60±2.72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E7976D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-2.60±4.58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4D13BD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9F1C595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.340</w:t>
                                  </w:r>
                                </w:p>
                              </w:tc>
                            </w:tr>
                            <w:tr w:rsidR="00337F14" w:rsidRPr="00752603" w14:paraId="1C18F53B" w14:textId="77777777" w:rsidTr="00235E46">
                              <w:trPr>
                                <w:trHeight w:val="289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32658BB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L/M SD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126CA1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10.10</w:t>
                                  </w:r>
                                  <m:oMath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±5.34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8229046" w14:textId="77777777" w:rsidR="00337F14" w:rsidRPr="00752603" w:rsidRDefault="008F6F80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6.10±2.77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105735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-4.00±4.27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926CD5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0A12CD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10.50±6.00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2414B6E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9.10±4.79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DF79E5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-1.40±6.48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F815DB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0F54305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.068</w:t>
                                  </w:r>
                                </w:p>
                              </w:tc>
                            </w:tr>
                            <w:tr w:rsidR="00337F14" w:rsidRPr="00752603" w14:paraId="78DC2AAB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48486D1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F/B AS mm/sec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B34C41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22.30±8.37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2544B40" w14:textId="77777777" w:rsidR="00337F14" w:rsidRPr="00752603" w:rsidRDefault="008F6F80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18.60±7.11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6D7B17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-3.70±2.50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BBEF1B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74B3BF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23.50±14.87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C4847B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19.30±14.12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BF3771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-4.20±13.38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62D92B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D614D3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.381</w:t>
                                  </w:r>
                                </w:p>
                              </w:tc>
                            </w:tr>
                            <w:tr w:rsidR="00337F14" w:rsidRPr="00752603" w14:paraId="4A13B47B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15DCD58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L/M AS mm/sec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69B801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18.90±7.94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68E958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17.50±7.86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70B307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-1.40±6.72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34FFA16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E39ED3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19.50±13.30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F4D4A6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15.40±11.11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32CA7A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-4.10±16.22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327FDF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046E03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.909</w:t>
                                  </w:r>
                                </w:p>
                              </w:tc>
                            </w:tr>
                            <w:tr w:rsidR="00337F14" w:rsidRPr="00752603" w14:paraId="46C75FF6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0FFB61C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Eyes Open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CFA51C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A20E23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A9423E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032951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F8F297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23783D6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6C9AA5E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199BB4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1B2788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</w:tr>
                            <w:tr w:rsidR="00337F14" w:rsidRPr="00752603" w14:paraId="0BC98619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9B936AF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 xml:space="preserve">Ellipse Area 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宋体" w:hAnsi="Cambria Math" w:cs="Times New Roman"/>
                                            <w:i/>
                                            <w:sz w:val="15"/>
                                            <w:szCs w:val="15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宋体" w:hAnsi="Cambria Math" w:cs="Times New Roman"/>
                                            <w:sz w:val="15"/>
                                            <w:szCs w:val="15"/>
                                          </w:rPr>
                                          <m:t>mm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宋体" w:hAnsi="Cambria Math" w:cs="Times New Roman"/>
                                            <w:sz w:val="15"/>
                                            <w:szCs w:val="15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oMath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173BB0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755.50±659.29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FD9F0A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i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518.90±224.25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6F10D1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-236.60±583.55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890A81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08D47C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713.20±450.40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706A94E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533.40±201.92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599E84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-179.80±418.01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C70FA61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5424E7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.734</w:t>
                                  </w:r>
                                </w:p>
                              </w:tc>
                            </w:tr>
                            <w:tr w:rsidR="00337F14" w:rsidRPr="00752603" w14:paraId="12B29A4C" w14:textId="77777777" w:rsidTr="00235E46">
                              <w:trPr>
                                <w:trHeight w:val="289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D2A3696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 xml:space="preserve">Trajectory Length </w:t>
                                  </w:r>
                                  <m:oMath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mm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77CF99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585.30±188.54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0804C0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458.70±122.65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4F0B20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-126.60±211.38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0E9C2E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2E7F3E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539.30±182.93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784139F" w14:textId="77777777" w:rsidR="00337F14" w:rsidRPr="00752603" w:rsidRDefault="008F6F80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459.40±126.06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0F1918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-79.90±125.76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E68CEE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5D6F646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.705</w:t>
                                  </w:r>
                                </w:p>
                              </w:tc>
                            </w:tr>
                            <w:tr w:rsidR="00337F14" w:rsidRPr="00752603" w14:paraId="3BD47B1B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8D6184B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F/B SD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86EE86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5.80±2.15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1D6E4F3" w14:textId="77777777" w:rsidR="00337F14" w:rsidRPr="00752603" w:rsidRDefault="008F6F80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4.50±0.85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MS Mincho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3C1A3231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-1.30±1.64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4045B9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6399461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5.80±1.75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9FE2AC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5.10±0.88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6BAD59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-0.70±1.70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8A1443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DC2F8E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.301</w:t>
                                  </w:r>
                                </w:p>
                              </w:tc>
                            </w:tr>
                            <w:tr w:rsidR="00337F14" w:rsidRPr="00752603" w14:paraId="01D686BB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183A0EF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L/M SD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1C1E0C5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7.10±4.38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5D8A747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6.10±1.73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396341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-1.00±</m:t>
                                    </m:r>
                                  </m:oMath>
                                  <w:r w:rsidRPr="00752603">
                                    <w:rPr>
                                      <w:rFonts w:ascii="Times New Roman" w:eastAsia="宋体" w:hAnsi="Times New Roman" w:cs="Times New Roman" w:hint="eastAsia"/>
                                      <w:sz w:val="15"/>
                                      <w:szCs w:val="15"/>
                                    </w:rPr>
                                    <w:t>4</w:t>
                                  </w: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.08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4596CBC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5AD576A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6.10±2.08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75FF65A8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5.90±2.13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1EBCA4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-0.20±2.20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DBCD7F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0B52EF0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.817</w:t>
                                  </w:r>
                                </w:p>
                              </w:tc>
                            </w:tr>
                            <w:tr w:rsidR="00337F14" w:rsidRPr="00752603" w14:paraId="37E0BB07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DFB69BC" w14:textId="77777777" w:rsidR="00337F14" w:rsidRPr="00752603" w:rsidRDefault="00337F14" w:rsidP="00337F14">
                                  <w:pPr>
                                    <w:jc w:val="left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F/B AS</w:t>
                                  </w:r>
                                  <w:r w:rsidRPr="00752603">
                                    <w:rPr>
                                      <w:rFonts w:ascii="Times New Roman" w:hAnsi="Times New Roman" w:cs="Times New Roman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 w:rsidRPr="00752603"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  <w:t>mm/sec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11414CF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13.60±5.46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0A6F2CEF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10.80±2.62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61B773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-2.80±6.70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46BA0B4B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6A50158F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11.30±5.06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1D57FC92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10.20±3.97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3813CE9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-1.10±3.00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200AA89D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center"/>
                                </w:tcPr>
                                <w:p w14:paraId="53F34D13" w14:textId="77777777" w:rsidR="00337F14" w:rsidRPr="00752603" w:rsidRDefault="00337F14" w:rsidP="00337F14">
                                  <w:pPr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</w:pPr>
                                  <w:r w:rsidRPr="00752603">
                                    <w:rPr>
                                      <w:rFonts w:ascii="Times New Roman" w:eastAsia="等线" w:hAnsi="Times New Roman" w:cs="Times New Roman" w:hint="eastAsia"/>
                                      <w:sz w:val="15"/>
                                      <w:szCs w:val="15"/>
                                    </w:rPr>
                                    <w:t>0</w:t>
                                  </w:r>
                                  <w:r w:rsidRPr="00752603">
                                    <w:rPr>
                                      <w:rFonts w:ascii="Times New Roman" w:eastAsia="等线" w:hAnsi="Times New Roman" w:cs="Times New Roman"/>
                                      <w:sz w:val="15"/>
                                      <w:szCs w:val="15"/>
                                    </w:rPr>
                                    <w:t>.939</w:t>
                                  </w:r>
                                </w:p>
                              </w:tc>
                            </w:tr>
                            <w:tr w:rsidR="00337F14" w:rsidRPr="006E1403" w14:paraId="53A2AC9C" w14:textId="77777777" w:rsidTr="00235E46">
                              <w:trPr>
                                <w:trHeight w:val="280"/>
                                <w:jc w:val="center"/>
                              </w:trPr>
                              <w:tc>
                                <w:tcPr>
                                  <w:tcW w:w="1696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4373CF50" w14:textId="77777777" w:rsidR="00337F14" w:rsidRPr="00C34BB1" w:rsidRDefault="00337F14" w:rsidP="00337F14">
                                  <w:pPr>
                                    <w:jc w:val="left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L/M AS mm/sec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4CE50CC0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11.00±2.91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0A26EFAE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9.10±4.31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12C59618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-1.90±4.43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411BCCD1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628D4D4F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宋体" w:hAnsi="Cambria Math" w:cs="Times New Roman"/>
                                          <w:sz w:val="15"/>
                                          <w:szCs w:val="15"/>
                                        </w:rPr>
                                        <m:t>11.10±4.12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61DBB24E" w14:textId="77777777" w:rsidR="00337F14" w:rsidRPr="006E1403" w:rsidRDefault="008F6F80" w:rsidP="00337F14">
                                  <w:pPr>
                                    <w:jc w:val="center"/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宋体" w:hAnsi="Cambria Math" w:cs="Times New Roman"/>
                                              <w:i/>
                                              <w:sz w:val="15"/>
                                              <w:szCs w:val="15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9.00±2.00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宋体" w:hAnsi="Cambria Math" w:cs="Times New Roman"/>
                                              <w:sz w:val="15"/>
                                              <w:szCs w:val="15"/>
                                            </w:rPr>
                                            <m:t>*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445435AC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等线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-2.10±3.21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6D9BF16E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等线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  <w:tcBorders>
                                    <w:top w:val="nil"/>
                                  </w:tcBorders>
                                  <w:vAlign w:val="center"/>
                                </w:tcPr>
                                <w:p w14:paraId="128A0306" w14:textId="77777777" w:rsidR="00337F14" w:rsidRPr="006E1403" w:rsidRDefault="00337F14" w:rsidP="00337F14">
                                  <w:pPr>
                                    <w:jc w:val="center"/>
                                    <w:rPr>
                                      <w:rFonts w:ascii="Cambria Math" w:eastAsia="等线" w:hAnsi="Cambria Math" w:cs="Times New Roman"/>
                                      <w:sz w:val="15"/>
                                      <w:szCs w:val="15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="等线" w:hAnsi="Cambria Math" w:cs="Times New Roman" w:hint="eastAsia"/>
                                          <w:sz w:val="15"/>
                                          <w:szCs w:val="15"/>
                                        </w:rPr>
                                        <m:t>0</m:t>
                                      </m:r>
                                      <m:r>
                                        <w:rPr>
                                          <w:rFonts w:ascii="Cambria Math" w:eastAsia="等线" w:hAnsi="Cambria Math" w:cs="Times New Roman"/>
                                          <w:sz w:val="15"/>
                                          <w:szCs w:val="15"/>
                                        </w:rPr>
                                        <m:t>.539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  <w:bookmarkEnd w:id="8"/>
                          </w:tbl>
                          <w:p w14:paraId="22C4B5B0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24"/>
                                <w:szCs w:val="24"/>
                                <w:vertAlign w:val="superscript"/>
                                <w:oMath/>
                              </w:rPr>
                            </w:pPr>
                          </w:p>
                          <w:p w14:paraId="6F7AF2AF" w14:textId="4F10BBAC" w:rsidR="00337F14" w:rsidRPr="00C370FF" w:rsidRDefault="00337F14" w:rsidP="00337F14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Abbreviations: AS Average speed, Forward/Backward F/B, Medial/Lateral direction M/L.</w:t>
                            </w:r>
                          </w:p>
                          <w:p w14:paraId="5ABD03EE" w14:textId="77777777" w:rsidR="00337F14" w:rsidRPr="00C370FF" w:rsidRDefault="00337F14" w:rsidP="00337F14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  <w:r w:rsidRPr="00C370FF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>Values are given as mean ± standard deviation.</w:t>
                            </w:r>
                          </w:p>
                          <w:p w14:paraId="204CB215" w14:textId="77777777" w:rsidR="00337F14" w:rsidRPr="00C370FF" w:rsidRDefault="00337F14" w:rsidP="00337F14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b</w:t>
                            </w: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Comparison between pre- and posttreatment values in each group with Wilcoxon signed rank test: *P &lt; .05, **P &lt; .01.</w:t>
                            </w:r>
                          </w:p>
                          <w:p w14:paraId="39588355" w14:textId="77777777" w:rsidR="00337F14" w:rsidRPr="00C370FF" w:rsidRDefault="00337F14" w:rsidP="00337F14">
                            <w:pPr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c</w:t>
                            </w:r>
                            <w:r w:rsidRPr="00C370FF">
                              <w:rPr>
                                <w:rFonts w:ascii="Times New Roman" w:eastAsia="宋体" w:hAnsi="Times New Roman" w:cs="Times New Roman"/>
                                <w:sz w:val="24"/>
                                <w:szCs w:val="24"/>
                              </w:rPr>
                              <w:t xml:space="preserve"> P values indicate significance level of between-group differences in change with Mann–Whitney U test</w:t>
                            </w:r>
                            <w:r w:rsidRPr="00C370FF">
                              <w:rPr>
                                <w:rFonts w:ascii="Times New Roman" w:eastAsia="宋体" w:hAnsi="Times New Roman" w:cs="Times New Roman" w:hint="eastAsia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D1C2DFB" w14:textId="77777777" w:rsidR="00EE5654" w:rsidRPr="003874DB" w:rsidRDefault="00EE5654" w:rsidP="00D5324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7CBF0" id="_x0000_s1028" type="#_x0000_t202" style="position:absolute;left:0;text-align:left;margin-left:0;margin-top:114pt;width:648.1pt;height:420.7pt;rotation:-90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" stroked="f">
                <v:textbox>
                  <w:txbxContent>
                    <w:p w14:paraId="7F34BD93" w14:textId="77777777" w:rsidR="00337F14" w:rsidRDefault="00337F14" w:rsidP="00337F14">
                      <w:pPr>
                        <w:jc w:val="center"/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</w:pP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Table 4. Pro-Kin balance test outcome at pre- and post-training between two groups </w:t>
                      </w: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</w:p>
                    <w:tbl>
                      <w:tblPr>
                        <w:tblStyle w:val="3"/>
                        <w:tblW w:w="13041" w:type="dxa"/>
                        <w:jc w:val="center"/>
                        <w:tblBorders>
                          <w:left w:val="none" w:sz="0" w:space="0" w:color="auto"/>
                          <w:right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96"/>
                        <w:gridCol w:w="1560"/>
                        <w:gridCol w:w="1417"/>
                        <w:gridCol w:w="1418"/>
                        <w:gridCol w:w="283"/>
                        <w:gridCol w:w="1559"/>
                        <w:gridCol w:w="1560"/>
                        <w:gridCol w:w="1701"/>
                        <w:gridCol w:w="236"/>
                        <w:gridCol w:w="1611"/>
                      </w:tblGrid>
                      <w:tr w:rsidR="00337F14" w:rsidRPr="00752603" w14:paraId="4F30C584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559A85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bookmarkStart w:id="9" w:name="_Hlk40618781"/>
                          </w:p>
                          <w:p w14:paraId="7B9CCA4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4395" w:type="dxa"/>
                            <w:gridSpan w:val="3"/>
                            <w:vAlign w:val="center"/>
                          </w:tcPr>
                          <w:p w14:paraId="4909057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75260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  <w:t>Study group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7A23BA36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gridSpan w:val="3"/>
                            <w:vAlign w:val="center"/>
                          </w:tcPr>
                          <w:p w14:paraId="47AB9FD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75260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  <w:t>Control group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E20605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vAlign w:val="center"/>
                          </w:tcPr>
                          <w:p w14:paraId="5B1BA90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75260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  <w:t xml:space="preserve">Between-Group Difference in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  <w:t>Change</w:t>
                            </w:r>
                          </w:p>
                        </w:tc>
                      </w:tr>
                      <w:tr w:rsidR="00337F14" w:rsidRPr="00752603" w14:paraId="595E7B82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1D162D7A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76DB509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Pre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56AFEF06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Post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3671935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 w:hint="eastAsia"/>
                                <w:sz w:val="15"/>
                                <w:szCs w:val="15"/>
                              </w:rPr>
                              <w:t>C</w:t>
                            </w: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hange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3E2D77F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7160545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Pre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1791438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Post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3AD7B64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Change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0077C84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0E4A745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</w:rPr>
                              <w:t>P</w:t>
                            </w:r>
                            <w:r w:rsidRPr="0075260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5"/>
                                <w:szCs w:val="15"/>
                                <w:shd w:val="clear" w:color="auto" w:fill="FFFFFF"/>
                                <w:vertAlign w:val="superscript"/>
                              </w:rPr>
                              <w:t>c</w:t>
                            </w:r>
                          </w:p>
                        </w:tc>
                      </w:tr>
                      <w:tr w:rsidR="00337F14" w:rsidRPr="00752603" w14:paraId="2AFCCE40" w14:textId="77777777" w:rsidTr="00235E46">
                        <w:trPr>
                          <w:trHeight w:val="289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8B51544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Eyes Closed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75FD8434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9C5A911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EF3B37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763992B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9BF055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503CF315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4D465EF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1FB630F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B81BB5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</w:tr>
                      <w:tr w:rsidR="00337F14" w:rsidRPr="00752603" w14:paraId="21EC814D" w14:textId="77777777" w:rsidTr="00235E46">
                        <w:trPr>
                          <w:trHeight w:val="319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F813854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 xml:space="preserve">Ellipse Area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宋体" w:hAnsi="Cambria Math" w:cs="Times New Roman"/>
                                      <w:i/>
                                      <w:sz w:val="15"/>
                                      <w:szCs w:val="15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</w:rPr>
                                    <m:t>mm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B5AC881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1396.10±1085.48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4CADC79" w14:textId="77777777" w:rsidR="00337F14" w:rsidRPr="00752603" w:rsidRDefault="008F6F80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847.70±486.15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5"/>
                                        <w:szCs w:val="15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578DF1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-548.40±665.66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913DDC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A302CB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2431.50±2569.09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530CB2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1371.00±1236.41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BEDE94F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-1059.50±2360.80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11C759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BD8A98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1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.000</w:t>
                            </w:r>
                          </w:p>
                        </w:tc>
                      </w:tr>
                      <w:tr w:rsidR="00337F14" w:rsidRPr="00752603" w14:paraId="60EC295E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92937F9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 xml:space="preserve">Trajectory Length </w:t>
                            </w:r>
                            <m:oMath>
                              <m:r>
                                <w:rPr>
                                  <w:rFonts w:ascii="Cambria Math" w:eastAsia="宋体" w:hAnsi="Cambria Math" w:cs="Times New Roman"/>
                                  <w:sz w:val="15"/>
                                  <w:szCs w:val="15"/>
                                </w:rPr>
                                <m:t>mm</m:t>
                              </m:r>
                            </m:oMath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D550C8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962.40±344.94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2CD3117" w14:textId="77777777" w:rsidR="00337F14" w:rsidRPr="00752603" w:rsidRDefault="008F6F80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820.80±280.43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5"/>
                                        <w:szCs w:val="15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4E107B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-141.60±157.31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7F2A2F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262DE9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1141.30±613.22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602CA55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918.00±522.08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418F98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-223.30±673.43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D2A1B1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35E3A3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.821</w:t>
                            </w:r>
                          </w:p>
                        </w:tc>
                      </w:tr>
                      <w:tr w:rsidR="00337F14" w:rsidRPr="00752603" w14:paraId="3B359F20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EFBEFBC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F/B SD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228F16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7.40±1.90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7C23B7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6.80±2.53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170E4EE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-0.60±2.22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30B69F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7EDB53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10.20±4.76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54D3866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7.60±2.72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E7976D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-2.60±4.58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4D13BD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9F1C595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.340</w:t>
                            </w:r>
                          </w:p>
                        </w:tc>
                      </w:tr>
                      <w:tr w:rsidR="00337F14" w:rsidRPr="00752603" w14:paraId="1C18F53B" w14:textId="77777777" w:rsidTr="00235E46">
                        <w:trPr>
                          <w:trHeight w:val="289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32658BB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L/M SD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126CA1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10.10</w:t>
                            </w:r>
                            <m:oMath>
                              <m:r>
                                <w:rPr>
                                  <w:rFonts w:ascii="Cambria Math" w:eastAsia="宋体" w:hAnsi="Cambria Math" w:cs="Times New Roman"/>
                                  <w:sz w:val="15"/>
                                  <w:szCs w:val="15"/>
                                </w:rPr>
                                <m:t>±5.34</m:t>
                              </m:r>
                            </m:oMath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8229046" w14:textId="77777777" w:rsidR="00337F14" w:rsidRPr="00752603" w:rsidRDefault="008F6F80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6.10±2.77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5"/>
                                        <w:szCs w:val="15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105735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-4.00±4.27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926CD5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0A12CD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10.50±6.00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2414B6E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9.10±4.79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DF79E5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-1.40±6.48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F815DB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0F54305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.068</w:t>
                            </w:r>
                          </w:p>
                        </w:tc>
                      </w:tr>
                      <w:tr w:rsidR="00337F14" w:rsidRPr="00752603" w14:paraId="78DC2AAB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48486D1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F/B AS mm/sec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B34C41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22.30±8.37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2544B40" w14:textId="77777777" w:rsidR="00337F14" w:rsidRPr="00752603" w:rsidRDefault="008F6F80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18.60±7.11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5"/>
                                        <w:szCs w:val="15"/>
                                      </w:rPr>
                                      <m:t>**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6D7B17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-3.70±2.50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BBEF1B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74B3BF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23.50±14.87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C4847B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19.30±14.12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BF3771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-4.20±13.38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62D92B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D614D3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.381</w:t>
                            </w:r>
                          </w:p>
                        </w:tc>
                      </w:tr>
                      <w:tr w:rsidR="00337F14" w:rsidRPr="00752603" w14:paraId="4A13B47B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15DCD58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L/M AS mm/sec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69B801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18.90±7.94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68E958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17.50±7.86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70B307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-1.40±6.72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34FFA16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E39ED3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19.50±13.30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F4D4A6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15.40±11.11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32CA7A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-4.10±16.22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327FDF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046E03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.909</w:t>
                            </w:r>
                          </w:p>
                        </w:tc>
                      </w:tr>
                      <w:tr w:rsidR="00337F14" w:rsidRPr="00752603" w14:paraId="46C75FF6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0FFB61C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Eyes Open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CFA51C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A20E23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A9423E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032951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F8F297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23783D6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6C9AA5E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199BB4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1B2788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</w:tr>
                      <w:tr w:rsidR="00337F14" w:rsidRPr="00752603" w14:paraId="0BC98619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9B936AF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 xml:space="preserve">Ellipse Area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宋体" w:hAnsi="Cambria Math" w:cs="Times New Roman"/>
                                      <w:i/>
                                      <w:sz w:val="15"/>
                                      <w:szCs w:val="15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</w:rPr>
                                    <m:t>mm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宋体" w:hAnsi="Cambria Math" w:cs="Times New Roman"/>
                                      <w:sz w:val="15"/>
                                      <w:szCs w:val="15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173BB0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755.50±659.29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FD9F0A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i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518.90±224.25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6F10D1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-236.60±583.55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890A81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08D47C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713.20±450.40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706A94E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533.40±201.92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599E84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-179.80±418.01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C70FA61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5424E7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.734</w:t>
                            </w:r>
                          </w:p>
                        </w:tc>
                      </w:tr>
                      <w:tr w:rsidR="00337F14" w:rsidRPr="00752603" w14:paraId="12B29A4C" w14:textId="77777777" w:rsidTr="00235E46">
                        <w:trPr>
                          <w:trHeight w:val="289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D2A3696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 xml:space="preserve">Trajectory Length </w:t>
                            </w:r>
                            <m:oMath>
                              <m:r>
                                <w:rPr>
                                  <w:rFonts w:ascii="Cambria Math" w:eastAsia="宋体" w:hAnsi="Cambria Math" w:cs="Times New Roman"/>
                                  <w:sz w:val="15"/>
                                  <w:szCs w:val="15"/>
                                </w:rPr>
                                <m:t>mm</m:t>
                              </m:r>
                            </m:oMath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77CF99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585.30±188.54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0804C0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458.70±122.65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4F0B20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-126.60±211.38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0E9C2E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2E7F3E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539.30±182.93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784139F" w14:textId="77777777" w:rsidR="00337F14" w:rsidRPr="00752603" w:rsidRDefault="008F6F80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459.40±126.06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0F1918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-79.90±125.76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E68CEE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5D6F646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.705</w:t>
                            </w:r>
                          </w:p>
                        </w:tc>
                      </w:tr>
                      <w:tr w:rsidR="00337F14" w:rsidRPr="00752603" w14:paraId="3BD47B1B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8D6184B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F/B SD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86EE86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5.80±2.15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1D6E4F3" w14:textId="77777777" w:rsidR="00337F14" w:rsidRPr="00752603" w:rsidRDefault="008F6F80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4.50±0.85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MS Mincho" w:hAnsi="Cambria Math" w:cs="Times New Roman"/>
                                        <w:sz w:val="15"/>
                                        <w:szCs w:val="15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3C1A3231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-1.30±1.64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4045B9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6399461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5.80±1.75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9FE2AC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5.10±0.88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6BAD59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-0.70±1.70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8A1443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DC2F8E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.301</w:t>
                            </w:r>
                          </w:p>
                        </w:tc>
                      </w:tr>
                      <w:tr w:rsidR="00337F14" w:rsidRPr="00752603" w14:paraId="01D686BB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183A0EF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L/M SD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1C1E0C5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7.10±4.38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5D8A747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6.10±1.73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396341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>
                              <m:r>
                                <w:rPr>
                                  <w:rFonts w:ascii="Cambria Math" w:eastAsia="宋体" w:hAnsi="Cambria Math" w:cs="Times New Roman"/>
                                  <w:sz w:val="15"/>
                                  <w:szCs w:val="15"/>
                                </w:rPr>
                                <m:t>-1.00±</m:t>
                              </m:r>
                            </m:oMath>
                            <w:r w:rsidRPr="00752603">
                              <w:rPr>
                                <w:rFonts w:ascii="Times New Roman" w:eastAsia="宋体" w:hAnsi="Times New Roman" w:cs="Times New Roman" w:hint="eastAsia"/>
                                <w:sz w:val="15"/>
                                <w:szCs w:val="15"/>
                              </w:rPr>
                              <w:t>4</w:t>
                            </w: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.08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4596CBC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5AD576A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6.10±2.08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75FF65A8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5.90±2.13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1EBCA4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-0.20±2.20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DBCD7F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0B52EF0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.817</w:t>
                            </w:r>
                          </w:p>
                        </w:tc>
                      </w:tr>
                      <w:tr w:rsidR="00337F14" w:rsidRPr="00752603" w14:paraId="37E0BB07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DFB69BC" w14:textId="77777777" w:rsidR="00337F14" w:rsidRPr="00752603" w:rsidRDefault="00337F14" w:rsidP="00337F14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F/B AS</w:t>
                            </w:r>
                            <w:r w:rsidRPr="0075260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752603"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  <w:t>mm/sec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11414CF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13.60±5.46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0A6F2CEF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10.80±2.62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61B773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-2.80±6.70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46BA0B4B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6A50158F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11.30±5.06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1D57FC92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宋体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10.20±3.97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3813CE9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-1.10±3.00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200AA89D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  <w:bottom w:val="nil"/>
                            </w:tcBorders>
                            <w:vAlign w:val="center"/>
                          </w:tcPr>
                          <w:p w14:paraId="53F34D13" w14:textId="77777777" w:rsidR="00337F14" w:rsidRPr="00752603" w:rsidRDefault="00337F14" w:rsidP="00337F14">
                            <w:pPr>
                              <w:jc w:val="center"/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</w:pPr>
                            <w:r w:rsidRPr="00752603">
                              <w:rPr>
                                <w:rFonts w:ascii="Times New Roman" w:eastAsia="等线" w:hAnsi="Times New Roman" w:cs="Times New Roman" w:hint="eastAsia"/>
                                <w:sz w:val="15"/>
                                <w:szCs w:val="15"/>
                              </w:rPr>
                              <w:t>0</w:t>
                            </w:r>
                            <w:r w:rsidRPr="00752603">
                              <w:rPr>
                                <w:rFonts w:ascii="Times New Roman" w:eastAsia="等线" w:hAnsi="Times New Roman" w:cs="Times New Roman"/>
                                <w:sz w:val="15"/>
                                <w:szCs w:val="15"/>
                              </w:rPr>
                              <w:t>.939</w:t>
                            </w:r>
                          </w:p>
                        </w:tc>
                      </w:tr>
                      <w:tr w:rsidR="00337F14" w:rsidRPr="006E1403" w14:paraId="53A2AC9C" w14:textId="77777777" w:rsidTr="00235E46">
                        <w:trPr>
                          <w:trHeight w:val="280"/>
                          <w:jc w:val="center"/>
                        </w:trPr>
                        <w:tc>
                          <w:tcPr>
                            <w:tcW w:w="1696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4373CF50" w14:textId="77777777" w:rsidR="00337F14" w:rsidRPr="00C34BB1" w:rsidRDefault="00337F14" w:rsidP="00337F14">
                            <w:pPr>
                              <w:jc w:val="left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L/M AS mm/sec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4CE50CC0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11.00±2.91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0A26EFAE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9.10±4.31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12C59618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-1.90±4.43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411BCCD1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628D4D4F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11.10±4.12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61DBB24E" w14:textId="77777777" w:rsidR="00337F14" w:rsidRPr="006E1403" w:rsidRDefault="008F6F80" w:rsidP="00337F14">
                            <w:pPr>
                              <w:jc w:val="center"/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="宋体" w:hAnsi="Cambria Math" w:cs="Times New Roman"/>
                                        <w:i/>
                                        <w:sz w:val="15"/>
                                        <w:szCs w:val="15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9.00±2.00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宋体" w:hAnsi="Cambria Math" w:cs="Times New Roman"/>
                                        <w:sz w:val="15"/>
                                        <w:szCs w:val="15"/>
                                      </w:rPr>
                                      <m:t>*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445435AC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等线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-2.10±3.21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6D9BF16E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等线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  <w:tcBorders>
                              <w:top w:val="nil"/>
                            </w:tcBorders>
                            <w:vAlign w:val="center"/>
                          </w:tcPr>
                          <w:p w14:paraId="128A0306" w14:textId="77777777" w:rsidR="00337F14" w:rsidRPr="006E1403" w:rsidRDefault="00337F14" w:rsidP="00337F14">
                            <w:pPr>
                              <w:jc w:val="center"/>
                              <w:rPr>
                                <w:rFonts w:ascii="Cambria Math" w:eastAsia="等线" w:hAnsi="Cambria Math" w:cs="Times New Roman"/>
                                <w:sz w:val="15"/>
                                <w:szCs w:val="15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="等线" w:hAnsi="Cambria Math" w:cs="Times New Roman" w:hint="eastAsia"/>
                                    <w:sz w:val="15"/>
                                    <w:szCs w:val="15"/>
                                  </w:rPr>
                                  <m:t>0</m:t>
                                </m:r>
                                <m:r>
                                  <w:rPr>
                                    <w:rFonts w:ascii="Cambria Math" w:eastAsia="等线" w:hAnsi="Cambria Math" w:cs="Times New Roman"/>
                                    <w:sz w:val="15"/>
                                    <w:szCs w:val="15"/>
                                  </w:rPr>
                                  <m:t>.539</m:t>
                                </m:r>
                              </m:oMath>
                            </m:oMathPara>
                          </w:p>
                        </w:tc>
                      </w:tr>
                      <w:bookmarkEnd w:id="9"/>
                    </w:tbl>
                    <w:p w14:paraId="22C4B5B0" w14:textId="77777777" w:rsidR="00337F14" w:rsidRPr="006E1403" w:rsidRDefault="00337F14" w:rsidP="00337F14">
                      <w:pPr>
                        <w:jc w:val="center"/>
                        <w:rPr>
                          <w:rFonts w:ascii="Cambria Math" w:eastAsia="宋体" w:hAnsi="Cambria Math" w:cs="Times New Roman"/>
                          <w:sz w:val="24"/>
                          <w:szCs w:val="24"/>
                          <w:vertAlign w:val="superscript"/>
                          <w:oMath/>
                        </w:rPr>
                      </w:pPr>
                    </w:p>
                    <w:p w14:paraId="6F7AF2AF" w14:textId="4F10BBAC" w:rsidR="00337F14" w:rsidRPr="00C370FF" w:rsidRDefault="00337F14" w:rsidP="00337F14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Abbreviations: AS Average speed, Forward/Backward F/B, Medial/Lateral direction M/L.</w:t>
                      </w:r>
                    </w:p>
                    <w:p w14:paraId="5ABD03EE" w14:textId="77777777" w:rsidR="00337F14" w:rsidRPr="00C370FF" w:rsidRDefault="00337F14" w:rsidP="00337F14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  <w:r w:rsidRPr="00C370FF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 xml:space="preserve"> </w:t>
                      </w: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>Values are given as mean ± standard deviation.</w:t>
                      </w:r>
                    </w:p>
                    <w:p w14:paraId="204CB215" w14:textId="77777777" w:rsidR="00337F14" w:rsidRPr="00C370FF" w:rsidRDefault="00337F14" w:rsidP="00337F14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b</w:t>
                      </w: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Comparison between pre- and posttreatment values in each group with Wilcoxon signed rank test: *P &lt; .05, **P &lt; .01.</w:t>
                      </w:r>
                    </w:p>
                    <w:p w14:paraId="39588355" w14:textId="77777777" w:rsidR="00337F14" w:rsidRPr="00C370FF" w:rsidRDefault="00337F14" w:rsidP="00337F14">
                      <w:pPr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</w:pP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  <w:vertAlign w:val="superscript"/>
                        </w:rPr>
                        <w:t>c</w:t>
                      </w:r>
                      <w:r w:rsidRPr="00C370FF">
                        <w:rPr>
                          <w:rFonts w:ascii="Times New Roman" w:eastAsia="宋体" w:hAnsi="Times New Roman" w:cs="Times New Roman"/>
                          <w:sz w:val="24"/>
                          <w:szCs w:val="24"/>
                        </w:rPr>
                        <w:t xml:space="preserve"> P values indicate significance level of between-group differences in change with Mann–Whitney U test</w:t>
                      </w:r>
                      <w:r w:rsidRPr="00C370FF">
                        <w:rPr>
                          <w:rFonts w:ascii="Times New Roman" w:eastAsia="宋体" w:hAnsi="Times New Roman" w:cs="Times New Roman" w:hint="eastAsia"/>
                          <w:sz w:val="24"/>
                          <w:szCs w:val="24"/>
                        </w:rPr>
                        <w:t>.</w:t>
                      </w:r>
                    </w:p>
                    <w:p w14:paraId="7D1C2DFB" w14:textId="77777777" w:rsidR="00EE5654" w:rsidRPr="003874DB" w:rsidRDefault="00EE5654" w:rsidP="00D53248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452785B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351D8ED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44363CC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5F4E69E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698AC90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637ABBA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4A28231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1F64EF2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5C7D8A5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BD51D5C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8A4FB30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80A39C1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32D0C8F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C1F2AB6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9AAC7BE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46E8A38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18CCC35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846DA1B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2F499DB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BDAAB7B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0E91126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A73D393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CB697F8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6557A27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896C039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7FE8A7E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FE832B8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5225AC4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56317E7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646E6B4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2A2773C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A4F4113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9305ADD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197EA46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734015C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387DC03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F5394E8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958671C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7D729A9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F6B24C8" w14:textId="77777777" w:rsidR="00780540" w:rsidRDefault="00780540" w:rsidP="00D53248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EEE30CF" w14:textId="38CED8DE" w:rsidR="00D53248" w:rsidRPr="005F2139" w:rsidRDefault="00D53248" w:rsidP="00D53248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5F2139">
        <w:rPr>
          <w:rFonts w:ascii="Times New Roman" w:eastAsia="宋体" w:hAnsi="Times New Roman" w:cs="Times New Roman"/>
          <w:sz w:val="20"/>
          <w:szCs w:val="20"/>
        </w:rPr>
        <w:lastRenderedPageBreak/>
        <w:t>Table 5</w:t>
      </w:r>
      <w:r w:rsidR="00E73D75" w:rsidRPr="005F2139">
        <w:rPr>
          <w:rFonts w:ascii="Times New Roman" w:eastAsia="宋体" w:hAnsi="Times New Roman" w:cs="Times New Roman"/>
          <w:sz w:val="20"/>
          <w:szCs w:val="20"/>
        </w:rPr>
        <w:t>.</w:t>
      </w:r>
      <w:r w:rsidR="008B36A6" w:rsidRPr="005F213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5F2139">
        <w:rPr>
          <w:rFonts w:ascii="Times New Roman" w:eastAsia="宋体" w:hAnsi="Times New Roman" w:cs="Times New Roman"/>
          <w:sz w:val="20"/>
          <w:szCs w:val="20"/>
        </w:rPr>
        <w:t>Correlations Between stiffness and Pro-Kin balance test outcome when open eyes</w:t>
      </w:r>
    </w:p>
    <w:tbl>
      <w:tblPr>
        <w:tblStyle w:val="4"/>
        <w:tblW w:w="75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418"/>
        <w:gridCol w:w="1271"/>
        <w:gridCol w:w="1559"/>
        <w:gridCol w:w="992"/>
      </w:tblGrid>
      <w:tr w:rsidR="00EE5654" w:rsidRPr="005F2139" w14:paraId="54B89B9E" w14:textId="77777777" w:rsidTr="00436022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2D36179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24F2491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DF stiffness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413A9EB3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0E71292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PF stiffness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C020D7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</w:p>
        </w:tc>
      </w:tr>
      <w:tr w:rsidR="00EE5654" w:rsidRPr="005F2139" w14:paraId="4C215789" w14:textId="77777777" w:rsidTr="00436022">
        <w:tc>
          <w:tcPr>
            <w:tcW w:w="2268" w:type="dxa"/>
            <w:tcBorders>
              <w:bottom w:val="nil"/>
            </w:tcBorders>
            <w:vAlign w:val="center"/>
          </w:tcPr>
          <w:p w14:paraId="4936D497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MAS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578676AD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1271" w:type="dxa"/>
            <w:tcBorders>
              <w:bottom w:val="nil"/>
            </w:tcBorders>
            <w:vAlign w:val="center"/>
          </w:tcPr>
          <w:p w14:paraId="5C83B22C" w14:textId="25F5B072" w:rsidR="00D53248" w:rsidRPr="005F2139" w:rsidRDefault="008F6F80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 xml:space="preserve">  0.041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43572E55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-0.154</m:t>
                </m:r>
              </m:oMath>
            </m:oMathPara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2993F63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0.344</w:t>
            </w:r>
          </w:p>
        </w:tc>
      </w:tr>
      <w:tr w:rsidR="00EE5654" w:rsidRPr="005F2139" w14:paraId="752C4A77" w14:textId="77777777" w:rsidTr="00436022"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62800CF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Ellipse Area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7B3CE1B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0.352</w:t>
            </w:r>
          </w:p>
        </w:tc>
        <w:tc>
          <w:tcPr>
            <w:tcW w:w="1271" w:type="dxa"/>
            <w:tcBorders>
              <w:top w:val="nil"/>
              <w:bottom w:val="nil"/>
            </w:tcBorders>
            <w:vAlign w:val="center"/>
          </w:tcPr>
          <w:p w14:paraId="07F6B189" w14:textId="4F9E0AE6" w:rsidR="00D53248" w:rsidRPr="005F2139" w:rsidRDefault="008F6F80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 xml:space="preserve">  0.026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E059270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-0.217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6CF98F8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0.179</w:t>
            </w:r>
          </w:p>
        </w:tc>
      </w:tr>
      <w:tr w:rsidR="00EE5654" w:rsidRPr="005F2139" w14:paraId="4748847B" w14:textId="77777777" w:rsidTr="00436022"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F31B868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Trajectory Length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17C4D50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0.522</w:t>
            </w:r>
          </w:p>
        </w:tc>
        <w:tc>
          <w:tcPr>
            <w:tcW w:w="1271" w:type="dxa"/>
            <w:tcBorders>
              <w:top w:val="nil"/>
              <w:bottom w:val="nil"/>
            </w:tcBorders>
            <w:vAlign w:val="center"/>
          </w:tcPr>
          <w:p w14:paraId="48AEE69B" w14:textId="5D7ECC12" w:rsidR="00D53248" w:rsidRPr="005F2139" w:rsidRDefault="008F6F80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 xml:space="preserve">    0.001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**</m:t>
                    </m:r>
                  </m:sup>
                </m:sSup>
              </m:oMath>
            </m:oMathPara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8D19B8D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-0.312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C4968DC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0.050</w:t>
            </w:r>
          </w:p>
        </w:tc>
      </w:tr>
      <w:tr w:rsidR="00EE5654" w:rsidRPr="005F2139" w14:paraId="5A22506C" w14:textId="77777777" w:rsidTr="00436022"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40F443E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F/B SD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8B9C509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0.285</w:t>
            </w:r>
          </w:p>
        </w:tc>
        <w:tc>
          <w:tcPr>
            <w:tcW w:w="1271" w:type="dxa"/>
            <w:tcBorders>
              <w:top w:val="nil"/>
              <w:bottom w:val="nil"/>
            </w:tcBorders>
            <w:vAlign w:val="center"/>
          </w:tcPr>
          <w:p w14:paraId="29C89AD3" w14:textId="6467B364" w:rsidR="00D53248" w:rsidRPr="005F2139" w:rsidRDefault="00EE5654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 xml:space="preserve"> 0.075</m:t>
                </m:r>
              </m:oMath>
            </m:oMathPara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FE85F1B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-0.158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095491A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0.331</w:t>
            </w:r>
          </w:p>
        </w:tc>
      </w:tr>
      <w:tr w:rsidR="00EE5654" w:rsidRPr="005F2139" w14:paraId="5D01EC99" w14:textId="77777777" w:rsidTr="00436022"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174213D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M/L SD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F2C117B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0.277</w:t>
            </w:r>
          </w:p>
        </w:tc>
        <w:tc>
          <w:tcPr>
            <w:tcW w:w="1271" w:type="dxa"/>
            <w:tcBorders>
              <w:top w:val="nil"/>
              <w:bottom w:val="nil"/>
            </w:tcBorders>
            <w:vAlign w:val="center"/>
          </w:tcPr>
          <w:p w14:paraId="28A759F3" w14:textId="7959EFE5" w:rsidR="00D53248" w:rsidRPr="005F2139" w:rsidRDefault="00EE5654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 xml:space="preserve"> 0.084</m:t>
                </m:r>
              </m:oMath>
            </m:oMathPara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73296F2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-0.263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AD58953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0.101</w:t>
            </w:r>
          </w:p>
        </w:tc>
      </w:tr>
      <w:tr w:rsidR="00EE5654" w:rsidRPr="005F2139" w14:paraId="70F65827" w14:textId="77777777" w:rsidTr="00436022"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DDE934F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F/B AS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EC5FC7D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1271" w:type="dxa"/>
            <w:tcBorders>
              <w:top w:val="nil"/>
              <w:bottom w:val="nil"/>
            </w:tcBorders>
            <w:vAlign w:val="center"/>
          </w:tcPr>
          <w:p w14:paraId="1C74297E" w14:textId="70AF7821" w:rsidR="00D53248" w:rsidRPr="005F2139" w:rsidRDefault="00EE5654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 xml:space="preserve"> 0.004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**</m:t>
                    </m:r>
                  </m:sup>
                </m:sSup>
              </m:oMath>
            </m:oMathPara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F6897B3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-0.283</m:t>
                </m:r>
              </m:oMath>
            </m:oMathPara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906818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0.077</w:t>
            </w:r>
          </w:p>
        </w:tc>
      </w:tr>
      <w:tr w:rsidR="00EE5654" w:rsidRPr="005F2139" w14:paraId="13662477" w14:textId="77777777" w:rsidTr="00436022">
        <w:tc>
          <w:tcPr>
            <w:tcW w:w="2268" w:type="dxa"/>
            <w:tcBorders>
              <w:top w:val="nil"/>
            </w:tcBorders>
            <w:vAlign w:val="center"/>
          </w:tcPr>
          <w:p w14:paraId="35A0BE8A" w14:textId="77777777" w:rsidR="00D53248" w:rsidRPr="005F2139" w:rsidRDefault="00D53248" w:rsidP="00EE5654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M/L AS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72BA7D09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0.433</w:t>
            </w:r>
          </w:p>
        </w:tc>
        <w:tc>
          <w:tcPr>
            <w:tcW w:w="1271" w:type="dxa"/>
            <w:tcBorders>
              <w:top w:val="nil"/>
            </w:tcBorders>
            <w:vAlign w:val="center"/>
          </w:tcPr>
          <w:p w14:paraId="775BB85A" w14:textId="140092C4" w:rsidR="00D53248" w:rsidRPr="005F2139" w:rsidRDefault="00EE5654" w:rsidP="00EE5654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 xml:space="preserve">    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0.005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**</m:t>
                    </m:r>
                  </m:sup>
                </m:sSup>
              </m:oMath>
            </m:oMathPara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14BC5F17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-0.252</m:t>
                </m:r>
              </m:oMath>
            </m:oMathPara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998BBB7" w14:textId="77777777" w:rsidR="00D53248" w:rsidRPr="005F2139" w:rsidRDefault="00D53248" w:rsidP="00EE5654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F2139">
              <w:rPr>
                <w:rFonts w:ascii="Times New Roman" w:eastAsia="宋体" w:hAnsi="Times New Roman" w:cs="Times New Roman"/>
                <w:sz w:val="20"/>
                <w:szCs w:val="20"/>
              </w:rPr>
              <w:t>0.116</w:t>
            </w:r>
          </w:p>
        </w:tc>
      </w:tr>
    </w:tbl>
    <w:p w14:paraId="5091998F" w14:textId="197D3F90" w:rsidR="00D53248" w:rsidRPr="005F2139" w:rsidRDefault="00D53248" w:rsidP="00D53248">
      <w:pPr>
        <w:rPr>
          <w:rFonts w:ascii="Times New Roman" w:eastAsia="宋体" w:hAnsi="Times New Roman" w:cs="Times New Roman"/>
          <w:sz w:val="20"/>
          <w:szCs w:val="20"/>
        </w:rPr>
      </w:pPr>
      <w:r w:rsidRPr="005F2139">
        <w:rPr>
          <w:rFonts w:ascii="Times New Roman" w:eastAsia="宋体" w:hAnsi="Times New Roman" w:cs="Times New Roman"/>
          <w:sz w:val="20"/>
          <w:szCs w:val="20"/>
        </w:rPr>
        <w:t xml:space="preserve">Pearson’s coefficient (γ)was used to estimate the correlation between stiffness (K) and the Pro-Kin </w:t>
      </w:r>
      <w:r w:rsidR="00781073">
        <w:rPr>
          <w:rFonts w:ascii="Times New Roman" w:eastAsia="宋体" w:hAnsi="Times New Roman" w:cs="Times New Roman"/>
          <w:sz w:val="20"/>
          <w:szCs w:val="20"/>
        </w:rPr>
        <w:t>test</w:t>
      </w:r>
      <w:r w:rsidRPr="005F2139">
        <w:rPr>
          <w:rFonts w:ascii="Times New Roman" w:eastAsia="宋体" w:hAnsi="Times New Roman" w:cs="Times New Roman"/>
          <w:sz w:val="20"/>
          <w:szCs w:val="20"/>
        </w:rPr>
        <w:t>, and the Kendall rank correlation coefficient (τ) was used to estimate the correlation between stiffness (K) and MAS. Values are γ or τ. *P &lt; .05, **P &lt; .01.</w:t>
      </w:r>
    </w:p>
    <w:p w14:paraId="6568B006" w14:textId="01F783FD" w:rsidR="00D53248" w:rsidRDefault="00D53248" w:rsidP="00F914C6"/>
    <w:p w14:paraId="0F8F300B" w14:textId="0332D325" w:rsidR="00D53248" w:rsidRDefault="00D53248" w:rsidP="00F914C6"/>
    <w:p w14:paraId="4FDADEF3" w14:textId="1AA7E613" w:rsidR="00D53248" w:rsidRDefault="00D53248" w:rsidP="00F914C6"/>
    <w:p w14:paraId="3632308F" w14:textId="3E7DA6A1" w:rsidR="00D53248" w:rsidRDefault="00D53248" w:rsidP="00F914C6"/>
    <w:p w14:paraId="756E4FAB" w14:textId="23F34384" w:rsidR="00D53248" w:rsidRDefault="00D53248" w:rsidP="00F914C6"/>
    <w:p w14:paraId="4671E41D" w14:textId="1A48F91D" w:rsidR="00D53248" w:rsidRDefault="00D53248" w:rsidP="00F914C6"/>
    <w:p w14:paraId="7C89996F" w14:textId="45D0379A" w:rsidR="00D53248" w:rsidRDefault="00D53248" w:rsidP="00F914C6"/>
    <w:p w14:paraId="5FF1E795" w14:textId="5E4E3AC2" w:rsidR="00D53248" w:rsidRDefault="00D53248" w:rsidP="00F914C6"/>
    <w:p w14:paraId="7A311970" w14:textId="48A9CC48" w:rsidR="00D53248" w:rsidRDefault="00D53248" w:rsidP="00F914C6"/>
    <w:p w14:paraId="350EC3E4" w14:textId="127DE496" w:rsidR="00D53248" w:rsidRDefault="00D53248" w:rsidP="00F914C6"/>
    <w:p w14:paraId="02B71168" w14:textId="44237E20" w:rsidR="00D53248" w:rsidRDefault="00D53248" w:rsidP="00F914C6"/>
    <w:p w14:paraId="20AA6613" w14:textId="441AA638" w:rsidR="00D53248" w:rsidRDefault="00D53248" w:rsidP="00F914C6"/>
    <w:p w14:paraId="4D67787A" w14:textId="1585BAC3" w:rsidR="00D53248" w:rsidRDefault="00D53248" w:rsidP="00F914C6"/>
    <w:p w14:paraId="465A8788" w14:textId="1A0E4B31" w:rsidR="00D53248" w:rsidRDefault="00D53248" w:rsidP="00F914C6"/>
    <w:p w14:paraId="31676806" w14:textId="670E841F" w:rsidR="00D53248" w:rsidRDefault="00D53248" w:rsidP="00F914C6"/>
    <w:p w14:paraId="32EF8037" w14:textId="2916877D" w:rsidR="00D53248" w:rsidRDefault="00D53248" w:rsidP="00F914C6"/>
    <w:p w14:paraId="60588127" w14:textId="3E5F9E98" w:rsidR="00D53248" w:rsidRDefault="00D53248" w:rsidP="00F914C6"/>
    <w:p w14:paraId="7553F67F" w14:textId="312458B4" w:rsidR="00D53248" w:rsidRDefault="00D53248" w:rsidP="00F914C6"/>
    <w:p w14:paraId="5A6BC0E3" w14:textId="72D3B9F3" w:rsidR="00D53248" w:rsidRDefault="00D53248" w:rsidP="00F914C6"/>
    <w:p w14:paraId="3F919849" w14:textId="4F8C0FD8" w:rsidR="00D53248" w:rsidRDefault="00D53248" w:rsidP="00F914C6"/>
    <w:p w14:paraId="4B48BDD1" w14:textId="40A6C76E" w:rsidR="00D53248" w:rsidRDefault="00D53248" w:rsidP="00F914C6"/>
    <w:p w14:paraId="593D8BE5" w14:textId="292CAE3A" w:rsidR="00D53248" w:rsidRDefault="00D53248" w:rsidP="00F914C6"/>
    <w:p w14:paraId="3224BF56" w14:textId="46CD1F08" w:rsidR="00D53248" w:rsidRDefault="00D53248" w:rsidP="00F914C6"/>
    <w:p w14:paraId="462C591C" w14:textId="2E6373E5" w:rsidR="00D53248" w:rsidRDefault="00D53248" w:rsidP="00F914C6"/>
    <w:p w14:paraId="3861E12C" w14:textId="1E082BAE" w:rsidR="00D53248" w:rsidRDefault="00D53248" w:rsidP="00F914C6"/>
    <w:p w14:paraId="41B81F96" w14:textId="4FA09F93" w:rsidR="00D53248" w:rsidRDefault="00D53248" w:rsidP="00F914C6"/>
    <w:p w14:paraId="7A0A6D5C" w14:textId="77777777" w:rsidR="00D53248" w:rsidRPr="00390290" w:rsidRDefault="00D53248" w:rsidP="00F914C6"/>
    <w:sectPr w:rsidR="00D53248" w:rsidRPr="00390290" w:rsidSect="00780540">
      <w:pgSz w:w="12240" w:h="15840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5A429" w14:textId="77777777" w:rsidR="008F6F80" w:rsidRDefault="008F6F80" w:rsidP="00AE5A9D">
      <w:r>
        <w:separator/>
      </w:r>
    </w:p>
  </w:endnote>
  <w:endnote w:type="continuationSeparator" w:id="0">
    <w:p w14:paraId="324EB70B" w14:textId="77777777" w:rsidR="008F6F80" w:rsidRDefault="008F6F80" w:rsidP="00AE5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A308B3" w14:textId="77777777" w:rsidR="008F6F80" w:rsidRDefault="008F6F80" w:rsidP="00AE5A9D">
      <w:r>
        <w:separator/>
      </w:r>
    </w:p>
  </w:footnote>
  <w:footnote w:type="continuationSeparator" w:id="0">
    <w:p w14:paraId="24EECFFA" w14:textId="77777777" w:rsidR="008F6F80" w:rsidRDefault="008F6F80" w:rsidP="00AE5A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BB5"/>
    <w:rsid w:val="0000238E"/>
    <w:rsid w:val="0009438B"/>
    <w:rsid w:val="000E5D9D"/>
    <w:rsid w:val="000F6A7C"/>
    <w:rsid w:val="000F7A52"/>
    <w:rsid w:val="00101123"/>
    <w:rsid w:val="00107CB5"/>
    <w:rsid w:val="00127B57"/>
    <w:rsid w:val="0016011D"/>
    <w:rsid w:val="001E4BB5"/>
    <w:rsid w:val="0021210C"/>
    <w:rsid w:val="00246187"/>
    <w:rsid w:val="00250993"/>
    <w:rsid w:val="0025395B"/>
    <w:rsid w:val="002C2B58"/>
    <w:rsid w:val="00302EFB"/>
    <w:rsid w:val="00323417"/>
    <w:rsid w:val="00337F14"/>
    <w:rsid w:val="0034164E"/>
    <w:rsid w:val="003874DB"/>
    <w:rsid w:val="00390290"/>
    <w:rsid w:val="003A015B"/>
    <w:rsid w:val="003D6D9C"/>
    <w:rsid w:val="004146AC"/>
    <w:rsid w:val="00432BCD"/>
    <w:rsid w:val="00436022"/>
    <w:rsid w:val="004439D2"/>
    <w:rsid w:val="00445878"/>
    <w:rsid w:val="00456892"/>
    <w:rsid w:val="004C66F1"/>
    <w:rsid w:val="004E4989"/>
    <w:rsid w:val="005020AA"/>
    <w:rsid w:val="005571EA"/>
    <w:rsid w:val="005D3029"/>
    <w:rsid w:val="005E20DC"/>
    <w:rsid w:val="005F2139"/>
    <w:rsid w:val="006212CB"/>
    <w:rsid w:val="00634D5A"/>
    <w:rsid w:val="00661AAF"/>
    <w:rsid w:val="006E1403"/>
    <w:rsid w:val="006E4BC9"/>
    <w:rsid w:val="006F19B3"/>
    <w:rsid w:val="00721964"/>
    <w:rsid w:val="00746204"/>
    <w:rsid w:val="007732B4"/>
    <w:rsid w:val="00780540"/>
    <w:rsid w:val="00781073"/>
    <w:rsid w:val="00785BC7"/>
    <w:rsid w:val="007C4BE5"/>
    <w:rsid w:val="008336E0"/>
    <w:rsid w:val="00876895"/>
    <w:rsid w:val="008B36A6"/>
    <w:rsid w:val="008C093C"/>
    <w:rsid w:val="008F1592"/>
    <w:rsid w:val="008F6F80"/>
    <w:rsid w:val="009532A5"/>
    <w:rsid w:val="009A43D7"/>
    <w:rsid w:val="009D741D"/>
    <w:rsid w:val="009E1CDD"/>
    <w:rsid w:val="00A36D41"/>
    <w:rsid w:val="00A63D34"/>
    <w:rsid w:val="00A773E4"/>
    <w:rsid w:val="00A96D9C"/>
    <w:rsid w:val="00AA250B"/>
    <w:rsid w:val="00AD3529"/>
    <w:rsid w:val="00AD5899"/>
    <w:rsid w:val="00AE5A9D"/>
    <w:rsid w:val="00B012DC"/>
    <w:rsid w:val="00B3753B"/>
    <w:rsid w:val="00B7774A"/>
    <w:rsid w:val="00B8788D"/>
    <w:rsid w:val="00C13D82"/>
    <w:rsid w:val="00C96A58"/>
    <w:rsid w:val="00CB7D2B"/>
    <w:rsid w:val="00D0611F"/>
    <w:rsid w:val="00D53248"/>
    <w:rsid w:val="00E138D9"/>
    <w:rsid w:val="00E54299"/>
    <w:rsid w:val="00E6773B"/>
    <w:rsid w:val="00E73D75"/>
    <w:rsid w:val="00EE5654"/>
    <w:rsid w:val="00EF2855"/>
    <w:rsid w:val="00F3375F"/>
    <w:rsid w:val="00F810FE"/>
    <w:rsid w:val="00F914C6"/>
    <w:rsid w:val="00FC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C3246"/>
  <w15:chartTrackingRefBased/>
  <w15:docId w15:val="{6ED24798-E8E4-4395-A8A9-7A73C6139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A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A9D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A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A9D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A9D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AE5A9D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AE5A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rsid w:val="009D741D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785BC7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E4BC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E4BC9"/>
    <w:rPr>
      <w:sz w:val="18"/>
      <w:szCs w:val="18"/>
    </w:rPr>
  </w:style>
  <w:style w:type="table" w:customStyle="1" w:styleId="4">
    <w:name w:val="网格型4"/>
    <w:basedOn w:val="a1"/>
    <w:next w:val="a7"/>
    <w:uiPriority w:val="39"/>
    <w:rsid w:val="006E4BC9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C96A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晓雪 翟</dc:creator>
  <cp:keywords/>
  <dc:description/>
  <cp:lastModifiedBy>晓雪 翟</cp:lastModifiedBy>
  <cp:revision>115</cp:revision>
  <dcterms:created xsi:type="dcterms:W3CDTF">2020-05-21T06:40:00Z</dcterms:created>
  <dcterms:modified xsi:type="dcterms:W3CDTF">2020-12-15T03:13:00Z</dcterms:modified>
</cp:coreProperties>
</file>