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67284" w14:textId="57842797" w:rsidR="00A945B7" w:rsidRDefault="00A945B7" w:rsidP="00A945B7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Additional file 1 – </w:t>
      </w:r>
      <w:r w:rsidRPr="007B2361">
        <w:rPr>
          <w:b/>
          <w:bCs/>
          <w:lang w:val="en-US"/>
        </w:rPr>
        <w:t xml:space="preserve">Search strategies </w:t>
      </w:r>
    </w:p>
    <w:p w14:paraId="03EF9EF4" w14:textId="77777777" w:rsidR="00A945B7" w:rsidRPr="007B2361" w:rsidRDefault="00A945B7" w:rsidP="00A945B7">
      <w:pPr>
        <w:rPr>
          <w:b/>
          <w:bCs/>
          <w:lang w:val="en-US"/>
        </w:rPr>
      </w:pPr>
    </w:p>
    <w:p w14:paraId="44C3E115" w14:textId="77777777" w:rsidR="00A945B7" w:rsidRPr="00EE0CA8" w:rsidRDefault="00A945B7" w:rsidP="00A945B7">
      <w:pPr>
        <w:spacing w:line="480" w:lineRule="auto"/>
        <w:rPr>
          <w:lang w:val="en-US"/>
        </w:rPr>
      </w:pPr>
      <w:r w:rsidRPr="008159DD">
        <w:rPr>
          <w:lang w:val="en-US"/>
        </w:rPr>
        <w:t>The search strateg</w:t>
      </w:r>
      <w:r>
        <w:rPr>
          <w:lang w:val="en-US"/>
        </w:rPr>
        <w:t xml:space="preserve">ies </w:t>
      </w:r>
      <w:r w:rsidRPr="008159DD">
        <w:rPr>
          <w:lang w:val="en-US"/>
        </w:rPr>
        <w:t>included the following terms or combinations</w:t>
      </w:r>
      <w:r>
        <w:rPr>
          <w:lang w:val="en-US"/>
        </w:rPr>
        <w:t xml:space="preserve"> of terms: </w:t>
      </w:r>
    </w:p>
    <w:p w14:paraId="299EC623" w14:textId="77777777" w:rsidR="00A945B7" w:rsidRPr="00837DC4" w:rsidRDefault="00A945B7" w:rsidP="00A945B7">
      <w:pPr>
        <w:spacing w:line="480" w:lineRule="auto"/>
        <w:rPr>
          <w:b/>
          <w:bCs/>
          <w:lang w:val="en-US"/>
        </w:rPr>
      </w:pPr>
      <w:r w:rsidRPr="00EF7FB6">
        <w:rPr>
          <w:b/>
          <w:bCs/>
          <w:lang w:val="en-US"/>
        </w:rPr>
        <w:t>MEDLINE/PubMed</w:t>
      </w:r>
    </w:p>
    <w:p w14:paraId="4B23E895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“COVID-19”</w:t>
      </w:r>
    </w:p>
    <w:p w14:paraId="3B9E7AFD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“SARS-COV-2”</w:t>
      </w:r>
    </w:p>
    <w:p w14:paraId="49E1141A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“Wuhan coronavirus”</w:t>
      </w:r>
    </w:p>
    <w:p w14:paraId="5ACCFB44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“2019-nCov”</w:t>
      </w:r>
    </w:p>
    <w:p w14:paraId="04D04708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#1 OR #2 OR #3 OR #4</w:t>
      </w:r>
    </w:p>
    <w:p w14:paraId="4541C3E4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lang w:val="en-US"/>
        </w:rPr>
        <w:t>antivirals {MESH] (antiviral*)</w:t>
      </w:r>
    </w:p>
    <w:p w14:paraId="0704CE55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remdesivir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""lopinavir/ritonavir"" OR ""lopinavir-ritonavir"" OR lopinavir OR ritonavir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Kaletra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hydroxychloroquine OR Plaquenil OR chloroquine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Aralen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oseltamivir OR Tamiflu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favipiravir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Avigan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umifenovir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Arbidol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alpha-interferon OR interferon OR interferon-alpha OR ribavirin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Copegus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Rebetol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Virazole</w:t>
      </w:r>
      <w:proofErr w:type="spellEnd"/>
    </w:p>
    <w:p w14:paraId="5E6C57D0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#6 OR #7</w:t>
      </w:r>
    </w:p>
    <w:p w14:paraId="7D71A498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guideline*</w:t>
      </w:r>
    </w:p>
    <w:p w14:paraId="0BC459DA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statement</w:t>
      </w:r>
    </w:p>
    <w:p w14:paraId="06B7B2C7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consensus</w:t>
      </w:r>
    </w:p>
    <w:p w14:paraId="505220B5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guidance</w:t>
      </w:r>
    </w:p>
    <w:p w14:paraId="79BDA43B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position</w:t>
      </w:r>
    </w:p>
    <w:p w14:paraId="7B525B86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“position statement”</w:t>
      </w:r>
    </w:p>
    <w:p w14:paraId="218E19B2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recommend*</w:t>
      </w:r>
    </w:p>
    <w:p w14:paraId="637C786F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#9 OR #10 OR #11 OR #12 OR #13 OR #14 OR #15</w:t>
      </w:r>
    </w:p>
    <w:p w14:paraId="3925320F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#5 AND #8 </w:t>
      </w:r>
    </w:p>
    <w:p w14:paraId="62FE4D54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#5 AND #16</w:t>
      </w:r>
    </w:p>
    <w:p w14:paraId="50E96E39" w14:textId="77777777" w:rsidR="00A945B7" w:rsidRPr="00EF7FB6" w:rsidRDefault="00A945B7" w:rsidP="00A945B7">
      <w:pPr>
        <w:pStyle w:val="Akapitzlist"/>
        <w:numPr>
          <w:ilvl w:val="0"/>
          <w:numId w:val="1"/>
        </w:numPr>
        <w:spacing w:line="480" w:lineRule="auto"/>
        <w:rPr>
          <w:lang w:val="en-US"/>
        </w:rPr>
      </w:pPr>
      <w:r w:rsidRPr="00EF7FB6">
        <w:rPr>
          <w:rFonts w:ascii="Calibri" w:eastAsia="Times New Roman" w:hAnsi="Calibri" w:cs="Calibri"/>
          <w:color w:val="000000"/>
          <w:lang w:val="en-US" w:eastAsia="pl-PL"/>
        </w:rPr>
        <w:t>#5 AND #8 AND #16</w:t>
      </w:r>
    </w:p>
    <w:p w14:paraId="26367153" w14:textId="77777777" w:rsidR="00A945B7" w:rsidRPr="00EF7FB6" w:rsidRDefault="00A945B7" w:rsidP="00A945B7">
      <w:pPr>
        <w:spacing w:line="480" w:lineRule="auto"/>
        <w:rPr>
          <w:lang w:val="en-US"/>
        </w:rPr>
      </w:pPr>
    </w:p>
    <w:p w14:paraId="11A65738" w14:textId="77777777" w:rsidR="00A945B7" w:rsidRPr="00837DC4" w:rsidRDefault="00A945B7" w:rsidP="00A945B7">
      <w:pPr>
        <w:spacing w:line="480" w:lineRule="auto"/>
        <w:rPr>
          <w:b/>
          <w:bCs/>
          <w:lang w:val="en-US"/>
        </w:rPr>
      </w:pPr>
      <w:r w:rsidRPr="00EF7FB6">
        <w:rPr>
          <w:b/>
          <w:bCs/>
          <w:lang w:val="en-US"/>
        </w:rPr>
        <w:t>Embase</w:t>
      </w:r>
    </w:p>
    <w:p w14:paraId="356CBF8F" w14:textId="77777777" w:rsidR="00A945B7" w:rsidRPr="00EF7FB6" w:rsidRDefault="00A945B7" w:rsidP="00A945B7">
      <w:pPr>
        <w:spacing w:line="480" w:lineRule="auto"/>
        <w:rPr>
          <w:lang w:val="en-US"/>
        </w:rPr>
      </w:pPr>
      <w:r w:rsidRPr="00EF7FB6">
        <w:rPr>
          <w:lang w:val="en-US"/>
        </w:rPr>
        <w:t xml:space="preserve">(“COVID-19” OR “SARS-COV-2” OR “Wuhan coronavirus” OR “2019-nCov”) AND (antiviral$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remdesivir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“lopinavir/ritonavir” OR “lopinavir-ritonavir” OR lopinavir OR ritonavir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Kaletra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hydroxychloroquine OR Plaquenil OR chloroquine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Aralen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oseltamivir OR Tamiflu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favipiravir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Avigan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umifenovir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Arbidol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Alpha-interferon OR interferon OR interferon-alpha OR ribavirin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Copegus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Rebetol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 xml:space="preserve"> OR </w:t>
      </w:r>
      <w:proofErr w:type="spellStart"/>
      <w:r w:rsidRPr="00EF7FB6">
        <w:rPr>
          <w:rFonts w:ascii="Calibri" w:eastAsia="Times New Roman" w:hAnsi="Calibri" w:cs="Calibri"/>
          <w:color w:val="000000"/>
          <w:lang w:val="en-US" w:eastAsia="pl-PL"/>
        </w:rPr>
        <w:t>Virazole</w:t>
      </w:r>
      <w:proofErr w:type="spellEnd"/>
      <w:r w:rsidRPr="00EF7FB6">
        <w:rPr>
          <w:rFonts w:ascii="Calibri" w:eastAsia="Times New Roman" w:hAnsi="Calibri" w:cs="Calibri"/>
          <w:color w:val="000000"/>
          <w:lang w:val="en-US" w:eastAsia="pl-PL"/>
        </w:rPr>
        <w:t>) AND (guideline$ OR statement OR consensus OR guidance OR position OR recommend$)</w:t>
      </w:r>
    </w:p>
    <w:p w14:paraId="27FD9DFA" w14:textId="77777777" w:rsidR="00A945B7" w:rsidRPr="00EF7FB6" w:rsidRDefault="00A945B7" w:rsidP="00A945B7">
      <w:pPr>
        <w:spacing w:line="480" w:lineRule="auto"/>
        <w:rPr>
          <w:lang w:val="en-US"/>
        </w:rPr>
      </w:pPr>
    </w:p>
    <w:p w14:paraId="47A24F2B" w14:textId="77777777" w:rsidR="00A945B7" w:rsidRPr="00EF7FB6" w:rsidRDefault="00A945B7" w:rsidP="00A945B7">
      <w:pPr>
        <w:spacing w:line="480" w:lineRule="auto"/>
        <w:rPr>
          <w:b/>
          <w:bCs/>
          <w:lang w:val="en-US"/>
        </w:rPr>
      </w:pPr>
      <w:r w:rsidRPr="00EF7FB6">
        <w:rPr>
          <w:b/>
          <w:bCs/>
          <w:lang w:val="en-US"/>
        </w:rPr>
        <w:t>Google Search (www.google.com)</w:t>
      </w:r>
    </w:p>
    <w:p w14:paraId="38C40C2C" w14:textId="77777777" w:rsidR="00A945B7" w:rsidRPr="00EE0CA8" w:rsidRDefault="00A945B7" w:rsidP="00A945B7">
      <w:pPr>
        <w:spacing w:line="480" w:lineRule="auto"/>
        <w:rPr>
          <w:lang w:val="en-US"/>
        </w:rPr>
      </w:pPr>
      <w:r w:rsidRPr="00EE0CA8">
        <w:rPr>
          <w:lang w:val="en-US"/>
        </w:rPr>
        <w:t xml:space="preserve">(COVID-19 OR SARS-COV-2) AND (antiviral OR </w:t>
      </w:r>
      <w:proofErr w:type="spellStart"/>
      <w:r w:rsidRPr="00EE0CA8">
        <w:rPr>
          <w:lang w:val="en-US"/>
        </w:rPr>
        <w:t>remdesivir</w:t>
      </w:r>
      <w:proofErr w:type="spellEnd"/>
      <w:r w:rsidRPr="00EE0CA8">
        <w:rPr>
          <w:lang w:val="en-US"/>
        </w:rPr>
        <w:t xml:space="preserve"> OR lopinavir OR ritonavir OR hydroxychloroquine OR </w:t>
      </w:r>
      <w:r>
        <w:rPr>
          <w:lang w:val="en-US"/>
        </w:rPr>
        <w:t>c</w:t>
      </w:r>
      <w:r w:rsidRPr="00EE0CA8">
        <w:rPr>
          <w:lang w:val="en-US"/>
        </w:rPr>
        <w:t xml:space="preserve">hloroquine OR oseltamivir OR </w:t>
      </w:r>
      <w:proofErr w:type="spellStart"/>
      <w:r>
        <w:rPr>
          <w:lang w:val="en-US"/>
        </w:rPr>
        <w:t>f</w:t>
      </w:r>
      <w:r w:rsidRPr="00EE0CA8">
        <w:rPr>
          <w:lang w:val="en-US"/>
        </w:rPr>
        <w:t>avipiravir</w:t>
      </w:r>
      <w:proofErr w:type="spellEnd"/>
      <w:r w:rsidRPr="00EE0CA8">
        <w:rPr>
          <w:lang w:val="en-US"/>
        </w:rPr>
        <w:t xml:space="preserve"> OR </w:t>
      </w:r>
      <w:proofErr w:type="spellStart"/>
      <w:r w:rsidRPr="00EE0CA8">
        <w:rPr>
          <w:lang w:val="en-US"/>
        </w:rPr>
        <w:t>umifenovir</w:t>
      </w:r>
      <w:proofErr w:type="spellEnd"/>
      <w:r w:rsidRPr="00EE0CA8">
        <w:rPr>
          <w:lang w:val="en-US"/>
        </w:rPr>
        <w:t xml:space="preserve"> OR interferon OR ribavirin) AND (guideline OR statement OR consensus OR guidance OR position OR recommendation)</w:t>
      </w:r>
    </w:p>
    <w:p w14:paraId="42F54273" w14:textId="77777777" w:rsidR="00877496" w:rsidRPr="00A945B7" w:rsidRDefault="00877496">
      <w:pPr>
        <w:rPr>
          <w:lang w:val="en-US"/>
        </w:rPr>
      </w:pPr>
    </w:p>
    <w:sectPr w:rsidR="00877496" w:rsidRPr="00A945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F126A"/>
    <w:multiLevelType w:val="hybridMultilevel"/>
    <w:tmpl w:val="DA70B70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B7"/>
    <w:rsid w:val="00141985"/>
    <w:rsid w:val="00514D26"/>
    <w:rsid w:val="00877496"/>
    <w:rsid w:val="00A945B7"/>
    <w:rsid w:val="00ED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DFD73"/>
  <w15:chartTrackingRefBased/>
  <w15:docId w15:val="{8F0DB4D4-5AEC-4815-8636-0C7AC5FA4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45B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4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Mejza</dc:creator>
  <cp:keywords/>
  <dc:description/>
  <cp:lastModifiedBy>Filip Mejza</cp:lastModifiedBy>
  <cp:revision>1</cp:revision>
  <dcterms:created xsi:type="dcterms:W3CDTF">2020-12-09T17:15:00Z</dcterms:created>
  <dcterms:modified xsi:type="dcterms:W3CDTF">2020-12-09T17:15:00Z</dcterms:modified>
</cp:coreProperties>
</file>