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0A13B" w14:textId="2ACA90DC" w:rsidR="00093FD9" w:rsidRDefault="004119D7">
      <w:bookmarkStart w:id="0" w:name="_GoBack"/>
      <w:bookmarkEnd w:id="0"/>
      <w:r>
        <w:rPr>
          <w:noProof/>
          <w:lang w:eastAsia="zh-CN"/>
        </w:rPr>
        <w:drawing>
          <wp:inline distT="0" distB="0" distL="0" distR="0" wp14:anchorId="5AE57484" wp14:editId="2FB3D66D">
            <wp:extent cx="7924800" cy="568620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2944" cy="5692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61E9D" w14:textId="77777777" w:rsidR="00093FD9" w:rsidRDefault="00093FD9" w:rsidP="00093FD9">
      <w:pPr>
        <w:pStyle w:val="VAFigureCaption"/>
      </w:pPr>
      <w:r w:rsidRPr="009333AC">
        <w:rPr>
          <w:b/>
        </w:rPr>
        <w:t>Figure S</w:t>
      </w:r>
      <w:r>
        <w:rPr>
          <w:b/>
        </w:rPr>
        <w:t>1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t xml:space="preserve">H NMR spectrum of compound </w:t>
      </w:r>
      <w:r>
        <w:rPr>
          <w:b/>
        </w:rPr>
        <w:t>2</w:t>
      </w:r>
      <w:r>
        <w:t xml:space="preserve"> dissolved in acetone-d</w:t>
      </w:r>
      <w:r w:rsidRPr="00C947BB">
        <w:rPr>
          <w:vertAlign w:val="subscript"/>
        </w:rPr>
        <w:t>6</w:t>
      </w:r>
      <w:r>
        <w:t xml:space="preserve"> </w:t>
      </w:r>
      <w:r w:rsidR="00DB25B1">
        <w:t xml:space="preserve">containing TMS </w:t>
      </w:r>
      <w:r>
        <w:t xml:space="preserve">(400 MHz).  </w:t>
      </w:r>
    </w:p>
    <w:p w14:paraId="2F514022" w14:textId="52130CFE" w:rsidR="00093FD9" w:rsidRPr="00093FD9" w:rsidRDefault="004119D7" w:rsidP="00093FD9">
      <w:pPr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4FB32B2B" wp14:editId="278BEB5C">
            <wp:extent cx="7848600" cy="563153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5159" cy="5636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61CAF" w14:textId="77777777" w:rsidR="00093FD9" w:rsidRDefault="00093FD9" w:rsidP="00093FD9">
      <w:pPr>
        <w:pStyle w:val="VAFigureCaption"/>
      </w:pPr>
      <w:r w:rsidRPr="009333AC">
        <w:rPr>
          <w:b/>
        </w:rPr>
        <w:t>Figure S</w:t>
      </w:r>
      <w:r>
        <w:rPr>
          <w:b/>
        </w:rPr>
        <w:t>2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rPr>
          <w:vertAlign w:val="superscript"/>
        </w:rPr>
        <w:t>3</w:t>
      </w:r>
      <w:r>
        <w:t xml:space="preserve">C NMR spectrum of compound </w:t>
      </w:r>
      <w:r>
        <w:rPr>
          <w:b/>
        </w:rPr>
        <w:t>2</w:t>
      </w:r>
      <w:r>
        <w:t xml:space="preserve"> dissolved in acetone-d</w:t>
      </w:r>
      <w:r w:rsidRPr="00C947BB">
        <w:rPr>
          <w:vertAlign w:val="subscript"/>
        </w:rPr>
        <w:t>6</w:t>
      </w:r>
      <w:r>
        <w:t xml:space="preserve"> </w:t>
      </w:r>
      <w:r w:rsidR="00DB25B1">
        <w:t xml:space="preserve">containing TMS </w:t>
      </w:r>
      <w:r>
        <w:t xml:space="preserve">(400 MHz).  </w:t>
      </w:r>
    </w:p>
    <w:p w14:paraId="03EE6BBB" w14:textId="29DCB58A" w:rsidR="00B20620" w:rsidRPr="00B20620" w:rsidRDefault="004119D7" w:rsidP="00B20620">
      <w:pPr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3DD100FD" wp14:editId="161FB837">
            <wp:extent cx="7848600" cy="5631531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3128" cy="563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79483" w14:textId="77777777" w:rsidR="00B20620" w:rsidRDefault="00B20620" w:rsidP="00B20620">
      <w:pPr>
        <w:pStyle w:val="VAFigureCaption"/>
      </w:pPr>
      <w:r w:rsidRPr="009333AC">
        <w:rPr>
          <w:b/>
        </w:rPr>
        <w:t>Figure S</w:t>
      </w:r>
      <w:r>
        <w:rPr>
          <w:b/>
        </w:rPr>
        <w:t>3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t xml:space="preserve">H NMR spectrum of compound </w:t>
      </w:r>
      <w:r>
        <w:rPr>
          <w:b/>
        </w:rPr>
        <w:t>4</w:t>
      </w:r>
      <w:r>
        <w:t xml:space="preserve"> dissolved in D</w:t>
      </w:r>
      <w:r w:rsidRPr="00B20620">
        <w:rPr>
          <w:vertAlign w:val="subscript"/>
        </w:rPr>
        <w:t>2</w:t>
      </w:r>
      <w:r>
        <w:t xml:space="preserve">O (400 MHz).  </w:t>
      </w:r>
    </w:p>
    <w:p w14:paraId="73F94C8A" w14:textId="132D266F" w:rsidR="00B20620" w:rsidRDefault="004119D7" w:rsidP="00B20620">
      <w:pPr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6B80EE3C" wp14:editId="4C406E14">
            <wp:extent cx="7791450" cy="559052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S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4943" cy="559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5B2EC" w14:textId="02A7D1F3" w:rsidR="00093FD9" w:rsidRDefault="00B20620" w:rsidP="00C44763">
      <w:pPr>
        <w:pStyle w:val="VAFigureCaption"/>
      </w:pPr>
      <w:r w:rsidRPr="009333AC">
        <w:rPr>
          <w:b/>
        </w:rPr>
        <w:t>Figure S</w:t>
      </w:r>
      <w:r>
        <w:rPr>
          <w:b/>
        </w:rPr>
        <w:t>4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rPr>
          <w:vertAlign w:val="superscript"/>
        </w:rPr>
        <w:t>3</w:t>
      </w:r>
      <w:r>
        <w:t xml:space="preserve">C NMR spectrum of compound </w:t>
      </w:r>
      <w:r>
        <w:rPr>
          <w:b/>
        </w:rPr>
        <w:t>4</w:t>
      </w:r>
      <w:r>
        <w:t xml:space="preserve"> dissolved in D</w:t>
      </w:r>
      <w:r w:rsidRPr="00B20620">
        <w:rPr>
          <w:vertAlign w:val="subscript"/>
        </w:rPr>
        <w:t>2</w:t>
      </w:r>
      <w:r>
        <w:t xml:space="preserve">O (400 MHz).  </w:t>
      </w:r>
    </w:p>
    <w:p w14:paraId="60FDEFE2" w14:textId="5EF34117" w:rsidR="00633096" w:rsidRDefault="00E9258F">
      <w:r>
        <w:rPr>
          <w:noProof/>
          <w:lang w:eastAsia="zh-CN"/>
        </w:rPr>
        <w:lastRenderedPageBreak/>
        <w:drawing>
          <wp:inline distT="0" distB="0" distL="0" distR="0" wp14:anchorId="0AC3D466" wp14:editId="6CACF202">
            <wp:extent cx="7696200" cy="5522181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5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1077" cy="552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89D60" w14:textId="77777777" w:rsidR="00C947BB" w:rsidRDefault="00C947BB" w:rsidP="00C947BB">
      <w:pPr>
        <w:pStyle w:val="VAFigureCaption"/>
      </w:pPr>
      <w:r w:rsidRPr="009333AC">
        <w:rPr>
          <w:b/>
        </w:rPr>
        <w:t>Figure S</w:t>
      </w:r>
      <w:r w:rsidR="00B20620">
        <w:rPr>
          <w:b/>
        </w:rPr>
        <w:t>5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t xml:space="preserve">H NMR spectrum of compound </w:t>
      </w:r>
      <w:r w:rsidRPr="00C947BB">
        <w:rPr>
          <w:b/>
        </w:rPr>
        <w:t>9</w:t>
      </w:r>
      <w:r>
        <w:t xml:space="preserve"> dissolved in DMSO-d</w:t>
      </w:r>
      <w:r w:rsidRPr="00C947BB">
        <w:rPr>
          <w:vertAlign w:val="subscript"/>
        </w:rPr>
        <w:t>6</w:t>
      </w:r>
      <w:r>
        <w:t xml:space="preserve"> (400 MHz).</w:t>
      </w:r>
      <w:r w:rsidR="0014526D">
        <w:t xml:space="preserve">  </w:t>
      </w:r>
    </w:p>
    <w:p w14:paraId="5EEA3168" w14:textId="77777777" w:rsidR="00C947BB" w:rsidRDefault="00C947BB" w:rsidP="00C947BB">
      <w:pPr>
        <w:rPr>
          <w:lang w:eastAsia="zh-CN"/>
        </w:rPr>
      </w:pPr>
    </w:p>
    <w:p w14:paraId="59765233" w14:textId="743E7899" w:rsidR="00C947BB" w:rsidRDefault="00E9258F" w:rsidP="00C947BB">
      <w:pPr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603BEF6D" wp14:editId="6BA8C825">
            <wp:extent cx="7633059" cy="547687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6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7553" cy="548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C4C30" w14:textId="130FC694" w:rsidR="00C947BB" w:rsidRDefault="00C947BB" w:rsidP="00C947BB">
      <w:pPr>
        <w:pStyle w:val="VAFigureCaption"/>
      </w:pPr>
      <w:r w:rsidRPr="009333AC">
        <w:rPr>
          <w:b/>
        </w:rPr>
        <w:t>Figure S</w:t>
      </w:r>
      <w:r w:rsidR="00B20620">
        <w:rPr>
          <w:b/>
        </w:rPr>
        <w:t>6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rPr>
          <w:vertAlign w:val="superscript"/>
        </w:rPr>
        <w:t>3</w:t>
      </w:r>
      <w:r>
        <w:t xml:space="preserve">C NMR spectrum of compound </w:t>
      </w:r>
      <w:r w:rsidRPr="00C947BB">
        <w:rPr>
          <w:b/>
        </w:rPr>
        <w:t>9</w:t>
      </w:r>
      <w:r>
        <w:t xml:space="preserve"> dissolved in DMSO-d</w:t>
      </w:r>
      <w:r w:rsidRPr="00C947BB">
        <w:rPr>
          <w:vertAlign w:val="subscript"/>
        </w:rPr>
        <w:t>6</w:t>
      </w:r>
      <w:r>
        <w:t xml:space="preserve"> (400 MHz).</w:t>
      </w:r>
    </w:p>
    <w:p w14:paraId="4343A93A" w14:textId="77777777" w:rsidR="00B20620" w:rsidRDefault="00B20620" w:rsidP="00B20620">
      <w:pPr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19A2DF1F" wp14:editId="1856675B">
            <wp:extent cx="7680960" cy="48794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Q-39A-1H (VAN 3C)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3693" cy="4881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FDD1B" w14:textId="77777777" w:rsidR="00B20620" w:rsidRDefault="00B20620" w:rsidP="00B20620">
      <w:pPr>
        <w:pStyle w:val="VAFigureCaption"/>
      </w:pPr>
      <w:r w:rsidRPr="009333AC">
        <w:rPr>
          <w:b/>
        </w:rPr>
        <w:t>Figure S</w:t>
      </w:r>
      <w:r>
        <w:rPr>
          <w:b/>
        </w:rPr>
        <w:t>7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t xml:space="preserve">H NMR spectrum of </w:t>
      </w:r>
      <w:r>
        <w:rPr>
          <w:rFonts w:ascii="Times New Roman" w:eastAsia="Calibri" w:hAnsi="Times New Roman"/>
        </w:rPr>
        <w:t>N-(3,4-dimethoxybenzyl)-N-propylpropan-1-amine</w:t>
      </w:r>
      <w:r>
        <w:t xml:space="preserve"> dissolved in CDCl</w:t>
      </w:r>
      <w:r w:rsidRPr="00B20620">
        <w:rPr>
          <w:vertAlign w:val="subscript"/>
        </w:rPr>
        <w:t>3</w:t>
      </w:r>
      <w:r>
        <w:t xml:space="preserve"> (400 MHz). </w:t>
      </w:r>
    </w:p>
    <w:p w14:paraId="7C920FC6" w14:textId="77777777" w:rsidR="00C947BB" w:rsidRDefault="00B20620" w:rsidP="00B20620">
      <w:pPr>
        <w:rPr>
          <w:noProof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45C7BF49" wp14:editId="1B023A53">
            <wp:extent cx="8229600" cy="5227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Q-39A-13C (VAN 3C)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2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0620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8</w:t>
      </w:r>
      <w:r w:rsidRPr="00B20620">
        <w:rPr>
          <w:rFonts w:ascii="Times New Roman" w:hAnsi="Times New Roman" w:cs="Times New Roman"/>
          <w:b/>
        </w:rPr>
        <w:t>.</w:t>
      </w:r>
      <w:r w:rsidRPr="00B20620">
        <w:rPr>
          <w:rFonts w:ascii="Times New Roman" w:hAnsi="Times New Roman" w:cs="Times New Roman"/>
        </w:rPr>
        <w:t xml:space="preserve"> </w:t>
      </w:r>
      <w:r w:rsidRPr="00B2062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C</w:t>
      </w:r>
      <w:r w:rsidRPr="00B20620">
        <w:rPr>
          <w:rFonts w:ascii="Times New Roman" w:hAnsi="Times New Roman" w:cs="Times New Roman"/>
        </w:rPr>
        <w:t xml:space="preserve"> NMR spectrum of </w:t>
      </w:r>
      <w:r w:rsidRPr="00B20620">
        <w:rPr>
          <w:rFonts w:ascii="Times New Roman" w:eastAsia="Calibri" w:hAnsi="Times New Roman" w:cs="Times New Roman"/>
        </w:rPr>
        <w:t>N-(3,4-dimethoxybenzyl)-N-propylpropan-1-amine</w:t>
      </w:r>
      <w:r w:rsidRPr="00B20620">
        <w:rPr>
          <w:rFonts w:ascii="Times New Roman" w:hAnsi="Times New Roman" w:cs="Times New Roman"/>
        </w:rPr>
        <w:t xml:space="preserve"> dissolved in CDCl</w:t>
      </w:r>
      <w:r w:rsidRPr="00B20620">
        <w:rPr>
          <w:rFonts w:ascii="Times New Roman" w:hAnsi="Times New Roman" w:cs="Times New Roman"/>
          <w:vertAlign w:val="subscript"/>
        </w:rPr>
        <w:t>3</w:t>
      </w:r>
      <w:r w:rsidRPr="00B20620">
        <w:rPr>
          <w:rFonts w:ascii="Times New Roman" w:hAnsi="Times New Roman" w:cs="Times New Roman"/>
        </w:rPr>
        <w:t xml:space="preserve"> (400 MHz).</w:t>
      </w:r>
      <w:r>
        <w:t xml:space="preserve"> </w:t>
      </w:r>
    </w:p>
    <w:p w14:paraId="0A741D43" w14:textId="77777777" w:rsidR="00B20620" w:rsidRDefault="00B20620" w:rsidP="00B20620">
      <w:pPr>
        <w:rPr>
          <w:noProof/>
          <w:lang w:eastAsia="zh-CN"/>
        </w:rPr>
      </w:pPr>
    </w:p>
    <w:p w14:paraId="23935069" w14:textId="15B1E256" w:rsidR="00B20620" w:rsidRDefault="00C44763" w:rsidP="00B20620">
      <w:pPr>
        <w:rPr>
          <w:b/>
        </w:rPr>
      </w:pPr>
      <w:r>
        <w:rPr>
          <w:b/>
          <w:noProof/>
          <w:lang w:eastAsia="zh-CN"/>
        </w:rPr>
        <w:lastRenderedPageBreak/>
        <w:drawing>
          <wp:inline distT="0" distB="0" distL="0" distR="0" wp14:anchorId="2A455EEA" wp14:editId="4BB5601D">
            <wp:extent cx="7867650" cy="56452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 S9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2414" cy="564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0810B" w14:textId="77777777" w:rsidR="00C947BB" w:rsidRPr="00B20620" w:rsidRDefault="00C947BB" w:rsidP="00C947BB">
      <w:pPr>
        <w:rPr>
          <w:rFonts w:ascii="Times New Roman" w:hAnsi="Times New Roman" w:cs="Times New Roman"/>
          <w:lang w:eastAsia="zh-CN"/>
        </w:rPr>
      </w:pPr>
      <w:r w:rsidRPr="00B20620">
        <w:rPr>
          <w:rFonts w:ascii="Times New Roman" w:hAnsi="Times New Roman" w:cs="Times New Roman"/>
          <w:b/>
        </w:rPr>
        <w:t>Figure S</w:t>
      </w:r>
      <w:r w:rsidR="00B20620">
        <w:rPr>
          <w:rFonts w:ascii="Times New Roman" w:hAnsi="Times New Roman" w:cs="Times New Roman"/>
          <w:b/>
        </w:rPr>
        <w:t>9</w:t>
      </w:r>
      <w:r w:rsidRPr="00B20620">
        <w:rPr>
          <w:rFonts w:ascii="Times New Roman" w:hAnsi="Times New Roman" w:cs="Times New Roman"/>
          <w:b/>
        </w:rPr>
        <w:t>.</w:t>
      </w:r>
      <w:r w:rsidRPr="00B20620">
        <w:rPr>
          <w:rFonts w:ascii="Times New Roman" w:hAnsi="Times New Roman" w:cs="Times New Roman"/>
        </w:rPr>
        <w:t xml:space="preserve"> </w:t>
      </w:r>
      <w:r w:rsidRPr="00B20620">
        <w:rPr>
          <w:rFonts w:ascii="Times New Roman" w:hAnsi="Times New Roman" w:cs="Times New Roman"/>
          <w:vertAlign w:val="superscript"/>
        </w:rPr>
        <w:t>1</w:t>
      </w:r>
      <w:r w:rsidRPr="00B20620">
        <w:rPr>
          <w:rFonts w:ascii="Times New Roman" w:hAnsi="Times New Roman" w:cs="Times New Roman"/>
        </w:rPr>
        <w:t xml:space="preserve">H NMR spectrum of compound </w:t>
      </w:r>
      <w:r w:rsidRPr="00B20620">
        <w:rPr>
          <w:rFonts w:ascii="Times New Roman" w:hAnsi="Times New Roman" w:cs="Times New Roman"/>
          <w:b/>
        </w:rPr>
        <w:t>10</w:t>
      </w:r>
      <w:r w:rsidRPr="00B20620">
        <w:rPr>
          <w:rFonts w:ascii="Times New Roman" w:hAnsi="Times New Roman" w:cs="Times New Roman"/>
        </w:rPr>
        <w:t xml:space="preserve"> dissolved in DMSO-d</w:t>
      </w:r>
      <w:r w:rsidRPr="00B20620">
        <w:rPr>
          <w:rFonts w:ascii="Times New Roman" w:hAnsi="Times New Roman" w:cs="Times New Roman"/>
          <w:vertAlign w:val="subscript"/>
        </w:rPr>
        <w:t>6</w:t>
      </w:r>
      <w:r w:rsidRPr="00B20620">
        <w:rPr>
          <w:rFonts w:ascii="Times New Roman" w:hAnsi="Times New Roman" w:cs="Times New Roman"/>
        </w:rPr>
        <w:t xml:space="preserve"> (400 MHz).</w:t>
      </w:r>
    </w:p>
    <w:p w14:paraId="0DE365FB" w14:textId="5EB1D735" w:rsidR="00C947BB" w:rsidRPr="00C947BB" w:rsidRDefault="00C44763" w:rsidP="00C947BB">
      <w:r>
        <w:rPr>
          <w:noProof/>
          <w:lang w:eastAsia="zh-CN"/>
        </w:rPr>
        <w:lastRenderedPageBreak/>
        <w:drawing>
          <wp:inline distT="0" distB="0" distL="0" distR="0" wp14:anchorId="49416F05" wp14:editId="77B66F6B">
            <wp:extent cx="7872005" cy="564832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 S10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693" cy="5653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A2A7A" w14:textId="31A9D33E" w:rsidR="00F12762" w:rsidRDefault="00C947BB">
      <w:pPr>
        <w:pStyle w:val="VAFigureCaption"/>
        <w:sectPr w:rsidR="00F12762" w:rsidSect="00080DA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9333AC">
        <w:rPr>
          <w:b/>
        </w:rPr>
        <w:t>Figure S</w:t>
      </w:r>
      <w:r w:rsidR="00B20620">
        <w:rPr>
          <w:b/>
        </w:rPr>
        <w:t>10</w:t>
      </w:r>
      <w:r w:rsidRPr="009333AC">
        <w:rPr>
          <w:b/>
        </w:rPr>
        <w:t>.</w:t>
      </w:r>
      <w:r>
        <w:t xml:space="preserve"> </w:t>
      </w:r>
      <w:r w:rsidRPr="00BF62E3">
        <w:rPr>
          <w:vertAlign w:val="superscript"/>
        </w:rPr>
        <w:t>1</w:t>
      </w:r>
      <w:r>
        <w:rPr>
          <w:vertAlign w:val="superscript"/>
        </w:rPr>
        <w:t>3</w:t>
      </w:r>
      <w:r>
        <w:t xml:space="preserve">C NMR spectrum of compound </w:t>
      </w:r>
      <w:r>
        <w:rPr>
          <w:b/>
        </w:rPr>
        <w:t>10</w:t>
      </w:r>
      <w:r>
        <w:t xml:space="preserve"> dissolved in DMSO-d</w:t>
      </w:r>
      <w:r w:rsidRPr="00C947BB">
        <w:rPr>
          <w:vertAlign w:val="subscript"/>
        </w:rPr>
        <w:t>6</w:t>
      </w:r>
      <w:r>
        <w:t xml:space="preserve"> (400 MHz)</w:t>
      </w:r>
    </w:p>
    <w:p w14:paraId="4329CF38" w14:textId="77777777" w:rsidR="00F12762" w:rsidRDefault="00F12762" w:rsidP="00F12762">
      <w:pPr>
        <w:rPr>
          <w:lang w:eastAsia="zh-CN"/>
        </w:rPr>
      </w:pPr>
    </w:p>
    <w:p w14:paraId="17C99DEA" w14:textId="28B47BD1" w:rsidR="00F12762" w:rsidRDefault="00F600C0" w:rsidP="00F12762">
      <w:pPr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120B4976" wp14:editId="12212F78">
            <wp:extent cx="5943600" cy="544258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2-low-mass-region.tif"/>
                    <pic:cNvPicPr/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4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577C6" w14:textId="77777777" w:rsidR="00F12762" w:rsidRPr="00F12762" w:rsidRDefault="00F12762" w:rsidP="00F12762">
      <w:pPr>
        <w:rPr>
          <w:rFonts w:ascii="Times New Roman" w:hAnsi="Times New Roman" w:cs="Times New Roman"/>
          <w:lang w:eastAsia="zh-CN"/>
        </w:rPr>
      </w:pPr>
    </w:p>
    <w:p w14:paraId="094D1E52" w14:textId="328A6D8B" w:rsidR="00F12762" w:rsidRPr="0000258C" w:rsidRDefault="00F12762" w:rsidP="00F12762">
      <w:pPr>
        <w:spacing w:line="480" w:lineRule="auto"/>
        <w:rPr>
          <w:rFonts w:ascii="Times New Roman" w:hAnsi="Times New Roman" w:cs="Times New Roman"/>
          <w:color w:val="201F1E"/>
        </w:rPr>
      </w:pPr>
      <w:r w:rsidRPr="0000258C">
        <w:rPr>
          <w:rFonts w:ascii="Times New Roman" w:hAnsi="Times New Roman" w:cs="Times New Roman"/>
          <w:b/>
          <w:color w:val="201F1E"/>
        </w:rPr>
        <w:t>Figure S11</w:t>
      </w:r>
      <w:r w:rsidRPr="0000258C">
        <w:rPr>
          <w:rFonts w:ascii="Times New Roman" w:hAnsi="Times New Roman" w:cs="Times New Roman"/>
          <w:color w:val="201F1E"/>
        </w:rPr>
        <w:t xml:space="preserve">. Low molecular weight regions of ESI-MS spectra for compound </w:t>
      </w:r>
      <w:r w:rsidRPr="0000258C">
        <w:rPr>
          <w:rFonts w:ascii="Times New Roman" w:hAnsi="Times New Roman" w:cs="Times New Roman"/>
          <w:b/>
          <w:color w:val="201F1E"/>
        </w:rPr>
        <w:t>9</w:t>
      </w:r>
      <w:r w:rsidRPr="0000258C">
        <w:rPr>
          <w:rFonts w:ascii="Times New Roman" w:hAnsi="Times New Roman" w:cs="Times New Roman"/>
          <w:color w:val="201F1E"/>
        </w:rPr>
        <w:t xml:space="preserve"> in positive ion mode showing the absence of residual Ag</w:t>
      </w:r>
      <w:r w:rsidRPr="0000258C">
        <w:rPr>
          <w:rFonts w:ascii="Times New Roman" w:hAnsi="Times New Roman" w:cs="Times New Roman"/>
          <w:color w:val="201F1E"/>
          <w:vertAlign w:val="superscript"/>
        </w:rPr>
        <w:t>+</w:t>
      </w:r>
      <w:r w:rsidRPr="0000258C">
        <w:rPr>
          <w:rFonts w:ascii="Times New Roman" w:hAnsi="Times New Roman" w:cs="Times New Roman"/>
          <w:color w:val="201F1E"/>
        </w:rPr>
        <w:t xml:space="preserve"> ion.</w:t>
      </w:r>
    </w:p>
    <w:p w14:paraId="0399373B" w14:textId="27E88739" w:rsidR="00F12762" w:rsidRDefault="00F12762" w:rsidP="00F12762">
      <w:pPr>
        <w:spacing w:line="480" w:lineRule="auto"/>
        <w:rPr>
          <w:rFonts w:ascii="Times New Roman" w:hAnsi="Times New Roman" w:cs="Times New Roman"/>
          <w:color w:val="201F1E"/>
          <w:sz w:val="23"/>
          <w:szCs w:val="23"/>
        </w:rPr>
      </w:pPr>
    </w:p>
    <w:p w14:paraId="1E985B0E" w14:textId="55E9F2E7" w:rsidR="00F12762" w:rsidRDefault="00F12762" w:rsidP="00F12762">
      <w:pPr>
        <w:spacing w:line="480" w:lineRule="auto"/>
        <w:rPr>
          <w:rFonts w:ascii="Times New Roman" w:hAnsi="Times New Roman" w:cs="Times New Roman"/>
          <w:color w:val="201F1E"/>
          <w:sz w:val="23"/>
          <w:szCs w:val="23"/>
        </w:rPr>
      </w:pPr>
    </w:p>
    <w:p w14:paraId="0B185CB4" w14:textId="40A919D7" w:rsidR="00F12762" w:rsidRDefault="00F12762" w:rsidP="00F12762">
      <w:pPr>
        <w:spacing w:line="480" w:lineRule="auto"/>
        <w:rPr>
          <w:rFonts w:ascii="Times New Roman" w:hAnsi="Times New Roman" w:cs="Times New Roman"/>
          <w:color w:val="201F1E"/>
          <w:sz w:val="23"/>
          <w:szCs w:val="23"/>
        </w:rPr>
      </w:pPr>
    </w:p>
    <w:p w14:paraId="32512CA4" w14:textId="6F2A59C1" w:rsidR="00F12762" w:rsidRDefault="00F12762" w:rsidP="00F12762">
      <w:pPr>
        <w:spacing w:line="480" w:lineRule="auto"/>
        <w:rPr>
          <w:rFonts w:ascii="Times New Roman" w:hAnsi="Times New Roman" w:cs="Times New Roman"/>
          <w:color w:val="201F1E"/>
          <w:sz w:val="23"/>
          <w:szCs w:val="23"/>
        </w:rPr>
      </w:pPr>
    </w:p>
    <w:p w14:paraId="46C23A92" w14:textId="244DDDD0" w:rsidR="00F12762" w:rsidRDefault="00F12762" w:rsidP="00F12762">
      <w:pPr>
        <w:spacing w:line="480" w:lineRule="auto"/>
        <w:rPr>
          <w:rFonts w:ascii="Times New Roman" w:hAnsi="Times New Roman" w:cs="Times New Roman"/>
          <w:color w:val="201F1E"/>
          <w:sz w:val="23"/>
          <w:szCs w:val="23"/>
        </w:rPr>
      </w:pPr>
    </w:p>
    <w:p w14:paraId="5A43482E" w14:textId="268618D3" w:rsidR="00F12762" w:rsidRDefault="00F600C0" w:rsidP="00F12762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noProof/>
          <w:lang w:eastAsia="zh-CN"/>
        </w:rPr>
        <w:lastRenderedPageBreak/>
        <w:drawing>
          <wp:inline distT="0" distB="0" distL="0" distR="0" wp14:anchorId="2EC0B35B" wp14:editId="059F9520">
            <wp:extent cx="5943600" cy="54362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3-low-mass-region.tif"/>
                    <pic:cNvPicPr/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3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9AFC1" w14:textId="2D50E66E" w:rsidR="00815968" w:rsidRPr="0000258C" w:rsidRDefault="00815968" w:rsidP="00815968">
      <w:pPr>
        <w:spacing w:line="480" w:lineRule="auto"/>
        <w:rPr>
          <w:rFonts w:ascii="Times New Roman" w:hAnsi="Times New Roman" w:cs="Times New Roman"/>
          <w:color w:val="201F1E"/>
        </w:rPr>
      </w:pPr>
      <w:r w:rsidRPr="0000258C">
        <w:rPr>
          <w:rFonts w:ascii="Times New Roman" w:hAnsi="Times New Roman" w:cs="Times New Roman"/>
          <w:b/>
          <w:color w:val="201F1E"/>
        </w:rPr>
        <w:t>Figure S12</w:t>
      </w:r>
      <w:r w:rsidRPr="0000258C">
        <w:rPr>
          <w:rFonts w:ascii="Times New Roman" w:hAnsi="Times New Roman" w:cs="Times New Roman"/>
          <w:color w:val="201F1E"/>
        </w:rPr>
        <w:t xml:space="preserve">. Low molecular weight regions of ESI-MS spectra for compound </w:t>
      </w:r>
      <w:r w:rsidRPr="0000258C">
        <w:rPr>
          <w:rFonts w:ascii="Times New Roman" w:hAnsi="Times New Roman" w:cs="Times New Roman"/>
          <w:b/>
          <w:color w:val="201F1E"/>
        </w:rPr>
        <w:t>10</w:t>
      </w:r>
      <w:r w:rsidRPr="0000258C">
        <w:rPr>
          <w:rFonts w:ascii="Times New Roman" w:hAnsi="Times New Roman" w:cs="Times New Roman"/>
          <w:color w:val="201F1E"/>
        </w:rPr>
        <w:t xml:space="preserve"> in positive ion mode showing the absence of residual Ag</w:t>
      </w:r>
      <w:r w:rsidRPr="0000258C">
        <w:rPr>
          <w:rFonts w:ascii="Times New Roman" w:hAnsi="Times New Roman" w:cs="Times New Roman"/>
          <w:color w:val="201F1E"/>
          <w:vertAlign w:val="superscript"/>
        </w:rPr>
        <w:t>+</w:t>
      </w:r>
      <w:r w:rsidRPr="0000258C">
        <w:rPr>
          <w:rFonts w:ascii="Times New Roman" w:hAnsi="Times New Roman" w:cs="Times New Roman"/>
          <w:color w:val="201F1E"/>
        </w:rPr>
        <w:t xml:space="preserve"> ion.</w:t>
      </w:r>
    </w:p>
    <w:p w14:paraId="4260A984" w14:textId="3DA46446" w:rsidR="00815968" w:rsidRDefault="00F600C0" w:rsidP="00F12762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noProof/>
          <w:lang w:eastAsia="zh-CN"/>
        </w:rPr>
        <w:lastRenderedPageBreak/>
        <w:drawing>
          <wp:inline distT="0" distB="0" distL="0" distR="0" wp14:anchorId="7419A9A8" wp14:editId="57499F74">
            <wp:extent cx="5943600" cy="545973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lauch-Ag-Contamination.tif"/>
                    <pic:cNvPicPr/>
                  </pic:nvPicPr>
                  <pic:blipFill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5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8500D" w14:textId="662E3961" w:rsidR="00815968" w:rsidRPr="0000258C" w:rsidRDefault="00815968" w:rsidP="00F12762">
      <w:pPr>
        <w:spacing w:line="480" w:lineRule="auto"/>
        <w:rPr>
          <w:rFonts w:ascii="Times New Roman" w:hAnsi="Times New Roman" w:cs="Times New Roman"/>
          <w:lang w:eastAsia="zh-CN"/>
        </w:rPr>
      </w:pPr>
      <w:r w:rsidRPr="0000258C">
        <w:rPr>
          <w:rFonts w:ascii="Times New Roman" w:hAnsi="Times New Roman" w:cs="Times New Roman"/>
          <w:b/>
          <w:color w:val="201F1E"/>
        </w:rPr>
        <w:t>Figure S13</w:t>
      </w:r>
      <w:r w:rsidRPr="0000258C">
        <w:rPr>
          <w:rFonts w:ascii="Times New Roman" w:hAnsi="Times New Roman" w:cs="Times New Roman"/>
          <w:color w:val="201F1E"/>
        </w:rPr>
        <w:t>. ESI-MS spectrum of control spectrum showing Ag</w:t>
      </w:r>
      <w:r w:rsidRPr="0000258C">
        <w:rPr>
          <w:rFonts w:ascii="Times New Roman" w:hAnsi="Times New Roman" w:cs="Times New Roman"/>
          <w:color w:val="201F1E"/>
          <w:vertAlign w:val="superscript"/>
        </w:rPr>
        <w:t>+</w:t>
      </w:r>
      <w:r w:rsidRPr="0000258C">
        <w:rPr>
          <w:rFonts w:ascii="Times New Roman" w:hAnsi="Times New Roman" w:cs="Times New Roman"/>
          <w:color w:val="201F1E"/>
        </w:rPr>
        <w:t xml:space="preserve"> signals at </w:t>
      </w:r>
      <w:r w:rsidRPr="0000258C">
        <w:rPr>
          <w:rFonts w:ascii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106.9047 (100%) and 108.9043 (92.9%).</w:t>
      </w:r>
    </w:p>
    <w:sectPr w:rsidR="00815968" w:rsidRPr="0000258C" w:rsidSect="00F127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448475" w14:textId="77777777" w:rsidR="00507DCE" w:rsidRDefault="00507DCE" w:rsidP="00D8174C">
      <w:r>
        <w:separator/>
      </w:r>
    </w:p>
  </w:endnote>
  <w:endnote w:type="continuationSeparator" w:id="0">
    <w:p w14:paraId="7DC246C4" w14:textId="77777777" w:rsidR="00507DCE" w:rsidRDefault="00507DCE" w:rsidP="00D81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DengXian Light">
    <w:altName w:val="等线 Light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9CEC1" w14:textId="77777777" w:rsidR="00507DCE" w:rsidRDefault="00507DCE" w:rsidP="00D8174C">
      <w:r>
        <w:separator/>
      </w:r>
    </w:p>
  </w:footnote>
  <w:footnote w:type="continuationSeparator" w:id="0">
    <w:p w14:paraId="52B01BFD" w14:textId="77777777" w:rsidR="00507DCE" w:rsidRDefault="00507DCE" w:rsidP="00D81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5029F"/>
    <w:multiLevelType w:val="hybridMultilevel"/>
    <w:tmpl w:val="8D1C17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EC38CD"/>
    <w:multiLevelType w:val="hybridMultilevel"/>
    <w:tmpl w:val="B8CE5D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647AD1"/>
    <w:multiLevelType w:val="hybridMultilevel"/>
    <w:tmpl w:val="45B80F2A"/>
    <w:lvl w:ilvl="0" w:tplc="629A407C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A2C70"/>
    <w:multiLevelType w:val="hybridMultilevel"/>
    <w:tmpl w:val="00E47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936B5D"/>
    <w:multiLevelType w:val="hybridMultilevel"/>
    <w:tmpl w:val="387C6FB2"/>
    <w:lvl w:ilvl="0" w:tplc="69E2925C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906E0"/>
    <w:multiLevelType w:val="hybridMultilevel"/>
    <w:tmpl w:val="7D20C4D0"/>
    <w:lvl w:ilvl="0" w:tplc="E6D645D4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7C4570"/>
    <w:multiLevelType w:val="hybridMultilevel"/>
    <w:tmpl w:val="5704C35A"/>
    <w:lvl w:ilvl="0" w:tplc="F47CBFB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063DA9"/>
    <w:multiLevelType w:val="hybridMultilevel"/>
    <w:tmpl w:val="8A882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751E76"/>
    <w:multiLevelType w:val="hybridMultilevel"/>
    <w:tmpl w:val="2B304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06108E"/>
    <w:multiLevelType w:val="hybridMultilevel"/>
    <w:tmpl w:val="CBD664C4"/>
    <w:lvl w:ilvl="0" w:tplc="1FF8BD76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1D5373"/>
    <w:multiLevelType w:val="hybridMultilevel"/>
    <w:tmpl w:val="4238BDF8"/>
    <w:lvl w:ilvl="0" w:tplc="8A288A2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2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7E8"/>
    <w:rsid w:val="0000258C"/>
    <w:rsid w:val="00024048"/>
    <w:rsid w:val="00074089"/>
    <w:rsid w:val="00080DA2"/>
    <w:rsid w:val="00093FD9"/>
    <w:rsid w:val="000B182A"/>
    <w:rsid w:val="000B4009"/>
    <w:rsid w:val="000F5A2C"/>
    <w:rsid w:val="00102B4E"/>
    <w:rsid w:val="001422F5"/>
    <w:rsid w:val="0014526D"/>
    <w:rsid w:val="00182922"/>
    <w:rsid w:val="0024662C"/>
    <w:rsid w:val="00247D6E"/>
    <w:rsid w:val="00251948"/>
    <w:rsid w:val="002567ED"/>
    <w:rsid w:val="002C1F57"/>
    <w:rsid w:val="002F73B1"/>
    <w:rsid w:val="00302632"/>
    <w:rsid w:val="00312BC9"/>
    <w:rsid w:val="00355805"/>
    <w:rsid w:val="00376B76"/>
    <w:rsid w:val="003A079B"/>
    <w:rsid w:val="003B1820"/>
    <w:rsid w:val="003B1E26"/>
    <w:rsid w:val="003C33AF"/>
    <w:rsid w:val="003D64DB"/>
    <w:rsid w:val="00400DCB"/>
    <w:rsid w:val="004119D7"/>
    <w:rsid w:val="00417C6C"/>
    <w:rsid w:val="00424315"/>
    <w:rsid w:val="00447D7C"/>
    <w:rsid w:val="004652AD"/>
    <w:rsid w:val="00467F08"/>
    <w:rsid w:val="00470FEC"/>
    <w:rsid w:val="004E2B0F"/>
    <w:rsid w:val="004E3FD5"/>
    <w:rsid w:val="004F4A66"/>
    <w:rsid w:val="004F5B6A"/>
    <w:rsid w:val="00507DCE"/>
    <w:rsid w:val="00533951"/>
    <w:rsid w:val="00560278"/>
    <w:rsid w:val="00560672"/>
    <w:rsid w:val="00573318"/>
    <w:rsid w:val="005C2521"/>
    <w:rsid w:val="00611FFA"/>
    <w:rsid w:val="00633096"/>
    <w:rsid w:val="00646CE2"/>
    <w:rsid w:val="00647F92"/>
    <w:rsid w:val="006544AF"/>
    <w:rsid w:val="00682562"/>
    <w:rsid w:val="00725EA6"/>
    <w:rsid w:val="007502C1"/>
    <w:rsid w:val="0078256A"/>
    <w:rsid w:val="007C5D62"/>
    <w:rsid w:val="007C77AA"/>
    <w:rsid w:val="007D6363"/>
    <w:rsid w:val="007E297C"/>
    <w:rsid w:val="0080510F"/>
    <w:rsid w:val="00815968"/>
    <w:rsid w:val="00851E18"/>
    <w:rsid w:val="00860227"/>
    <w:rsid w:val="008817E8"/>
    <w:rsid w:val="00884F32"/>
    <w:rsid w:val="008A298C"/>
    <w:rsid w:val="008D3502"/>
    <w:rsid w:val="0090051E"/>
    <w:rsid w:val="00910881"/>
    <w:rsid w:val="00970D79"/>
    <w:rsid w:val="009A34F8"/>
    <w:rsid w:val="009C41BE"/>
    <w:rsid w:val="009C7B80"/>
    <w:rsid w:val="009D4AE4"/>
    <w:rsid w:val="009D5F49"/>
    <w:rsid w:val="00A21EE3"/>
    <w:rsid w:val="00A33B30"/>
    <w:rsid w:val="00A82BF4"/>
    <w:rsid w:val="00AA6793"/>
    <w:rsid w:val="00AD7BF6"/>
    <w:rsid w:val="00AF4EFB"/>
    <w:rsid w:val="00B20620"/>
    <w:rsid w:val="00B34399"/>
    <w:rsid w:val="00B45E8B"/>
    <w:rsid w:val="00B52175"/>
    <w:rsid w:val="00B56B21"/>
    <w:rsid w:val="00B86077"/>
    <w:rsid w:val="00BA744F"/>
    <w:rsid w:val="00BB47DE"/>
    <w:rsid w:val="00BD5FFF"/>
    <w:rsid w:val="00C101B5"/>
    <w:rsid w:val="00C44763"/>
    <w:rsid w:val="00C66E83"/>
    <w:rsid w:val="00C721F8"/>
    <w:rsid w:val="00C947BB"/>
    <w:rsid w:val="00CA2C9C"/>
    <w:rsid w:val="00D032CA"/>
    <w:rsid w:val="00D131A2"/>
    <w:rsid w:val="00D3153E"/>
    <w:rsid w:val="00D43163"/>
    <w:rsid w:val="00D45802"/>
    <w:rsid w:val="00D52790"/>
    <w:rsid w:val="00D56FA0"/>
    <w:rsid w:val="00D774E7"/>
    <w:rsid w:val="00D8174C"/>
    <w:rsid w:val="00DB25B1"/>
    <w:rsid w:val="00DF7B08"/>
    <w:rsid w:val="00E520BD"/>
    <w:rsid w:val="00E85FAB"/>
    <w:rsid w:val="00E87467"/>
    <w:rsid w:val="00E9258F"/>
    <w:rsid w:val="00EA2217"/>
    <w:rsid w:val="00EB474C"/>
    <w:rsid w:val="00EF7AE4"/>
    <w:rsid w:val="00F0528B"/>
    <w:rsid w:val="00F12762"/>
    <w:rsid w:val="00F5214E"/>
    <w:rsid w:val="00F6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6F917"/>
  <w15:chartTrackingRefBased/>
  <w15:docId w15:val="{BD12A584-13A6-46DA-A262-D4709B5F5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17E8"/>
    <w:rPr>
      <w:rFonts w:eastAsia="SimSu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TitleRunningHead">
    <w:name w:val="AF_Title_Running_Head"/>
    <w:basedOn w:val="Normal"/>
    <w:next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AIReceivedDate">
    <w:name w:val="AI_Received_Date"/>
    <w:basedOn w:val="Normal"/>
    <w:next w:val="Normal"/>
    <w:rsid w:val="00BA744F"/>
    <w:pPr>
      <w:spacing w:after="240" w:line="480" w:lineRule="auto"/>
      <w:jc w:val="both"/>
    </w:pPr>
    <w:rPr>
      <w:rFonts w:ascii="Times" w:eastAsia="Times New Roman" w:hAnsi="Times" w:cs="Times New Roman"/>
      <w:b/>
      <w:szCs w:val="20"/>
      <w:lang w:eastAsia="zh-CN"/>
    </w:rPr>
  </w:style>
  <w:style w:type="paragraph" w:customStyle="1" w:styleId="BATitle">
    <w:name w:val="BA_Title"/>
    <w:basedOn w:val="Normal"/>
    <w:next w:val="Normal"/>
    <w:rsid w:val="00BA744F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eastAsia="zh-CN"/>
    </w:rPr>
  </w:style>
  <w:style w:type="paragraph" w:styleId="BalloonText">
    <w:name w:val="Balloon Text"/>
    <w:basedOn w:val="Normal"/>
    <w:link w:val="BalloonTextChar"/>
    <w:semiHidden/>
    <w:rsid w:val="00BA744F"/>
    <w:pPr>
      <w:spacing w:after="200"/>
      <w:jc w:val="both"/>
    </w:pPr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BalloonTextChar">
    <w:name w:val="Balloon Text Char"/>
    <w:basedOn w:val="DefaultParagraphFont"/>
    <w:link w:val="BalloonText"/>
    <w:semiHidden/>
    <w:rsid w:val="00BA744F"/>
    <w:rPr>
      <w:rFonts w:ascii="Tahoma" w:eastAsia="Times New Roman" w:hAnsi="Tahoma" w:cs="Tahoma"/>
      <w:sz w:val="16"/>
      <w:szCs w:val="16"/>
    </w:rPr>
  </w:style>
  <w:style w:type="paragraph" w:customStyle="1" w:styleId="BBAuthorName">
    <w:name w:val="BB_Author_Name"/>
    <w:basedOn w:val="Normal"/>
    <w:next w:val="Normal"/>
    <w:rsid w:val="00BA744F"/>
    <w:pPr>
      <w:spacing w:after="240" w:line="480" w:lineRule="auto"/>
      <w:jc w:val="center"/>
    </w:pPr>
    <w:rPr>
      <w:rFonts w:ascii="Times" w:eastAsia="Times New Roman" w:hAnsi="Times" w:cs="Times New Roman"/>
      <w:i/>
      <w:szCs w:val="20"/>
      <w:lang w:eastAsia="zh-CN"/>
    </w:rPr>
  </w:style>
  <w:style w:type="paragraph" w:customStyle="1" w:styleId="BCAuthorAddress">
    <w:name w:val="BC_Author_Address"/>
    <w:basedOn w:val="Normal"/>
    <w:next w:val="Normal"/>
    <w:rsid w:val="00BA744F"/>
    <w:pPr>
      <w:spacing w:after="240" w:line="480" w:lineRule="auto"/>
      <w:jc w:val="center"/>
    </w:pPr>
    <w:rPr>
      <w:rFonts w:ascii="Times" w:eastAsia="Times New Roman" w:hAnsi="Times" w:cs="Times New Roman"/>
      <w:szCs w:val="20"/>
      <w:lang w:eastAsia="zh-CN"/>
    </w:rPr>
  </w:style>
  <w:style w:type="paragraph" w:customStyle="1" w:styleId="BDAbstract">
    <w:name w:val="BD_Abstract"/>
    <w:basedOn w:val="Normal"/>
    <w:next w:val="Normal"/>
    <w:rsid w:val="00BA744F"/>
    <w:pPr>
      <w:spacing w:before="360" w:after="36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BEAuthorBiography">
    <w:name w:val="BE_Author_Biography"/>
    <w:basedOn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BGKeywords">
    <w:name w:val="BG_Keywords"/>
    <w:basedOn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BHBriefs">
    <w:name w:val="BH_Briefs"/>
    <w:basedOn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BIEmailAddress">
    <w:name w:val="BI_Email_Address"/>
    <w:basedOn w:val="Normal"/>
    <w:next w:val="AIReceivedDate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styleId="BodyText">
    <w:name w:val="Body Text"/>
    <w:basedOn w:val="Normal"/>
    <w:link w:val="BodyTextChar"/>
    <w:rsid w:val="00BA744F"/>
    <w:pPr>
      <w:spacing w:after="200"/>
      <w:jc w:val="center"/>
    </w:pPr>
    <w:rPr>
      <w:rFonts w:ascii="Times" w:eastAsia="Times New Roman" w:hAnsi="Times" w:cs="Times New Roman"/>
      <w:b/>
      <w:sz w:val="40"/>
      <w:szCs w:val="20"/>
      <w:lang w:eastAsia="zh-CN"/>
    </w:rPr>
  </w:style>
  <w:style w:type="character" w:customStyle="1" w:styleId="BodyTextChar">
    <w:name w:val="Body Text Char"/>
    <w:basedOn w:val="DefaultParagraphFont"/>
    <w:link w:val="BodyText"/>
    <w:rsid w:val="00BA744F"/>
    <w:rPr>
      <w:rFonts w:ascii="Times" w:eastAsia="Times New Roman" w:hAnsi="Times" w:cs="Times New Roman"/>
      <w:b/>
      <w:sz w:val="40"/>
      <w:szCs w:val="20"/>
    </w:rPr>
  </w:style>
  <w:style w:type="paragraph" w:customStyle="1" w:styleId="Default">
    <w:name w:val="Default"/>
    <w:rsid w:val="00BA744F"/>
    <w:pPr>
      <w:autoSpaceDE w:val="0"/>
      <w:autoSpaceDN w:val="0"/>
      <w:adjustRightInd w:val="0"/>
    </w:pPr>
    <w:rPr>
      <w:rFonts w:ascii="Symbol" w:eastAsia="Times New Roman" w:hAnsi="Symbol" w:cs="Symbol"/>
      <w:color w:val="000000"/>
      <w:sz w:val="24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BA744F"/>
    <w:pPr>
      <w:spacing w:before="120" w:after="60" w:line="480" w:lineRule="auto"/>
    </w:pPr>
    <w:rPr>
      <w:rFonts w:ascii="Times" w:eastAsia="Times New Roman" w:hAnsi="Times" w:cs="Times New Roman"/>
      <w:b/>
      <w:szCs w:val="20"/>
      <w:lang w:eastAsia="zh-CN"/>
    </w:rPr>
  </w:style>
  <w:style w:type="character" w:customStyle="1" w:styleId="FAAuthorInfoSubtitleChar">
    <w:name w:val="FA_Author_Info_Subtitle Char"/>
    <w:link w:val="FAAuthorInfoSubtitle"/>
    <w:rsid w:val="00BA744F"/>
    <w:rPr>
      <w:rFonts w:ascii="Times" w:eastAsia="Times New Roman" w:hAnsi="Times" w:cs="Times New Roman"/>
      <w:b/>
      <w:sz w:val="24"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FCChartFootnote">
    <w:name w:val="FC_Chart_Footnote"/>
    <w:basedOn w:val="Normal"/>
    <w:next w:val="Normal"/>
    <w:rsid w:val="00BA744F"/>
    <w:pPr>
      <w:spacing w:after="200"/>
      <w:ind w:firstLine="187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FDSchemeFootnote">
    <w:name w:val="FD_Scheme_Footnote"/>
    <w:basedOn w:val="Normal"/>
    <w:next w:val="Normal"/>
    <w:rsid w:val="00BA744F"/>
    <w:pPr>
      <w:spacing w:after="200"/>
      <w:ind w:firstLine="187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FETableFootnote">
    <w:name w:val="FE_Table_Footnote"/>
    <w:basedOn w:val="Normal"/>
    <w:next w:val="Normal"/>
    <w:rsid w:val="00BA744F"/>
    <w:pPr>
      <w:spacing w:after="200"/>
      <w:ind w:firstLine="187"/>
      <w:jc w:val="both"/>
    </w:pPr>
    <w:rPr>
      <w:rFonts w:ascii="Times" w:eastAsia="Times New Roman" w:hAnsi="Times" w:cs="Times New Roman"/>
      <w:szCs w:val="20"/>
      <w:lang w:eastAsia="zh-CN"/>
    </w:rPr>
  </w:style>
  <w:style w:type="character" w:styleId="FollowedHyperlink">
    <w:name w:val="FollowedHyperlink"/>
    <w:rsid w:val="00BA744F"/>
    <w:rPr>
      <w:color w:val="800080"/>
      <w:u w:val="single"/>
    </w:rPr>
  </w:style>
  <w:style w:type="paragraph" w:styleId="Footer">
    <w:name w:val="footer"/>
    <w:basedOn w:val="Normal"/>
    <w:link w:val="FooterChar"/>
    <w:rsid w:val="00BA744F"/>
    <w:pPr>
      <w:tabs>
        <w:tab w:val="center" w:pos="4320"/>
        <w:tab w:val="right" w:pos="8640"/>
      </w:tabs>
      <w:spacing w:after="200"/>
      <w:jc w:val="both"/>
    </w:pPr>
    <w:rPr>
      <w:rFonts w:ascii="Times" w:eastAsia="Times New Roman" w:hAnsi="Times" w:cs="Times New Roman"/>
      <w:szCs w:val="20"/>
      <w:lang w:eastAsia="zh-CN"/>
    </w:rPr>
  </w:style>
  <w:style w:type="character" w:customStyle="1" w:styleId="FooterChar">
    <w:name w:val="Footer Char"/>
    <w:basedOn w:val="DefaultParagraphFont"/>
    <w:link w:val="Footer"/>
    <w:rsid w:val="00BA744F"/>
    <w:rPr>
      <w:rFonts w:ascii="Times" w:eastAsia="Times New Roman" w:hAnsi="Times" w:cs="Times New Roman"/>
      <w:sz w:val="24"/>
      <w:szCs w:val="20"/>
    </w:rPr>
  </w:style>
  <w:style w:type="paragraph" w:styleId="FootnoteText">
    <w:name w:val="footnote text"/>
    <w:basedOn w:val="Normal"/>
    <w:next w:val="Normal"/>
    <w:link w:val="FootnoteTextChar"/>
    <w:semiHidden/>
    <w:rsid w:val="00BA744F"/>
    <w:pPr>
      <w:spacing w:after="200"/>
      <w:jc w:val="both"/>
    </w:pPr>
    <w:rPr>
      <w:rFonts w:ascii="Times" w:eastAsia="Times New Roman" w:hAnsi="Times" w:cs="Times New Roman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BA744F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rsid w:val="00BA744F"/>
    <w:rPr>
      <w:color w:val="0000FF"/>
      <w:u w:val="single"/>
    </w:rPr>
  </w:style>
  <w:style w:type="character" w:styleId="PageNumber">
    <w:name w:val="page number"/>
    <w:basedOn w:val="DefaultParagraphFont"/>
    <w:rsid w:val="00BA744F"/>
  </w:style>
  <w:style w:type="paragraph" w:customStyle="1" w:styleId="SNSynopsisTOC">
    <w:name w:val="SN_Synopsis_TOC"/>
    <w:basedOn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BA744F"/>
    <w:rPr>
      <w:rFonts w:ascii="Arno Pro" w:eastAsia="Times New Roman" w:hAnsi="Arno Pro" w:cs="Times New Roman"/>
      <w:kern w:val="20"/>
      <w:sz w:val="18"/>
      <w:szCs w:val="20"/>
      <w:lang w:eastAsia="zh-CN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BA744F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BA744F"/>
    <w:pPr>
      <w:spacing w:line="480" w:lineRule="auto"/>
      <w:ind w:firstLine="202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TCTableBody">
    <w:name w:val="TC_Table_Body"/>
    <w:basedOn w:val="Normal"/>
    <w:rsid w:val="00BA744F"/>
    <w:pPr>
      <w:spacing w:after="200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TDAcknowledgments">
    <w:name w:val="TD_Acknowledgments"/>
    <w:basedOn w:val="Normal"/>
    <w:next w:val="Normal"/>
    <w:rsid w:val="00BA744F"/>
    <w:pPr>
      <w:spacing w:before="200" w:after="200" w:line="480" w:lineRule="auto"/>
      <w:ind w:firstLine="202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TESupportingInformation">
    <w:name w:val="TE_Supporting_Information"/>
    <w:basedOn w:val="Normal"/>
    <w:next w:val="Normal"/>
    <w:rsid w:val="00BA744F"/>
    <w:pPr>
      <w:spacing w:after="200" w:line="480" w:lineRule="auto"/>
      <w:ind w:firstLine="187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TFReferencesSection">
    <w:name w:val="TF_References_Section"/>
    <w:basedOn w:val="Normal"/>
    <w:rsid w:val="00BA744F"/>
    <w:pPr>
      <w:spacing w:after="200" w:line="480" w:lineRule="auto"/>
      <w:ind w:firstLine="187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VAFigureCaption">
    <w:name w:val="VA_Figure_Caption"/>
    <w:basedOn w:val="Normal"/>
    <w:next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VBChartTitle">
    <w:name w:val="VB_Chart_Title"/>
    <w:basedOn w:val="Normal"/>
    <w:next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VCSchemeTitle">
    <w:name w:val="VC_Scheme_Title"/>
    <w:basedOn w:val="Normal"/>
    <w:next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paragraph" w:customStyle="1" w:styleId="VDTableTitle">
    <w:name w:val="VD_Table_Title"/>
    <w:basedOn w:val="Normal"/>
    <w:next w:val="Normal"/>
    <w:rsid w:val="00BA744F"/>
    <w:pPr>
      <w:spacing w:after="200" w:line="480" w:lineRule="auto"/>
      <w:jc w:val="both"/>
    </w:pPr>
    <w:rPr>
      <w:rFonts w:ascii="Times" w:eastAsia="Times New Roman" w:hAnsi="Times" w:cs="Times New Roman"/>
      <w:szCs w:val="20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8817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17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17E8"/>
    <w:rPr>
      <w:rFonts w:eastAsia="SimSu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7D63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7B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7BF6"/>
    <w:rPr>
      <w:rFonts w:eastAsia="SimSun"/>
      <w:b/>
      <w:bCs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D81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8174C"/>
    <w:rPr>
      <w:rFonts w:eastAsia="SimSu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6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9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5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microsoft.com/office/2007/relationships/hdphoto" Target="media/hdphoto2.wdp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image" Target="media/image10.ti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"/><Relationship Id="rId23" Type="http://schemas.microsoft.com/office/2007/relationships/hdphoto" Target="media/hdphoto3.wdp"/><Relationship Id="rId10" Type="http://schemas.openxmlformats.org/officeDocument/2006/relationships/image" Target="media/image3.tif"/><Relationship Id="rId19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AC2CCF-B644-4737-AE48-5057B5ACE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Shihong Liu</dc:creator>
  <cp:keywords/>
  <dc:description/>
  <cp:lastModifiedBy>Shihong Liu</cp:lastModifiedBy>
  <cp:revision>2</cp:revision>
  <cp:lastPrinted>2020-12-15T00:42:00Z</cp:lastPrinted>
  <dcterms:created xsi:type="dcterms:W3CDTF">2021-01-20T23:27:00Z</dcterms:created>
  <dcterms:modified xsi:type="dcterms:W3CDTF">2021-01-20T23:27:00Z</dcterms:modified>
</cp:coreProperties>
</file>