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30E" w:rsidRPr="00A61F8D" w:rsidRDefault="0059430E" w:rsidP="0059430E">
      <w:pPr>
        <w:spacing w:line="480" w:lineRule="auto"/>
        <w:rPr>
          <w:rFonts w:ascii="Times New Roman" w:eastAsia="微软雅黑" w:hAnsi="Times New Roman"/>
          <w:b/>
          <w:kern w:val="0"/>
          <w:sz w:val="24"/>
          <w:szCs w:val="24"/>
        </w:rPr>
      </w:pPr>
      <w:r w:rsidRPr="00A61F8D">
        <w:rPr>
          <w:rFonts w:ascii="Times New Roman" w:eastAsia="微软雅黑" w:hAnsi="Times New Roman"/>
          <w:b/>
          <w:kern w:val="0"/>
          <w:sz w:val="24"/>
          <w:szCs w:val="24"/>
        </w:rPr>
        <w:t>Title Page</w:t>
      </w:r>
    </w:p>
    <w:p w:rsidR="0059430E" w:rsidRDefault="0059430E" w:rsidP="0059430E">
      <w:pPr>
        <w:spacing w:line="480" w:lineRule="auto"/>
        <w:rPr>
          <w:rFonts w:ascii="Times New Roman" w:eastAsia="微软雅黑" w:hAnsi="Times New Roman"/>
          <w:b/>
          <w:kern w:val="0"/>
          <w:sz w:val="24"/>
          <w:szCs w:val="24"/>
        </w:rPr>
      </w:pPr>
      <w:proofErr w:type="spellStart"/>
      <w:r w:rsidRPr="00A61F8D">
        <w:rPr>
          <w:rFonts w:ascii="Times New Roman" w:eastAsia="微软雅黑" w:hAnsi="Times New Roman"/>
          <w:b/>
          <w:kern w:val="0"/>
          <w:sz w:val="24"/>
          <w:szCs w:val="24"/>
        </w:rPr>
        <w:t>Egr2</w:t>
      </w:r>
      <w:proofErr w:type="spellEnd"/>
      <w:r w:rsidRPr="00785674">
        <w:rPr>
          <w:rFonts w:ascii="Times New Roman" w:eastAsia="微软雅黑" w:hAnsi="Times New Roman"/>
          <w:b/>
          <w:kern w:val="0"/>
          <w:sz w:val="24"/>
          <w:szCs w:val="24"/>
        </w:rPr>
        <w:t xml:space="preserve"> </w:t>
      </w:r>
      <w:proofErr w:type="spellStart"/>
      <w:r w:rsidRPr="00A61F8D">
        <w:rPr>
          <w:rFonts w:ascii="Times New Roman" w:eastAsia="微软雅黑" w:hAnsi="Times New Roman"/>
          <w:b/>
          <w:kern w:val="0"/>
          <w:sz w:val="24"/>
          <w:szCs w:val="24"/>
        </w:rPr>
        <w:t>upregulati</w:t>
      </w:r>
      <w:r>
        <w:rPr>
          <w:rFonts w:ascii="Times New Roman" w:eastAsia="微软雅黑" w:hAnsi="Times New Roman" w:hint="eastAsia"/>
          <w:b/>
          <w:kern w:val="0"/>
          <w:sz w:val="24"/>
          <w:szCs w:val="24"/>
        </w:rPr>
        <w:t>on</w:t>
      </w:r>
      <w:proofErr w:type="spellEnd"/>
      <w:r>
        <w:rPr>
          <w:rFonts w:ascii="Times New Roman" w:eastAsia="微软雅黑" w:hAnsi="Times New Roman" w:hint="eastAsia"/>
          <w:b/>
          <w:kern w:val="0"/>
          <w:sz w:val="24"/>
          <w:szCs w:val="24"/>
        </w:rPr>
        <w:t xml:space="preserve"> </w:t>
      </w:r>
      <w:r w:rsidRPr="00A61F8D">
        <w:rPr>
          <w:rFonts w:ascii="Times New Roman" w:eastAsia="微软雅黑" w:hAnsi="Times New Roman"/>
          <w:b/>
          <w:kern w:val="0"/>
          <w:sz w:val="24"/>
          <w:szCs w:val="24"/>
        </w:rPr>
        <w:t>induced</w:t>
      </w:r>
      <w:r w:rsidRPr="00B67234">
        <w:t xml:space="preserve"> </w:t>
      </w:r>
      <w:r>
        <w:rPr>
          <w:rFonts w:ascii="Times New Roman" w:eastAsia="微软雅黑" w:hAnsi="Times New Roman" w:hint="eastAsia"/>
          <w:b/>
          <w:kern w:val="0"/>
          <w:sz w:val="24"/>
          <w:szCs w:val="24"/>
        </w:rPr>
        <w:t>m</w:t>
      </w:r>
      <w:r w:rsidRPr="00B67234">
        <w:rPr>
          <w:rFonts w:ascii="Times New Roman" w:eastAsia="微软雅黑" w:hAnsi="Times New Roman"/>
          <w:b/>
          <w:kern w:val="0"/>
          <w:sz w:val="24"/>
          <w:szCs w:val="24"/>
        </w:rPr>
        <w:t>itochondrial iron overload</w:t>
      </w:r>
      <w:r>
        <w:rPr>
          <w:rFonts w:ascii="Times New Roman" w:eastAsia="微软雅黑" w:hAnsi="Times New Roman" w:hint="eastAsia"/>
          <w:b/>
          <w:kern w:val="0"/>
          <w:sz w:val="24"/>
          <w:szCs w:val="24"/>
        </w:rPr>
        <w:t xml:space="preserve"> </w:t>
      </w:r>
      <w:r w:rsidRPr="00E5175A">
        <w:rPr>
          <w:rFonts w:ascii="Times New Roman" w:eastAsia="微软雅黑" w:hAnsi="Times New Roman"/>
          <w:b/>
          <w:kern w:val="0"/>
          <w:sz w:val="24"/>
          <w:szCs w:val="24"/>
        </w:rPr>
        <w:t>implicating in  cognitive deficits</w:t>
      </w:r>
      <w:r>
        <w:rPr>
          <w:rFonts w:ascii="Times New Roman" w:eastAsia="微软雅黑" w:hAnsi="Times New Roman" w:hint="eastAsia"/>
          <w:b/>
          <w:kern w:val="0"/>
          <w:sz w:val="24"/>
          <w:szCs w:val="24"/>
        </w:rPr>
        <w:t xml:space="preserve"> after </w:t>
      </w:r>
      <w:proofErr w:type="spellStart"/>
      <w:r>
        <w:rPr>
          <w:rFonts w:ascii="Times New Roman" w:eastAsia="微软雅黑" w:hAnsi="Times New Roman" w:hint="eastAsia"/>
          <w:b/>
          <w:kern w:val="0"/>
          <w:sz w:val="24"/>
          <w:szCs w:val="24"/>
        </w:rPr>
        <w:t>s</w:t>
      </w:r>
      <w:r w:rsidRPr="00A61F8D">
        <w:rPr>
          <w:rFonts w:ascii="Times New Roman" w:eastAsia="微软雅黑" w:hAnsi="Times New Roman"/>
          <w:b/>
          <w:kern w:val="0"/>
          <w:sz w:val="24"/>
          <w:szCs w:val="24"/>
        </w:rPr>
        <w:t>evoflurane</w:t>
      </w:r>
      <w:proofErr w:type="spellEnd"/>
      <w:r w:rsidRPr="00A61F8D">
        <w:rPr>
          <w:rFonts w:ascii="Times New Roman" w:eastAsia="微软雅黑" w:hAnsi="Times New Roman"/>
          <w:b/>
          <w:kern w:val="0"/>
          <w:sz w:val="24"/>
          <w:szCs w:val="24"/>
        </w:rPr>
        <w:t xml:space="preserve"> administration</w:t>
      </w:r>
    </w:p>
    <w:p w:rsidR="0059430E" w:rsidRPr="00A61F8D" w:rsidRDefault="0059430E" w:rsidP="0059430E">
      <w:pPr>
        <w:spacing w:line="480" w:lineRule="auto"/>
        <w:rPr>
          <w:rFonts w:ascii="Times New Roman" w:hAnsi="Times New Roman"/>
          <w:sz w:val="24"/>
          <w:szCs w:val="24"/>
          <w:vertAlign w:val="superscript"/>
        </w:rPr>
      </w:pPr>
      <w:proofErr w:type="spellStart"/>
      <w:r w:rsidRPr="00A61F8D">
        <w:rPr>
          <w:rFonts w:ascii="Times New Roman" w:hAnsi="Times New Roman"/>
          <w:sz w:val="24"/>
          <w:szCs w:val="24"/>
        </w:rPr>
        <w:t>Piao</w:t>
      </w:r>
      <w:proofErr w:type="spellEnd"/>
      <w:r w:rsidRPr="00A61F8D">
        <w:rPr>
          <w:rFonts w:ascii="Times New Roman" w:hAnsi="Times New Roman"/>
          <w:sz w:val="24"/>
          <w:szCs w:val="24"/>
        </w:rPr>
        <w:t xml:space="preserve"> </w:t>
      </w:r>
      <w:proofErr w:type="spellStart"/>
      <w:r w:rsidRPr="00A61F8D">
        <w:rPr>
          <w:rFonts w:ascii="Times New Roman" w:hAnsi="Times New Roman"/>
          <w:sz w:val="24"/>
          <w:szCs w:val="24"/>
        </w:rPr>
        <w:t>Zhang</w:t>
      </w:r>
      <w:r>
        <w:rPr>
          <w:rFonts w:ascii="Times New Roman" w:hAnsi="Times New Roman" w:hint="eastAsia"/>
          <w:sz w:val="24"/>
          <w:szCs w:val="24"/>
          <w:vertAlign w:val="superscript"/>
        </w:rPr>
        <w:t>1</w:t>
      </w:r>
      <w:proofErr w:type="spellEnd"/>
      <w:r w:rsidRPr="00A61F8D">
        <w:rPr>
          <w:rFonts w:ascii="Times New Roman" w:hAnsi="Times New Roman"/>
          <w:sz w:val="24"/>
          <w:szCs w:val="24"/>
          <w:vertAlign w:val="superscript"/>
        </w:rPr>
        <w:t>*</w:t>
      </w:r>
      <w:r w:rsidRPr="00A61F8D">
        <w:rPr>
          <w:rFonts w:ascii="Times New Roman" w:hAnsi="Times New Roman"/>
          <w:sz w:val="24"/>
          <w:szCs w:val="24"/>
        </w:rPr>
        <w:t xml:space="preserve">, </w:t>
      </w:r>
      <w:proofErr w:type="spellStart"/>
      <w:r w:rsidRPr="00A61F8D">
        <w:rPr>
          <w:rFonts w:ascii="Times New Roman" w:hAnsi="Times New Roman"/>
          <w:sz w:val="24"/>
          <w:szCs w:val="24"/>
        </w:rPr>
        <w:t>Yeru</w:t>
      </w:r>
      <w:proofErr w:type="spellEnd"/>
      <w:r w:rsidRPr="00A61F8D">
        <w:rPr>
          <w:rFonts w:ascii="Times New Roman" w:hAnsi="Times New Roman"/>
          <w:sz w:val="24"/>
          <w:szCs w:val="24"/>
        </w:rPr>
        <w:t xml:space="preserve"> </w:t>
      </w:r>
      <w:proofErr w:type="spellStart"/>
      <w:r w:rsidRPr="00A61F8D">
        <w:rPr>
          <w:rFonts w:ascii="Times New Roman" w:hAnsi="Times New Roman"/>
          <w:sz w:val="24"/>
          <w:szCs w:val="24"/>
        </w:rPr>
        <w:t>Chen</w:t>
      </w:r>
      <w:r>
        <w:rPr>
          <w:rFonts w:ascii="Times New Roman" w:hAnsi="Times New Roman" w:hint="eastAsia"/>
          <w:sz w:val="24"/>
          <w:szCs w:val="24"/>
          <w:vertAlign w:val="superscript"/>
        </w:rPr>
        <w:t>1</w:t>
      </w:r>
      <w:proofErr w:type="spellEnd"/>
      <w:r w:rsidRPr="00A61F8D">
        <w:rPr>
          <w:rFonts w:ascii="Times New Roman" w:hAnsi="Times New Roman"/>
          <w:sz w:val="24"/>
          <w:szCs w:val="24"/>
          <w:vertAlign w:val="superscript"/>
        </w:rPr>
        <w:t>*</w:t>
      </w:r>
      <w:r w:rsidRPr="00A61F8D">
        <w:rPr>
          <w:rFonts w:ascii="Times New Roman" w:hAnsi="Times New Roman"/>
          <w:sz w:val="24"/>
          <w:szCs w:val="24"/>
        </w:rPr>
        <w:t xml:space="preserve">, </w:t>
      </w:r>
      <w:proofErr w:type="spellStart"/>
      <w:r>
        <w:rPr>
          <w:rFonts w:ascii="Times New Roman" w:hAnsi="Times New Roman" w:hint="eastAsia"/>
          <w:sz w:val="24"/>
          <w:szCs w:val="24"/>
        </w:rPr>
        <w:t>Shuxia</w:t>
      </w:r>
      <w:proofErr w:type="spellEnd"/>
      <w:r>
        <w:rPr>
          <w:rFonts w:ascii="Times New Roman" w:hAnsi="Times New Roman" w:hint="eastAsia"/>
          <w:sz w:val="24"/>
          <w:szCs w:val="24"/>
        </w:rPr>
        <w:t xml:space="preserve"> </w:t>
      </w:r>
      <w:proofErr w:type="spellStart"/>
      <w:r>
        <w:rPr>
          <w:rFonts w:ascii="Times New Roman" w:hAnsi="Times New Roman" w:hint="eastAsia"/>
          <w:sz w:val="24"/>
          <w:szCs w:val="24"/>
        </w:rPr>
        <w:t>Zhang</w:t>
      </w:r>
      <w:r>
        <w:rPr>
          <w:rFonts w:ascii="Times New Roman" w:hAnsi="Times New Roman" w:hint="eastAsia"/>
          <w:sz w:val="24"/>
          <w:szCs w:val="24"/>
          <w:vertAlign w:val="superscript"/>
        </w:rPr>
        <w:t>1</w:t>
      </w:r>
      <w:proofErr w:type="spellEnd"/>
      <w:r>
        <w:rPr>
          <w:rFonts w:ascii="Times New Roman" w:hAnsi="Times New Roman" w:hint="eastAsia"/>
          <w:sz w:val="24"/>
          <w:szCs w:val="24"/>
        </w:rPr>
        <w:t>,</w:t>
      </w:r>
      <w:r w:rsidRPr="00934EBB">
        <w:rPr>
          <w:rFonts w:ascii="Times New Roman" w:hAnsi="Times New Roman"/>
          <w:sz w:val="24"/>
          <w:szCs w:val="24"/>
        </w:rPr>
        <w:t xml:space="preserve"> </w:t>
      </w:r>
      <w:r>
        <w:rPr>
          <w:rFonts w:ascii="Times New Roman" w:hAnsi="Times New Roman" w:hint="eastAsia"/>
          <w:sz w:val="24"/>
          <w:szCs w:val="24"/>
        </w:rPr>
        <w:t>M</w:t>
      </w:r>
      <w:r w:rsidRPr="00934EBB">
        <w:rPr>
          <w:rFonts w:ascii="Times New Roman" w:hAnsi="Times New Roman"/>
          <w:sz w:val="24"/>
          <w:szCs w:val="24"/>
        </w:rPr>
        <w:t>an</w:t>
      </w:r>
      <w:r>
        <w:rPr>
          <w:rFonts w:ascii="Times New Roman" w:hAnsi="Times New Roman" w:hint="eastAsia"/>
          <w:sz w:val="24"/>
          <w:szCs w:val="24"/>
        </w:rPr>
        <w:t xml:space="preserve"> </w:t>
      </w:r>
      <w:proofErr w:type="spellStart"/>
      <w:r>
        <w:rPr>
          <w:rFonts w:ascii="Times New Roman" w:hAnsi="Times New Roman" w:hint="eastAsia"/>
          <w:sz w:val="24"/>
          <w:szCs w:val="24"/>
        </w:rPr>
        <w:t>F</w:t>
      </w:r>
      <w:r w:rsidRPr="00934EBB">
        <w:rPr>
          <w:rFonts w:ascii="Times New Roman" w:hAnsi="Times New Roman"/>
          <w:sz w:val="24"/>
          <w:szCs w:val="24"/>
        </w:rPr>
        <w:t>ang</w:t>
      </w:r>
      <w:r w:rsidRPr="003701E4">
        <w:rPr>
          <w:rFonts w:ascii="Times New Roman" w:hAnsi="Times New Roman" w:hint="eastAsia"/>
          <w:sz w:val="24"/>
          <w:szCs w:val="24"/>
          <w:vertAlign w:val="superscript"/>
        </w:rPr>
        <w:t>1</w:t>
      </w:r>
      <w:proofErr w:type="spellEnd"/>
      <w:r w:rsidRPr="003701E4">
        <w:rPr>
          <w:rFonts w:ascii="Times New Roman" w:hAnsi="Times New Roman" w:hint="eastAsia"/>
          <w:sz w:val="24"/>
          <w:szCs w:val="24"/>
          <w:vertAlign w:val="superscript"/>
        </w:rPr>
        <w:t>,</w:t>
      </w:r>
      <w:r>
        <w:rPr>
          <w:rFonts w:ascii="Times New Roman" w:hAnsi="Times New Roman" w:hint="eastAsia"/>
          <w:sz w:val="24"/>
          <w:szCs w:val="24"/>
        </w:rPr>
        <w:t xml:space="preserve"> </w:t>
      </w:r>
      <w:r w:rsidRPr="00934EBB">
        <w:rPr>
          <w:rFonts w:ascii="Times New Roman" w:hAnsi="Times New Roman" w:hint="eastAsia"/>
          <w:sz w:val="24"/>
          <w:szCs w:val="24"/>
          <w:vertAlign w:val="superscript"/>
        </w:rPr>
        <w:t>2</w:t>
      </w:r>
      <w:r>
        <w:rPr>
          <w:rFonts w:ascii="Times New Roman" w:hAnsi="Times New Roman" w:hint="eastAsia"/>
          <w:sz w:val="24"/>
          <w:szCs w:val="24"/>
        </w:rPr>
        <w:t xml:space="preserve">, </w:t>
      </w:r>
      <w:proofErr w:type="spellStart"/>
      <w:r>
        <w:rPr>
          <w:rFonts w:ascii="Times New Roman" w:hAnsi="Times New Roman"/>
          <w:sz w:val="24"/>
          <w:szCs w:val="24"/>
        </w:rPr>
        <w:t>Xianyi</w:t>
      </w:r>
      <w:proofErr w:type="spellEnd"/>
      <w:r>
        <w:rPr>
          <w:rFonts w:ascii="Times New Roman" w:hAnsi="Times New Roman"/>
          <w:sz w:val="24"/>
          <w:szCs w:val="24"/>
        </w:rPr>
        <w:t xml:space="preserve"> </w:t>
      </w:r>
      <w:proofErr w:type="spellStart"/>
      <w:r>
        <w:rPr>
          <w:rFonts w:ascii="Times New Roman" w:hAnsi="Times New Roman"/>
          <w:sz w:val="24"/>
          <w:szCs w:val="24"/>
        </w:rPr>
        <w:t>Lin</w:t>
      </w:r>
      <w:r>
        <w:rPr>
          <w:rFonts w:ascii="Times New Roman" w:hAnsi="Times New Roman" w:hint="eastAsia"/>
          <w:sz w:val="24"/>
          <w:szCs w:val="24"/>
          <w:vertAlign w:val="superscript"/>
        </w:rPr>
        <w:t>1</w:t>
      </w:r>
      <w:proofErr w:type="spellEnd"/>
      <w:r>
        <w:rPr>
          <w:rFonts w:ascii="Times New Roman" w:hAnsi="Times New Roman"/>
          <w:sz w:val="24"/>
          <w:szCs w:val="24"/>
        </w:rPr>
        <w:t xml:space="preserve">, </w:t>
      </w:r>
      <w:proofErr w:type="spellStart"/>
      <w:r>
        <w:rPr>
          <w:rFonts w:ascii="Times New Roman" w:hAnsi="Times New Roman" w:hint="eastAsia"/>
          <w:sz w:val="24"/>
          <w:szCs w:val="24"/>
        </w:rPr>
        <w:t>Tieshuai</w:t>
      </w:r>
      <w:proofErr w:type="spellEnd"/>
      <w:r>
        <w:rPr>
          <w:rFonts w:ascii="Times New Roman" w:hAnsi="Times New Roman" w:hint="eastAsia"/>
          <w:sz w:val="24"/>
          <w:szCs w:val="24"/>
        </w:rPr>
        <w:t xml:space="preserve"> </w:t>
      </w:r>
      <w:proofErr w:type="spellStart"/>
      <w:r>
        <w:rPr>
          <w:rFonts w:ascii="Times New Roman" w:hAnsi="Times New Roman" w:hint="eastAsia"/>
          <w:sz w:val="24"/>
          <w:szCs w:val="24"/>
        </w:rPr>
        <w:t>Liu</w:t>
      </w:r>
      <w:r>
        <w:rPr>
          <w:rFonts w:ascii="Times New Roman" w:hAnsi="Times New Roman" w:hint="eastAsia"/>
          <w:sz w:val="24"/>
          <w:szCs w:val="24"/>
          <w:vertAlign w:val="superscript"/>
        </w:rPr>
        <w:t>1</w:t>
      </w:r>
      <w:proofErr w:type="spellEnd"/>
      <w:r>
        <w:rPr>
          <w:rFonts w:ascii="Times New Roman" w:hAnsi="Times New Roman" w:hint="eastAsia"/>
          <w:sz w:val="24"/>
          <w:szCs w:val="24"/>
        </w:rPr>
        <w:t xml:space="preserve">, </w:t>
      </w:r>
      <w:proofErr w:type="spellStart"/>
      <w:r>
        <w:rPr>
          <w:rFonts w:ascii="Times New Roman" w:hAnsi="Times New Roman"/>
          <w:sz w:val="24"/>
          <w:szCs w:val="24"/>
        </w:rPr>
        <w:t>Youfa</w:t>
      </w:r>
      <w:proofErr w:type="spellEnd"/>
      <w:r>
        <w:rPr>
          <w:rFonts w:ascii="Times New Roman" w:hAnsi="Times New Roman"/>
          <w:sz w:val="24"/>
          <w:szCs w:val="24"/>
        </w:rPr>
        <w:t xml:space="preserve"> </w:t>
      </w:r>
      <w:proofErr w:type="spellStart"/>
      <w:r>
        <w:rPr>
          <w:rFonts w:ascii="Times New Roman" w:hAnsi="Times New Roman"/>
          <w:sz w:val="24"/>
          <w:szCs w:val="24"/>
        </w:rPr>
        <w:t>Zhou</w:t>
      </w:r>
      <w:r>
        <w:rPr>
          <w:rFonts w:ascii="Times New Roman" w:hAnsi="Times New Roman" w:hint="eastAsia"/>
          <w:sz w:val="24"/>
          <w:szCs w:val="24"/>
          <w:vertAlign w:val="superscript"/>
        </w:rPr>
        <w:t>1</w:t>
      </w:r>
      <w:proofErr w:type="spellEnd"/>
      <w:r>
        <w:rPr>
          <w:rFonts w:ascii="Times New Roman" w:hAnsi="Times New Roman"/>
          <w:sz w:val="24"/>
          <w:szCs w:val="24"/>
        </w:rPr>
        <w:t>,</w:t>
      </w:r>
      <w:r>
        <w:rPr>
          <w:rFonts w:ascii="Times New Roman" w:hAnsi="Times New Roman" w:hint="eastAsia"/>
          <w:sz w:val="24"/>
          <w:szCs w:val="24"/>
        </w:rPr>
        <w:t xml:space="preserve"> </w:t>
      </w:r>
      <w:bookmarkStart w:id="0" w:name="OLE_LINK1"/>
      <w:proofErr w:type="spellStart"/>
      <w:r>
        <w:rPr>
          <w:rFonts w:ascii="Times New Roman" w:hAnsi="Times New Roman" w:hint="eastAsia"/>
          <w:sz w:val="24"/>
          <w:szCs w:val="24"/>
        </w:rPr>
        <w:t>Xin</w:t>
      </w:r>
      <w:bookmarkEnd w:id="0"/>
      <w:proofErr w:type="spellEnd"/>
      <w:r>
        <w:rPr>
          <w:rFonts w:ascii="Times New Roman" w:hAnsi="Times New Roman" w:hint="eastAsia"/>
          <w:sz w:val="24"/>
          <w:szCs w:val="24"/>
        </w:rPr>
        <w:t xml:space="preserve"> </w:t>
      </w:r>
      <w:proofErr w:type="spellStart"/>
      <w:r>
        <w:rPr>
          <w:rFonts w:ascii="Times New Roman" w:hAnsi="Times New Roman" w:hint="eastAsia"/>
          <w:sz w:val="24"/>
          <w:szCs w:val="24"/>
        </w:rPr>
        <w:t>Yu</w:t>
      </w:r>
      <w:r w:rsidRPr="00934EBB">
        <w:rPr>
          <w:rFonts w:ascii="Times New Roman" w:hAnsi="Times New Roman" w:hint="eastAsia"/>
          <w:sz w:val="24"/>
          <w:szCs w:val="24"/>
          <w:vertAlign w:val="superscript"/>
        </w:rPr>
        <w:t>1</w:t>
      </w:r>
      <w:proofErr w:type="spellEnd"/>
      <w:r w:rsidRPr="00A61F8D">
        <w:rPr>
          <w:rFonts w:ascii="Times New Roman" w:hAnsi="Times New Roman"/>
          <w:sz w:val="24"/>
          <w:szCs w:val="24"/>
          <w:vertAlign w:val="superscript"/>
        </w:rPr>
        <w:t>#</w:t>
      </w:r>
      <w:r>
        <w:rPr>
          <w:rFonts w:ascii="Times New Roman" w:hAnsi="Times New Roman" w:hint="eastAsia"/>
          <w:sz w:val="24"/>
          <w:szCs w:val="24"/>
        </w:rPr>
        <w:t xml:space="preserve">, </w:t>
      </w:r>
      <w:r w:rsidRPr="00A61F8D">
        <w:rPr>
          <w:rFonts w:ascii="Times New Roman" w:hAnsi="Times New Roman"/>
          <w:sz w:val="24"/>
          <w:szCs w:val="24"/>
        </w:rPr>
        <w:t xml:space="preserve">Gang </w:t>
      </w:r>
      <w:proofErr w:type="spellStart"/>
      <w:r w:rsidRPr="00A61F8D">
        <w:rPr>
          <w:rFonts w:ascii="Times New Roman" w:hAnsi="Times New Roman"/>
          <w:sz w:val="24"/>
          <w:szCs w:val="24"/>
        </w:rPr>
        <w:t>Chen</w:t>
      </w:r>
      <w:r w:rsidRPr="00934EBB">
        <w:rPr>
          <w:rFonts w:ascii="Times New Roman" w:hAnsi="Times New Roman" w:hint="eastAsia"/>
          <w:sz w:val="24"/>
          <w:szCs w:val="24"/>
          <w:vertAlign w:val="superscript"/>
        </w:rPr>
        <w:t>1</w:t>
      </w:r>
      <w:proofErr w:type="spellEnd"/>
      <w:r w:rsidRPr="00A61F8D">
        <w:rPr>
          <w:rFonts w:ascii="Times New Roman" w:hAnsi="Times New Roman"/>
          <w:sz w:val="24"/>
          <w:szCs w:val="24"/>
          <w:vertAlign w:val="superscript"/>
        </w:rPr>
        <w:t>#</w:t>
      </w:r>
    </w:p>
    <w:p w:rsidR="0059430E" w:rsidRPr="00A61F8D" w:rsidRDefault="0059430E" w:rsidP="0059430E">
      <w:pPr>
        <w:spacing w:line="480" w:lineRule="auto"/>
        <w:rPr>
          <w:rFonts w:ascii="Times New Roman" w:hAnsi="Times New Roman"/>
          <w:sz w:val="24"/>
          <w:szCs w:val="24"/>
        </w:rPr>
      </w:pPr>
      <w:proofErr w:type="spellStart"/>
      <w:r>
        <w:rPr>
          <w:rFonts w:ascii="Times New Roman" w:hAnsi="Times New Roman" w:hint="eastAsia"/>
          <w:sz w:val="24"/>
          <w:szCs w:val="24"/>
        </w:rPr>
        <w:t>1</w:t>
      </w:r>
      <w:r w:rsidRPr="00A61F8D">
        <w:rPr>
          <w:rFonts w:ascii="Times New Roman" w:hAnsi="Times New Roman"/>
          <w:sz w:val="24"/>
          <w:szCs w:val="24"/>
        </w:rPr>
        <w:t>Department</w:t>
      </w:r>
      <w:proofErr w:type="spellEnd"/>
      <w:r w:rsidRPr="00A61F8D">
        <w:rPr>
          <w:rFonts w:ascii="Times New Roman" w:hAnsi="Times New Roman"/>
          <w:sz w:val="24"/>
          <w:szCs w:val="24"/>
        </w:rPr>
        <w:t xml:space="preserve"> of Anesthesiology, Sir Run Run Shaw Hospital, School of Medicine, Zhejiang University, Hangzhou, Zhejiang 310058, China</w:t>
      </w:r>
    </w:p>
    <w:p w:rsidR="0059430E" w:rsidRPr="005124D1" w:rsidRDefault="0059430E" w:rsidP="0059430E">
      <w:pPr>
        <w:spacing w:line="480" w:lineRule="auto"/>
        <w:rPr>
          <w:rFonts w:ascii="Times New Roman" w:hAnsi="Times New Roman"/>
          <w:sz w:val="24"/>
          <w:szCs w:val="24"/>
        </w:rPr>
      </w:pPr>
      <w:proofErr w:type="spellStart"/>
      <w:r>
        <w:rPr>
          <w:rFonts w:ascii="Times New Roman" w:hAnsi="Times New Roman" w:hint="eastAsia"/>
          <w:sz w:val="24"/>
          <w:szCs w:val="24"/>
        </w:rPr>
        <w:t>2</w:t>
      </w:r>
      <w:r w:rsidRPr="00152CE0">
        <w:rPr>
          <w:rFonts w:ascii="Times New Roman" w:hAnsi="Times New Roman" w:hint="eastAsia"/>
          <w:sz w:val="24"/>
          <w:szCs w:val="24"/>
        </w:rPr>
        <w:t>The</w:t>
      </w:r>
      <w:proofErr w:type="spellEnd"/>
      <w:r w:rsidRPr="00152CE0">
        <w:rPr>
          <w:rFonts w:ascii="Times New Roman" w:hAnsi="Times New Roman" w:hint="eastAsia"/>
          <w:sz w:val="24"/>
          <w:szCs w:val="24"/>
        </w:rPr>
        <w:t xml:space="preserve"> Cancer Hospital of the University of Chinese Academy of Sciences</w:t>
      </w:r>
      <w:r>
        <w:rPr>
          <w:rFonts w:ascii="Times New Roman" w:hAnsi="Times New Roman" w:hint="eastAsia"/>
          <w:sz w:val="24"/>
          <w:szCs w:val="24"/>
        </w:rPr>
        <w:t xml:space="preserve"> (</w:t>
      </w:r>
      <w:r w:rsidRPr="00152CE0">
        <w:rPr>
          <w:rFonts w:ascii="Times New Roman" w:hAnsi="Times New Roman" w:hint="eastAsia"/>
          <w:sz w:val="24"/>
          <w:szCs w:val="24"/>
        </w:rPr>
        <w:t>Zhejiang Cancer Hospital</w:t>
      </w:r>
      <w:r>
        <w:rPr>
          <w:rFonts w:ascii="Times New Roman" w:hAnsi="Times New Roman" w:hint="eastAsia"/>
          <w:sz w:val="24"/>
          <w:szCs w:val="24"/>
        </w:rPr>
        <w:t xml:space="preserve">), </w:t>
      </w:r>
      <w:r w:rsidRPr="00152CE0">
        <w:rPr>
          <w:rFonts w:ascii="Times New Roman" w:hAnsi="Times New Roman" w:hint="eastAsia"/>
          <w:sz w:val="24"/>
          <w:szCs w:val="24"/>
        </w:rPr>
        <w:t>Institute of Basic Medicine and Cancer</w:t>
      </w:r>
      <w:r>
        <w:rPr>
          <w:rFonts w:ascii="Times New Roman" w:hAnsi="Times New Roman" w:hint="eastAsia"/>
          <w:sz w:val="24"/>
          <w:szCs w:val="24"/>
        </w:rPr>
        <w:t xml:space="preserve"> (</w:t>
      </w:r>
      <w:proofErr w:type="spellStart"/>
      <w:r w:rsidRPr="00152CE0">
        <w:rPr>
          <w:rFonts w:ascii="Times New Roman" w:hAnsi="Times New Roman" w:hint="eastAsia"/>
          <w:sz w:val="24"/>
          <w:szCs w:val="24"/>
        </w:rPr>
        <w:t>IBMC</w:t>
      </w:r>
      <w:proofErr w:type="spellEnd"/>
      <w:r>
        <w:rPr>
          <w:rFonts w:ascii="Times New Roman" w:hAnsi="Times New Roman" w:hint="eastAsia"/>
          <w:sz w:val="24"/>
          <w:szCs w:val="24"/>
        </w:rPr>
        <w:t xml:space="preserve">), </w:t>
      </w:r>
      <w:r w:rsidRPr="00152CE0">
        <w:rPr>
          <w:rFonts w:ascii="Times New Roman" w:hAnsi="Times New Roman" w:hint="eastAsia"/>
          <w:sz w:val="24"/>
          <w:szCs w:val="24"/>
        </w:rPr>
        <w:t>Chinese Academy of Sciences</w:t>
      </w:r>
      <w:r>
        <w:rPr>
          <w:rFonts w:ascii="Times New Roman" w:hAnsi="Times New Roman" w:hint="eastAsia"/>
          <w:sz w:val="24"/>
          <w:szCs w:val="24"/>
        </w:rPr>
        <w:t xml:space="preserve">, </w:t>
      </w:r>
      <w:r w:rsidRPr="00152CE0">
        <w:rPr>
          <w:rFonts w:ascii="Times New Roman" w:hAnsi="Times New Roman" w:hint="eastAsia"/>
          <w:sz w:val="24"/>
          <w:szCs w:val="24"/>
        </w:rPr>
        <w:t>Hangzhou</w:t>
      </w:r>
      <w:r>
        <w:rPr>
          <w:rFonts w:ascii="Times New Roman" w:hAnsi="Times New Roman" w:hint="eastAsia"/>
          <w:sz w:val="24"/>
          <w:szCs w:val="24"/>
        </w:rPr>
        <w:t xml:space="preserve">, </w:t>
      </w:r>
      <w:r w:rsidRPr="00152CE0">
        <w:rPr>
          <w:rFonts w:ascii="Times New Roman" w:hAnsi="Times New Roman" w:hint="eastAsia"/>
          <w:sz w:val="24"/>
          <w:szCs w:val="24"/>
        </w:rPr>
        <w:t>Zhejiang 310022</w:t>
      </w:r>
      <w:r>
        <w:rPr>
          <w:rFonts w:ascii="Times New Roman" w:hAnsi="Times New Roman" w:hint="eastAsia"/>
          <w:sz w:val="24"/>
          <w:szCs w:val="24"/>
        </w:rPr>
        <w:t xml:space="preserve">, </w:t>
      </w:r>
      <w:r w:rsidRPr="00152CE0">
        <w:rPr>
          <w:rFonts w:ascii="Times New Roman" w:hAnsi="Times New Roman" w:hint="eastAsia"/>
          <w:sz w:val="24"/>
          <w:szCs w:val="24"/>
        </w:rPr>
        <w:t>China</w:t>
      </w:r>
    </w:p>
    <w:p w:rsidR="0059430E" w:rsidRPr="00A61F8D" w:rsidRDefault="0059430E" w:rsidP="0059430E">
      <w:pPr>
        <w:spacing w:line="480" w:lineRule="auto"/>
        <w:rPr>
          <w:rFonts w:ascii="Times New Roman" w:hAnsi="Times New Roman"/>
          <w:b/>
          <w:sz w:val="24"/>
          <w:szCs w:val="24"/>
        </w:rPr>
      </w:pPr>
      <w:r w:rsidRPr="00A61F8D">
        <w:rPr>
          <w:rFonts w:ascii="Times New Roman" w:hAnsi="Times New Roman"/>
          <w:sz w:val="24"/>
          <w:szCs w:val="24"/>
          <w:vertAlign w:val="superscript"/>
        </w:rPr>
        <w:t>#</w:t>
      </w:r>
      <w:r w:rsidRPr="00A61F8D">
        <w:rPr>
          <w:rFonts w:ascii="Times New Roman" w:hAnsi="Times New Roman"/>
          <w:b/>
          <w:sz w:val="24"/>
          <w:szCs w:val="24"/>
          <w:lang w:eastAsia="ja-JP"/>
        </w:rPr>
        <w:t>Correspondence:</w:t>
      </w:r>
    </w:p>
    <w:p w:rsidR="0059430E" w:rsidRDefault="0059430E" w:rsidP="0059430E">
      <w:pPr>
        <w:spacing w:line="480" w:lineRule="auto"/>
        <w:rPr>
          <w:rFonts w:ascii="Times New Roman" w:hAnsi="Times New Roman"/>
          <w:sz w:val="24"/>
          <w:szCs w:val="24"/>
        </w:rPr>
      </w:pPr>
      <w:bookmarkStart w:id="1" w:name="OLE_LINK48"/>
      <w:bookmarkStart w:id="2" w:name="OLE_LINK49"/>
      <w:r w:rsidRPr="00A61F8D">
        <w:rPr>
          <w:rFonts w:ascii="Times New Roman" w:hAnsi="Times New Roman"/>
          <w:b/>
          <w:i/>
          <w:sz w:val="24"/>
          <w:szCs w:val="24"/>
        </w:rPr>
        <w:t>Gang Chen</w:t>
      </w:r>
      <w:bookmarkStart w:id="3" w:name="OLE_LINK46"/>
      <w:bookmarkStart w:id="4" w:name="OLE_LINK47"/>
      <w:bookmarkStart w:id="5" w:name="OLE_LINK45"/>
      <w:bookmarkStart w:id="6" w:name="OLE_LINK52"/>
      <w:bookmarkStart w:id="7" w:name="OLE_LINK53"/>
      <w:bookmarkStart w:id="8" w:name="OLE_LINK59"/>
      <w:bookmarkEnd w:id="1"/>
      <w:bookmarkEnd w:id="2"/>
      <w:r w:rsidRPr="00A61F8D">
        <w:rPr>
          <w:rFonts w:ascii="Times New Roman" w:hAnsi="Times New Roman"/>
          <w:sz w:val="24"/>
          <w:szCs w:val="24"/>
        </w:rPr>
        <w:t>,</w:t>
      </w:r>
      <w:bookmarkEnd w:id="3"/>
      <w:bookmarkEnd w:id="4"/>
      <w:bookmarkEnd w:id="5"/>
      <w:bookmarkEnd w:id="6"/>
      <w:bookmarkEnd w:id="7"/>
      <w:bookmarkEnd w:id="8"/>
      <w:r w:rsidRPr="00A61F8D">
        <w:rPr>
          <w:rFonts w:ascii="Times New Roman" w:hAnsi="Times New Roman"/>
          <w:b/>
          <w:i/>
          <w:sz w:val="24"/>
          <w:szCs w:val="24"/>
        </w:rPr>
        <w:t xml:space="preserve"> </w:t>
      </w:r>
      <w:r w:rsidRPr="00A61F8D">
        <w:rPr>
          <w:rFonts w:ascii="Times New Roman" w:hAnsi="Times New Roman"/>
          <w:sz w:val="24"/>
          <w:szCs w:val="24"/>
        </w:rPr>
        <w:t xml:space="preserve">Department of Anesthesiology, Sir Run Run Shaw Hospital, School of Medicine, Zhejiang University, 3 </w:t>
      </w:r>
      <w:proofErr w:type="spellStart"/>
      <w:r w:rsidRPr="00A61F8D">
        <w:rPr>
          <w:rFonts w:ascii="Times New Roman" w:hAnsi="Times New Roman"/>
          <w:sz w:val="24"/>
          <w:szCs w:val="24"/>
        </w:rPr>
        <w:t>Qingchun</w:t>
      </w:r>
      <w:proofErr w:type="spellEnd"/>
      <w:r w:rsidRPr="00A61F8D">
        <w:rPr>
          <w:rFonts w:ascii="Times New Roman" w:hAnsi="Times New Roman"/>
          <w:sz w:val="24"/>
          <w:szCs w:val="24"/>
        </w:rPr>
        <w:t xml:space="preserve"> East Road, Hangzhou, Zhejiang 310016, China.</w:t>
      </w:r>
    </w:p>
    <w:p w:rsidR="0059430E" w:rsidRPr="005124D1" w:rsidRDefault="0059430E" w:rsidP="0059430E">
      <w:pPr>
        <w:spacing w:line="480" w:lineRule="auto"/>
        <w:rPr>
          <w:rFonts w:ascii="Times New Roman" w:hAnsi="Times New Roman"/>
          <w:sz w:val="24"/>
          <w:szCs w:val="24"/>
        </w:rPr>
      </w:pPr>
      <w:proofErr w:type="spellStart"/>
      <w:r w:rsidRPr="00152CE0">
        <w:rPr>
          <w:rFonts w:ascii="Times New Roman" w:hAnsi="Times New Roman"/>
          <w:b/>
          <w:i/>
          <w:sz w:val="24"/>
          <w:szCs w:val="24"/>
        </w:rPr>
        <w:t>Xin</w:t>
      </w:r>
      <w:proofErr w:type="spellEnd"/>
      <w:r w:rsidRPr="00152CE0">
        <w:rPr>
          <w:rFonts w:ascii="Times New Roman" w:hAnsi="Times New Roman"/>
          <w:b/>
          <w:i/>
          <w:sz w:val="24"/>
          <w:szCs w:val="24"/>
        </w:rPr>
        <w:t xml:space="preserve"> Yu</w:t>
      </w:r>
      <w:r w:rsidRPr="00A61F8D">
        <w:rPr>
          <w:rFonts w:ascii="Times New Roman" w:hAnsi="Times New Roman"/>
          <w:sz w:val="24"/>
          <w:szCs w:val="24"/>
        </w:rPr>
        <w:t>,</w:t>
      </w:r>
      <w:r w:rsidRPr="00A61F8D">
        <w:rPr>
          <w:rFonts w:ascii="Times New Roman" w:hAnsi="Times New Roman"/>
          <w:b/>
          <w:i/>
          <w:sz w:val="24"/>
          <w:szCs w:val="24"/>
        </w:rPr>
        <w:t xml:space="preserve"> </w:t>
      </w:r>
      <w:r w:rsidRPr="00A61F8D">
        <w:rPr>
          <w:rFonts w:ascii="Times New Roman" w:hAnsi="Times New Roman"/>
          <w:sz w:val="24"/>
          <w:szCs w:val="24"/>
        </w:rPr>
        <w:t xml:space="preserve">Department of Anesthesiology, Sir Run Run Shaw Hospital, School of Medicine, Zhejiang University, 3 </w:t>
      </w:r>
      <w:proofErr w:type="spellStart"/>
      <w:r w:rsidRPr="00A61F8D">
        <w:rPr>
          <w:rFonts w:ascii="Times New Roman" w:hAnsi="Times New Roman"/>
          <w:sz w:val="24"/>
          <w:szCs w:val="24"/>
        </w:rPr>
        <w:t>Qingchun</w:t>
      </w:r>
      <w:proofErr w:type="spellEnd"/>
      <w:r w:rsidRPr="00A61F8D">
        <w:rPr>
          <w:rFonts w:ascii="Times New Roman" w:hAnsi="Times New Roman"/>
          <w:sz w:val="24"/>
          <w:szCs w:val="24"/>
        </w:rPr>
        <w:t xml:space="preserve"> East Road, Hangzhou, Zh</w:t>
      </w:r>
      <w:r>
        <w:rPr>
          <w:rFonts w:ascii="Times New Roman" w:hAnsi="Times New Roman"/>
          <w:sz w:val="24"/>
          <w:szCs w:val="24"/>
        </w:rPr>
        <w:t>ejiang 310016, China.</w:t>
      </w:r>
    </w:p>
    <w:p w:rsidR="0059430E" w:rsidRPr="00A61F8D" w:rsidRDefault="0059430E" w:rsidP="0059430E">
      <w:pPr>
        <w:widowControl/>
        <w:spacing w:line="480" w:lineRule="auto"/>
        <w:jc w:val="left"/>
        <w:rPr>
          <w:rFonts w:ascii="Times New Roman" w:hAnsi="Times New Roman"/>
          <w:sz w:val="24"/>
          <w:szCs w:val="24"/>
        </w:rPr>
      </w:pPr>
      <w:r w:rsidRPr="00DF0758">
        <w:rPr>
          <w:rFonts w:ascii="Times New Roman" w:hAnsi="Times New Roman"/>
          <w:b/>
          <w:sz w:val="24"/>
          <w:szCs w:val="24"/>
        </w:rPr>
        <w:t xml:space="preserve">Email: </w:t>
      </w:r>
      <w:proofErr w:type="spellStart"/>
      <w:r w:rsidRPr="00A61F8D">
        <w:rPr>
          <w:rFonts w:ascii="Times New Roman" w:hAnsi="Times New Roman"/>
          <w:sz w:val="24"/>
          <w:szCs w:val="24"/>
        </w:rPr>
        <w:t>chengang120@zju.edu.cn</w:t>
      </w:r>
      <w:proofErr w:type="spellEnd"/>
    </w:p>
    <w:p w:rsidR="0059430E" w:rsidRPr="00A61F8D" w:rsidRDefault="0059430E" w:rsidP="0059430E">
      <w:pPr>
        <w:spacing w:line="480" w:lineRule="auto"/>
        <w:rPr>
          <w:rFonts w:ascii="Times New Roman" w:hAnsi="Times New Roman"/>
          <w:sz w:val="24"/>
          <w:szCs w:val="24"/>
        </w:rPr>
      </w:pPr>
      <w:r w:rsidRPr="00DF0758">
        <w:rPr>
          <w:rFonts w:ascii="Times New Roman" w:hAnsi="Times New Roman"/>
          <w:b/>
          <w:sz w:val="24"/>
          <w:szCs w:val="24"/>
        </w:rPr>
        <w:t xml:space="preserve">Fax number: </w:t>
      </w:r>
      <w:r w:rsidRPr="00A61F8D">
        <w:rPr>
          <w:rFonts w:ascii="Times New Roman" w:hAnsi="Times New Roman"/>
          <w:sz w:val="24"/>
          <w:szCs w:val="24"/>
        </w:rPr>
        <w:t>+86-0571-86044817</w:t>
      </w:r>
    </w:p>
    <w:p w:rsidR="0059430E" w:rsidRPr="00A61F8D" w:rsidRDefault="0059430E" w:rsidP="0059430E">
      <w:pPr>
        <w:spacing w:line="480" w:lineRule="auto"/>
        <w:rPr>
          <w:rFonts w:ascii="Times New Roman" w:hAnsi="Times New Roman"/>
          <w:sz w:val="24"/>
          <w:szCs w:val="24"/>
        </w:rPr>
      </w:pPr>
      <w:r w:rsidRPr="00DF0758">
        <w:rPr>
          <w:rFonts w:ascii="Times New Roman" w:hAnsi="Times New Roman"/>
          <w:b/>
          <w:sz w:val="24"/>
          <w:szCs w:val="24"/>
        </w:rPr>
        <w:t xml:space="preserve">Phone number: </w:t>
      </w:r>
      <w:r w:rsidRPr="00A61F8D">
        <w:rPr>
          <w:rFonts w:ascii="Times New Roman" w:hAnsi="Times New Roman"/>
          <w:sz w:val="24"/>
          <w:szCs w:val="24"/>
        </w:rPr>
        <w:t xml:space="preserve">+86-0571-87767061 </w:t>
      </w:r>
    </w:p>
    <w:p w:rsidR="0059430E" w:rsidRPr="00A61F8D" w:rsidRDefault="0059430E" w:rsidP="0059430E">
      <w:pPr>
        <w:spacing w:line="480" w:lineRule="auto"/>
        <w:rPr>
          <w:rFonts w:ascii="Times New Roman" w:hAnsi="Times New Roman"/>
          <w:sz w:val="24"/>
          <w:szCs w:val="24"/>
        </w:rPr>
      </w:pPr>
      <w:bookmarkStart w:id="9" w:name="OLE_LINK42"/>
      <w:r w:rsidRPr="00A61F8D">
        <w:rPr>
          <w:rFonts w:ascii="Times New Roman" w:hAnsi="Times New Roman"/>
          <w:b/>
          <w:sz w:val="24"/>
          <w:szCs w:val="24"/>
        </w:rPr>
        <w:t>Running title</w:t>
      </w:r>
      <w:bookmarkEnd w:id="9"/>
      <w:r w:rsidRPr="00A61F8D">
        <w:rPr>
          <w:rFonts w:ascii="Times New Roman" w:hAnsi="Times New Roman"/>
          <w:b/>
          <w:sz w:val="24"/>
          <w:szCs w:val="24"/>
        </w:rPr>
        <w:t xml:space="preserve">: </w:t>
      </w:r>
      <w:proofErr w:type="spellStart"/>
      <w:r>
        <w:rPr>
          <w:rFonts w:ascii="Times New Roman" w:eastAsia="微软雅黑" w:hAnsi="Times New Roman"/>
          <w:kern w:val="0"/>
          <w:sz w:val="24"/>
          <w:szCs w:val="24"/>
        </w:rPr>
        <w:t>Egr2</w:t>
      </w:r>
      <w:proofErr w:type="spellEnd"/>
      <w:r>
        <w:rPr>
          <w:rFonts w:ascii="Times New Roman" w:eastAsia="微软雅黑" w:hAnsi="Times New Roman"/>
          <w:kern w:val="0"/>
          <w:sz w:val="24"/>
          <w:szCs w:val="24"/>
        </w:rPr>
        <w:t xml:space="preserve"> related to </w:t>
      </w:r>
      <w:proofErr w:type="spellStart"/>
      <w:r>
        <w:rPr>
          <w:rFonts w:ascii="Times New Roman" w:eastAsia="微软雅黑" w:hAnsi="Times New Roman"/>
          <w:kern w:val="0"/>
          <w:sz w:val="24"/>
          <w:szCs w:val="24"/>
        </w:rPr>
        <w:t>Sev</w:t>
      </w:r>
      <w:proofErr w:type="spellEnd"/>
      <w:r>
        <w:rPr>
          <w:rFonts w:ascii="Times New Roman" w:eastAsia="微软雅黑" w:hAnsi="Times New Roman"/>
          <w:kern w:val="0"/>
          <w:sz w:val="24"/>
          <w:szCs w:val="24"/>
        </w:rPr>
        <w:t>-induced cognitive deficits</w:t>
      </w:r>
    </w:p>
    <w:p w:rsidR="0059430E" w:rsidRPr="00A61F8D" w:rsidRDefault="0059430E" w:rsidP="0059430E">
      <w:pPr>
        <w:spacing w:line="480" w:lineRule="auto"/>
        <w:rPr>
          <w:rFonts w:ascii="Times New Roman" w:hAnsi="Times New Roman"/>
          <w:sz w:val="24"/>
          <w:szCs w:val="24"/>
        </w:rPr>
      </w:pPr>
      <w:r w:rsidRPr="00A61F8D">
        <w:rPr>
          <w:rFonts w:ascii="Times New Roman" w:hAnsi="Times New Roman"/>
          <w:sz w:val="24"/>
          <w:szCs w:val="24"/>
        </w:rPr>
        <w:t xml:space="preserve">*These authors contributed equally to this article. </w:t>
      </w:r>
    </w:p>
    <w:p w:rsidR="0059430E" w:rsidRPr="00110788" w:rsidRDefault="0059430E" w:rsidP="0059430E">
      <w:pPr>
        <w:spacing w:line="480" w:lineRule="auto"/>
        <w:rPr>
          <w:rFonts w:ascii="Times New Roman" w:hAnsi="Times New Roman"/>
          <w:b/>
          <w:bCs/>
          <w:sz w:val="24"/>
          <w:szCs w:val="24"/>
        </w:rPr>
      </w:pPr>
      <w:r w:rsidRPr="00110788">
        <w:rPr>
          <w:rFonts w:ascii="Times New Roman" w:hAnsi="Times New Roman"/>
          <w:b/>
          <w:bCs/>
          <w:sz w:val="24"/>
          <w:szCs w:val="24"/>
        </w:rPr>
        <w:lastRenderedPageBreak/>
        <w:t>Materials and methods</w:t>
      </w:r>
    </w:p>
    <w:p w:rsidR="0059430E" w:rsidRPr="00A61F8D" w:rsidRDefault="0059430E" w:rsidP="0059430E">
      <w:pPr>
        <w:spacing w:line="480" w:lineRule="auto"/>
        <w:rPr>
          <w:rFonts w:ascii="Times New Roman" w:hAnsi="Times New Roman"/>
          <w:sz w:val="24"/>
          <w:szCs w:val="24"/>
        </w:rPr>
      </w:pPr>
      <w:r w:rsidRPr="00A61F8D">
        <w:rPr>
          <w:rFonts w:ascii="Times New Roman" w:hAnsi="Times New Roman"/>
          <w:b/>
          <w:sz w:val="24"/>
          <w:szCs w:val="24"/>
        </w:rPr>
        <w:t>RNA extraction</w:t>
      </w:r>
    </w:p>
    <w:p w:rsidR="0059430E" w:rsidRPr="00A61F8D" w:rsidRDefault="0059430E" w:rsidP="0059430E">
      <w:pPr>
        <w:spacing w:line="480" w:lineRule="auto"/>
        <w:rPr>
          <w:rFonts w:ascii="Times New Roman" w:hAnsi="Times New Roman"/>
          <w:sz w:val="24"/>
          <w:szCs w:val="24"/>
        </w:rPr>
      </w:pPr>
      <w:r w:rsidRPr="00A61F8D">
        <w:rPr>
          <w:rFonts w:ascii="Times New Roman" w:hAnsi="Times New Roman"/>
          <w:sz w:val="24"/>
          <w:szCs w:val="24"/>
        </w:rPr>
        <w:t>For the RNA-</w:t>
      </w:r>
      <w:proofErr w:type="spellStart"/>
      <w:r w:rsidRPr="00A61F8D">
        <w:rPr>
          <w:rFonts w:ascii="Times New Roman" w:hAnsi="Times New Roman"/>
          <w:sz w:val="24"/>
          <w:szCs w:val="24"/>
        </w:rPr>
        <w:t>Seq</w:t>
      </w:r>
      <w:proofErr w:type="spellEnd"/>
      <w:r w:rsidRPr="00A61F8D">
        <w:rPr>
          <w:rFonts w:ascii="Times New Roman" w:hAnsi="Times New Roman"/>
          <w:sz w:val="24"/>
          <w:szCs w:val="24"/>
        </w:rPr>
        <w:t xml:space="preserve"> analysis, the hippocampal tissues were obtained from Ctrl group and </w:t>
      </w:r>
      <w:proofErr w:type="spellStart"/>
      <w:r w:rsidRPr="00A61F8D">
        <w:rPr>
          <w:rFonts w:ascii="Times New Roman" w:hAnsi="Times New Roman"/>
          <w:sz w:val="24"/>
          <w:szCs w:val="24"/>
        </w:rPr>
        <w:t>S</w:t>
      </w:r>
      <w:r w:rsidRPr="00E0484A">
        <w:rPr>
          <w:rFonts w:ascii="Times New Roman" w:hAnsi="Times New Roman"/>
          <w:sz w:val="24"/>
          <w:szCs w:val="24"/>
        </w:rPr>
        <w:t>EV</w:t>
      </w:r>
      <w:proofErr w:type="spellEnd"/>
      <w:r w:rsidRPr="00E0484A">
        <w:rPr>
          <w:rFonts w:ascii="Times New Roman" w:hAnsi="Times New Roman"/>
          <w:sz w:val="24"/>
          <w:szCs w:val="24"/>
        </w:rPr>
        <w:t xml:space="preserve"> group at </w:t>
      </w:r>
      <w:proofErr w:type="spellStart"/>
      <w:r w:rsidRPr="00E0484A">
        <w:rPr>
          <w:rFonts w:ascii="Times New Roman" w:hAnsi="Times New Roman"/>
          <w:sz w:val="24"/>
          <w:szCs w:val="24"/>
        </w:rPr>
        <w:t>P6</w:t>
      </w:r>
      <w:proofErr w:type="spellEnd"/>
      <w:r w:rsidRPr="00E0484A">
        <w:rPr>
          <w:rFonts w:ascii="Times New Roman" w:hAnsi="Times New Roman"/>
          <w:sz w:val="24"/>
          <w:szCs w:val="24"/>
        </w:rPr>
        <w:t xml:space="preserve"> and </w:t>
      </w:r>
      <w:proofErr w:type="spellStart"/>
      <w:r w:rsidRPr="00E0484A">
        <w:rPr>
          <w:rFonts w:ascii="Times New Roman" w:hAnsi="Times New Roman"/>
          <w:sz w:val="24"/>
          <w:szCs w:val="24"/>
        </w:rPr>
        <w:t>P30</w:t>
      </w:r>
      <w:proofErr w:type="spellEnd"/>
      <w:r w:rsidRPr="00E0484A">
        <w:rPr>
          <w:rFonts w:ascii="Times New Roman" w:hAnsi="Times New Roman"/>
          <w:sz w:val="24"/>
          <w:szCs w:val="24"/>
        </w:rPr>
        <w:t>, respe</w:t>
      </w:r>
      <w:r w:rsidRPr="00A61F8D">
        <w:rPr>
          <w:rFonts w:ascii="Times New Roman" w:hAnsi="Times New Roman"/>
          <w:sz w:val="24"/>
          <w:szCs w:val="24"/>
        </w:rPr>
        <w:t xml:space="preserve">ctively. Total RNA was extracted from different group using </w:t>
      </w:r>
      <w:proofErr w:type="spellStart"/>
      <w:r w:rsidRPr="00A61F8D">
        <w:rPr>
          <w:rFonts w:ascii="Times New Roman" w:hAnsi="Times New Roman"/>
          <w:sz w:val="24"/>
          <w:szCs w:val="24"/>
        </w:rPr>
        <w:t>RNAiso</w:t>
      </w:r>
      <w:proofErr w:type="spellEnd"/>
      <w:r w:rsidRPr="00A61F8D">
        <w:rPr>
          <w:rFonts w:ascii="Times New Roman" w:hAnsi="Times New Roman"/>
          <w:sz w:val="24"/>
          <w:szCs w:val="24"/>
        </w:rPr>
        <w:t xml:space="preserve"> Plus Reagent (</w:t>
      </w:r>
      <w:proofErr w:type="spellStart"/>
      <w:r w:rsidRPr="00A61F8D">
        <w:rPr>
          <w:rFonts w:ascii="Times New Roman" w:hAnsi="Times New Roman"/>
          <w:sz w:val="24"/>
          <w:szCs w:val="24"/>
        </w:rPr>
        <w:t>TaKaRa</w:t>
      </w:r>
      <w:proofErr w:type="spellEnd"/>
      <w:r w:rsidRPr="00A61F8D">
        <w:rPr>
          <w:rFonts w:ascii="Times New Roman" w:hAnsi="Times New Roman"/>
          <w:sz w:val="24"/>
          <w:szCs w:val="24"/>
        </w:rPr>
        <w:t xml:space="preserve">, Japan), and purified by </w:t>
      </w:r>
      <w:proofErr w:type="spellStart"/>
      <w:r w:rsidRPr="00A61F8D">
        <w:rPr>
          <w:rFonts w:ascii="Times New Roman" w:hAnsi="Times New Roman"/>
          <w:sz w:val="24"/>
          <w:szCs w:val="24"/>
        </w:rPr>
        <w:t>RNasey</w:t>
      </w:r>
      <w:proofErr w:type="spellEnd"/>
      <w:r w:rsidRPr="00A61F8D">
        <w:rPr>
          <w:rFonts w:ascii="Times New Roman" w:hAnsi="Times New Roman"/>
          <w:sz w:val="24"/>
          <w:szCs w:val="24"/>
        </w:rPr>
        <w:t xml:space="preserve"> Mini Kit (</w:t>
      </w:r>
      <w:proofErr w:type="spellStart"/>
      <w:r w:rsidRPr="00A61F8D">
        <w:rPr>
          <w:rFonts w:ascii="Times New Roman" w:hAnsi="Times New Roman"/>
          <w:sz w:val="24"/>
          <w:szCs w:val="24"/>
        </w:rPr>
        <w:t>QIAGEN</w:t>
      </w:r>
      <w:proofErr w:type="spellEnd"/>
      <w:r w:rsidRPr="00A61F8D">
        <w:rPr>
          <w:rFonts w:ascii="Times New Roman" w:hAnsi="Times New Roman"/>
          <w:sz w:val="24"/>
          <w:szCs w:val="24"/>
        </w:rPr>
        <w:t xml:space="preserve">) based on the manufacturer’s protocol. </w:t>
      </w:r>
      <w:proofErr w:type="spellStart"/>
      <w:r w:rsidRPr="00A61F8D">
        <w:rPr>
          <w:rFonts w:ascii="Times New Roman" w:hAnsi="Times New Roman"/>
          <w:sz w:val="24"/>
          <w:szCs w:val="24"/>
        </w:rPr>
        <w:t>NanoDrop</w:t>
      </w:r>
      <w:proofErr w:type="spellEnd"/>
      <w:r w:rsidRPr="00A61F8D">
        <w:rPr>
          <w:rFonts w:ascii="Times New Roman" w:hAnsi="Times New Roman"/>
          <w:sz w:val="24"/>
          <w:szCs w:val="24"/>
        </w:rPr>
        <w:t xml:space="preserve"> spectrophotometry (Thermo Scientific, Wilmington, USA) was used to detect the RNA concentration, and the integrity was confirmed through electrophoresis. Subsequently, the </w:t>
      </w:r>
      <w:proofErr w:type="spellStart"/>
      <w:r w:rsidRPr="00A61F8D">
        <w:rPr>
          <w:rFonts w:ascii="Times New Roman" w:hAnsi="Times New Roman"/>
          <w:sz w:val="24"/>
          <w:szCs w:val="24"/>
        </w:rPr>
        <w:t>cDNA</w:t>
      </w:r>
      <w:proofErr w:type="spellEnd"/>
      <w:r w:rsidRPr="00A61F8D">
        <w:rPr>
          <w:rFonts w:ascii="Times New Roman" w:hAnsi="Times New Roman"/>
          <w:sz w:val="24"/>
          <w:szCs w:val="24"/>
        </w:rPr>
        <w:t xml:space="preserve"> synthesis and antisense RNA (</w:t>
      </w:r>
      <w:proofErr w:type="spellStart"/>
      <w:r w:rsidRPr="00A61F8D">
        <w:rPr>
          <w:rFonts w:ascii="Times New Roman" w:hAnsi="Times New Roman"/>
          <w:sz w:val="24"/>
          <w:szCs w:val="24"/>
        </w:rPr>
        <w:t>aRNA</w:t>
      </w:r>
      <w:proofErr w:type="spellEnd"/>
      <w:r w:rsidRPr="00A61F8D">
        <w:rPr>
          <w:rFonts w:ascii="Times New Roman" w:hAnsi="Times New Roman"/>
          <w:sz w:val="24"/>
          <w:szCs w:val="24"/>
        </w:rPr>
        <w:t xml:space="preserve">) amplification was performed using Amino </w:t>
      </w:r>
      <w:proofErr w:type="spellStart"/>
      <w:r w:rsidRPr="00A61F8D">
        <w:rPr>
          <w:rFonts w:ascii="Times New Roman" w:hAnsi="Times New Roman"/>
          <w:sz w:val="24"/>
          <w:szCs w:val="24"/>
        </w:rPr>
        <w:t>Allyl</w:t>
      </w:r>
      <w:proofErr w:type="spellEnd"/>
      <w:r w:rsidRPr="00A61F8D">
        <w:rPr>
          <w:rFonts w:ascii="Times New Roman" w:hAnsi="Times New Roman"/>
          <w:sz w:val="24"/>
          <w:szCs w:val="24"/>
        </w:rPr>
        <w:t xml:space="preserve"> </w:t>
      </w:r>
      <w:proofErr w:type="spellStart"/>
      <w:r w:rsidRPr="00A61F8D">
        <w:rPr>
          <w:rFonts w:ascii="Times New Roman" w:hAnsi="Times New Roman"/>
          <w:sz w:val="24"/>
          <w:szCs w:val="24"/>
        </w:rPr>
        <w:t>MessageAmp</w:t>
      </w:r>
      <w:proofErr w:type="spellEnd"/>
      <w:r w:rsidRPr="00A61F8D">
        <w:rPr>
          <w:rFonts w:ascii="Times New Roman" w:hAnsi="Times New Roman"/>
          <w:sz w:val="24"/>
          <w:szCs w:val="24"/>
        </w:rPr>
        <w:t xml:space="preserve"> II </w:t>
      </w:r>
      <w:proofErr w:type="spellStart"/>
      <w:r w:rsidRPr="00A61F8D">
        <w:rPr>
          <w:rFonts w:ascii="Times New Roman" w:hAnsi="Times New Roman"/>
          <w:sz w:val="24"/>
          <w:szCs w:val="24"/>
        </w:rPr>
        <w:t>aRNA</w:t>
      </w:r>
      <w:proofErr w:type="spellEnd"/>
      <w:r w:rsidRPr="00A61F8D">
        <w:rPr>
          <w:rFonts w:ascii="Times New Roman" w:hAnsi="Times New Roman"/>
          <w:sz w:val="24"/>
          <w:szCs w:val="24"/>
        </w:rPr>
        <w:t xml:space="preserve"> Amplification Kit (</w:t>
      </w:r>
      <w:proofErr w:type="spellStart"/>
      <w:r w:rsidRPr="00A61F8D">
        <w:rPr>
          <w:rFonts w:ascii="Times New Roman" w:hAnsi="Times New Roman"/>
          <w:sz w:val="24"/>
          <w:szCs w:val="24"/>
        </w:rPr>
        <w:t>Ambion</w:t>
      </w:r>
      <w:proofErr w:type="spellEnd"/>
      <w:r w:rsidRPr="00A61F8D">
        <w:rPr>
          <w:rFonts w:ascii="Times New Roman" w:hAnsi="Times New Roman"/>
          <w:sz w:val="24"/>
          <w:szCs w:val="24"/>
        </w:rPr>
        <w:t>, USA). The total RNA was stored at -</w:t>
      </w:r>
      <w:proofErr w:type="spellStart"/>
      <w:r w:rsidRPr="00A61F8D">
        <w:rPr>
          <w:rFonts w:ascii="Times New Roman" w:hAnsi="Times New Roman"/>
          <w:sz w:val="24"/>
          <w:szCs w:val="24"/>
        </w:rPr>
        <w:t>80°C</w:t>
      </w:r>
      <w:proofErr w:type="spellEnd"/>
      <w:r w:rsidRPr="00A61F8D">
        <w:rPr>
          <w:rFonts w:ascii="Times New Roman" w:hAnsi="Times New Roman"/>
          <w:sz w:val="24"/>
          <w:szCs w:val="24"/>
        </w:rPr>
        <w:t xml:space="preserve"> for future use.  </w:t>
      </w:r>
    </w:p>
    <w:p w:rsidR="0059430E" w:rsidRPr="00A61F8D" w:rsidRDefault="0059430E" w:rsidP="0059430E">
      <w:pPr>
        <w:spacing w:line="480" w:lineRule="auto"/>
        <w:rPr>
          <w:rFonts w:ascii="Times New Roman" w:hAnsi="Times New Roman"/>
          <w:b/>
          <w:sz w:val="24"/>
          <w:szCs w:val="24"/>
        </w:rPr>
      </w:pPr>
      <w:r w:rsidRPr="00A61F8D">
        <w:rPr>
          <w:rFonts w:ascii="Times New Roman" w:hAnsi="Times New Roman"/>
          <w:b/>
          <w:sz w:val="24"/>
          <w:szCs w:val="24"/>
        </w:rPr>
        <w:t>RNA-</w:t>
      </w:r>
      <w:proofErr w:type="spellStart"/>
      <w:r w:rsidRPr="00A61F8D">
        <w:rPr>
          <w:rFonts w:ascii="Times New Roman" w:hAnsi="Times New Roman"/>
          <w:b/>
          <w:sz w:val="24"/>
          <w:szCs w:val="24"/>
        </w:rPr>
        <w:t>Seq</w:t>
      </w:r>
      <w:proofErr w:type="spellEnd"/>
      <w:r w:rsidRPr="00A61F8D">
        <w:rPr>
          <w:rFonts w:ascii="Times New Roman" w:hAnsi="Times New Roman"/>
          <w:b/>
          <w:sz w:val="24"/>
          <w:szCs w:val="24"/>
        </w:rPr>
        <w:t xml:space="preserve"> </w:t>
      </w:r>
    </w:p>
    <w:p w:rsidR="0059430E" w:rsidRPr="00A61F8D" w:rsidRDefault="0059430E" w:rsidP="0059430E">
      <w:pPr>
        <w:spacing w:line="480" w:lineRule="auto"/>
        <w:rPr>
          <w:rFonts w:ascii="Times New Roman" w:hAnsi="Times New Roman"/>
          <w:sz w:val="24"/>
          <w:szCs w:val="24"/>
        </w:rPr>
      </w:pPr>
      <w:r w:rsidRPr="00A61F8D">
        <w:rPr>
          <w:rFonts w:ascii="Times New Roman" w:hAnsi="Times New Roman"/>
          <w:sz w:val="24"/>
          <w:szCs w:val="24"/>
        </w:rPr>
        <w:t xml:space="preserve">A total of 1.5 </w:t>
      </w:r>
      <w:proofErr w:type="spellStart"/>
      <w:r w:rsidRPr="00A61F8D">
        <w:rPr>
          <w:rFonts w:ascii="Times New Roman" w:hAnsi="Times New Roman"/>
          <w:sz w:val="24"/>
          <w:szCs w:val="24"/>
        </w:rPr>
        <w:t>μg</w:t>
      </w:r>
      <w:proofErr w:type="spellEnd"/>
      <w:r w:rsidRPr="00A61F8D">
        <w:rPr>
          <w:rFonts w:ascii="Times New Roman" w:hAnsi="Times New Roman"/>
          <w:sz w:val="24"/>
          <w:szCs w:val="24"/>
        </w:rPr>
        <w:t xml:space="preserve"> RNA was used as the input material. The clustering of the </w:t>
      </w:r>
      <w:bookmarkStart w:id="10" w:name="OLE_LINK50"/>
      <w:bookmarkStart w:id="11" w:name="OLE_LINK54"/>
      <w:r w:rsidRPr="00A61F8D">
        <w:rPr>
          <w:rFonts w:ascii="Times New Roman" w:hAnsi="Times New Roman"/>
          <w:sz w:val="24"/>
          <w:szCs w:val="24"/>
        </w:rPr>
        <w:t xml:space="preserve">index-coded samples </w:t>
      </w:r>
      <w:bookmarkEnd w:id="10"/>
      <w:bookmarkEnd w:id="11"/>
      <w:r w:rsidRPr="00A61F8D">
        <w:rPr>
          <w:rFonts w:ascii="Times New Roman" w:hAnsi="Times New Roman"/>
          <w:sz w:val="24"/>
          <w:szCs w:val="24"/>
        </w:rPr>
        <w:t xml:space="preserve">was performed by using a </w:t>
      </w:r>
      <w:proofErr w:type="spellStart"/>
      <w:r w:rsidRPr="00A61F8D">
        <w:rPr>
          <w:rFonts w:ascii="Times New Roman" w:hAnsi="Times New Roman"/>
          <w:sz w:val="24"/>
          <w:szCs w:val="24"/>
        </w:rPr>
        <w:t>TruSeq</w:t>
      </w:r>
      <w:proofErr w:type="spellEnd"/>
      <w:r w:rsidRPr="00A61F8D">
        <w:rPr>
          <w:rFonts w:ascii="Times New Roman" w:hAnsi="Times New Roman"/>
          <w:sz w:val="24"/>
          <w:szCs w:val="24"/>
        </w:rPr>
        <w:t xml:space="preserve"> PE Cluster Kit </w:t>
      </w:r>
      <w:proofErr w:type="spellStart"/>
      <w:r w:rsidRPr="00A61F8D">
        <w:rPr>
          <w:rFonts w:ascii="Times New Roman" w:hAnsi="Times New Roman"/>
          <w:sz w:val="24"/>
          <w:szCs w:val="24"/>
        </w:rPr>
        <w:t>v3</w:t>
      </w:r>
      <w:proofErr w:type="spellEnd"/>
      <w:r w:rsidRPr="00A61F8D">
        <w:rPr>
          <w:rFonts w:ascii="Times New Roman" w:hAnsi="Times New Roman"/>
          <w:sz w:val="24"/>
          <w:szCs w:val="24"/>
        </w:rPr>
        <w:t>-</w:t>
      </w:r>
      <w:proofErr w:type="spellStart"/>
      <w:r w:rsidRPr="00A61F8D">
        <w:rPr>
          <w:rFonts w:ascii="Times New Roman" w:hAnsi="Times New Roman"/>
          <w:sz w:val="24"/>
          <w:szCs w:val="24"/>
        </w:rPr>
        <w:t>cBot</w:t>
      </w:r>
      <w:proofErr w:type="spellEnd"/>
      <w:r w:rsidRPr="00A61F8D">
        <w:rPr>
          <w:rFonts w:ascii="Times New Roman" w:hAnsi="Times New Roman"/>
          <w:sz w:val="24"/>
          <w:szCs w:val="24"/>
        </w:rPr>
        <w:t>-HS (</w:t>
      </w:r>
      <w:proofErr w:type="spellStart"/>
      <w:r w:rsidRPr="00A61F8D">
        <w:rPr>
          <w:rFonts w:ascii="Times New Roman" w:hAnsi="Times New Roman"/>
          <w:sz w:val="24"/>
          <w:szCs w:val="24"/>
        </w:rPr>
        <w:t>Illumina</w:t>
      </w:r>
      <w:proofErr w:type="spellEnd"/>
      <w:r w:rsidRPr="00A61F8D">
        <w:rPr>
          <w:rFonts w:ascii="Times New Roman" w:hAnsi="Times New Roman"/>
          <w:sz w:val="24"/>
          <w:szCs w:val="24"/>
        </w:rPr>
        <w:t xml:space="preserve">) based on the manufacturer’s instructions. The library were sequenced using an </w:t>
      </w:r>
      <w:proofErr w:type="spellStart"/>
      <w:r w:rsidRPr="00A61F8D">
        <w:rPr>
          <w:rFonts w:ascii="Times New Roman" w:hAnsi="Times New Roman"/>
          <w:sz w:val="24"/>
          <w:szCs w:val="24"/>
        </w:rPr>
        <w:t>Illumina</w:t>
      </w:r>
      <w:proofErr w:type="spellEnd"/>
      <w:r w:rsidRPr="00A61F8D">
        <w:rPr>
          <w:rFonts w:ascii="Times New Roman" w:hAnsi="Times New Roman"/>
          <w:sz w:val="24"/>
          <w:szCs w:val="24"/>
        </w:rPr>
        <w:t xml:space="preserve"> </w:t>
      </w:r>
      <w:proofErr w:type="spellStart"/>
      <w:r w:rsidRPr="00A61F8D">
        <w:rPr>
          <w:rFonts w:ascii="Times New Roman" w:hAnsi="Times New Roman"/>
          <w:sz w:val="24"/>
          <w:szCs w:val="24"/>
        </w:rPr>
        <w:t>HiSeq</w:t>
      </w:r>
      <w:proofErr w:type="spellEnd"/>
      <w:r w:rsidRPr="00A61F8D">
        <w:rPr>
          <w:rFonts w:ascii="Times New Roman" w:hAnsi="Times New Roman"/>
          <w:sz w:val="24"/>
          <w:szCs w:val="24"/>
        </w:rPr>
        <w:t xml:space="preserve"> platform, and paired-end reads were generated followed by cluster generation. Thereafter, these raw reads in the </w:t>
      </w:r>
      <w:proofErr w:type="spellStart"/>
      <w:r w:rsidRPr="00A61F8D">
        <w:rPr>
          <w:rFonts w:ascii="Times New Roman" w:hAnsi="Times New Roman"/>
          <w:sz w:val="24"/>
          <w:szCs w:val="24"/>
        </w:rPr>
        <w:t>fastq</w:t>
      </w:r>
      <w:proofErr w:type="spellEnd"/>
      <w:r w:rsidRPr="00A61F8D">
        <w:rPr>
          <w:rFonts w:ascii="Times New Roman" w:hAnsi="Times New Roman"/>
          <w:sz w:val="24"/>
          <w:szCs w:val="24"/>
        </w:rPr>
        <w:t xml:space="preserve"> format were processed by using in-house Perl scripts. Low-quality data were discarded by using Trim Galore (</w:t>
      </w:r>
      <w:hyperlink r:id="rId7" w:history="1">
        <w:r w:rsidRPr="00A61F8D">
          <w:rPr>
            <w:rStyle w:val="a5"/>
            <w:rFonts w:ascii="Times New Roman" w:hAnsi="Times New Roman"/>
            <w:sz w:val="24"/>
            <w:szCs w:val="24"/>
          </w:rPr>
          <w:t>http://www.bioinformatics.babraham.ac.uk/projects/trim_galore/</w:t>
        </w:r>
      </w:hyperlink>
      <w:r w:rsidRPr="00A61F8D">
        <w:rPr>
          <w:rFonts w:ascii="Times New Roman" w:hAnsi="Times New Roman"/>
          <w:sz w:val="24"/>
          <w:szCs w:val="24"/>
        </w:rPr>
        <w:t>). The GC-content and sequence duplication level of the clean reads were calculated, and the clean reads were assembled with Trinity software via the default parameters (</w:t>
      </w:r>
      <w:hyperlink r:id="rId8" w:history="1">
        <w:r w:rsidRPr="00A61F8D">
          <w:rPr>
            <w:rStyle w:val="a5"/>
            <w:rFonts w:ascii="Times New Roman" w:hAnsi="Times New Roman"/>
            <w:sz w:val="24"/>
            <w:szCs w:val="24"/>
          </w:rPr>
          <w:t>https://</w:t>
        </w:r>
        <w:proofErr w:type="spellStart"/>
        <w:r w:rsidRPr="00A61F8D">
          <w:rPr>
            <w:rStyle w:val="a5"/>
            <w:rFonts w:ascii="Times New Roman" w:hAnsi="Times New Roman"/>
            <w:sz w:val="24"/>
            <w:szCs w:val="24"/>
          </w:rPr>
          <w:t>github.com</w:t>
        </w:r>
        <w:proofErr w:type="spellEnd"/>
        <w:r w:rsidRPr="00A61F8D">
          <w:rPr>
            <w:rStyle w:val="a5"/>
            <w:rFonts w:ascii="Times New Roman" w:hAnsi="Times New Roman"/>
            <w:sz w:val="24"/>
            <w:szCs w:val="24"/>
          </w:rPr>
          <w:t>/</w:t>
        </w:r>
        <w:proofErr w:type="spellStart"/>
        <w:r w:rsidRPr="00A61F8D">
          <w:rPr>
            <w:rStyle w:val="a5"/>
            <w:rFonts w:ascii="Times New Roman" w:hAnsi="Times New Roman"/>
            <w:sz w:val="24"/>
            <w:szCs w:val="24"/>
          </w:rPr>
          <w:t>trinityrnaseq</w:t>
        </w:r>
        <w:proofErr w:type="spellEnd"/>
        <w:r w:rsidRPr="00A61F8D">
          <w:rPr>
            <w:rStyle w:val="a5"/>
            <w:rFonts w:ascii="Times New Roman" w:hAnsi="Times New Roman"/>
            <w:sz w:val="24"/>
            <w:szCs w:val="24"/>
          </w:rPr>
          <w:t>/</w:t>
        </w:r>
        <w:proofErr w:type="spellStart"/>
        <w:r w:rsidRPr="00A61F8D">
          <w:rPr>
            <w:rStyle w:val="a5"/>
            <w:rFonts w:ascii="Times New Roman" w:hAnsi="Times New Roman"/>
            <w:sz w:val="24"/>
            <w:szCs w:val="24"/>
          </w:rPr>
          <w:t>trinityrnaseq</w:t>
        </w:r>
        <w:proofErr w:type="spellEnd"/>
        <w:r w:rsidRPr="00A61F8D">
          <w:rPr>
            <w:rStyle w:val="a5"/>
            <w:rFonts w:ascii="Times New Roman" w:hAnsi="Times New Roman"/>
            <w:sz w:val="24"/>
            <w:szCs w:val="24"/>
          </w:rPr>
          <w:t>/wiki</w:t>
        </w:r>
      </w:hyperlink>
      <w:r w:rsidRPr="00A61F8D">
        <w:rPr>
          <w:rFonts w:ascii="Times New Roman" w:hAnsi="Times New Roman"/>
          <w:sz w:val="24"/>
          <w:szCs w:val="24"/>
        </w:rPr>
        <w:t>). Then, the RNA-</w:t>
      </w:r>
      <w:proofErr w:type="spellStart"/>
      <w:r w:rsidRPr="00A61F8D">
        <w:rPr>
          <w:rFonts w:ascii="Times New Roman" w:hAnsi="Times New Roman"/>
          <w:sz w:val="24"/>
          <w:szCs w:val="24"/>
        </w:rPr>
        <w:t>seq</w:t>
      </w:r>
      <w:proofErr w:type="spellEnd"/>
      <w:r w:rsidRPr="00A61F8D">
        <w:rPr>
          <w:rFonts w:ascii="Times New Roman" w:hAnsi="Times New Roman"/>
          <w:sz w:val="24"/>
          <w:szCs w:val="24"/>
        </w:rPr>
        <w:t xml:space="preserve"> data files </w:t>
      </w:r>
      <w:r w:rsidRPr="00A61F8D">
        <w:rPr>
          <w:rFonts w:ascii="Times New Roman" w:hAnsi="Times New Roman"/>
          <w:sz w:val="24"/>
          <w:szCs w:val="24"/>
        </w:rPr>
        <w:lastRenderedPageBreak/>
        <w:t xml:space="preserve">were deposited in the </w:t>
      </w:r>
      <w:proofErr w:type="spellStart"/>
      <w:r w:rsidRPr="00A61F8D">
        <w:rPr>
          <w:rFonts w:ascii="Times New Roman" w:hAnsi="Times New Roman"/>
          <w:sz w:val="24"/>
          <w:szCs w:val="24"/>
        </w:rPr>
        <w:t>NCBI</w:t>
      </w:r>
      <w:proofErr w:type="spellEnd"/>
      <w:r w:rsidRPr="00A61F8D">
        <w:rPr>
          <w:rFonts w:ascii="Times New Roman" w:hAnsi="Times New Roman"/>
          <w:sz w:val="24"/>
          <w:szCs w:val="24"/>
        </w:rPr>
        <w:t xml:space="preserve"> Sequence Read Archive (</w:t>
      </w:r>
      <w:proofErr w:type="spellStart"/>
      <w:r w:rsidRPr="00A61F8D">
        <w:rPr>
          <w:rFonts w:ascii="Times New Roman" w:hAnsi="Times New Roman"/>
          <w:sz w:val="24"/>
          <w:szCs w:val="24"/>
        </w:rPr>
        <w:t>SRA</w:t>
      </w:r>
      <w:proofErr w:type="spellEnd"/>
      <w:r w:rsidRPr="00A61F8D">
        <w:rPr>
          <w:rFonts w:ascii="Times New Roman" w:hAnsi="Times New Roman"/>
          <w:sz w:val="24"/>
          <w:szCs w:val="24"/>
        </w:rPr>
        <w:t>) database (</w:t>
      </w:r>
      <w:proofErr w:type="spellStart"/>
      <w:r w:rsidRPr="00A61F8D">
        <w:rPr>
          <w:rFonts w:ascii="Times New Roman" w:hAnsi="Times New Roman"/>
          <w:sz w:val="24"/>
          <w:szCs w:val="24"/>
        </w:rPr>
        <w:t>SRA</w:t>
      </w:r>
      <w:proofErr w:type="spellEnd"/>
      <w:r w:rsidRPr="00A61F8D">
        <w:rPr>
          <w:rFonts w:ascii="Times New Roman" w:hAnsi="Times New Roman"/>
          <w:sz w:val="24"/>
          <w:szCs w:val="24"/>
        </w:rPr>
        <w:t xml:space="preserve"> accession: Not uploaded, to date).</w:t>
      </w:r>
    </w:p>
    <w:p w:rsidR="0059430E" w:rsidRPr="00A61F8D" w:rsidRDefault="0059430E" w:rsidP="0059430E">
      <w:pPr>
        <w:spacing w:line="480" w:lineRule="auto"/>
        <w:rPr>
          <w:rFonts w:ascii="Times New Roman" w:hAnsi="Times New Roman"/>
          <w:b/>
          <w:sz w:val="24"/>
          <w:szCs w:val="24"/>
        </w:rPr>
      </w:pPr>
      <w:r w:rsidRPr="00A61F8D">
        <w:rPr>
          <w:rFonts w:ascii="Times New Roman" w:hAnsi="Times New Roman"/>
          <w:b/>
          <w:sz w:val="24"/>
          <w:szCs w:val="24"/>
        </w:rPr>
        <w:t>Data analysis by using integrated Differential Expression and Pathway analysis (</w:t>
      </w:r>
      <w:proofErr w:type="spellStart"/>
      <w:r w:rsidRPr="00A61F8D">
        <w:rPr>
          <w:rFonts w:ascii="Times New Roman" w:hAnsi="Times New Roman"/>
          <w:b/>
          <w:sz w:val="24"/>
          <w:szCs w:val="24"/>
        </w:rPr>
        <w:t>iDEP</w:t>
      </w:r>
      <w:proofErr w:type="spellEnd"/>
      <w:r w:rsidRPr="00A61F8D">
        <w:rPr>
          <w:rFonts w:ascii="Times New Roman" w:hAnsi="Times New Roman"/>
          <w:b/>
          <w:sz w:val="24"/>
          <w:szCs w:val="24"/>
        </w:rPr>
        <w:t xml:space="preserve">) tools </w:t>
      </w:r>
    </w:p>
    <w:p w:rsidR="0059430E" w:rsidRPr="00A61F8D" w:rsidRDefault="0059430E" w:rsidP="0059430E">
      <w:pPr>
        <w:spacing w:line="480" w:lineRule="auto"/>
        <w:rPr>
          <w:rFonts w:ascii="Times New Roman" w:eastAsia="微软雅黑" w:hAnsi="Times New Roman"/>
          <w:kern w:val="0"/>
          <w:sz w:val="24"/>
          <w:szCs w:val="24"/>
        </w:rPr>
      </w:pPr>
      <w:r w:rsidRPr="00A61F8D">
        <w:rPr>
          <w:rFonts w:ascii="Times New Roman" w:hAnsi="Times New Roman"/>
          <w:sz w:val="24"/>
          <w:szCs w:val="24"/>
        </w:rPr>
        <w:t>The differentially expressed genes (</w:t>
      </w:r>
      <w:proofErr w:type="spellStart"/>
      <w:r w:rsidRPr="00A61F8D">
        <w:rPr>
          <w:rFonts w:ascii="Times New Roman" w:hAnsi="Times New Roman"/>
          <w:sz w:val="24"/>
          <w:szCs w:val="24"/>
        </w:rPr>
        <w:t>DEGs</w:t>
      </w:r>
      <w:proofErr w:type="spellEnd"/>
      <w:r w:rsidRPr="00A61F8D">
        <w:rPr>
          <w:rFonts w:ascii="Times New Roman" w:hAnsi="Times New Roman"/>
          <w:sz w:val="24"/>
          <w:szCs w:val="24"/>
        </w:rPr>
        <w:t>) acquired from the RNA-</w:t>
      </w:r>
      <w:proofErr w:type="spellStart"/>
      <w:r w:rsidRPr="00A61F8D">
        <w:rPr>
          <w:rFonts w:ascii="Times New Roman" w:hAnsi="Times New Roman"/>
          <w:sz w:val="24"/>
          <w:szCs w:val="24"/>
        </w:rPr>
        <w:t>seq</w:t>
      </w:r>
      <w:proofErr w:type="spellEnd"/>
      <w:r w:rsidRPr="00A61F8D">
        <w:rPr>
          <w:rFonts w:ascii="Times New Roman" w:hAnsi="Times New Roman"/>
          <w:sz w:val="24"/>
          <w:szCs w:val="24"/>
        </w:rPr>
        <w:t xml:space="preserve">-Based expression profiling were analyzed through </w:t>
      </w:r>
      <w:proofErr w:type="spellStart"/>
      <w:r w:rsidRPr="00A61F8D">
        <w:rPr>
          <w:rFonts w:ascii="Times New Roman" w:hAnsi="Times New Roman"/>
          <w:sz w:val="24"/>
          <w:szCs w:val="24"/>
        </w:rPr>
        <w:t>iDEP</w:t>
      </w:r>
      <w:proofErr w:type="spellEnd"/>
      <w:r w:rsidRPr="00A61F8D">
        <w:rPr>
          <w:rFonts w:ascii="Times New Roman" w:hAnsi="Times New Roman"/>
          <w:sz w:val="24"/>
          <w:szCs w:val="24"/>
        </w:rPr>
        <w:t xml:space="preserve"> (integrated Differential Expression and Pathway analysis) online tools (</w:t>
      </w:r>
      <w:hyperlink r:id="rId9" w:history="1">
        <w:r w:rsidRPr="00A61F8D">
          <w:rPr>
            <w:rStyle w:val="a5"/>
            <w:rFonts w:ascii="Times New Roman" w:hAnsi="Times New Roman"/>
            <w:sz w:val="24"/>
            <w:szCs w:val="24"/>
          </w:rPr>
          <w:t>http://</w:t>
        </w:r>
        <w:proofErr w:type="spellStart"/>
        <w:r w:rsidRPr="00A61F8D">
          <w:rPr>
            <w:rStyle w:val="a5"/>
            <w:rFonts w:ascii="Times New Roman" w:hAnsi="Times New Roman"/>
            <w:sz w:val="24"/>
            <w:szCs w:val="24"/>
          </w:rPr>
          <w:t>bioinformatics.sdstate.edu</w:t>
        </w:r>
        <w:proofErr w:type="spellEnd"/>
        <w:r w:rsidRPr="00A61F8D">
          <w:rPr>
            <w:rStyle w:val="a5"/>
            <w:rFonts w:ascii="Times New Roman" w:hAnsi="Times New Roman"/>
            <w:sz w:val="24"/>
            <w:szCs w:val="24"/>
          </w:rPr>
          <w:t>/</w:t>
        </w:r>
        <w:proofErr w:type="spellStart"/>
        <w:r w:rsidRPr="00A61F8D">
          <w:rPr>
            <w:rStyle w:val="a5"/>
            <w:rFonts w:ascii="Times New Roman" w:hAnsi="Times New Roman"/>
            <w:sz w:val="24"/>
            <w:szCs w:val="24"/>
          </w:rPr>
          <w:t>idep</w:t>
        </w:r>
        <w:proofErr w:type="spellEnd"/>
        <w:r w:rsidRPr="00A61F8D">
          <w:rPr>
            <w:rStyle w:val="a5"/>
            <w:rFonts w:ascii="Times New Roman" w:hAnsi="Times New Roman"/>
            <w:sz w:val="24"/>
            <w:szCs w:val="24"/>
          </w:rPr>
          <w:t>/</w:t>
        </w:r>
      </w:hyperlink>
      <w:r w:rsidRPr="00A61F8D">
        <w:rPr>
          <w:rFonts w:ascii="Times New Roman" w:hAnsi="Times New Roman"/>
          <w:sz w:val="24"/>
          <w:szCs w:val="24"/>
        </w:rPr>
        <w:t xml:space="preserve">). To date, </w:t>
      </w:r>
      <w:proofErr w:type="spellStart"/>
      <w:r w:rsidRPr="00A61F8D">
        <w:rPr>
          <w:rFonts w:ascii="Times New Roman" w:hAnsi="Times New Roman"/>
          <w:sz w:val="24"/>
          <w:szCs w:val="24"/>
        </w:rPr>
        <w:t>iDEP</w:t>
      </w:r>
      <w:proofErr w:type="spellEnd"/>
      <w:r w:rsidRPr="00A61F8D">
        <w:rPr>
          <w:rFonts w:ascii="Times New Roman" w:hAnsi="Times New Roman"/>
          <w:sz w:val="24"/>
          <w:szCs w:val="24"/>
        </w:rPr>
        <w:t xml:space="preserve"> seamlessly connects 63 R/</w:t>
      </w:r>
      <w:proofErr w:type="spellStart"/>
      <w:r w:rsidRPr="00A61F8D">
        <w:rPr>
          <w:rFonts w:ascii="Times New Roman" w:hAnsi="Times New Roman"/>
          <w:sz w:val="24"/>
          <w:szCs w:val="24"/>
        </w:rPr>
        <w:t>Bioconductor</w:t>
      </w:r>
      <w:proofErr w:type="spellEnd"/>
      <w:r w:rsidRPr="00A61F8D">
        <w:rPr>
          <w:rFonts w:ascii="Times New Roman" w:hAnsi="Times New Roman"/>
          <w:sz w:val="24"/>
          <w:szCs w:val="24"/>
        </w:rPr>
        <w:t xml:space="preserve"> packages, 2 web services, and comprehensive annotation and pathway databases for 220 plant and animal species </w:t>
      </w:r>
      <w:r w:rsidRPr="00A61F8D">
        <w:rPr>
          <w:rFonts w:ascii="Times New Roman" w:hAnsi="Times New Roman"/>
          <w:sz w:val="24"/>
          <w:szCs w:val="24"/>
        </w:rPr>
        <w:fldChar w:fldCharType="begin">
          <w:fldData xml:space="preserve">PEVuZE5vdGU+PENpdGU+PEF1dGhvcj5HZTwvQXV0aG9yPjxZZWFyPjIwMTg8L1llYXI+PFJlY051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</w:fldData>
        </w:fldChar>
      </w:r>
      <w:r w:rsidR="00405B40">
        <w:rPr>
          <w:rFonts w:ascii="Times New Roman" w:hAnsi="Times New Roman"/>
          <w:sz w:val="24"/>
          <w:szCs w:val="24"/>
        </w:rPr>
        <w:instrText xml:space="preserve"> ADDIN EN.CITE </w:instrText>
      </w:r>
      <w:r w:rsidR="00405B40">
        <w:rPr>
          <w:rFonts w:ascii="Times New Roman" w:hAnsi="Times New Roman"/>
          <w:sz w:val="24"/>
          <w:szCs w:val="24"/>
        </w:rPr>
        <w:fldChar w:fldCharType="begin">
          <w:fldData xml:space="preserve">PEVuZE5vdGU+PENpdGU+PEF1dGhvcj5HZTwvQXV0aG9yPjxZZWFyPjIwMTg8L1llYXI+PFJlY051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</w:fldData>
        </w:fldChar>
      </w:r>
      <w:r w:rsidR="00405B40">
        <w:rPr>
          <w:rFonts w:ascii="Times New Roman" w:hAnsi="Times New Roman"/>
          <w:sz w:val="24"/>
          <w:szCs w:val="24"/>
        </w:rPr>
        <w:instrText xml:space="preserve"> ADDIN EN.CITE.DATA </w:instrText>
      </w:r>
      <w:r w:rsidR="00405B40">
        <w:rPr>
          <w:rFonts w:ascii="Times New Roman" w:hAnsi="Times New Roman"/>
          <w:sz w:val="24"/>
          <w:szCs w:val="24"/>
        </w:rPr>
      </w:r>
      <w:r w:rsidR="00405B40">
        <w:rPr>
          <w:rFonts w:ascii="Times New Roman" w:hAnsi="Times New Roman"/>
          <w:sz w:val="24"/>
          <w:szCs w:val="24"/>
        </w:rPr>
        <w:fldChar w:fldCharType="end"/>
      </w:r>
      <w:r w:rsidRPr="00A61F8D">
        <w:rPr>
          <w:rFonts w:ascii="Times New Roman" w:hAnsi="Times New Roman"/>
          <w:sz w:val="24"/>
          <w:szCs w:val="24"/>
        </w:rPr>
      </w:r>
      <w:r w:rsidRPr="00A61F8D">
        <w:rPr>
          <w:rFonts w:ascii="Times New Roman" w:hAnsi="Times New Roman"/>
          <w:sz w:val="24"/>
          <w:szCs w:val="24"/>
        </w:rPr>
        <w:fldChar w:fldCharType="separate"/>
      </w:r>
      <w:r w:rsidR="00405B40">
        <w:rPr>
          <w:rFonts w:ascii="Times New Roman" w:hAnsi="Times New Roman"/>
          <w:noProof/>
          <w:sz w:val="24"/>
          <w:szCs w:val="24"/>
        </w:rPr>
        <w:t>[</w:t>
      </w:r>
      <w:hyperlink w:anchor="_ENREF_1" w:tooltip="Ge, 2018 #1767" w:history="1">
        <w:r w:rsidR="00405B40">
          <w:rPr>
            <w:rFonts w:ascii="Times New Roman" w:hAnsi="Times New Roman"/>
            <w:noProof/>
            <w:sz w:val="24"/>
            <w:szCs w:val="24"/>
          </w:rPr>
          <w:t>1</w:t>
        </w:r>
      </w:hyperlink>
      <w:r w:rsidR="00405B40">
        <w:rPr>
          <w:rFonts w:ascii="Times New Roman" w:hAnsi="Times New Roman"/>
          <w:noProof/>
          <w:sz w:val="24"/>
          <w:szCs w:val="24"/>
        </w:rPr>
        <w:t>]</w:t>
      </w:r>
      <w:r w:rsidRPr="00A61F8D">
        <w:rPr>
          <w:rFonts w:ascii="Times New Roman" w:hAnsi="Times New Roman"/>
          <w:sz w:val="24"/>
          <w:szCs w:val="24"/>
        </w:rPr>
        <w:fldChar w:fldCharType="end"/>
      </w:r>
      <w:r w:rsidRPr="00A61F8D">
        <w:rPr>
          <w:rFonts w:ascii="Times New Roman" w:hAnsi="Times New Roman"/>
          <w:sz w:val="24"/>
          <w:szCs w:val="24"/>
        </w:rPr>
        <w:t xml:space="preserve">. Briefly, the expression matrix of </w:t>
      </w:r>
      <w:proofErr w:type="spellStart"/>
      <w:r w:rsidRPr="00A61F8D">
        <w:rPr>
          <w:rFonts w:ascii="Times New Roman" w:hAnsi="Times New Roman"/>
          <w:sz w:val="24"/>
          <w:szCs w:val="24"/>
        </w:rPr>
        <w:t>DEGs</w:t>
      </w:r>
      <w:proofErr w:type="spellEnd"/>
      <w:r w:rsidRPr="00A61F8D">
        <w:rPr>
          <w:rFonts w:ascii="Times New Roman" w:hAnsi="Times New Roman"/>
          <w:sz w:val="24"/>
          <w:szCs w:val="24"/>
        </w:rPr>
        <w:t xml:space="preserve"> (Table </w:t>
      </w:r>
      <w:proofErr w:type="spellStart"/>
      <w:r>
        <w:rPr>
          <w:rFonts w:ascii="Times New Roman" w:hAnsi="Times New Roman" w:hint="eastAsia"/>
          <w:sz w:val="24"/>
          <w:szCs w:val="24"/>
        </w:rPr>
        <w:t>S</w:t>
      </w:r>
      <w:r w:rsidR="00A174D3">
        <w:rPr>
          <w:rFonts w:ascii="Times New Roman" w:hAnsi="Times New Roman" w:hint="eastAsia"/>
          <w:sz w:val="24"/>
          <w:szCs w:val="24"/>
        </w:rPr>
        <w:t>4</w:t>
      </w:r>
      <w:proofErr w:type="spellEnd"/>
      <w:r w:rsidRPr="00A61F8D">
        <w:rPr>
          <w:rFonts w:ascii="Times New Roman" w:hAnsi="Times New Roman"/>
          <w:sz w:val="24"/>
          <w:szCs w:val="24"/>
        </w:rPr>
        <w:t xml:space="preserve"> and Table </w:t>
      </w:r>
      <w:proofErr w:type="spellStart"/>
      <w:r>
        <w:rPr>
          <w:rFonts w:ascii="Times New Roman" w:hAnsi="Times New Roman" w:hint="eastAsia"/>
          <w:sz w:val="24"/>
          <w:szCs w:val="24"/>
        </w:rPr>
        <w:t>S</w:t>
      </w:r>
      <w:r w:rsidR="00A174D3">
        <w:rPr>
          <w:rFonts w:ascii="Times New Roman" w:hAnsi="Times New Roman" w:hint="eastAsia"/>
          <w:sz w:val="24"/>
          <w:szCs w:val="24"/>
        </w:rPr>
        <w:t>5</w:t>
      </w:r>
      <w:proofErr w:type="spellEnd"/>
      <w:r w:rsidRPr="00A61F8D">
        <w:rPr>
          <w:rFonts w:ascii="Times New Roman" w:hAnsi="Times New Roman"/>
          <w:sz w:val="24"/>
          <w:szCs w:val="24"/>
        </w:rPr>
        <w:t>) was filtered and converted to Ensemble gene IDs, and the exploratory data analysis (</w:t>
      </w:r>
      <w:proofErr w:type="spellStart"/>
      <w:r w:rsidRPr="00A61F8D">
        <w:rPr>
          <w:rFonts w:ascii="Times New Roman" w:hAnsi="Times New Roman"/>
          <w:sz w:val="24"/>
          <w:szCs w:val="24"/>
        </w:rPr>
        <w:t>EDA</w:t>
      </w:r>
      <w:proofErr w:type="spellEnd"/>
      <w:r w:rsidRPr="00A61F8D">
        <w:rPr>
          <w:rFonts w:ascii="Times New Roman" w:hAnsi="Times New Roman"/>
          <w:sz w:val="24"/>
          <w:szCs w:val="24"/>
        </w:rPr>
        <w:t xml:space="preserve">) including K-means clustering and hierarchical clustering was performed using the pre-processed data. The pairwise comparison </w:t>
      </w:r>
      <w:r w:rsidRPr="00A61F8D">
        <w:rPr>
          <w:rFonts w:ascii="Times New Roman" w:eastAsia="微软雅黑" w:hAnsi="Times New Roman"/>
          <w:kern w:val="0"/>
          <w:sz w:val="24"/>
          <w:szCs w:val="24"/>
        </w:rPr>
        <w:t>(Ctrl-</w:t>
      </w:r>
      <w:proofErr w:type="spellStart"/>
      <w:r w:rsidRPr="00A61F8D">
        <w:rPr>
          <w:rFonts w:ascii="Times New Roman" w:eastAsia="微软雅黑" w:hAnsi="Times New Roman"/>
          <w:kern w:val="0"/>
          <w:sz w:val="24"/>
          <w:szCs w:val="24"/>
        </w:rPr>
        <w:t>6d</w:t>
      </w:r>
      <w:proofErr w:type="spellEnd"/>
      <w:r w:rsidRPr="00A61F8D">
        <w:rPr>
          <w:rFonts w:ascii="Times New Roman" w:eastAsia="微软雅黑" w:hAnsi="Times New Roman"/>
          <w:kern w:val="0"/>
          <w:sz w:val="24"/>
          <w:szCs w:val="24"/>
        </w:rPr>
        <w:t xml:space="preserve"> group </w:t>
      </w:r>
      <w:proofErr w:type="spellStart"/>
      <w:r w:rsidRPr="00A61F8D">
        <w:rPr>
          <w:rFonts w:ascii="Times New Roman" w:eastAsia="微软雅黑" w:hAnsi="Times New Roman"/>
          <w:kern w:val="0"/>
          <w:sz w:val="24"/>
          <w:szCs w:val="24"/>
        </w:rPr>
        <w:t>VS</w:t>
      </w:r>
      <w:proofErr w:type="spellEnd"/>
      <w:r w:rsidRPr="00A61F8D">
        <w:rPr>
          <w:rFonts w:ascii="Times New Roman" w:eastAsia="微软雅黑" w:hAnsi="Times New Roman"/>
          <w:kern w:val="0"/>
          <w:sz w:val="24"/>
          <w:szCs w:val="24"/>
        </w:rPr>
        <w:t xml:space="preserve"> </w:t>
      </w:r>
      <w:proofErr w:type="spellStart"/>
      <w:r w:rsidRPr="00A61F8D">
        <w:rPr>
          <w:rFonts w:ascii="Times New Roman" w:eastAsia="微软雅黑" w:hAnsi="Times New Roman"/>
          <w:kern w:val="0"/>
          <w:sz w:val="24"/>
          <w:szCs w:val="24"/>
        </w:rPr>
        <w:t>SEV-6d</w:t>
      </w:r>
      <w:proofErr w:type="spellEnd"/>
      <w:r w:rsidRPr="00A61F8D">
        <w:rPr>
          <w:rFonts w:ascii="Times New Roman" w:eastAsia="微软雅黑" w:hAnsi="Times New Roman"/>
          <w:kern w:val="0"/>
          <w:sz w:val="24"/>
          <w:szCs w:val="24"/>
        </w:rPr>
        <w:t xml:space="preserve"> group; Ctrl-</w:t>
      </w:r>
      <w:proofErr w:type="spellStart"/>
      <w:r w:rsidRPr="00A61F8D">
        <w:rPr>
          <w:rFonts w:ascii="Times New Roman" w:eastAsia="微软雅黑" w:hAnsi="Times New Roman"/>
          <w:kern w:val="0"/>
          <w:sz w:val="24"/>
          <w:szCs w:val="24"/>
        </w:rPr>
        <w:t>30d</w:t>
      </w:r>
      <w:proofErr w:type="spellEnd"/>
      <w:r w:rsidRPr="00A61F8D">
        <w:rPr>
          <w:rFonts w:ascii="Times New Roman" w:eastAsia="微软雅黑" w:hAnsi="Times New Roman"/>
          <w:kern w:val="0"/>
          <w:sz w:val="24"/>
          <w:szCs w:val="24"/>
        </w:rPr>
        <w:t xml:space="preserve"> group </w:t>
      </w:r>
      <w:proofErr w:type="spellStart"/>
      <w:r w:rsidRPr="00A61F8D">
        <w:rPr>
          <w:rFonts w:ascii="Times New Roman" w:eastAsia="微软雅黑" w:hAnsi="Times New Roman"/>
          <w:kern w:val="0"/>
          <w:sz w:val="24"/>
          <w:szCs w:val="24"/>
        </w:rPr>
        <w:t>VS</w:t>
      </w:r>
      <w:proofErr w:type="spellEnd"/>
      <w:r w:rsidRPr="00A61F8D">
        <w:rPr>
          <w:rFonts w:ascii="Times New Roman" w:eastAsia="微软雅黑" w:hAnsi="Times New Roman"/>
          <w:kern w:val="0"/>
          <w:sz w:val="24"/>
          <w:szCs w:val="24"/>
        </w:rPr>
        <w:t xml:space="preserve"> </w:t>
      </w:r>
      <w:proofErr w:type="spellStart"/>
      <w:r w:rsidRPr="00A61F8D">
        <w:rPr>
          <w:rFonts w:ascii="Times New Roman" w:eastAsia="微软雅黑" w:hAnsi="Times New Roman"/>
          <w:kern w:val="0"/>
          <w:sz w:val="24"/>
          <w:szCs w:val="24"/>
        </w:rPr>
        <w:t>SEV-30d</w:t>
      </w:r>
      <w:proofErr w:type="spellEnd"/>
      <w:r w:rsidRPr="00A61F8D">
        <w:rPr>
          <w:rFonts w:ascii="Times New Roman" w:eastAsia="微软雅黑" w:hAnsi="Times New Roman"/>
          <w:kern w:val="0"/>
          <w:sz w:val="24"/>
          <w:szCs w:val="24"/>
        </w:rPr>
        <w:t xml:space="preserve"> group) </w:t>
      </w:r>
      <w:r w:rsidRPr="00A61F8D">
        <w:rPr>
          <w:rFonts w:ascii="Times New Roman" w:hAnsi="Times New Roman"/>
          <w:sz w:val="24"/>
          <w:szCs w:val="24"/>
        </w:rPr>
        <w:t xml:space="preserve">was employed by </w:t>
      </w:r>
      <w:r w:rsidRPr="00A61F8D">
        <w:rPr>
          <w:rFonts w:ascii="Times New Roman" w:eastAsia="微软雅黑" w:hAnsi="Times New Roman"/>
          <w:kern w:val="0"/>
          <w:sz w:val="24"/>
          <w:szCs w:val="24"/>
        </w:rPr>
        <w:t xml:space="preserve">using the </w:t>
      </w:r>
      <w:proofErr w:type="spellStart"/>
      <w:r w:rsidRPr="00A61F8D">
        <w:rPr>
          <w:rFonts w:ascii="Times New Roman" w:eastAsia="微软雅黑" w:hAnsi="Times New Roman"/>
          <w:kern w:val="0"/>
          <w:sz w:val="24"/>
          <w:szCs w:val="24"/>
        </w:rPr>
        <w:t>DESeq2</w:t>
      </w:r>
      <w:proofErr w:type="spellEnd"/>
      <w:r w:rsidRPr="00A61F8D">
        <w:rPr>
          <w:rFonts w:ascii="Times New Roman" w:eastAsia="微软雅黑" w:hAnsi="Times New Roman"/>
          <w:kern w:val="0"/>
          <w:sz w:val="24"/>
          <w:szCs w:val="24"/>
        </w:rPr>
        <w:t xml:space="preserve"> package with a threshold of false discovery rate FDR &lt; 0.05 and fold-change &gt; 2. Additionally, a hierarchical clustering tree and network of enriched GO terms were constructed to visualize the potential connections among </w:t>
      </w:r>
      <w:proofErr w:type="spellStart"/>
      <w:r w:rsidRPr="00A61F8D">
        <w:rPr>
          <w:rFonts w:ascii="Times New Roman" w:eastAsia="微软雅黑" w:hAnsi="Times New Roman"/>
          <w:kern w:val="0"/>
          <w:sz w:val="24"/>
          <w:szCs w:val="24"/>
        </w:rPr>
        <w:t>DEPs</w:t>
      </w:r>
      <w:proofErr w:type="spellEnd"/>
      <w:r w:rsidRPr="00A61F8D">
        <w:rPr>
          <w:rFonts w:ascii="Times New Roman" w:eastAsia="微软雅黑" w:hAnsi="Times New Roman"/>
          <w:kern w:val="0"/>
          <w:sz w:val="24"/>
          <w:szCs w:val="24"/>
        </w:rPr>
        <w:t>. Gene Set Enrichment Analysis (</w:t>
      </w:r>
      <w:proofErr w:type="spellStart"/>
      <w:r w:rsidRPr="00A61F8D">
        <w:rPr>
          <w:rFonts w:ascii="Times New Roman" w:eastAsia="微软雅黑" w:hAnsi="Times New Roman"/>
          <w:kern w:val="0"/>
          <w:sz w:val="24"/>
          <w:szCs w:val="24"/>
        </w:rPr>
        <w:t>GSEA</w:t>
      </w:r>
      <w:proofErr w:type="spellEnd"/>
      <w:r w:rsidRPr="00A61F8D">
        <w:rPr>
          <w:rFonts w:ascii="Times New Roman" w:eastAsia="微软雅黑" w:hAnsi="Times New Roman"/>
          <w:kern w:val="0"/>
          <w:sz w:val="24"/>
          <w:szCs w:val="24"/>
        </w:rPr>
        <w:t>)</w:t>
      </w:r>
      <w:r w:rsidRPr="00A61F8D">
        <w:rPr>
          <w:rFonts w:ascii="Times New Roman" w:hAnsi="Times New Roman"/>
          <w:sz w:val="24"/>
          <w:szCs w:val="24"/>
        </w:rPr>
        <w:t xml:space="preserve"> </w:t>
      </w:r>
      <w:r w:rsidRPr="00A61F8D">
        <w:rPr>
          <w:rFonts w:ascii="Times New Roman" w:eastAsia="微软雅黑" w:hAnsi="Times New Roman"/>
          <w:kern w:val="0"/>
          <w:sz w:val="24"/>
          <w:szCs w:val="24"/>
        </w:rPr>
        <w:t>method was used to</w:t>
      </w:r>
      <w:r w:rsidRPr="00A61F8D">
        <w:rPr>
          <w:rFonts w:ascii="Times New Roman" w:hAnsi="Times New Roman"/>
          <w:sz w:val="24"/>
          <w:szCs w:val="24"/>
        </w:rPr>
        <w:t xml:space="preserve"> </w:t>
      </w:r>
      <w:r w:rsidRPr="00A61F8D">
        <w:rPr>
          <w:rFonts w:ascii="Times New Roman" w:eastAsia="微软雅黑" w:hAnsi="Times New Roman"/>
          <w:kern w:val="0"/>
          <w:sz w:val="24"/>
          <w:szCs w:val="24"/>
        </w:rPr>
        <w:t xml:space="preserve">investigate the related signal pathways activated by </w:t>
      </w:r>
      <w:proofErr w:type="spellStart"/>
      <w:r w:rsidRPr="00A61F8D">
        <w:rPr>
          <w:rFonts w:ascii="Times New Roman" w:eastAsia="微软雅黑" w:hAnsi="Times New Roman"/>
          <w:kern w:val="0"/>
          <w:sz w:val="24"/>
          <w:szCs w:val="24"/>
        </w:rPr>
        <w:t>sevoflurane</w:t>
      </w:r>
      <w:proofErr w:type="spellEnd"/>
      <w:r w:rsidRPr="00A61F8D">
        <w:rPr>
          <w:rFonts w:ascii="Times New Roman" w:eastAsia="微软雅黑" w:hAnsi="Times New Roman"/>
          <w:kern w:val="0"/>
          <w:sz w:val="24"/>
          <w:szCs w:val="24"/>
        </w:rPr>
        <w:t xml:space="preserve"> administration. Therefore, </w:t>
      </w:r>
      <w:proofErr w:type="spellStart"/>
      <w:r w:rsidRPr="00A61F8D">
        <w:rPr>
          <w:rFonts w:ascii="Times New Roman" w:eastAsia="微软雅黑" w:hAnsi="Times New Roman"/>
          <w:kern w:val="0"/>
          <w:sz w:val="24"/>
          <w:szCs w:val="24"/>
        </w:rPr>
        <w:t>WGCNA</w:t>
      </w:r>
      <w:proofErr w:type="spellEnd"/>
      <w:r w:rsidRPr="00A61F8D">
        <w:rPr>
          <w:rFonts w:ascii="Times New Roman" w:eastAsia="微软雅黑" w:hAnsi="Times New Roman"/>
          <w:kern w:val="0"/>
          <w:sz w:val="24"/>
          <w:szCs w:val="24"/>
        </w:rPr>
        <w:t xml:space="preserve"> was performed to construct co-expression networks and sub-modules, and the corresponding enriched pathways in selected module were exhibited, respectively. </w:t>
      </w:r>
    </w:p>
    <w:p w:rsidR="00623B22" w:rsidRDefault="00623B22"/>
    <w:p w:rsidR="0059430E" w:rsidRPr="00851EBC" w:rsidRDefault="0059430E">
      <w:pPr>
        <w:rPr>
          <w:rFonts w:ascii="Times New Roman" w:hAnsi="Times New Roman"/>
          <w:b/>
          <w:color w:val="000000"/>
          <w:sz w:val="24"/>
          <w:szCs w:val="24"/>
        </w:rPr>
      </w:pPr>
      <w:r w:rsidRPr="00851EBC">
        <w:rPr>
          <w:rFonts w:ascii="Times New Roman" w:hAnsi="Times New Roman" w:hint="eastAsia"/>
          <w:b/>
          <w:color w:val="000000"/>
          <w:sz w:val="24"/>
          <w:szCs w:val="24"/>
        </w:rPr>
        <w:t>Results</w:t>
      </w:r>
    </w:p>
    <w:p w:rsidR="0059430E" w:rsidRPr="00A61F8D" w:rsidRDefault="0059430E" w:rsidP="0059430E">
      <w:pPr>
        <w:widowControl/>
        <w:adjustRightInd w:val="0"/>
        <w:snapToGrid w:val="0"/>
        <w:spacing w:after="200" w:line="480" w:lineRule="auto"/>
        <w:rPr>
          <w:rFonts w:ascii="Times New Roman" w:hAnsi="Times New Roman"/>
          <w:b/>
          <w:color w:val="000000"/>
          <w:sz w:val="24"/>
          <w:szCs w:val="24"/>
        </w:rPr>
      </w:pPr>
      <w:r w:rsidRPr="00A61F8D">
        <w:rPr>
          <w:rFonts w:ascii="Times New Roman" w:hAnsi="Times New Roman"/>
          <w:b/>
          <w:color w:val="000000"/>
          <w:sz w:val="24"/>
          <w:szCs w:val="24"/>
        </w:rPr>
        <w:lastRenderedPageBreak/>
        <w:t>Bioinformatics analysis for RNA-</w:t>
      </w:r>
      <w:proofErr w:type="spellStart"/>
      <w:r w:rsidRPr="00A61F8D">
        <w:rPr>
          <w:rFonts w:ascii="Times New Roman" w:hAnsi="Times New Roman"/>
          <w:b/>
          <w:color w:val="000000"/>
          <w:sz w:val="24"/>
          <w:szCs w:val="24"/>
        </w:rPr>
        <w:t>Seq</w:t>
      </w:r>
      <w:proofErr w:type="spellEnd"/>
      <w:r w:rsidRPr="00A61F8D">
        <w:rPr>
          <w:rFonts w:ascii="Times New Roman" w:hAnsi="Times New Roman"/>
          <w:b/>
          <w:color w:val="000000"/>
          <w:sz w:val="24"/>
          <w:szCs w:val="24"/>
        </w:rPr>
        <w:t xml:space="preserve"> data</w:t>
      </w:r>
    </w:p>
    <w:p w:rsidR="0059430E" w:rsidRPr="00A61F8D" w:rsidRDefault="0059430E" w:rsidP="0059430E">
      <w:pPr>
        <w:widowControl/>
        <w:adjustRightInd w:val="0"/>
        <w:snapToGrid w:val="0"/>
        <w:spacing w:after="200" w:line="480" w:lineRule="auto"/>
        <w:rPr>
          <w:rFonts w:ascii="Times New Roman" w:eastAsia="微软雅黑" w:hAnsi="Times New Roman"/>
          <w:kern w:val="0"/>
          <w:sz w:val="24"/>
          <w:szCs w:val="24"/>
        </w:rPr>
      </w:pPr>
      <w:r w:rsidRPr="00A61F8D">
        <w:rPr>
          <w:rFonts w:ascii="Times New Roman" w:hAnsi="Times New Roman"/>
          <w:color w:val="000000"/>
          <w:sz w:val="24"/>
          <w:szCs w:val="24"/>
        </w:rPr>
        <w:t>To further clarify the potential mechanism, RNA-</w:t>
      </w:r>
      <w:proofErr w:type="spellStart"/>
      <w:r w:rsidRPr="00A61F8D">
        <w:rPr>
          <w:rFonts w:ascii="Times New Roman" w:hAnsi="Times New Roman"/>
          <w:color w:val="000000"/>
          <w:sz w:val="24"/>
          <w:szCs w:val="24"/>
        </w:rPr>
        <w:t>Seq</w:t>
      </w:r>
      <w:proofErr w:type="spellEnd"/>
      <w:r w:rsidRPr="00A61F8D">
        <w:rPr>
          <w:rFonts w:ascii="Times New Roman" w:hAnsi="Times New Roman"/>
          <w:color w:val="000000"/>
          <w:sz w:val="24"/>
          <w:szCs w:val="24"/>
        </w:rPr>
        <w:t xml:space="preserve"> was performed and the data were analyzed by using integrated Differential Expression and Pathway analysis (</w:t>
      </w:r>
      <w:proofErr w:type="spellStart"/>
      <w:r w:rsidRPr="00A61F8D">
        <w:rPr>
          <w:rFonts w:ascii="Times New Roman" w:hAnsi="Times New Roman"/>
          <w:color w:val="000000"/>
          <w:sz w:val="24"/>
          <w:szCs w:val="24"/>
        </w:rPr>
        <w:t>iDEP</w:t>
      </w:r>
      <w:proofErr w:type="spellEnd"/>
      <w:r w:rsidRPr="00A61F8D">
        <w:rPr>
          <w:rFonts w:ascii="Times New Roman" w:hAnsi="Times New Roman"/>
          <w:color w:val="000000"/>
          <w:sz w:val="24"/>
          <w:szCs w:val="24"/>
        </w:rPr>
        <w:t xml:space="preserve">) tools and </w:t>
      </w:r>
      <w:r w:rsidRPr="00A61F8D">
        <w:rPr>
          <w:rFonts w:ascii="Times New Roman" w:hAnsi="Times New Roman"/>
          <w:sz w:val="24"/>
          <w:szCs w:val="24"/>
        </w:rPr>
        <w:t>String database (</w:t>
      </w:r>
      <w:hyperlink r:id="rId10" w:history="1">
        <w:r w:rsidRPr="00A61F8D">
          <w:rPr>
            <w:rStyle w:val="a5"/>
            <w:rFonts w:ascii="Times New Roman" w:hAnsi="Times New Roman"/>
            <w:sz w:val="24"/>
            <w:szCs w:val="24"/>
          </w:rPr>
          <w:t>https://string-</w:t>
        </w:r>
        <w:proofErr w:type="spellStart"/>
        <w:r w:rsidRPr="00A61F8D">
          <w:rPr>
            <w:rStyle w:val="a5"/>
            <w:rFonts w:ascii="Times New Roman" w:hAnsi="Times New Roman"/>
            <w:sz w:val="24"/>
            <w:szCs w:val="24"/>
          </w:rPr>
          <w:t>db.org</w:t>
        </w:r>
        <w:proofErr w:type="spellEnd"/>
        <w:r w:rsidRPr="00A61F8D">
          <w:rPr>
            <w:rStyle w:val="a5"/>
            <w:rFonts w:ascii="Times New Roman" w:hAnsi="Times New Roman"/>
            <w:sz w:val="24"/>
            <w:szCs w:val="24"/>
          </w:rPr>
          <w:t>/</w:t>
        </w:r>
        <w:proofErr w:type="spellStart"/>
        <w:r w:rsidRPr="00A61F8D">
          <w:rPr>
            <w:rStyle w:val="a5"/>
            <w:rFonts w:ascii="Times New Roman" w:hAnsi="Times New Roman"/>
            <w:sz w:val="24"/>
            <w:szCs w:val="24"/>
          </w:rPr>
          <w:t>cgi</w:t>
        </w:r>
        <w:proofErr w:type="spellEnd"/>
        <w:r w:rsidRPr="00A61F8D">
          <w:rPr>
            <w:rStyle w:val="a5"/>
            <w:rFonts w:ascii="Times New Roman" w:hAnsi="Times New Roman"/>
            <w:sz w:val="24"/>
            <w:szCs w:val="24"/>
          </w:rPr>
          <w:t>/</w:t>
        </w:r>
        <w:proofErr w:type="spellStart"/>
        <w:r w:rsidRPr="00A61F8D">
          <w:rPr>
            <w:rStyle w:val="a5"/>
            <w:rFonts w:ascii="Times New Roman" w:hAnsi="Times New Roman"/>
            <w:sz w:val="24"/>
            <w:szCs w:val="24"/>
          </w:rPr>
          <w:t>input.pl</w:t>
        </w:r>
        <w:proofErr w:type="spellEnd"/>
      </w:hyperlink>
      <w:r w:rsidRPr="00A61F8D">
        <w:rPr>
          <w:rFonts w:ascii="Times New Roman" w:hAnsi="Times New Roman"/>
          <w:sz w:val="24"/>
          <w:szCs w:val="24"/>
        </w:rPr>
        <w:t xml:space="preserve">). </w:t>
      </w:r>
      <w:r w:rsidRPr="00A61F8D">
        <w:rPr>
          <w:rFonts w:ascii="Times New Roman" w:hAnsi="Times New Roman"/>
          <w:color w:val="000000"/>
          <w:sz w:val="24"/>
          <w:szCs w:val="24"/>
        </w:rPr>
        <w:t xml:space="preserve">Firstly, </w:t>
      </w:r>
      <w:proofErr w:type="spellStart"/>
      <w:r w:rsidRPr="00A61F8D">
        <w:rPr>
          <w:rFonts w:ascii="Times New Roman" w:eastAsia="微软雅黑" w:hAnsi="Times New Roman"/>
          <w:kern w:val="0"/>
          <w:sz w:val="24"/>
          <w:szCs w:val="24"/>
        </w:rPr>
        <w:t>iDEP</w:t>
      </w:r>
      <w:proofErr w:type="spellEnd"/>
      <w:r w:rsidRPr="00A61F8D">
        <w:rPr>
          <w:rFonts w:ascii="Times New Roman" w:eastAsia="微软雅黑" w:hAnsi="Times New Roman"/>
          <w:kern w:val="0"/>
          <w:sz w:val="24"/>
          <w:szCs w:val="24"/>
        </w:rPr>
        <w:t xml:space="preserve"> correctly recognized</w:t>
      </w:r>
      <w:r w:rsidRPr="00A61F8D">
        <w:rPr>
          <w:rFonts w:ascii="Times New Roman" w:hAnsi="Times New Roman"/>
          <w:sz w:val="24"/>
          <w:szCs w:val="24"/>
        </w:rPr>
        <w:t xml:space="preserve"> </w:t>
      </w:r>
      <w:r w:rsidRPr="00A61F8D">
        <w:rPr>
          <w:rFonts w:ascii="Times New Roman" w:eastAsia="微软雅黑" w:hAnsi="Times New Roman"/>
          <w:kern w:val="0"/>
          <w:sz w:val="24"/>
          <w:szCs w:val="24"/>
        </w:rPr>
        <w:t xml:space="preserve">samples according to the number of matched genes IDs after uploading the read count data. The gene ID was converted and filtered. </w:t>
      </w:r>
      <w:r w:rsidR="00D236B3" w:rsidRPr="00A61F8D">
        <w:rPr>
          <w:rFonts w:ascii="Times New Roman" w:eastAsia="微软雅黑" w:hAnsi="Times New Roman"/>
          <w:kern w:val="0"/>
          <w:sz w:val="24"/>
          <w:szCs w:val="24"/>
        </w:rPr>
        <w:t xml:space="preserve">Figure </w:t>
      </w:r>
      <w:r w:rsidR="00D236B3">
        <w:rPr>
          <w:rFonts w:ascii="Times New Roman" w:eastAsia="微软雅黑" w:hAnsi="Times New Roman" w:hint="eastAsia"/>
          <w:kern w:val="0"/>
          <w:sz w:val="24"/>
          <w:szCs w:val="24"/>
        </w:rPr>
        <w:t>S</w:t>
      </w:r>
      <w:r w:rsidRPr="00A61F8D">
        <w:rPr>
          <w:rFonts w:ascii="Times New Roman" w:eastAsia="微软雅黑" w:hAnsi="Times New Roman"/>
          <w:kern w:val="0"/>
          <w:sz w:val="24"/>
          <w:szCs w:val="24"/>
        </w:rPr>
        <w:t xml:space="preserve"> (A, B) showed the distribution of the transformed data, and </w:t>
      </w:r>
      <w:r w:rsidR="00D236B3" w:rsidRPr="00A61F8D">
        <w:rPr>
          <w:rFonts w:ascii="Times New Roman" w:eastAsia="微软雅黑" w:hAnsi="Times New Roman"/>
          <w:kern w:val="0"/>
          <w:sz w:val="24"/>
          <w:szCs w:val="24"/>
        </w:rPr>
        <w:t xml:space="preserve">Figure </w:t>
      </w:r>
      <w:r w:rsidR="00D236B3">
        <w:rPr>
          <w:rFonts w:ascii="Times New Roman" w:eastAsia="微软雅黑" w:hAnsi="Times New Roman" w:hint="eastAsia"/>
          <w:kern w:val="0"/>
          <w:sz w:val="24"/>
          <w:szCs w:val="24"/>
        </w:rPr>
        <w:t>S</w:t>
      </w:r>
      <w:r w:rsidRPr="00A61F8D">
        <w:rPr>
          <w:rFonts w:ascii="Times New Roman" w:eastAsia="微软雅黑" w:hAnsi="Times New Roman"/>
          <w:kern w:val="0"/>
          <w:sz w:val="24"/>
          <w:szCs w:val="24"/>
        </w:rPr>
        <w:t xml:space="preserve"> (C) su</w:t>
      </w:r>
      <w:r>
        <w:rPr>
          <w:rFonts w:ascii="Times New Roman" w:eastAsia="微软雅黑" w:hAnsi="Times New Roman"/>
          <w:kern w:val="0"/>
          <w:sz w:val="24"/>
          <w:szCs w:val="24"/>
        </w:rPr>
        <w:t>gg</w:t>
      </w:r>
      <w:r w:rsidRPr="00A61F8D">
        <w:rPr>
          <w:rFonts w:ascii="Times New Roman" w:eastAsia="微软雅黑" w:hAnsi="Times New Roman"/>
          <w:kern w:val="0"/>
          <w:sz w:val="24"/>
          <w:szCs w:val="24"/>
        </w:rPr>
        <w:t xml:space="preserve">ested that the variation among replicates was small. Then, all genes were ranked based on the standard deviation, and the hierarchical clustering was drawn across all samples using the top 100 genes (Table </w:t>
      </w:r>
      <w:proofErr w:type="spellStart"/>
      <w:r w:rsidR="00405B40">
        <w:rPr>
          <w:rFonts w:ascii="Times New Roman" w:eastAsia="微软雅黑" w:hAnsi="Times New Roman" w:hint="eastAsia"/>
          <w:kern w:val="0"/>
          <w:sz w:val="24"/>
          <w:szCs w:val="24"/>
        </w:rPr>
        <w:t>S</w:t>
      </w:r>
      <w:r w:rsidR="00A174D3">
        <w:rPr>
          <w:rFonts w:ascii="Times New Roman" w:eastAsia="微软雅黑" w:hAnsi="Times New Roman" w:hint="eastAsia"/>
          <w:kern w:val="0"/>
          <w:sz w:val="24"/>
          <w:szCs w:val="24"/>
        </w:rPr>
        <w:t>6</w:t>
      </w:r>
      <w:proofErr w:type="spellEnd"/>
      <w:r w:rsidRPr="00A61F8D">
        <w:rPr>
          <w:rFonts w:ascii="Times New Roman" w:eastAsia="微软雅黑" w:hAnsi="Times New Roman"/>
          <w:kern w:val="0"/>
          <w:sz w:val="24"/>
          <w:szCs w:val="24"/>
        </w:rPr>
        <w:t xml:space="preserve">). The graph showed that </w:t>
      </w:r>
      <w:proofErr w:type="spellStart"/>
      <w:r w:rsidRPr="00A61F8D">
        <w:rPr>
          <w:rFonts w:ascii="Times New Roman" w:eastAsia="微软雅黑" w:hAnsi="Times New Roman"/>
          <w:kern w:val="0"/>
          <w:sz w:val="24"/>
          <w:szCs w:val="24"/>
        </w:rPr>
        <w:t>sevoflurane</w:t>
      </w:r>
      <w:proofErr w:type="spellEnd"/>
      <w:r w:rsidRPr="00A61F8D">
        <w:rPr>
          <w:rFonts w:ascii="Times New Roman" w:eastAsia="微软雅黑" w:hAnsi="Times New Roman"/>
          <w:kern w:val="0"/>
          <w:sz w:val="24"/>
          <w:szCs w:val="24"/>
        </w:rPr>
        <w:t xml:space="preserve"> administration induced significant changes of genes expression (</w:t>
      </w:r>
      <w:r w:rsidR="00D236B3" w:rsidRPr="00A61F8D">
        <w:rPr>
          <w:rFonts w:ascii="Times New Roman" w:eastAsia="微软雅黑" w:hAnsi="Times New Roman"/>
          <w:kern w:val="0"/>
          <w:sz w:val="24"/>
          <w:szCs w:val="24"/>
        </w:rPr>
        <w:t xml:space="preserve">Figure </w:t>
      </w:r>
      <w:r w:rsidR="00D236B3">
        <w:rPr>
          <w:rFonts w:ascii="Times New Roman" w:eastAsia="微软雅黑" w:hAnsi="Times New Roman" w:hint="eastAsia"/>
          <w:kern w:val="0"/>
          <w:sz w:val="24"/>
          <w:szCs w:val="24"/>
        </w:rPr>
        <w:t>S</w:t>
      </w:r>
      <w:r w:rsidRPr="00A61F8D">
        <w:rPr>
          <w:rFonts w:ascii="Times New Roman" w:eastAsia="微软雅黑" w:hAnsi="Times New Roman"/>
          <w:kern w:val="0"/>
          <w:sz w:val="24"/>
          <w:szCs w:val="24"/>
        </w:rPr>
        <w:t xml:space="preserve">. </w:t>
      </w:r>
      <w:proofErr w:type="spellStart"/>
      <w:r w:rsidRPr="00A61F8D">
        <w:rPr>
          <w:rFonts w:ascii="Times New Roman" w:eastAsia="微软雅黑" w:hAnsi="Times New Roman"/>
          <w:kern w:val="0"/>
          <w:sz w:val="24"/>
          <w:szCs w:val="24"/>
        </w:rPr>
        <w:t>3D</w:t>
      </w:r>
      <w:proofErr w:type="spellEnd"/>
      <w:r w:rsidRPr="00A61F8D">
        <w:rPr>
          <w:rFonts w:ascii="Times New Roman" w:eastAsia="微软雅黑" w:hAnsi="Times New Roman"/>
          <w:kern w:val="0"/>
          <w:sz w:val="24"/>
          <w:szCs w:val="24"/>
        </w:rPr>
        <w:t xml:space="preserve">). The top 100 genes were divided into four groups by using k-means clustering according to the within-group sum of squares plot, and the Figure </w:t>
      </w:r>
      <w:r w:rsidR="001F5861">
        <w:rPr>
          <w:rFonts w:ascii="Times New Roman" w:eastAsia="微软雅黑" w:hAnsi="Times New Roman" w:hint="eastAsia"/>
          <w:kern w:val="0"/>
          <w:sz w:val="24"/>
          <w:szCs w:val="24"/>
        </w:rPr>
        <w:t xml:space="preserve">S </w:t>
      </w:r>
      <w:r w:rsidRPr="00A61F8D">
        <w:rPr>
          <w:rFonts w:ascii="Times New Roman" w:eastAsia="微软雅黑" w:hAnsi="Times New Roman"/>
          <w:kern w:val="0"/>
          <w:sz w:val="24"/>
          <w:szCs w:val="24"/>
        </w:rPr>
        <w:t xml:space="preserve">(E, F) showed the four gene clusters and the enriched GO terms, and the data details were attached to table </w:t>
      </w:r>
      <w:proofErr w:type="spellStart"/>
      <w:r w:rsidRPr="00A61F8D">
        <w:rPr>
          <w:rFonts w:ascii="Times New Roman" w:eastAsia="微软雅黑" w:hAnsi="Times New Roman"/>
          <w:kern w:val="0"/>
          <w:sz w:val="24"/>
          <w:szCs w:val="24"/>
        </w:rPr>
        <w:t>S</w:t>
      </w:r>
      <w:r w:rsidR="00A174D3">
        <w:rPr>
          <w:rFonts w:ascii="Times New Roman" w:eastAsia="微软雅黑" w:hAnsi="Times New Roman" w:hint="eastAsia"/>
          <w:kern w:val="0"/>
          <w:sz w:val="24"/>
          <w:szCs w:val="24"/>
        </w:rPr>
        <w:t>4</w:t>
      </w:r>
      <w:proofErr w:type="spellEnd"/>
      <w:r w:rsidRPr="00A61F8D">
        <w:rPr>
          <w:rFonts w:ascii="Times New Roman" w:eastAsia="微软雅黑" w:hAnsi="Times New Roman"/>
          <w:kern w:val="0"/>
          <w:sz w:val="24"/>
          <w:szCs w:val="24"/>
        </w:rPr>
        <w:t xml:space="preserve"> and </w:t>
      </w:r>
      <w:proofErr w:type="spellStart"/>
      <w:r w:rsidRPr="00A61F8D">
        <w:rPr>
          <w:rFonts w:ascii="Times New Roman" w:eastAsia="微软雅黑" w:hAnsi="Times New Roman"/>
          <w:kern w:val="0"/>
          <w:sz w:val="24"/>
          <w:szCs w:val="24"/>
        </w:rPr>
        <w:t>S</w:t>
      </w:r>
      <w:r w:rsidR="00A174D3">
        <w:rPr>
          <w:rFonts w:ascii="Times New Roman" w:eastAsia="微软雅黑" w:hAnsi="Times New Roman" w:hint="eastAsia"/>
          <w:kern w:val="0"/>
          <w:sz w:val="24"/>
          <w:szCs w:val="24"/>
        </w:rPr>
        <w:t>5</w:t>
      </w:r>
      <w:proofErr w:type="spellEnd"/>
      <w:r w:rsidRPr="00A61F8D">
        <w:rPr>
          <w:rFonts w:ascii="Times New Roman" w:eastAsia="微软雅黑" w:hAnsi="Times New Roman"/>
          <w:kern w:val="0"/>
          <w:sz w:val="24"/>
          <w:szCs w:val="24"/>
        </w:rPr>
        <w:t>, respectively. The result indicated that these genes mainly participated in the nervous system development including neuron differentiation and projection, neurogenesis and son on (Figure</w:t>
      </w:r>
      <w:r w:rsidR="001F5861" w:rsidRPr="001F5861">
        <w:rPr>
          <w:rFonts w:ascii="Times New Roman" w:eastAsia="微软雅黑" w:hAnsi="Times New Roman" w:hint="eastAsia"/>
          <w:kern w:val="0"/>
          <w:sz w:val="24"/>
          <w:szCs w:val="24"/>
        </w:rPr>
        <w:t xml:space="preserve"> </w:t>
      </w:r>
      <w:r w:rsidR="001F5861">
        <w:rPr>
          <w:rFonts w:ascii="Times New Roman" w:eastAsia="微软雅黑" w:hAnsi="Times New Roman" w:hint="eastAsia"/>
          <w:kern w:val="0"/>
          <w:sz w:val="24"/>
          <w:szCs w:val="24"/>
        </w:rPr>
        <w:t xml:space="preserve">S. </w:t>
      </w:r>
      <w:r w:rsidRPr="00A61F8D">
        <w:rPr>
          <w:rFonts w:ascii="Times New Roman" w:eastAsia="微软雅黑" w:hAnsi="Times New Roman"/>
          <w:kern w:val="0"/>
          <w:sz w:val="24"/>
          <w:szCs w:val="24"/>
        </w:rPr>
        <w:t xml:space="preserve">F, </w:t>
      </w:r>
      <w:bookmarkStart w:id="12" w:name="_GoBack"/>
      <w:r w:rsidRPr="00A61F8D">
        <w:rPr>
          <w:rFonts w:ascii="Times New Roman" w:eastAsia="微软雅黑" w:hAnsi="Times New Roman"/>
          <w:kern w:val="0"/>
          <w:sz w:val="24"/>
          <w:szCs w:val="24"/>
        </w:rPr>
        <w:t>Table</w:t>
      </w:r>
      <w:bookmarkEnd w:id="12"/>
      <w:r w:rsidRPr="00A61F8D">
        <w:rPr>
          <w:rFonts w:ascii="Times New Roman" w:eastAsia="微软雅黑" w:hAnsi="Times New Roman"/>
          <w:kern w:val="0"/>
          <w:sz w:val="24"/>
          <w:szCs w:val="24"/>
        </w:rPr>
        <w:t xml:space="preserve"> </w:t>
      </w:r>
      <w:proofErr w:type="spellStart"/>
      <w:r w:rsidRPr="00A61F8D">
        <w:rPr>
          <w:rFonts w:ascii="Times New Roman" w:eastAsia="微软雅黑" w:hAnsi="Times New Roman"/>
          <w:kern w:val="0"/>
          <w:sz w:val="24"/>
          <w:szCs w:val="24"/>
        </w:rPr>
        <w:t>S</w:t>
      </w:r>
      <w:r w:rsidR="00A174D3">
        <w:rPr>
          <w:rFonts w:ascii="Times New Roman" w:eastAsia="微软雅黑" w:hAnsi="Times New Roman" w:hint="eastAsia"/>
          <w:kern w:val="0"/>
          <w:sz w:val="24"/>
          <w:szCs w:val="24"/>
        </w:rPr>
        <w:t>5</w:t>
      </w:r>
      <w:proofErr w:type="spellEnd"/>
      <w:r w:rsidRPr="00A61F8D">
        <w:rPr>
          <w:rFonts w:ascii="Times New Roman" w:eastAsia="微软雅黑" w:hAnsi="Times New Roman"/>
          <w:kern w:val="0"/>
          <w:sz w:val="24"/>
          <w:szCs w:val="24"/>
        </w:rPr>
        <w:t xml:space="preserve">). Thereafter, </w:t>
      </w:r>
      <w:r>
        <w:rPr>
          <w:rFonts w:ascii="Times New Roman" w:eastAsia="微软雅黑" w:hAnsi="Times New Roman" w:hint="eastAsia"/>
          <w:kern w:val="0"/>
          <w:sz w:val="24"/>
          <w:szCs w:val="24"/>
        </w:rPr>
        <w:t>p</w:t>
      </w:r>
      <w:r w:rsidRPr="003B3938">
        <w:rPr>
          <w:rFonts w:ascii="Times New Roman" w:eastAsia="微软雅黑" w:hAnsi="Times New Roman"/>
          <w:kern w:val="0"/>
          <w:sz w:val="24"/>
          <w:szCs w:val="24"/>
        </w:rPr>
        <w:t>arametric Gene Set Enrichment Analysis (</w:t>
      </w:r>
      <w:proofErr w:type="spellStart"/>
      <w:r w:rsidRPr="003B3938">
        <w:rPr>
          <w:rFonts w:ascii="Times New Roman" w:eastAsia="微软雅黑" w:hAnsi="Times New Roman"/>
          <w:kern w:val="0"/>
          <w:sz w:val="24"/>
          <w:szCs w:val="24"/>
        </w:rPr>
        <w:t>PGSEA</w:t>
      </w:r>
      <w:proofErr w:type="spellEnd"/>
      <w:r w:rsidRPr="003B3938">
        <w:rPr>
          <w:rFonts w:ascii="Times New Roman" w:eastAsia="微软雅黑" w:hAnsi="Times New Roman"/>
          <w:kern w:val="0"/>
          <w:sz w:val="24"/>
          <w:szCs w:val="24"/>
        </w:rPr>
        <w:t xml:space="preserve">) </w:t>
      </w:r>
      <w:r w:rsidRPr="00A61F8D">
        <w:rPr>
          <w:rFonts w:ascii="Times New Roman" w:eastAsia="微软雅黑" w:hAnsi="Times New Roman"/>
          <w:kern w:val="0"/>
          <w:sz w:val="24"/>
          <w:szCs w:val="24"/>
        </w:rPr>
        <w:t xml:space="preserve">was performed, and the Figure </w:t>
      </w:r>
      <w:r w:rsidR="001F5861">
        <w:rPr>
          <w:rFonts w:ascii="Times New Roman" w:eastAsia="微软雅黑" w:hAnsi="Times New Roman" w:hint="eastAsia"/>
          <w:kern w:val="0"/>
          <w:sz w:val="24"/>
          <w:szCs w:val="24"/>
        </w:rPr>
        <w:t xml:space="preserve">S </w:t>
      </w:r>
      <w:r w:rsidRPr="00A61F8D">
        <w:rPr>
          <w:rFonts w:ascii="Times New Roman" w:eastAsia="微软雅黑" w:hAnsi="Times New Roman"/>
          <w:kern w:val="0"/>
          <w:sz w:val="24"/>
          <w:szCs w:val="24"/>
        </w:rPr>
        <w:t>(G, H) separately showed the potential</w:t>
      </w:r>
      <w:r w:rsidRPr="00A61F8D">
        <w:rPr>
          <w:rFonts w:ascii="Times New Roman" w:hAnsi="Times New Roman"/>
          <w:sz w:val="24"/>
          <w:szCs w:val="24"/>
        </w:rPr>
        <w:t xml:space="preserve"> </w:t>
      </w:r>
      <w:r w:rsidRPr="00A61F8D">
        <w:rPr>
          <w:rFonts w:ascii="Times New Roman" w:eastAsia="微软雅黑" w:hAnsi="Times New Roman"/>
          <w:kern w:val="0"/>
          <w:sz w:val="24"/>
          <w:szCs w:val="24"/>
        </w:rPr>
        <w:t>interaction networks and signaling pathways involved in DNA replication and cell cycle. Moreover, weighted gene correlation network analysis (</w:t>
      </w:r>
      <w:proofErr w:type="spellStart"/>
      <w:r w:rsidRPr="00A61F8D">
        <w:rPr>
          <w:rFonts w:ascii="Times New Roman" w:eastAsia="微软雅黑" w:hAnsi="Times New Roman"/>
          <w:kern w:val="0"/>
          <w:sz w:val="24"/>
          <w:szCs w:val="24"/>
        </w:rPr>
        <w:t>WGCNA</w:t>
      </w:r>
      <w:proofErr w:type="spellEnd"/>
      <w:r w:rsidRPr="00A61F8D">
        <w:rPr>
          <w:rFonts w:ascii="Times New Roman" w:eastAsia="微软雅黑" w:hAnsi="Times New Roman"/>
          <w:kern w:val="0"/>
          <w:sz w:val="24"/>
          <w:szCs w:val="24"/>
        </w:rPr>
        <w:t>) was employed to investigate the potential correlations amongst genes and groups by using network topology, and the results showed that these genes were clearly delineated 12 modules (Figure</w:t>
      </w:r>
      <w:r w:rsidR="001F5861">
        <w:rPr>
          <w:rFonts w:ascii="Times New Roman" w:eastAsia="微软雅黑" w:hAnsi="Times New Roman" w:hint="eastAsia"/>
          <w:kern w:val="0"/>
          <w:sz w:val="24"/>
          <w:szCs w:val="24"/>
        </w:rPr>
        <w:t xml:space="preserve"> S</w:t>
      </w:r>
      <w:r w:rsidRPr="00A61F8D">
        <w:rPr>
          <w:rFonts w:ascii="Times New Roman" w:eastAsia="微软雅黑" w:hAnsi="Times New Roman"/>
          <w:kern w:val="0"/>
          <w:sz w:val="24"/>
          <w:szCs w:val="24"/>
        </w:rPr>
        <w:t>. I).</w:t>
      </w:r>
    </w:p>
    <w:p w:rsidR="0059430E" w:rsidRDefault="0059430E"/>
    <w:p w:rsidR="00405B40" w:rsidRDefault="00857A17">
      <w:pPr>
        <w:rPr>
          <w:rFonts w:ascii="Times New Roman" w:eastAsia="微软雅黑" w:hAnsi="Times New Roman"/>
          <w:b/>
          <w:kern w:val="0"/>
          <w:sz w:val="24"/>
          <w:szCs w:val="24"/>
        </w:rPr>
      </w:pPr>
      <w:r w:rsidRPr="00405B40">
        <w:rPr>
          <w:rFonts w:ascii="Times New Roman" w:eastAsia="微软雅黑" w:hAnsi="Times New Roman" w:hint="eastAsia"/>
          <w:b/>
          <w:kern w:val="0"/>
          <w:sz w:val="24"/>
          <w:szCs w:val="24"/>
        </w:rPr>
        <w:t>Reference</w:t>
      </w:r>
    </w:p>
    <w:p w:rsidR="00405B40" w:rsidRDefault="00405B40">
      <w:pPr>
        <w:rPr>
          <w:rFonts w:ascii="Times New Roman" w:eastAsia="微软雅黑" w:hAnsi="Times New Roman"/>
          <w:b/>
          <w:kern w:val="0"/>
          <w:sz w:val="24"/>
          <w:szCs w:val="24"/>
        </w:rPr>
      </w:pPr>
    </w:p>
    <w:p w:rsidR="00405B40" w:rsidRPr="00405B40" w:rsidRDefault="00405B40" w:rsidP="00405B40">
      <w:pPr>
        <w:pStyle w:val="EndNoteBibliography"/>
        <w:ind w:left="720" w:hanging="720"/>
      </w:pPr>
      <w:r>
        <w:rPr>
          <w:rFonts w:ascii="Times New Roman" w:eastAsia="微软雅黑" w:hAnsi="Times New Roman"/>
          <w:b/>
          <w:kern w:val="0"/>
          <w:sz w:val="24"/>
          <w:szCs w:val="24"/>
        </w:rPr>
        <w:fldChar w:fldCharType="begin"/>
      </w:r>
      <w:r>
        <w:rPr>
          <w:rFonts w:ascii="Times New Roman" w:eastAsia="微软雅黑" w:hAnsi="Times New Roman"/>
          <w:b/>
          <w:kern w:val="0"/>
          <w:sz w:val="24"/>
          <w:szCs w:val="24"/>
        </w:rPr>
        <w:instrText xml:space="preserve"> ADDIN EN.REFLIST </w:instrText>
      </w:r>
      <w:r>
        <w:rPr>
          <w:rFonts w:ascii="Times New Roman" w:eastAsia="微软雅黑" w:hAnsi="Times New Roman"/>
          <w:b/>
          <w:kern w:val="0"/>
          <w:sz w:val="24"/>
          <w:szCs w:val="24"/>
        </w:rPr>
        <w:fldChar w:fldCharType="separate"/>
      </w:r>
      <w:bookmarkStart w:id="13" w:name="_ENREF_1"/>
      <w:r w:rsidRPr="00405B40">
        <w:t>1.</w:t>
      </w:r>
      <w:r w:rsidRPr="00405B40">
        <w:tab/>
        <w:t xml:space="preserve">Ge, S.X., E.W. Son, and R. Yao, </w:t>
      </w:r>
      <w:r w:rsidRPr="00405B40">
        <w:rPr>
          <w:i/>
        </w:rPr>
        <w:t>iDEP: an integrated web application for differential expression and pathway analysis of RNA-Seq data.</w:t>
      </w:r>
      <w:r w:rsidRPr="00405B40">
        <w:t xml:space="preserve"> BMC Bioinformatics, 2018. </w:t>
      </w:r>
      <w:r w:rsidRPr="00405B40">
        <w:rPr>
          <w:b/>
        </w:rPr>
        <w:t>19</w:t>
      </w:r>
      <w:r w:rsidRPr="00405B40">
        <w:t>(1): p. 534.</w:t>
      </w:r>
      <w:bookmarkEnd w:id="13"/>
    </w:p>
    <w:p w:rsidR="00857A17" w:rsidRDefault="00405B40">
      <w:pPr>
        <w:rPr>
          <w:rFonts w:ascii="Times New Roman" w:eastAsia="微软雅黑" w:hAnsi="Times New Roman"/>
          <w:b/>
          <w:kern w:val="0"/>
          <w:sz w:val="24"/>
          <w:szCs w:val="24"/>
        </w:rPr>
      </w:pPr>
      <w:r>
        <w:rPr>
          <w:rFonts w:ascii="Times New Roman" w:eastAsia="微软雅黑" w:hAnsi="Times New Roman"/>
          <w:b/>
          <w:kern w:val="0"/>
          <w:sz w:val="24"/>
          <w:szCs w:val="24"/>
        </w:rPr>
        <w:fldChar w:fldCharType="end"/>
      </w:r>
    </w:p>
    <w:p w:rsidR="00FF68D5" w:rsidRDefault="00FF68D5" w:rsidP="00FF68D5">
      <w:pPr>
        <w:widowControl/>
        <w:adjustRightInd w:val="0"/>
        <w:snapToGrid w:val="0"/>
        <w:spacing w:after="200" w:line="480" w:lineRule="auto"/>
        <w:rPr>
          <w:rFonts w:ascii="Times New Roman" w:eastAsia="微软雅黑" w:hAnsi="Times New Roman"/>
          <w:b/>
          <w:kern w:val="0"/>
          <w:sz w:val="24"/>
          <w:szCs w:val="24"/>
        </w:rPr>
      </w:pPr>
      <w:r>
        <w:rPr>
          <w:rFonts w:ascii="Times New Roman" w:eastAsia="微软雅黑" w:hAnsi="Times New Roman"/>
          <w:b/>
          <w:kern w:val="0"/>
          <w:sz w:val="24"/>
          <w:szCs w:val="24"/>
        </w:rPr>
        <w:t>Figure legends</w:t>
      </w:r>
    </w:p>
    <w:p w:rsidR="001F12A6" w:rsidRPr="00A61F8D" w:rsidRDefault="001F12A6" w:rsidP="001F12A6">
      <w:pPr>
        <w:widowControl/>
        <w:adjustRightInd w:val="0"/>
        <w:snapToGrid w:val="0"/>
        <w:spacing w:after="200" w:line="480" w:lineRule="auto"/>
        <w:rPr>
          <w:rFonts w:ascii="Times New Roman" w:hAnsi="Times New Roman"/>
          <w:b/>
          <w:color w:val="000000"/>
          <w:sz w:val="24"/>
          <w:szCs w:val="24"/>
        </w:rPr>
      </w:pPr>
      <w:r w:rsidRPr="00A61F8D">
        <w:rPr>
          <w:rFonts w:ascii="Times New Roman" w:hAnsi="Times New Roman"/>
          <w:b/>
          <w:bCs/>
          <w:sz w:val="24"/>
          <w:szCs w:val="24"/>
        </w:rPr>
        <w:t xml:space="preserve">Figure. </w:t>
      </w:r>
      <w:r>
        <w:rPr>
          <w:rFonts w:ascii="Times New Roman" w:hAnsi="Times New Roman" w:hint="eastAsia"/>
          <w:b/>
          <w:bCs/>
          <w:sz w:val="24"/>
          <w:szCs w:val="24"/>
        </w:rPr>
        <w:t>S</w:t>
      </w:r>
      <w:r w:rsidRPr="00A61F8D">
        <w:rPr>
          <w:rFonts w:ascii="Times New Roman" w:hAnsi="Times New Roman"/>
          <w:b/>
          <w:bCs/>
          <w:sz w:val="24"/>
          <w:szCs w:val="24"/>
        </w:rPr>
        <w:t xml:space="preserve"> </w:t>
      </w:r>
      <w:r w:rsidRPr="00A61F8D">
        <w:rPr>
          <w:rFonts w:ascii="Times New Roman" w:hAnsi="Times New Roman"/>
          <w:b/>
          <w:color w:val="000000"/>
          <w:sz w:val="24"/>
          <w:szCs w:val="24"/>
        </w:rPr>
        <w:t>Bioinformatics analysis for RNA-</w:t>
      </w:r>
      <w:proofErr w:type="spellStart"/>
      <w:r w:rsidRPr="00A61F8D">
        <w:rPr>
          <w:rFonts w:ascii="Times New Roman" w:hAnsi="Times New Roman"/>
          <w:b/>
          <w:color w:val="000000"/>
          <w:sz w:val="24"/>
          <w:szCs w:val="24"/>
        </w:rPr>
        <w:t>Seq</w:t>
      </w:r>
      <w:proofErr w:type="spellEnd"/>
      <w:r w:rsidRPr="00A61F8D">
        <w:rPr>
          <w:rFonts w:ascii="Times New Roman" w:hAnsi="Times New Roman"/>
          <w:b/>
          <w:color w:val="000000"/>
          <w:sz w:val="24"/>
          <w:szCs w:val="24"/>
        </w:rPr>
        <w:t xml:space="preserve"> data </w:t>
      </w:r>
    </w:p>
    <w:p w:rsidR="001F12A6" w:rsidRPr="00A61F8D" w:rsidRDefault="001F12A6" w:rsidP="001F12A6">
      <w:pPr>
        <w:widowControl/>
        <w:adjustRightInd w:val="0"/>
        <w:snapToGrid w:val="0"/>
        <w:spacing w:after="200" w:line="480" w:lineRule="auto"/>
        <w:rPr>
          <w:rFonts w:ascii="Times New Roman" w:eastAsia="微软雅黑" w:hAnsi="Times New Roman"/>
          <w:kern w:val="0"/>
          <w:sz w:val="24"/>
          <w:szCs w:val="24"/>
        </w:rPr>
      </w:pPr>
      <w:r w:rsidRPr="00A61F8D">
        <w:rPr>
          <w:rFonts w:ascii="Times New Roman" w:eastAsia="微软雅黑" w:hAnsi="Times New Roman"/>
          <w:b/>
          <w:kern w:val="0"/>
          <w:sz w:val="24"/>
          <w:szCs w:val="24"/>
        </w:rPr>
        <w:t xml:space="preserve">(A) </w:t>
      </w:r>
      <w:r w:rsidRPr="00A61F8D">
        <w:rPr>
          <w:rFonts w:ascii="Times New Roman" w:eastAsia="微软雅黑" w:hAnsi="Times New Roman"/>
          <w:kern w:val="0"/>
          <w:sz w:val="24"/>
          <w:szCs w:val="24"/>
        </w:rPr>
        <w:t>Boxplot of transformed data;</w:t>
      </w:r>
      <w:r w:rsidRPr="00A61F8D">
        <w:rPr>
          <w:rFonts w:ascii="Times New Roman" w:eastAsia="微软雅黑" w:hAnsi="Times New Roman"/>
          <w:b/>
          <w:kern w:val="0"/>
          <w:sz w:val="24"/>
          <w:szCs w:val="24"/>
        </w:rPr>
        <w:t xml:space="preserve"> (B)</w:t>
      </w:r>
      <w:r w:rsidRPr="00A61F8D">
        <w:rPr>
          <w:rFonts w:ascii="Times New Roman" w:eastAsia="微软雅黑" w:hAnsi="Times New Roman"/>
          <w:kern w:val="0"/>
          <w:sz w:val="24"/>
          <w:szCs w:val="24"/>
        </w:rPr>
        <w:t xml:space="preserve"> Distribution of transformed data utilizing a density plot; </w:t>
      </w:r>
      <w:r w:rsidRPr="00A61F8D">
        <w:rPr>
          <w:rFonts w:ascii="Times New Roman" w:eastAsia="微软雅黑" w:hAnsi="Times New Roman"/>
          <w:b/>
          <w:kern w:val="0"/>
          <w:sz w:val="24"/>
          <w:szCs w:val="24"/>
        </w:rPr>
        <w:t>(C)</w:t>
      </w:r>
      <w:r w:rsidRPr="00A61F8D">
        <w:rPr>
          <w:rFonts w:ascii="Times New Roman" w:eastAsia="微软雅黑" w:hAnsi="Times New Roman"/>
          <w:kern w:val="0"/>
          <w:sz w:val="24"/>
          <w:szCs w:val="24"/>
        </w:rPr>
        <w:t xml:space="preserve"> Scatter plot of the first two samples;</w:t>
      </w:r>
      <w:r w:rsidRPr="00A61F8D">
        <w:rPr>
          <w:rFonts w:ascii="Times New Roman" w:hAnsi="Times New Roman"/>
          <w:sz w:val="24"/>
          <w:szCs w:val="24"/>
        </w:rPr>
        <w:t xml:space="preserve"> </w:t>
      </w:r>
      <w:r w:rsidRPr="00A61F8D">
        <w:rPr>
          <w:rFonts w:ascii="Times New Roman" w:eastAsia="微软雅黑" w:hAnsi="Times New Roman"/>
          <w:b/>
          <w:kern w:val="0"/>
          <w:sz w:val="24"/>
          <w:szCs w:val="24"/>
        </w:rPr>
        <w:t>(D)</w:t>
      </w:r>
      <w:r w:rsidRPr="00A61F8D">
        <w:rPr>
          <w:rFonts w:ascii="Times New Roman" w:eastAsia="微软雅黑" w:hAnsi="Times New Roman"/>
          <w:kern w:val="0"/>
          <w:sz w:val="24"/>
          <w:szCs w:val="24"/>
        </w:rPr>
        <w:t xml:space="preserve"> Hierarchical clustering of top 100 genes, and the color scale represents the relative genes expression in certain slide: green indicates low relative expression levels; red indicates high relative expression levels; black indicates zero (No change);</w:t>
      </w:r>
      <w:r w:rsidRPr="00A61F8D">
        <w:rPr>
          <w:rFonts w:ascii="Times New Roman" w:hAnsi="Times New Roman"/>
          <w:sz w:val="24"/>
          <w:szCs w:val="24"/>
        </w:rPr>
        <w:t xml:space="preserve"> </w:t>
      </w:r>
      <w:r w:rsidRPr="00A61F8D">
        <w:rPr>
          <w:rFonts w:ascii="Times New Roman" w:eastAsia="微软雅黑" w:hAnsi="Times New Roman"/>
          <w:b/>
          <w:kern w:val="0"/>
          <w:sz w:val="24"/>
          <w:szCs w:val="24"/>
        </w:rPr>
        <w:t>(E)</w:t>
      </w:r>
      <w:r w:rsidRPr="00A61F8D">
        <w:rPr>
          <w:rFonts w:ascii="Times New Roman" w:eastAsia="微软雅黑" w:hAnsi="Times New Roman"/>
          <w:kern w:val="0"/>
          <w:sz w:val="24"/>
          <w:szCs w:val="24"/>
        </w:rPr>
        <w:t xml:space="preserve"> K-means clustering;</w:t>
      </w:r>
      <w:r w:rsidRPr="00A61F8D">
        <w:rPr>
          <w:rFonts w:ascii="Times New Roman" w:hAnsi="Times New Roman"/>
          <w:sz w:val="24"/>
          <w:szCs w:val="24"/>
        </w:rPr>
        <w:t xml:space="preserve"> </w:t>
      </w:r>
      <w:r w:rsidRPr="00A61F8D">
        <w:rPr>
          <w:rFonts w:ascii="Times New Roman" w:eastAsia="微软雅黑" w:hAnsi="Times New Roman"/>
          <w:b/>
          <w:kern w:val="0"/>
          <w:sz w:val="24"/>
          <w:szCs w:val="24"/>
        </w:rPr>
        <w:t xml:space="preserve">(F) </w:t>
      </w:r>
      <w:r w:rsidRPr="00A61F8D">
        <w:rPr>
          <w:rFonts w:ascii="Times New Roman" w:eastAsia="微软雅黑" w:hAnsi="Times New Roman"/>
          <w:kern w:val="0"/>
          <w:sz w:val="24"/>
          <w:szCs w:val="24"/>
        </w:rPr>
        <w:t xml:space="preserve">Enrichment analysis for Go terms, Sizes of dot correspond to </w:t>
      </w:r>
      <w:proofErr w:type="spellStart"/>
      <w:r w:rsidRPr="00A61F8D">
        <w:rPr>
          <w:rFonts w:ascii="Times New Roman" w:eastAsia="微软雅黑" w:hAnsi="Times New Roman"/>
          <w:kern w:val="0"/>
          <w:sz w:val="24"/>
          <w:szCs w:val="24"/>
        </w:rPr>
        <w:t>adjuested</w:t>
      </w:r>
      <w:proofErr w:type="spellEnd"/>
      <w:r w:rsidRPr="00A61F8D">
        <w:rPr>
          <w:rFonts w:ascii="Times New Roman" w:eastAsia="微软雅黑" w:hAnsi="Times New Roman"/>
          <w:kern w:val="0"/>
          <w:sz w:val="24"/>
          <w:szCs w:val="24"/>
        </w:rPr>
        <w:t xml:space="preserve"> </w:t>
      </w:r>
      <w:r w:rsidRPr="00A61F8D">
        <w:rPr>
          <w:rFonts w:ascii="Times New Roman" w:eastAsia="微软雅黑" w:hAnsi="Times New Roman"/>
          <w:i/>
          <w:kern w:val="0"/>
          <w:sz w:val="24"/>
          <w:szCs w:val="24"/>
        </w:rPr>
        <w:t>P</w:t>
      </w:r>
      <w:r w:rsidRPr="00A61F8D">
        <w:rPr>
          <w:rFonts w:ascii="Times New Roman" w:eastAsia="微软雅黑" w:hAnsi="Times New Roman"/>
          <w:kern w:val="0"/>
          <w:sz w:val="24"/>
          <w:szCs w:val="24"/>
        </w:rPr>
        <w:t xml:space="preserve"> values; </w:t>
      </w:r>
      <w:r w:rsidRPr="00A61F8D">
        <w:rPr>
          <w:rFonts w:ascii="Times New Roman" w:eastAsia="微软雅黑" w:hAnsi="Times New Roman"/>
          <w:b/>
          <w:kern w:val="0"/>
          <w:sz w:val="24"/>
          <w:szCs w:val="24"/>
        </w:rPr>
        <w:t xml:space="preserve">(G, H) </w:t>
      </w:r>
      <w:r w:rsidRPr="00A61F8D">
        <w:rPr>
          <w:rFonts w:ascii="Times New Roman" w:eastAsia="微软雅黑" w:hAnsi="Times New Roman"/>
          <w:kern w:val="0"/>
          <w:sz w:val="24"/>
          <w:szCs w:val="24"/>
        </w:rPr>
        <w:t>Parametric analysis of gene set enrichment (</w:t>
      </w:r>
      <w:proofErr w:type="spellStart"/>
      <w:r w:rsidRPr="00A61F8D">
        <w:rPr>
          <w:rFonts w:ascii="Times New Roman" w:eastAsia="微软雅黑" w:hAnsi="Times New Roman"/>
          <w:kern w:val="0"/>
          <w:sz w:val="24"/>
          <w:szCs w:val="24"/>
        </w:rPr>
        <w:t>PGSEA</w:t>
      </w:r>
      <w:proofErr w:type="spellEnd"/>
      <w:r w:rsidRPr="00A61F8D">
        <w:rPr>
          <w:rFonts w:ascii="Times New Roman" w:eastAsia="微软雅黑" w:hAnsi="Times New Roman"/>
          <w:kern w:val="0"/>
          <w:sz w:val="24"/>
          <w:szCs w:val="24"/>
        </w:rPr>
        <w:t>) for the potential</w:t>
      </w:r>
      <w:r w:rsidRPr="00A61F8D">
        <w:rPr>
          <w:rFonts w:ascii="Times New Roman" w:hAnsi="Times New Roman"/>
          <w:sz w:val="24"/>
          <w:szCs w:val="24"/>
        </w:rPr>
        <w:t xml:space="preserve"> </w:t>
      </w:r>
      <w:r w:rsidRPr="00A61F8D">
        <w:rPr>
          <w:rFonts w:ascii="Times New Roman" w:eastAsia="微软雅黑" w:hAnsi="Times New Roman"/>
          <w:kern w:val="0"/>
          <w:sz w:val="24"/>
          <w:szCs w:val="24"/>
        </w:rPr>
        <w:t xml:space="preserve">interaction networks and signaling pathways involved in DNA replication and cell cycle; </w:t>
      </w:r>
      <w:r w:rsidRPr="00A61F8D">
        <w:rPr>
          <w:rFonts w:ascii="Times New Roman" w:eastAsia="微软雅黑" w:hAnsi="Times New Roman"/>
          <w:b/>
          <w:kern w:val="0"/>
          <w:sz w:val="24"/>
          <w:szCs w:val="24"/>
        </w:rPr>
        <w:t xml:space="preserve">(I) </w:t>
      </w:r>
      <w:r w:rsidRPr="00A61F8D">
        <w:rPr>
          <w:rFonts w:ascii="Times New Roman" w:eastAsia="微软雅黑" w:hAnsi="Times New Roman"/>
          <w:kern w:val="0"/>
          <w:sz w:val="24"/>
          <w:szCs w:val="24"/>
        </w:rPr>
        <w:t>Weighted gene correlation network analysis (</w:t>
      </w:r>
      <w:proofErr w:type="spellStart"/>
      <w:r w:rsidRPr="00A61F8D">
        <w:rPr>
          <w:rFonts w:ascii="Times New Roman" w:eastAsia="微软雅黑" w:hAnsi="Times New Roman"/>
          <w:kern w:val="0"/>
          <w:sz w:val="24"/>
          <w:szCs w:val="24"/>
        </w:rPr>
        <w:t>WGCNA</w:t>
      </w:r>
      <w:proofErr w:type="spellEnd"/>
      <w:r w:rsidRPr="00A61F8D">
        <w:rPr>
          <w:rFonts w:ascii="Times New Roman" w:eastAsia="微软雅黑" w:hAnsi="Times New Roman"/>
          <w:kern w:val="0"/>
          <w:sz w:val="24"/>
          <w:szCs w:val="24"/>
        </w:rPr>
        <w:t>) for investigating the underlying correlations amongst genes and groups using network topology.</w:t>
      </w:r>
    </w:p>
    <w:p w:rsidR="001F12A6" w:rsidRPr="001F12A6" w:rsidRDefault="001F12A6">
      <w:pPr>
        <w:rPr>
          <w:rFonts w:ascii="Times New Roman" w:eastAsia="微软雅黑" w:hAnsi="Times New Roman"/>
          <w:b/>
          <w:kern w:val="0"/>
          <w:sz w:val="24"/>
          <w:szCs w:val="24"/>
        </w:rPr>
      </w:pPr>
    </w:p>
    <w:sectPr w:rsidR="001F12A6" w:rsidRPr="001F12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0E52" w:rsidRDefault="00D90E52" w:rsidP="0059430E">
      <w:r>
        <w:separator/>
      </w:r>
    </w:p>
  </w:endnote>
  <w:endnote w:type="continuationSeparator" w:id="0">
    <w:p w:rsidR="00D90E52" w:rsidRDefault="00D90E52" w:rsidP="00594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0E52" w:rsidRDefault="00D90E52" w:rsidP="0059430E">
      <w:r>
        <w:separator/>
      </w:r>
    </w:p>
  </w:footnote>
  <w:footnote w:type="continuationSeparator" w:id="0">
    <w:p w:rsidR="00D90E52" w:rsidRDefault="00D90E52" w:rsidP="005943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Numbered&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092vdaxltxzakevp2pvrfp4ffvzxa5adp9f&quot;&gt;EndNote文献库——很重要千万不能删除(选择导入这个数据库即可)&lt;record-ids&gt;&lt;item&gt;1767&lt;/item&gt;&lt;/record-ids&gt;&lt;/item&gt;&lt;/Libraries&gt;"/>
  </w:docVars>
  <w:rsids>
    <w:rsidRoot w:val="0083179F"/>
    <w:rsid w:val="001F12A6"/>
    <w:rsid w:val="001F5861"/>
    <w:rsid w:val="00405B40"/>
    <w:rsid w:val="0059430E"/>
    <w:rsid w:val="00623B22"/>
    <w:rsid w:val="0083179F"/>
    <w:rsid w:val="00851EBC"/>
    <w:rsid w:val="00857A17"/>
    <w:rsid w:val="008D201C"/>
    <w:rsid w:val="00A174D3"/>
    <w:rsid w:val="00B7415E"/>
    <w:rsid w:val="00D236B3"/>
    <w:rsid w:val="00D90E52"/>
    <w:rsid w:val="00FF6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3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43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9430E"/>
    <w:rPr>
      <w:sz w:val="18"/>
      <w:szCs w:val="18"/>
    </w:rPr>
  </w:style>
  <w:style w:type="paragraph" w:styleId="a4">
    <w:name w:val="footer"/>
    <w:basedOn w:val="a"/>
    <w:link w:val="Char0"/>
    <w:uiPriority w:val="99"/>
    <w:unhideWhenUsed/>
    <w:rsid w:val="005943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9430E"/>
    <w:rPr>
      <w:sz w:val="18"/>
      <w:szCs w:val="18"/>
    </w:rPr>
  </w:style>
  <w:style w:type="character" w:styleId="a5">
    <w:name w:val="Hyperlink"/>
    <w:uiPriority w:val="99"/>
    <w:unhideWhenUsed/>
    <w:rsid w:val="0059430E"/>
    <w:rPr>
      <w:color w:val="0000FF"/>
      <w:u w:val="single"/>
    </w:rPr>
  </w:style>
  <w:style w:type="paragraph" w:customStyle="1" w:styleId="EndNoteBibliographyTitle">
    <w:name w:val="EndNote Bibliography Title"/>
    <w:basedOn w:val="a"/>
    <w:link w:val="EndNoteBibliographyTitleChar"/>
    <w:rsid w:val="00405B40"/>
    <w:pPr>
      <w:jc w:val="center"/>
    </w:pPr>
    <w:rPr>
      <w:rFonts w:cs="Calibri"/>
      <w:noProof/>
      <w:sz w:val="20"/>
    </w:rPr>
  </w:style>
  <w:style w:type="character" w:customStyle="1" w:styleId="EndNoteBibliographyTitleChar">
    <w:name w:val="EndNote Bibliography Title Char"/>
    <w:basedOn w:val="a0"/>
    <w:link w:val="EndNoteBibliographyTitle"/>
    <w:rsid w:val="00405B40"/>
    <w:rPr>
      <w:rFonts w:ascii="Calibri" w:eastAsia="宋体" w:hAnsi="Calibri" w:cs="Calibri"/>
      <w:noProof/>
      <w:sz w:val="20"/>
    </w:rPr>
  </w:style>
  <w:style w:type="paragraph" w:customStyle="1" w:styleId="EndNoteBibliography">
    <w:name w:val="EndNote Bibliography"/>
    <w:basedOn w:val="a"/>
    <w:link w:val="EndNoteBibliographyChar"/>
    <w:rsid w:val="00405B40"/>
    <w:rPr>
      <w:rFonts w:cs="Calibri"/>
      <w:noProof/>
      <w:sz w:val="20"/>
    </w:rPr>
  </w:style>
  <w:style w:type="character" w:customStyle="1" w:styleId="EndNoteBibliographyChar">
    <w:name w:val="EndNote Bibliography Char"/>
    <w:basedOn w:val="a0"/>
    <w:link w:val="EndNoteBibliography"/>
    <w:rsid w:val="00405B40"/>
    <w:rPr>
      <w:rFonts w:ascii="Calibri" w:eastAsia="宋体" w:hAnsi="Calibri" w:cs="Calibri"/>
      <w:noProof/>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3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43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9430E"/>
    <w:rPr>
      <w:sz w:val="18"/>
      <w:szCs w:val="18"/>
    </w:rPr>
  </w:style>
  <w:style w:type="paragraph" w:styleId="a4">
    <w:name w:val="footer"/>
    <w:basedOn w:val="a"/>
    <w:link w:val="Char0"/>
    <w:uiPriority w:val="99"/>
    <w:unhideWhenUsed/>
    <w:rsid w:val="005943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9430E"/>
    <w:rPr>
      <w:sz w:val="18"/>
      <w:szCs w:val="18"/>
    </w:rPr>
  </w:style>
  <w:style w:type="character" w:styleId="a5">
    <w:name w:val="Hyperlink"/>
    <w:uiPriority w:val="99"/>
    <w:unhideWhenUsed/>
    <w:rsid w:val="0059430E"/>
    <w:rPr>
      <w:color w:val="0000FF"/>
      <w:u w:val="single"/>
    </w:rPr>
  </w:style>
  <w:style w:type="paragraph" w:customStyle="1" w:styleId="EndNoteBibliographyTitle">
    <w:name w:val="EndNote Bibliography Title"/>
    <w:basedOn w:val="a"/>
    <w:link w:val="EndNoteBibliographyTitleChar"/>
    <w:rsid w:val="00405B40"/>
    <w:pPr>
      <w:jc w:val="center"/>
    </w:pPr>
    <w:rPr>
      <w:rFonts w:cs="Calibri"/>
      <w:noProof/>
      <w:sz w:val="20"/>
    </w:rPr>
  </w:style>
  <w:style w:type="character" w:customStyle="1" w:styleId="EndNoteBibliographyTitleChar">
    <w:name w:val="EndNote Bibliography Title Char"/>
    <w:basedOn w:val="a0"/>
    <w:link w:val="EndNoteBibliographyTitle"/>
    <w:rsid w:val="00405B40"/>
    <w:rPr>
      <w:rFonts w:ascii="Calibri" w:eastAsia="宋体" w:hAnsi="Calibri" w:cs="Calibri"/>
      <w:noProof/>
      <w:sz w:val="20"/>
    </w:rPr>
  </w:style>
  <w:style w:type="paragraph" w:customStyle="1" w:styleId="EndNoteBibliography">
    <w:name w:val="EndNote Bibliography"/>
    <w:basedOn w:val="a"/>
    <w:link w:val="EndNoteBibliographyChar"/>
    <w:rsid w:val="00405B40"/>
    <w:rPr>
      <w:rFonts w:cs="Calibri"/>
      <w:noProof/>
      <w:sz w:val="20"/>
    </w:rPr>
  </w:style>
  <w:style w:type="character" w:customStyle="1" w:styleId="EndNoteBibliographyChar">
    <w:name w:val="EndNote Bibliography Char"/>
    <w:basedOn w:val="a0"/>
    <w:link w:val="EndNoteBibliography"/>
    <w:rsid w:val="00405B40"/>
    <w:rPr>
      <w:rFonts w:ascii="Calibri" w:eastAsia="宋体"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trinityrnaseq/trinityrnaseq/wiki" TargetMode="External"/><Relationship Id="rId3" Type="http://schemas.openxmlformats.org/officeDocument/2006/relationships/settings" Target="settings.xml"/><Relationship Id="rId7" Type="http://schemas.openxmlformats.org/officeDocument/2006/relationships/hyperlink" Target="http://www.bioinformatics.babraham.ac.uk/projects/trim_galor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string-db.org/cgi/input.pl" TargetMode="External"/><Relationship Id="rId4" Type="http://schemas.openxmlformats.org/officeDocument/2006/relationships/webSettings" Target="webSettings.xml"/><Relationship Id="rId9" Type="http://schemas.openxmlformats.org/officeDocument/2006/relationships/hyperlink" Target="http://bioinformatics.sdstate.edu/ide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1104</Words>
  <Characters>6296</Characters>
  <Application>Microsoft Office Word</Application>
  <DocSecurity>0</DocSecurity>
  <Lines>52</Lines>
  <Paragraphs>14</Paragraphs>
  <ScaleCrop>false</ScaleCrop>
  <Company>Microsoft</Company>
  <LinksUpToDate>false</LinksUpToDate>
  <CharactersWithSpaces>7386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30</cp:revision>
  <dcterms:created xsi:type="dcterms:W3CDTF">2020-12-01T02:25:00Z</dcterms:created>
  <dcterms:modified xsi:type="dcterms:W3CDTF">2020-12-02T08:39:00Z</dcterms:modified>
</cp:coreProperties>
</file>