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272B" w:rsidRDefault="0027272B" w:rsidP="0027272B">
      <w:pPr>
        <w:spacing w:line="240" w:lineRule="auto"/>
        <w:rPr>
          <w:rFonts w:ascii="Times New Roman" w:eastAsiaTheme="minorHAnsi" w:hAnsi="Times New Roman"/>
          <w:b/>
          <w:bCs/>
          <w:color w:val="4F81BD" w:themeColor="accent1"/>
          <w:sz w:val="24"/>
          <w:szCs w:val="18"/>
        </w:rPr>
      </w:pPr>
      <w:r>
        <w:rPr>
          <w:rFonts w:ascii="Times New Roman" w:eastAsiaTheme="minorHAnsi" w:hAnsi="Times New Roman"/>
          <w:b/>
          <w:bCs/>
          <w:color w:val="4F81BD" w:themeColor="accent1"/>
          <w:sz w:val="24"/>
          <w:szCs w:val="18"/>
        </w:rPr>
        <w:t xml:space="preserve">Supplementary table 1 (S Table-1): </w:t>
      </w:r>
      <w:r w:rsidRPr="0027272B">
        <w:rPr>
          <w:rFonts w:ascii="Times New Roman" w:eastAsiaTheme="minorHAnsi" w:hAnsi="Times New Roman"/>
          <w:b/>
          <w:bCs/>
          <w:color w:val="4F81BD" w:themeColor="accent1"/>
          <w:sz w:val="24"/>
          <w:szCs w:val="18"/>
        </w:rPr>
        <w:t>Discordant result in different assays with respective Ct values.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136"/>
        <w:gridCol w:w="1505"/>
        <w:gridCol w:w="1133"/>
        <w:gridCol w:w="1104"/>
        <w:gridCol w:w="1360"/>
        <w:gridCol w:w="1012"/>
        <w:gridCol w:w="1228"/>
        <w:gridCol w:w="1312"/>
        <w:gridCol w:w="1207"/>
        <w:gridCol w:w="1257"/>
        <w:gridCol w:w="922"/>
      </w:tblGrid>
      <w:tr w:rsidR="0027272B" w:rsidRPr="00CA3D04" w:rsidTr="006E08F2">
        <w:trPr>
          <w:cantSplit/>
          <w:trHeight w:val="1295"/>
        </w:trPr>
        <w:tc>
          <w:tcPr>
            <w:tcW w:w="431" w:type="pct"/>
            <w:vMerge w:val="restart"/>
          </w:tcPr>
          <w:p w:rsidR="0027272B" w:rsidRPr="00CA3D04" w:rsidRDefault="0027272B" w:rsidP="006E08F2">
            <w:pPr>
              <w:spacing w:line="48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A3D04">
              <w:rPr>
                <w:rFonts w:ascii="Times New Roman" w:hAnsi="Times New Roman"/>
                <w:b/>
                <w:sz w:val="24"/>
                <w:szCs w:val="24"/>
              </w:rPr>
              <w:t xml:space="preserve">Sample ID </w:t>
            </w:r>
          </w:p>
        </w:tc>
        <w:tc>
          <w:tcPr>
            <w:tcW w:w="1001" w:type="pct"/>
            <w:gridSpan w:val="2"/>
            <w:textDirection w:val="btLr"/>
          </w:tcPr>
          <w:p w:rsidR="0027272B" w:rsidRPr="00CA3D04" w:rsidRDefault="0027272B" w:rsidP="006E08F2">
            <w:pPr>
              <w:spacing w:line="480" w:lineRule="auto"/>
              <w:ind w:left="113" w:right="113"/>
              <w:rPr>
                <w:rFonts w:ascii="Times New Roman" w:hAnsi="Times New Roman"/>
                <w:b/>
                <w:sz w:val="24"/>
                <w:szCs w:val="24"/>
              </w:rPr>
            </w:pPr>
            <w:r w:rsidRPr="00CA3D04">
              <w:rPr>
                <w:rFonts w:ascii="Times New Roman" w:hAnsi="Times New Roman"/>
                <w:b/>
                <w:sz w:val="24"/>
                <w:szCs w:val="24"/>
              </w:rPr>
              <w:t>Abbott SARS-CoV-2 assay</w:t>
            </w:r>
          </w:p>
        </w:tc>
        <w:tc>
          <w:tcPr>
            <w:tcW w:w="1319" w:type="pct"/>
            <w:gridSpan w:val="3"/>
            <w:textDirection w:val="btLr"/>
          </w:tcPr>
          <w:p w:rsidR="0027272B" w:rsidRPr="00CA3D04" w:rsidRDefault="0027272B" w:rsidP="006E08F2">
            <w:pPr>
              <w:spacing w:line="480" w:lineRule="auto"/>
              <w:ind w:left="113" w:right="113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A3D04">
              <w:rPr>
                <w:rFonts w:ascii="Times New Roman" w:hAnsi="Times New Roman"/>
                <w:b/>
                <w:sz w:val="24"/>
                <w:szCs w:val="24"/>
              </w:rPr>
              <w:t>Daan</w:t>
            </w:r>
            <w:proofErr w:type="spellEnd"/>
            <w:r w:rsidRPr="00CA3D04">
              <w:rPr>
                <w:rFonts w:ascii="Times New Roman" w:hAnsi="Times New Roman"/>
                <w:b/>
                <w:sz w:val="24"/>
                <w:szCs w:val="24"/>
              </w:rPr>
              <w:t xml:space="preserve"> Gene 2019-nCoV assay </w:t>
            </w:r>
          </w:p>
        </w:tc>
        <w:tc>
          <w:tcPr>
            <w:tcW w:w="964" w:type="pct"/>
            <w:gridSpan w:val="2"/>
            <w:textDirection w:val="btLr"/>
          </w:tcPr>
          <w:p w:rsidR="0027272B" w:rsidRPr="00CA3D04" w:rsidRDefault="0027272B" w:rsidP="006E08F2">
            <w:pPr>
              <w:spacing w:line="480" w:lineRule="auto"/>
              <w:ind w:left="113" w:right="113"/>
              <w:rPr>
                <w:rFonts w:ascii="Times New Roman" w:hAnsi="Times New Roman"/>
                <w:b/>
                <w:sz w:val="24"/>
                <w:szCs w:val="24"/>
              </w:rPr>
            </w:pPr>
            <w:r w:rsidRPr="00CA3D04">
              <w:rPr>
                <w:rFonts w:ascii="Times New Roman" w:hAnsi="Times New Roman"/>
                <w:b/>
                <w:sz w:val="24"/>
                <w:szCs w:val="24"/>
              </w:rPr>
              <w:t xml:space="preserve">BGI SARS-CoV-2 assay </w:t>
            </w:r>
          </w:p>
        </w:tc>
        <w:tc>
          <w:tcPr>
            <w:tcW w:w="1285" w:type="pct"/>
            <w:gridSpan w:val="3"/>
            <w:textDirection w:val="btLr"/>
          </w:tcPr>
          <w:p w:rsidR="0027272B" w:rsidRPr="00CA3D04" w:rsidRDefault="0027272B" w:rsidP="006E08F2">
            <w:pPr>
              <w:spacing w:line="480" w:lineRule="auto"/>
              <w:ind w:left="113" w:right="113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A3D04">
              <w:rPr>
                <w:rFonts w:ascii="Times New Roman" w:hAnsi="Times New Roman"/>
                <w:b/>
                <w:sz w:val="24"/>
                <w:szCs w:val="24"/>
              </w:rPr>
              <w:t>Sansure</w:t>
            </w:r>
            <w:proofErr w:type="spellEnd"/>
            <w:r w:rsidRPr="00CA3D04">
              <w:rPr>
                <w:rFonts w:ascii="Times New Roman" w:hAnsi="Times New Roman"/>
                <w:b/>
                <w:sz w:val="24"/>
                <w:szCs w:val="24"/>
              </w:rPr>
              <w:t xml:space="preserve"> Biotech 2019-nCoV assay </w:t>
            </w:r>
          </w:p>
        </w:tc>
      </w:tr>
      <w:tr w:rsidR="0027272B" w:rsidRPr="00CA3D04" w:rsidTr="006E08F2">
        <w:trPr>
          <w:trHeight w:val="306"/>
        </w:trPr>
        <w:tc>
          <w:tcPr>
            <w:tcW w:w="431" w:type="pct"/>
            <w:vMerge/>
          </w:tcPr>
          <w:p w:rsidR="0027272B" w:rsidRPr="00CA3D04" w:rsidRDefault="0027272B" w:rsidP="006E08F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1" w:type="pct"/>
            <w:vMerge w:val="restart"/>
          </w:tcPr>
          <w:p w:rsidR="0027272B" w:rsidRPr="00CA3D04" w:rsidRDefault="0027272B" w:rsidP="006E08F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CA3D04">
              <w:rPr>
                <w:rFonts w:ascii="Times New Roman" w:hAnsi="Times New Roman"/>
                <w:sz w:val="24"/>
                <w:szCs w:val="24"/>
              </w:rPr>
              <w:t xml:space="preserve">Result </w:t>
            </w:r>
          </w:p>
        </w:tc>
        <w:tc>
          <w:tcPr>
            <w:tcW w:w="430" w:type="pct"/>
            <w:vMerge w:val="restart"/>
          </w:tcPr>
          <w:p w:rsidR="0027272B" w:rsidRPr="00CA3D04" w:rsidRDefault="0027272B" w:rsidP="006E08F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CA3D04">
              <w:rPr>
                <w:rFonts w:ascii="Times New Roman" w:hAnsi="Times New Roman"/>
                <w:sz w:val="24"/>
                <w:szCs w:val="24"/>
              </w:rPr>
              <w:t>Ct value</w:t>
            </w:r>
          </w:p>
        </w:tc>
        <w:tc>
          <w:tcPr>
            <w:tcW w:w="419" w:type="pct"/>
            <w:vMerge w:val="restart"/>
          </w:tcPr>
          <w:p w:rsidR="0027272B" w:rsidRPr="00CA3D04" w:rsidRDefault="0027272B" w:rsidP="006E08F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CA3D04">
              <w:rPr>
                <w:rFonts w:ascii="Times New Roman" w:hAnsi="Times New Roman"/>
                <w:sz w:val="24"/>
                <w:szCs w:val="24"/>
              </w:rPr>
              <w:t xml:space="preserve">Result </w:t>
            </w:r>
          </w:p>
        </w:tc>
        <w:tc>
          <w:tcPr>
            <w:tcW w:w="900" w:type="pct"/>
            <w:gridSpan w:val="2"/>
          </w:tcPr>
          <w:p w:rsidR="0027272B" w:rsidRPr="00CA3D04" w:rsidRDefault="0027272B" w:rsidP="006E08F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CA3D04">
              <w:rPr>
                <w:rFonts w:ascii="Times New Roman" w:hAnsi="Times New Roman"/>
                <w:sz w:val="24"/>
                <w:szCs w:val="24"/>
              </w:rPr>
              <w:t xml:space="preserve">Ct value </w:t>
            </w:r>
          </w:p>
        </w:tc>
        <w:tc>
          <w:tcPr>
            <w:tcW w:w="466" w:type="pct"/>
            <w:vMerge w:val="restart"/>
          </w:tcPr>
          <w:p w:rsidR="0027272B" w:rsidRPr="00CA3D04" w:rsidRDefault="0027272B" w:rsidP="006E08F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CA3D04">
              <w:rPr>
                <w:rFonts w:ascii="Times New Roman" w:hAnsi="Times New Roman"/>
                <w:sz w:val="24"/>
                <w:szCs w:val="24"/>
              </w:rPr>
              <w:t xml:space="preserve">Result </w:t>
            </w:r>
          </w:p>
        </w:tc>
        <w:tc>
          <w:tcPr>
            <w:tcW w:w="498" w:type="pct"/>
          </w:tcPr>
          <w:p w:rsidR="0027272B" w:rsidRPr="00CA3D04" w:rsidRDefault="0027272B" w:rsidP="006E08F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CA3D04">
              <w:rPr>
                <w:rFonts w:ascii="Times New Roman" w:hAnsi="Times New Roman"/>
                <w:sz w:val="24"/>
                <w:szCs w:val="24"/>
              </w:rPr>
              <w:t xml:space="preserve">Ct value </w:t>
            </w:r>
          </w:p>
        </w:tc>
        <w:tc>
          <w:tcPr>
            <w:tcW w:w="458" w:type="pct"/>
            <w:vMerge w:val="restart"/>
          </w:tcPr>
          <w:p w:rsidR="0027272B" w:rsidRPr="00CA3D04" w:rsidRDefault="0027272B" w:rsidP="006E08F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CA3D04">
              <w:rPr>
                <w:rFonts w:ascii="Times New Roman" w:hAnsi="Times New Roman"/>
                <w:sz w:val="24"/>
                <w:szCs w:val="24"/>
              </w:rPr>
              <w:t xml:space="preserve">Result </w:t>
            </w:r>
          </w:p>
        </w:tc>
        <w:tc>
          <w:tcPr>
            <w:tcW w:w="827" w:type="pct"/>
            <w:gridSpan w:val="2"/>
          </w:tcPr>
          <w:p w:rsidR="0027272B" w:rsidRPr="00CA3D04" w:rsidRDefault="0027272B" w:rsidP="006E08F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CA3D04">
              <w:rPr>
                <w:rFonts w:ascii="Times New Roman" w:hAnsi="Times New Roman"/>
                <w:sz w:val="24"/>
                <w:szCs w:val="24"/>
              </w:rPr>
              <w:t xml:space="preserve">Ct value </w:t>
            </w:r>
          </w:p>
        </w:tc>
      </w:tr>
      <w:tr w:rsidR="0027272B" w:rsidRPr="00CA3D04" w:rsidTr="006E08F2">
        <w:trPr>
          <w:trHeight w:val="306"/>
        </w:trPr>
        <w:tc>
          <w:tcPr>
            <w:tcW w:w="431" w:type="pct"/>
            <w:vMerge/>
          </w:tcPr>
          <w:p w:rsidR="0027272B" w:rsidRPr="00CA3D04" w:rsidRDefault="0027272B" w:rsidP="006E08F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1" w:type="pct"/>
            <w:vMerge/>
          </w:tcPr>
          <w:p w:rsidR="0027272B" w:rsidRPr="00CA3D04" w:rsidRDefault="0027272B" w:rsidP="006E08F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" w:type="pct"/>
            <w:vMerge/>
          </w:tcPr>
          <w:p w:rsidR="0027272B" w:rsidRPr="00CA3D04" w:rsidRDefault="0027272B" w:rsidP="006E08F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9" w:type="pct"/>
            <w:vMerge/>
          </w:tcPr>
          <w:p w:rsidR="0027272B" w:rsidRPr="00CA3D04" w:rsidRDefault="0027272B" w:rsidP="006E08F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" w:type="pct"/>
          </w:tcPr>
          <w:p w:rsidR="0027272B" w:rsidRPr="00CA3D04" w:rsidRDefault="0027272B" w:rsidP="006E08F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ORF 1a/b </w:t>
            </w:r>
          </w:p>
        </w:tc>
        <w:tc>
          <w:tcPr>
            <w:tcW w:w="384" w:type="pct"/>
          </w:tcPr>
          <w:p w:rsidR="0027272B" w:rsidRPr="00CA3D04" w:rsidRDefault="0027272B" w:rsidP="006E08F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CA3D04">
              <w:rPr>
                <w:rFonts w:ascii="Times New Roman" w:hAnsi="Times New Roman"/>
                <w:sz w:val="24"/>
                <w:szCs w:val="24"/>
              </w:rPr>
              <w:t xml:space="preserve">N Gene </w:t>
            </w:r>
            <w:bookmarkStart w:id="0" w:name="_GoBack"/>
            <w:bookmarkEnd w:id="0"/>
          </w:p>
        </w:tc>
        <w:tc>
          <w:tcPr>
            <w:tcW w:w="466" w:type="pct"/>
            <w:vMerge/>
          </w:tcPr>
          <w:p w:rsidR="0027272B" w:rsidRPr="00CA3D04" w:rsidRDefault="0027272B" w:rsidP="006E08F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8" w:type="pct"/>
          </w:tcPr>
          <w:p w:rsidR="0027272B" w:rsidRPr="00CA3D04" w:rsidRDefault="0027272B" w:rsidP="006E08F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CA3D04">
              <w:rPr>
                <w:rFonts w:ascii="Times New Roman" w:hAnsi="Times New Roman"/>
                <w:sz w:val="24"/>
                <w:szCs w:val="24"/>
              </w:rPr>
              <w:t>ORF 1a/b</w:t>
            </w:r>
          </w:p>
        </w:tc>
        <w:tc>
          <w:tcPr>
            <w:tcW w:w="458" w:type="pct"/>
            <w:vMerge/>
          </w:tcPr>
          <w:p w:rsidR="0027272B" w:rsidRPr="00CA3D04" w:rsidRDefault="0027272B" w:rsidP="006E08F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7" w:type="pct"/>
          </w:tcPr>
          <w:p w:rsidR="0027272B" w:rsidRPr="00CA3D04" w:rsidRDefault="0027272B" w:rsidP="006E08F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CA3D04">
              <w:rPr>
                <w:rFonts w:ascii="Times New Roman" w:hAnsi="Times New Roman"/>
                <w:sz w:val="24"/>
                <w:szCs w:val="24"/>
              </w:rPr>
              <w:t>ORF 1a/b</w:t>
            </w:r>
          </w:p>
        </w:tc>
        <w:tc>
          <w:tcPr>
            <w:tcW w:w="350" w:type="pct"/>
          </w:tcPr>
          <w:p w:rsidR="0027272B" w:rsidRPr="00CA3D04" w:rsidRDefault="0027272B" w:rsidP="006E08F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CA3D04">
              <w:rPr>
                <w:rFonts w:ascii="Times New Roman" w:hAnsi="Times New Roman"/>
                <w:sz w:val="24"/>
                <w:szCs w:val="24"/>
              </w:rPr>
              <w:t xml:space="preserve">N gene </w:t>
            </w:r>
          </w:p>
        </w:tc>
      </w:tr>
      <w:tr w:rsidR="0027272B" w:rsidRPr="00CA3D04" w:rsidTr="006E08F2">
        <w:trPr>
          <w:trHeight w:val="306"/>
        </w:trPr>
        <w:tc>
          <w:tcPr>
            <w:tcW w:w="431" w:type="pct"/>
          </w:tcPr>
          <w:p w:rsidR="0027272B" w:rsidRPr="00CA3D04" w:rsidRDefault="0027272B" w:rsidP="006E08F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CA3D04">
              <w:rPr>
                <w:rFonts w:ascii="Times New Roman" w:hAnsi="Times New Roman"/>
                <w:sz w:val="24"/>
                <w:szCs w:val="24"/>
              </w:rPr>
              <w:t>E-012</w:t>
            </w:r>
          </w:p>
        </w:tc>
        <w:tc>
          <w:tcPr>
            <w:tcW w:w="571" w:type="pct"/>
          </w:tcPr>
          <w:p w:rsidR="0027272B" w:rsidRPr="00CA3D04" w:rsidRDefault="0027272B" w:rsidP="006E08F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CA3D04">
              <w:rPr>
                <w:rFonts w:ascii="Times New Roman" w:hAnsi="Times New Roman"/>
                <w:sz w:val="24"/>
                <w:szCs w:val="24"/>
              </w:rPr>
              <w:t>Positive</w:t>
            </w:r>
          </w:p>
        </w:tc>
        <w:tc>
          <w:tcPr>
            <w:tcW w:w="430" w:type="pct"/>
          </w:tcPr>
          <w:p w:rsidR="0027272B" w:rsidRPr="00CA3D04" w:rsidRDefault="0027272B" w:rsidP="006E08F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CA3D04">
              <w:rPr>
                <w:rFonts w:ascii="Times New Roman" w:hAnsi="Times New Roman"/>
                <w:sz w:val="24"/>
                <w:szCs w:val="24"/>
              </w:rPr>
              <w:t>16.7</w:t>
            </w:r>
          </w:p>
        </w:tc>
        <w:tc>
          <w:tcPr>
            <w:tcW w:w="419" w:type="pct"/>
          </w:tcPr>
          <w:p w:rsidR="0027272B" w:rsidRPr="00CA3D04" w:rsidRDefault="0027272B" w:rsidP="006E08F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CA3D04">
              <w:rPr>
                <w:rFonts w:ascii="Times New Roman" w:hAnsi="Times New Roman"/>
                <w:sz w:val="24"/>
                <w:szCs w:val="24"/>
              </w:rPr>
              <w:t>Positive</w:t>
            </w:r>
          </w:p>
        </w:tc>
        <w:tc>
          <w:tcPr>
            <w:tcW w:w="516" w:type="pct"/>
          </w:tcPr>
          <w:p w:rsidR="0027272B" w:rsidRPr="00CA3D04" w:rsidRDefault="0027272B" w:rsidP="006E08F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CA3D04">
              <w:rPr>
                <w:rFonts w:ascii="Times New Roman" w:hAnsi="Times New Roman"/>
                <w:sz w:val="24"/>
                <w:szCs w:val="24"/>
              </w:rPr>
              <w:t>27.2</w:t>
            </w:r>
          </w:p>
        </w:tc>
        <w:tc>
          <w:tcPr>
            <w:tcW w:w="384" w:type="pct"/>
          </w:tcPr>
          <w:p w:rsidR="0027272B" w:rsidRPr="00CA3D04" w:rsidRDefault="0027272B" w:rsidP="006E08F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CA3D04">
              <w:rPr>
                <w:rFonts w:ascii="Times New Roman" w:hAnsi="Times New Roman"/>
                <w:sz w:val="24"/>
                <w:szCs w:val="24"/>
              </w:rPr>
              <w:t>26.4</w:t>
            </w:r>
          </w:p>
        </w:tc>
        <w:tc>
          <w:tcPr>
            <w:tcW w:w="466" w:type="pct"/>
          </w:tcPr>
          <w:p w:rsidR="0027272B" w:rsidRPr="00CA3D04" w:rsidRDefault="0027272B" w:rsidP="006E08F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CA3D04">
              <w:rPr>
                <w:rFonts w:ascii="Times New Roman" w:hAnsi="Times New Roman"/>
                <w:sz w:val="24"/>
                <w:szCs w:val="24"/>
              </w:rPr>
              <w:t>Positive</w:t>
            </w:r>
          </w:p>
        </w:tc>
        <w:tc>
          <w:tcPr>
            <w:tcW w:w="498" w:type="pct"/>
          </w:tcPr>
          <w:p w:rsidR="0027272B" w:rsidRPr="00CA3D04" w:rsidRDefault="0027272B" w:rsidP="006E08F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CA3D04">
              <w:rPr>
                <w:rFonts w:ascii="Times New Roman" w:hAnsi="Times New Roman"/>
                <w:sz w:val="24"/>
                <w:szCs w:val="24"/>
              </w:rPr>
              <w:t>25.9</w:t>
            </w:r>
          </w:p>
        </w:tc>
        <w:tc>
          <w:tcPr>
            <w:tcW w:w="458" w:type="pct"/>
          </w:tcPr>
          <w:p w:rsidR="0027272B" w:rsidRPr="00CA3D04" w:rsidRDefault="0027272B" w:rsidP="006E08F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CA3D04">
              <w:rPr>
                <w:rFonts w:ascii="Times New Roman" w:hAnsi="Times New Roman"/>
                <w:sz w:val="24"/>
                <w:szCs w:val="24"/>
              </w:rPr>
              <w:t>Negative</w:t>
            </w:r>
          </w:p>
        </w:tc>
        <w:tc>
          <w:tcPr>
            <w:tcW w:w="477" w:type="pct"/>
          </w:tcPr>
          <w:p w:rsidR="0027272B" w:rsidRPr="00CA3D04" w:rsidRDefault="0027272B" w:rsidP="006E08F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CA3D04">
              <w:rPr>
                <w:rFonts w:ascii="Times New Roman" w:hAnsi="Times New Roman"/>
                <w:sz w:val="24"/>
                <w:szCs w:val="24"/>
              </w:rPr>
              <w:t>.00</w:t>
            </w:r>
          </w:p>
        </w:tc>
        <w:tc>
          <w:tcPr>
            <w:tcW w:w="350" w:type="pct"/>
          </w:tcPr>
          <w:p w:rsidR="0027272B" w:rsidRPr="00CA3D04" w:rsidRDefault="0027272B" w:rsidP="006E08F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CA3D04">
              <w:rPr>
                <w:rFonts w:ascii="Times New Roman" w:hAnsi="Times New Roman"/>
                <w:sz w:val="24"/>
                <w:szCs w:val="24"/>
              </w:rPr>
              <w:t>.00</w:t>
            </w:r>
          </w:p>
        </w:tc>
      </w:tr>
      <w:tr w:rsidR="0027272B" w:rsidRPr="00CA3D04" w:rsidTr="006E08F2">
        <w:trPr>
          <w:trHeight w:val="306"/>
        </w:trPr>
        <w:tc>
          <w:tcPr>
            <w:tcW w:w="431" w:type="pct"/>
          </w:tcPr>
          <w:p w:rsidR="0027272B" w:rsidRPr="00CA3D04" w:rsidRDefault="0027272B" w:rsidP="006E08F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CA3D04">
              <w:rPr>
                <w:rFonts w:ascii="Times New Roman" w:hAnsi="Times New Roman"/>
                <w:sz w:val="24"/>
                <w:szCs w:val="24"/>
              </w:rPr>
              <w:t>E-032</w:t>
            </w:r>
          </w:p>
        </w:tc>
        <w:tc>
          <w:tcPr>
            <w:tcW w:w="571" w:type="pct"/>
          </w:tcPr>
          <w:p w:rsidR="0027272B" w:rsidRPr="00CA3D04" w:rsidRDefault="0027272B" w:rsidP="006E08F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CA3D04">
              <w:rPr>
                <w:rFonts w:ascii="Times New Roman" w:hAnsi="Times New Roman"/>
                <w:sz w:val="24"/>
                <w:szCs w:val="24"/>
              </w:rPr>
              <w:t>Positive</w:t>
            </w:r>
          </w:p>
        </w:tc>
        <w:tc>
          <w:tcPr>
            <w:tcW w:w="430" w:type="pct"/>
          </w:tcPr>
          <w:p w:rsidR="0027272B" w:rsidRPr="00CA3D04" w:rsidRDefault="0027272B" w:rsidP="006E08F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CA3D04">
              <w:rPr>
                <w:rFonts w:ascii="Times New Roman" w:hAnsi="Times New Roman"/>
                <w:sz w:val="24"/>
                <w:szCs w:val="24"/>
              </w:rPr>
              <w:t>15.0</w:t>
            </w:r>
          </w:p>
        </w:tc>
        <w:tc>
          <w:tcPr>
            <w:tcW w:w="419" w:type="pct"/>
          </w:tcPr>
          <w:p w:rsidR="0027272B" w:rsidRPr="00CA3D04" w:rsidRDefault="0027272B" w:rsidP="006E08F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CA3D04">
              <w:rPr>
                <w:rFonts w:ascii="Times New Roman" w:hAnsi="Times New Roman"/>
                <w:sz w:val="24"/>
                <w:szCs w:val="24"/>
              </w:rPr>
              <w:t>Positive</w:t>
            </w:r>
          </w:p>
        </w:tc>
        <w:tc>
          <w:tcPr>
            <w:tcW w:w="516" w:type="pct"/>
          </w:tcPr>
          <w:p w:rsidR="0027272B" w:rsidRPr="00CA3D04" w:rsidRDefault="0027272B" w:rsidP="006E08F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CA3D04">
              <w:rPr>
                <w:rFonts w:ascii="Times New Roman" w:hAnsi="Times New Roman"/>
                <w:sz w:val="24"/>
                <w:szCs w:val="24"/>
              </w:rPr>
              <w:t>26.1</w:t>
            </w:r>
          </w:p>
        </w:tc>
        <w:tc>
          <w:tcPr>
            <w:tcW w:w="384" w:type="pct"/>
          </w:tcPr>
          <w:p w:rsidR="0027272B" w:rsidRPr="00CA3D04" w:rsidRDefault="0027272B" w:rsidP="006E08F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CA3D04">
              <w:rPr>
                <w:rFonts w:ascii="Times New Roman" w:hAnsi="Times New Roman"/>
                <w:sz w:val="24"/>
                <w:szCs w:val="24"/>
              </w:rPr>
              <w:t>24.2</w:t>
            </w:r>
          </w:p>
        </w:tc>
        <w:tc>
          <w:tcPr>
            <w:tcW w:w="466" w:type="pct"/>
          </w:tcPr>
          <w:p w:rsidR="0027272B" w:rsidRPr="00CA3D04" w:rsidRDefault="0027272B" w:rsidP="006E08F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CA3D04">
              <w:rPr>
                <w:rFonts w:ascii="Times New Roman" w:hAnsi="Times New Roman"/>
                <w:sz w:val="24"/>
                <w:szCs w:val="24"/>
              </w:rPr>
              <w:t>Positive</w:t>
            </w:r>
          </w:p>
        </w:tc>
        <w:tc>
          <w:tcPr>
            <w:tcW w:w="498" w:type="pct"/>
          </w:tcPr>
          <w:p w:rsidR="0027272B" w:rsidRPr="00CA3D04" w:rsidRDefault="0027272B" w:rsidP="006E08F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CA3D04">
              <w:rPr>
                <w:rFonts w:ascii="Times New Roman" w:hAnsi="Times New Roman"/>
                <w:sz w:val="24"/>
                <w:szCs w:val="24"/>
              </w:rPr>
              <w:t>26.0</w:t>
            </w:r>
          </w:p>
        </w:tc>
        <w:tc>
          <w:tcPr>
            <w:tcW w:w="458" w:type="pct"/>
          </w:tcPr>
          <w:p w:rsidR="0027272B" w:rsidRPr="00CA3D04" w:rsidRDefault="0027272B" w:rsidP="006E08F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CA3D04">
              <w:rPr>
                <w:rFonts w:ascii="Times New Roman" w:hAnsi="Times New Roman"/>
                <w:sz w:val="24"/>
                <w:szCs w:val="24"/>
              </w:rPr>
              <w:t>Negative</w:t>
            </w:r>
          </w:p>
        </w:tc>
        <w:tc>
          <w:tcPr>
            <w:tcW w:w="477" w:type="pct"/>
          </w:tcPr>
          <w:p w:rsidR="0027272B" w:rsidRPr="00CA3D04" w:rsidRDefault="0027272B" w:rsidP="006E08F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CA3D04">
              <w:rPr>
                <w:rFonts w:ascii="Times New Roman" w:hAnsi="Times New Roman"/>
                <w:sz w:val="24"/>
                <w:szCs w:val="24"/>
              </w:rPr>
              <w:t>.00</w:t>
            </w:r>
          </w:p>
        </w:tc>
        <w:tc>
          <w:tcPr>
            <w:tcW w:w="350" w:type="pct"/>
          </w:tcPr>
          <w:p w:rsidR="0027272B" w:rsidRPr="00CA3D04" w:rsidRDefault="0027272B" w:rsidP="006E08F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CA3D04">
              <w:rPr>
                <w:rFonts w:ascii="Times New Roman" w:hAnsi="Times New Roman"/>
                <w:sz w:val="24"/>
                <w:szCs w:val="24"/>
              </w:rPr>
              <w:t>.00</w:t>
            </w:r>
          </w:p>
        </w:tc>
      </w:tr>
      <w:tr w:rsidR="0027272B" w:rsidRPr="00CA3D04" w:rsidTr="006E08F2">
        <w:trPr>
          <w:trHeight w:val="324"/>
        </w:trPr>
        <w:tc>
          <w:tcPr>
            <w:tcW w:w="431" w:type="pct"/>
          </w:tcPr>
          <w:p w:rsidR="0027272B" w:rsidRPr="00CA3D04" w:rsidRDefault="0027272B" w:rsidP="006E08F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CA3D04">
              <w:rPr>
                <w:rFonts w:ascii="Times New Roman" w:hAnsi="Times New Roman"/>
                <w:sz w:val="24"/>
                <w:szCs w:val="24"/>
              </w:rPr>
              <w:t>E-054</w:t>
            </w:r>
          </w:p>
        </w:tc>
        <w:tc>
          <w:tcPr>
            <w:tcW w:w="571" w:type="pct"/>
          </w:tcPr>
          <w:p w:rsidR="0027272B" w:rsidRPr="00CA3D04" w:rsidRDefault="0027272B" w:rsidP="006E08F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CA3D04">
              <w:rPr>
                <w:rFonts w:ascii="Times New Roman" w:hAnsi="Times New Roman"/>
                <w:sz w:val="24"/>
                <w:szCs w:val="24"/>
              </w:rPr>
              <w:t>Positive</w:t>
            </w:r>
          </w:p>
        </w:tc>
        <w:tc>
          <w:tcPr>
            <w:tcW w:w="430" w:type="pct"/>
          </w:tcPr>
          <w:p w:rsidR="0027272B" w:rsidRPr="00CA3D04" w:rsidRDefault="0027272B" w:rsidP="006E08F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CA3D04">
              <w:rPr>
                <w:rFonts w:ascii="Times New Roman" w:hAnsi="Times New Roman"/>
                <w:sz w:val="24"/>
                <w:szCs w:val="24"/>
              </w:rPr>
              <w:t>11.5</w:t>
            </w:r>
          </w:p>
        </w:tc>
        <w:tc>
          <w:tcPr>
            <w:tcW w:w="419" w:type="pct"/>
          </w:tcPr>
          <w:p w:rsidR="0027272B" w:rsidRPr="00CA3D04" w:rsidRDefault="0027272B" w:rsidP="006E08F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CA3D04">
              <w:rPr>
                <w:rFonts w:ascii="Times New Roman" w:hAnsi="Times New Roman"/>
                <w:sz w:val="24"/>
                <w:szCs w:val="24"/>
              </w:rPr>
              <w:t>Positive</w:t>
            </w:r>
          </w:p>
        </w:tc>
        <w:tc>
          <w:tcPr>
            <w:tcW w:w="516" w:type="pct"/>
          </w:tcPr>
          <w:p w:rsidR="0027272B" w:rsidRPr="00CA3D04" w:rsidRDefault="0027272B" w:rsidP="006E08F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CA3D04">
              <w:rPr>
                <w:rFonts w:ascii="Times New Roman" w:hAnsi="Times New Roman"/>
                <w:sz w:val="24"/>
                <w:szCs w:val="24"/>
              </w:rPr>
              <w:t>22.7</w:t>
            </w:r>
          </w:p>
        </w:tc>
        <w:tc>
          <w:tcPr>
            <w:tcW w:w="384" w:type="pct"/>
          </w:tcPr>
          <w:p w:rsidR="0027272B" w:rsidRPr="00CA3D04" w:rsidRDefault="0027272B" w:rsidP="006E08F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CA3D04">
              <w:rPr>
                <w:rFonts w:ascii="Times New Roman" w:hAnsi="Times New Roman"/>
                <w:sz w:val="24"/>
                <w:szCs w:val="24"/>
              </w:rPr>
              <w:t>21.5</w:t>
            </w:r>
          </w:p>
        </w:tc>
        <w:tc>
          <w:tcPr>
            <w:tcW w:w="466" w:type="pct"/>
          </w:tcPr>
          <w:p w:rsidR="0027272B" w:rsidRPr="00CA3D04" w:rsidRDefault="0027272B" w:rsidP="006E08F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CA3D04">
              <w:rPr>
                <w:rFonts w:ascii="Times New Roman" w:hAnsi="Times New Roman"/>
                <w:sz w:val="24"/>
                <w:szCs w:val="24"/>
              </w:rPr>
              <w:t>Positive</w:t>
            </w:r>
          </w:p>
        </w:tc>
        <w:tc>
          <w:tcPr>
            <w:tcW w:w="498" w:type="pct"/>
          </w:tcPr>
          <w:p w:rsidR="0027272B" w:rsidRPr="00CA3D04" w:rsidRDefault="0027272B" w:rsidP="006E08F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CA3D04">
              <w:rPr>
                <w:rFonts w:ascii="Times New Roman" w:hAnsi="Times New Roman"/>
                <w:sz w:val="24"/>
                <w:szCs w:val="24"/>
              </w:rPr>
              <w:t>25.0</w:t>
            </w:r>
          </w:p>
        </w:tc>
        <w:tc>
          <w:tcPr>
            <w:tcW w:w="458" w:type="pct"/>
          </w:tcPr>
          <w:p w:rsidR="0027272B" w:rsidRPr="00CA3D04" w:rsidRDefault="0027272B" w:rsidP="006E08F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CA3D04">
              <w:rPr>
                <w:rFonts w:ascii="Times New Roman" w:hAnsi="Times New Roman"/>
                <w:sz w:val="24"/>
                <w:szCs w:val="24"/>
              </w:rPr>
              <w:t>Negative</w:t>
            </w:r>
          </w:p>
        </w:tc>
        <w:tc>
          <w:tcPr>
            <w:tcW w:w="477" w:type="pct"/>
          </w:tcPr>
          <w:p w:rsidR="0027272B" w:rsidRPr="00CA3D04" w:rsidRDefault="0027272B" w:rsidP="006E08F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CA3D04">
              <w:rPr>
                <w:rFonts w:ascii="Times New Roman" w:hAnsi="Times New Roman"/>
                <w:sz w:val="24"/>
                <w:szCs w:val="24"/>
              </w:rPr>
              <w:t>.00</w:t>
            </w:r>
          </w:p>
        </w:tc>
        <w:tc>
          <w:tcPr>
            <w:tcW w:w="350" w:type="pct"/>
          </w:tcPr>
          <w:p w:rsidR="0027272B" w:rsidRPr="00CA3D04" w:rsidRDefault="0027272B" w:rsidP="006E08F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CA3D04">
              <w:rPr>
                <w:rFonts w:ascii="Times New Roman" w:hAnsi="Times New Roman"/>
                <w:sz w:val="24"/>
                <w:szCs w:val="24"/>
              </w:rPr>
              <w:t>.00</w:t>
            </w:r>
          </w:p>
        </w:tc>
      </w:tr>
      <w:tr w:rsidR="0027272B" w:rsidRPr="00CA3D04" w:rsidTr="006E08F2">
        <w:trPr>
          <w:trHeight w:val="324"/>
        </w:trPr>
        <w:tc>
          <w:tcPr>
            <w:tcW w:w="431" w:type="pct"/>
          </w:tcPr>
          <w:p w:rsidR="0027272B" w:rsidRPr="00CA3D04" w:rsidRDefault="0027272B" w:rsidP="006E08F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CA3D04">
              <w:rPr>
                <w:rFonts w:ascii="Times New Roman" w:hAnsi="Times New Roman"/>
                <w:sz w:val="24"/>
                <w:szCs w:val="24"/>
              </w:rPr>
              <w:t>E-123</w:t>
            </w:r>
          </w:p>
        </w:tc>
        <w:tc>
          <w:tcPr>
            <w:tcW w:w="571" w:type="pct"/>
          </w:tcPr>
          <w:p w:rsidR="0027272B" w:rsidRPr="00CA3D04" w:rsidRDefault="0027272B" w:rsidP="006E08F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CA3D04">
              <w:rPr>
                <w:rFonts w:ascii="Times New Roman" w:hAnsi="Times New Roman"/>
                <w:sz w:val="24"/>
                <w:szCs w:val="24"/>
              </w:rPr>
              <w:t>Positive</w:t>
            </w:r>
          </w:p>
        </w:tc>
        <w:tc>
          <w:tcPr>
            <w:tcW w:w="430" w:type="pct"/>
          </w:tcPr>
          <w:p w:rsidR="0027272B" w:rsidRPr="00CA3D04" w:rsidRDefault="0027272B" w:rsidP="006E08F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CA3D04">
              <w:rPr>
                <w:rFonts w:ascii="Times New Roman" w:hAnsi="Times New Roman"/>
                <w:sz w:val="24"/>
                <w:szCs w:val="24"/>
              </w:rPr>
              <w:t>18.8</w:t>
            </w:r>
          </w:p>
        </w:tc>
        <w:tc>
          <w:tcPr>
            <w:tcW w:w="419" w:type="pct"/>
          </w:tcPr>
          <w:p w:rsidR="0027272B" w:rsidRPr="00CA3D04" w:rsidRDefault="0027272B" w:rsidP="006E08F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CA3D04">
              <w:rPr>
                <w:rFonts w:ascii="Times New Roman" w:hAnsi="Times New Roman"/>
                <w:sz w:val="24"/>
                <w:szCs w:val="24"/>
              </w:rPr>
              <w:t>Positive</w:t>
            </w:r>
          </w:p>
        </w:tc>
        <w:tc>
          <w:tcPr>
            <w:tcW w:w="516" w:type="pct"/>
          </w:tcPr>
          <w:p w:rsidR="0027272B" w:rsidRPr="00CA3D04" w:rsidRDefault="0027272B" w:rsidP="006E08F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CA3D04">
              <w:rPr>
                <w:rFonts w:ascii="Times New Roman" w:hAnsi="Times New Roman"/>
                <w:sz w:val="24"/>
                <w:szCs w:val="24"/>
              </w:rPr>
              <w:t>31.5</w:t>
            </w:r>
          </w:p>
        </w:tc>
        <w:tc>
          <w:tcPr>
            <w:tcW w:w="384" w:type="pct"/>
          </w:tcPr>
          <w:p w:rsidR="0027272B" w:rsidRPr="00CA3D04" w:rsidRDefault="0027272B" w:rsidP="006E08F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CA3D04">
              <w:rPr>
                <w:rFonts w:ascii="Times New Roman" w:hAnsi="Times New Roman"/>
                <w:sz w:val="24"/>
                <w:szCs w:val="24"/>
              </w:rPr>
              <w:t>30.6</w:t>
            </w:r>
          </w:p>
        </w:tc>
        <w:tc>
          <w:tcPr>
            <w:tcW w:w="466" w:type="pct"/>
          </w:tcPr>
          <w:p w:rsidR="0027272B" w:rsidRPr="00CA3D04" w:rsidRDefault="0027272B" w:rsidP="006E08F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CA3D04">
              <w:rPr>
                <w:rFonts w:ascii="Times New Roman" w:hAnsi="Times New Roman"/>
                <w:sz w:val="24"/>
                <w:szCs w:val="24"/>
              </w:rPr>
              <w:t>Positive</w:t>
            </w:r>
          </w:p>
        </w:tc>
        <w:tc>
          <w:tcPr>
            <w:tcW w:w="498" w:type="pct"/>
          </w:tcPr>
          <w:p w:rsidR="0027272B" w:rsidRPr="00CA3D04" w:rsidRDefault="0027272B" w:rsidP="006E08F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CA3D04">
              <w:rPr>
                <w:rFonts w:ascii="Times New Roman" w:hAnsi="Times New Roman"/>
                <w:sz w:val="24"/>
                <w:szCs w:val="24"/>
              </w:rPr>
              <w:t>29.8</w:t>
            </w:r>
          </w:p>
        </w:tc>
        <w:tc>
          <w:tcPr>
            <w:tcW w:w="458" w:type="pct"/>
          </w:tcPr>
          <w:p w:rsidR="0027272B" w:rsidRPr="00CA3D04" w:rsidRDefault="0027272B" w:rsidP="006E08F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CA3D04">
              <w:rPr>
                <w:rFonts w:ascii="Times New Roman" w:hAnsi="Times New Roman"/>
                <w:sz w:val="24"/>
                <w:szCs w:val="24"/>
              </w:rPr>
              <w:t>Negative</w:t>
            </w:r>
          </w:p>
        </w:tc>
        <w:tc>
          <w:tcPr>
            <w:tcW w:w="477" w:type="pct"/>
          </w:tcPr>
          <w:p w:rsidR="0027272B" w:rsidRPr="00CA3D04" w:rsidRDefault="0027272B" w:rsidP="006E08F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CA3D04">
              <w:rPr>
                <w:rFonts w:ascii="Times New Roman" w:hAnsi="Times New Roman"/>
                <w:sz w:val="24"/>
                <w:szCs w:val="24"/>
              </w:rPr>
              <w:t>.00</w:t>
            </w:r>
          </w:p>
        </w:tc>
        <w:tc>
          <w:tcPr>
            <w:tcW w:w="350" w:type="pct"/>
          </w:tcPr>
          <w:p w:rsidR="0027272B" w:rsidRPr="00CA3D04" w:rsidRDefault="0027272B" w:rsidP="006E08F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CA3D04">
              <w:rPr>
                <w:rFonts w:ascii="Times New Roman" w:hAnsi="Times New Roman"/>
                <w:sz w:val="24"/>
                <w:szCs w:val="24"/>
              </w:rPr>
              <w:t>.00</w:t>
            </w:r>
          </w:p>
        </w:tc>
      </w:tr>
      <w:tr w:rsidR="0027272B" w:rsidRPr="00CA3D04" w:rsidTr="006E08F2">
        <w:trPr>
          <w:trHeight w:val="306"/>
        </w:trPr>
        <w:tc>
          <w:tcPr>
            <w:tcW w:w="431" w:type="pct"/>
          </w:tcPr>
          <w:p w:rsidR="0027272B" w:rsidRPr="00CA3D04" w:rsidRDefault="0027272B" w:rsidP="006E08F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CA3D04">
              <w:rPr>
                <w:rFonts w:ascii="Times New Roman" w:hAnsi="Times New Roman"/>
                <w:sz w:val="24"/>
                <w:szCs w:val="24"/>
              </w:rPr>
              <w:t>E-125</w:t>
            </w:r>
          </w:p>
        </w:tc>
        <w:tc>
          <w:tcPr>
            <w:tcW w:w="571" w:type="pct"/>
          </w:tcPr>
          <w:p w:rsidR="0027272B" w:rsidRPr="00CA3D04" w:rsidRDefault="0027272B" w:rsidP="006E08F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CA3D04">
              <w:rPr>
                <w:rFonts w:ascii="Times New Roman" w:hAnsi="Times New Roman"/>
                <w:sz w:val="24"/>
                <w:szCs w:val="24"/>
              </w:rPr>
              <w:t>Positive</w:t>
            </w:r>
          </w:p>
        </w:tc>
        <w:tc>
          <w:tcPr>
            <w:tcW w:w="430" w:type="pct"/>
          </w:tcPr>
          <w:p w:rsidR="0027272B" w:rsidRPr="00CA3D04" w:rsidRDefault="0027272B" w:rsidP="006E08F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CA3D04">
              <w:rPr>
                <w:rFonts w:ascii="Times New Roman" w:hAnsi="Times New Roman"/>
                <w:sz w:val="24"/>
                <w:szCs w:val="24"/>
              </w:rPr>
              <w:t>12.3</w:t>
            </w:r>
          </w:p>
        </w:tc>
        <w:tc>
          <w:tcPr>
            <w:tcW w:w="419" w:type="pct"/>
          </w:tcPr>
          <w:p w:rsidR="0027272B" w:rsidRPr="00CA3D04" w:rsidRDefault="0027272B" w:rsidP="006E08F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CA3D04">
              <w:rPr>
                <w:rFonts w:ascii="Times New Roman" w:hAnsi="Times New Roman"/>
                <w:sz w:val="24"/>
                <w:szCs w:val="24"/>
              </w:rPr>
              <w:t>Positive</w:t>
            </w:r>
          </w:p>
        </w:tc>
        <w:tc>
          <w:tcPr>
            <w:tcW w:w="516" w:type="pct"/>
          </w:tcPr>
          <w:p w:rsidR="0027272B" w:rsidRPr="00CA3D04" w:rsidRDefault="0027272B" w:rsidP="006E08F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CA3D04">
              <w:rPr>
                <w:rFonts w:ascii="Times New Roman" w:hAnsi="Times New Roman"/>
                <w:sz w:val="24"/>
                <w:szCs w:val="24"/>
              </w:rPr>
              <w:t>24.6</w:t>
            </w:r>
          </w:p>
        </w:tc>
        <w:tc>
          <w:tcPr>
            <w:tcW w:w="384" w:type="pct"/>
          </w:tcPr>
          <w:p w:rsidR="0027272B" w:rsidRPr="00CA3D04" w:rsidRDefault="0027272B" w:rsidP="006E08F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CA3D04">
              <w:rPr>
                <w:rFonts w:ascii="Times New Roman" w:hAnsi="Times New Roman"/>
                <w:sz w:val="24"/>
                <w:szCs w:val="24"/>
              </w:rPr>
              <w:t>21.3</w:t>
            </w:r>
          </w:p>
        </w:tc>
        <w:tc>
          <w:tcPr>
            <w:tcW w:w="466" w:type="pct"/>
          </w:tcPr>
          <w:p w:rsidR="0027272B" w:rsidRPr="00CA3D04" w:rsidRDefault="0027272B" w:rsidP="006E08F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CA3D04">
              <w:rPr>
                <w:rFonts w:ascii="Times New Roman" w:hAnsi="Times New Roman"/>
                <w:sz w:val="24"/>
                <w:szCs w:val="24"/>
              </w:rPr>
              <w:t>Positive</w:t>
            </w:r>
          </w:p>
        </w:tc>
        <w:tc>
          <w:tcPr>
            <w:tcW w:w="498" w:type="pct"/>
          </w:tcPr>
          <w:p w:rsidR="0027272B" w:rsidRPr="00CA3D04" w:rsidRDefault="0027272B" w:rsidP="006E08F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CA3D04">
              <w:rPr>
                <w:rFonts w:ascii="Times New Roman" w:hAnsi="Times New Roman"/>
                <w:sz w:val="24"/>
                <w:szCs w:val="24"/>
              </w:rPr>
              <w:t>23.2</w:t>
            </w:r>
          </w:p>
        </w:tc>
        <w:tc>
          <w:tcPr>
            <w:tcW w:w="458" w:type="pct"/>
          </w:tcPr>
          <w:p w:rsidR="0027272B" w:rsidRPr="00CA3D04" w:rsidRDefault="0027272B" w:rsidP="006E08F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CA3D04">
              <w:rPr>
                <w:rFonts w:ascii="Times New Roman" w:hAnsi="Times New Roman"/>
                <w:sz w:val="24"/>
                <w:szCs w:val="24"/>
              </w:rPr>
              <w:t>Negative</w:t>
            </w:r>
          </w:p>
        </w:tc>
        <w:tc>
          <w:tcPr>
            <w:tcW w:w="477" w:type="pct"/>
          </w:tcPr>
          <w:p w:rsidR="0027272B" w:rsidRPr="00CA3D04" w:rsidRDefault="0027272B" w:rsidP="006E08F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CA3D04">
              <w:rPr>
                <w:rFonts w:ascii="Times New Roman" w:hAnsi="Times New Roman"/>
                <w:sz w:val="24"/>
                <w:szCs w:val="24"/>
              </w:rPr>
              <w:t>.00</w:t>
            </w:r>
          </w:p>
        </w:tc>
        <w:tc>
          <w:tcPr>
            <w:tcW w:w="350" w:type="pct"/>
          </w:tcPr>
          <w:p w:rsidR="0027272B" w:rsidRPr="00CA3D04" w:rsidRDefault="0027272B" w:rsidP="006E08F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CA3D04">
              <w:rPr>
                <w:rFonts w:ascii="Times New Roman" w:hAnsi="Times New Roman"/>
                <w:sz w:val="24"/>
                <w:szCs w:val="24"/>
              </w:rPr>
              <w:t>.00</w:t>
            </w:r>
          </w:p>
        </w:tc>
      </w:tr>
      <w:tr w:rsidR="0027272B" w:rsidRPr="00CA3D04" w:rsidTr="006E08F2">
        <w:trPr>
          <w:trHeight w:val="324"/>
        </w:trPr>
        <w:tc>
          <w:tcPr>
            <w:tcW w:w="431" w:type="pct"/>
          </w:tcPr>
          <w:p w:rsidR="0027272B" w:rsidRPr="00CA3D04" w:rsidRDefault="0027272B" w:rsidP="006E08F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CA3D04">
              <w:rPr>
                <w:rFonts w:ascii="Times New Roman" w:hAnsi="Times New Roman"/>
                <w:sz w:val="24"/>
                <w:szCs w:val="24"/>
              </w:rPr>
              <w:t>E-150</w:t>
            </w:r>
          </w:p>
        </w:tc>
        <w:tc>
          <w:tcPr>
            <w:tcW w:w="571" w:type="pct"/>
          </w:tcPr>
          <w:p w:rsidR="0027272B" w:rsidRPr="00CA3D04" w:rsidRDefault="0027272B" w:rsidP="006E08F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CA3D04">
              <w:rPr>
                <w:rFonts w:ascii="Times New Roman" w:hAnsi="Times New Roman"/>
                <w:sz w:val="24"/>
                <w:szCs w:val="24"/>
              </w:rPr>
              <w:t>Positive</w:t>
            </w:r>
          </w:p>
        </w:tc>
        <w:tc>
          <w:tcPr>
            <w:tcW w:w="430" w:type="pct"/>
          </w:tcPr>
          <w:p w:rsidR="0027272B" w:rsidRPr="00CA3D04" w:rsidRDefault="0027272B" w:rsidP="006E08F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CA3D04">
              <w:rPr>
                <w:rFonts w:ascii="Times New Roman" w:hAnsi="Times New Roman"/>
                <w:sz w:val="24"/>
                <w:szCs w:val="24"/>
              </w:rPr>
              <w:t>27.4</w:t>
            </w:r>
          </w:p>
        </w:tc>
        <w:tc>
          <w:tcPr>
            <w:tcW w:w="419" w:type="pct"/>
          </w:tcPr>
          <w:p w:rsidR="0027272B" w:rsidRPr="00CA3D04" w:rsidRDefault="0027272B" w:rsidP="006E08F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CA3D04">
              <w:rPr>
                <w:rFonts w:ascii="Times New Roman" w:hAnsi="Times New Roman"/>
                <w:sz w:val="24"/>
                <w:szCs w:val="24"/>
              </w:rPr>
              <w:t>Positive</w:t>
            </w:r>
          </w:p>
        </w:tc>
        <w:tc>
          <w:tcPr>
            <w:tcW w:w="516" w:type="pct"/>
          </w:tcPr>
          <w:p w:rsidR="0027272B" w:rsidRPr="00CA3D04" w:rsidRDefault="0027272B" w:rsidP="006E08F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CA3D04">
              <w:rPr>
                <w:rFonts w:ascii="Times New Roman" w:hAnsi="Times New Roman"/>
                <w:sz w:val="24"/>
                <w:szCs w:val="24"/>
              </w:rPr>
              <w:t>.00</w:t>
            </w:r>
          </w:p>
        </w:tc>
        <w:tc>
          <w:tcPr>
            <w:tcW w:w="384" w:type="pct"/>
          </w:tcPr>
          <w:p w:rsidR="0027272B" w:rsidRPr="00CA3D04" w:rsidRDefault="0027272B" w:rsidP="006E08F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CA3D04">
              <w:rPr>
                <w:rFonts w:ascii="Times New Roman" w:hAnsi="Times New Roman"/>
                <w:sz w:val="24"/>
                <w:szCs w:val="24"/>
              </w:rPr>
              <w:t>36.8</w:t>
            </w:r>
          </w:p>
        </w:tc>
        <w:tc>
          <w:tcPr>
            <w:tcW w:w="466" w:type="pct"/>
          </w:tcPr>
          <w:p w:rsidR="0027272B" w:rsidRPr="00CA3D04" w:rsidRDefault="0027272B" w:rsidP="006E08F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CA3D04">
              <w:rPr>
                <w:rFonts w:ascii="Times New Roman" w:hAnsi="Times New Roman"/>
                <w:sz w:val="24"/>
                <w:szCs w:val="24"/>
              </w:rPr>
              <w:t>Negative</w:t>
            </w:r>
          </w:p>
        </w:tc>
        <w:tc>
          <w:tcPr>
            <w:tcW w:w="498" w:type="pct"/>
          </w:tcPr>
          <w:p w:rsidR="0027272B" w:rsidRPr="00CA3D04" w:rsidRDefault="0027272B" w:rsidP="006E08F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CA3D04">
              <w:rPr>
                <w:rFonts w:ascii="Times New Roman" w:hAnsi="Times New Roman"/>
                <w:sz w:val="24"/>
                <w:szCs w:val="24"/>
              </w:rPr>
              <w:t>.00</w:t>
            </w:r>
          </w:p>
        </w:tc>
        <w:tc>
          <w:tcPr>
            <w:tcW w:w="458" w:type="pct"/>
          </w:tcPr>
          <w:p w:rsidR="0027272B" w:rsidRPr="00CA3D04" w:rsidRDefault="0027272B" w:rsidP="006E08F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CA3D04">
              <w:rPr>
                <w:rFonts w:ascii="Times New Roman" w:hAnsi="Times New Roman"/>
                <w:sz w:val="24"/>
                <w:szCs w:val="24"/>
              </w:rPr>
              <w:t>Positive</w:t>
            </w:r>
          </w:p>
        </w:tc>
        <w:tc>
          <w:tcPr>
            <w:tcW w:w="477" w:type="pct"/>
          </w:tcPr>
          <w:p w:rsidR="0027272B" w:rsidRPr="00CA3D04" w:rsidRDefault="0027272B" w:rsidP="006E08F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CA3D04">
              <w:rPr>
                <w:rFonts w:ascii="Times New Roman" w:hAnsi="Times New Roman"/>
                <w:sz w:val="24"/>
                <w:szCs w:val="24"/>
              </w:rPr>
              <w:t>38.7</w:t>
            </w:r>
          </w:p>
        </w:tc>
        <w:tc>
          <w:tcPr>
            <w:tcW w:w="350" w:type="pct"/>
          </w:tcPr>
          <w:p w:rsidR="0027272B" w:rsidRPr="00CA3D04" w:rsidRDefault="0027272B" w:rsidP="006E08F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CA3D04">
              <w:rPr>
                <w:rFonts w:ascii="Times New Roman" w:hAnsi="Times New Roman"/>
                <w:sz w:val="24"/>
                <w:szCs w:val="24"/>
              </w:rPr>
              <w:t>36.8</w:t>
            </w:r>
          </w:p>
        </w:tc>
      </w:tr>
      <w:tr w:rsidR="0027272B" w:rsidRPr="00CA3D04" w:rsidTr="006E08F2">
        <w:trPr>
          <w:trHeight w:val="324"/>
        </w:trPr>
        <w:tc>
          <w:tcPr>
            <w:tcW w:w="431" w:type="pct"/>
          </w:tcPr>
          <w:p w:rsidR="0027272B" w:rsidRPr="00CA3D04" w:rsidRDefault="0027272B" w:rsidP="006E08F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CA3D04">
              <w:rPr>
                <w:rFonts w:ascii="Times New Roman" w:hAnsi="Times New Roman"/>
                <w:sz w:val="24"/>
                <w:szCs w:val="24"/>
              </w:rPr>
              <w:t>E-156</w:t>
            </w:r>
          </w:p>
        </w:tc>
        <w:tc>
          <w:tcPr>
            <w:tcW w:w="571" w:type="pct"/>
          </w:tcPr>
          <w:p w:rsidR="0027272B" w:rsidRPr="00CA3D04" w:rsidRDefault="0027272B" w:rsidP="006E08F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CA3D04">
              <w:rPr>
                <w:rFonts w:ascii="Times New Roman" w:hAnsi="Times New Roman"/>
                <w:sz w:val="24"/>
                <w:szCs w:val="24"/>
              </w:rPr>
              <w:t>Positive</w:t>
            </w:r>
          </w:p>
        </w:tc>
        <w:tc>
          <w:tcPr>
            <w:tcW w:w="430" w:type="pct"/>
          </w:tcPr>
          <w:p w:rsidR="0027272B" w:rsidRPr="00CA3D04" w:rsidRDefault="0027272B" w:rsidP="006E08F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CA3D04">
              <w:rPr>
                <w:rFonts w:ascii="Times New Roman" w:hAnsi="Times New Roman"/>
                <w:sz w:val="24"/>
                <w:szCs w:val="24"/>
              </w:rPr>
              <w:t>12.3</w:t>
            </w:r>
          </w:p>
        </w:tc>
        <w:tc>
          <w:tcPr>
            <w:tcW w:w="419" w:type="pct"/>
          </w:tcPr>
          <w:p w:rsidR="0027272B" w:rsidRPr="00CA3D04" w:rsidRDefault="0027272B" w:rsidP="006E08F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CA3D04">
              <w:rPr>
                <w:rFonts w:ascii="Times New Roman" w:hAnsi="Times New Roman"/>
                <w:sz w:val="24"/>
                <w:szCs w:val="24"/>
              </w:rPr>
              <w:t>Positive</w:t>
            </w:r>
          </w:p>
        </w:tc>
        <w:tc>
          <w:tcPr>
            <w:tcW w:w="516" w:type="pct"/>
          </w:tcPr>
          <w:p w:rsidR="0027272B" w:rsidRPr="00CA3D04" w:rsidRDefault="0027272B" w:rsidP="006E08F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CA3D04">
              <w:rPr>
                <w:rFonts w:ascii="Times New Roman" w:hAnsi="Times New Roman"/>
                <w:sz w:val="24"/>
                <w:szCs w:val="24"/>
              </w:rPr>
              <w:t>24.6</w:t>
            </w:r>
          </w:p>
        </w:tc>
        <w:tc>
          <w:tcPr>
            <w:tcW w:w="384" w:type="pct"/>
          </w:tcPr>
          <w:p w:rsidR="0027272B" w:rsidRPr="00CA3D04" w:rsidRDefault="0027272B" w:rsidP="006E08F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CA3D04">
              <w:rPr>
                <w:rFonts w:ascii="Times New Roman" w:hAnsi="Times New Roman"/>
                <w:sz w:val="24"/>
                <w:szCs w:val="24"/>
              </w:rPr>
              <w:t>21.3</w:t>
            </w:r>
          </w:p>
        </w:tc>
        <w:tc>
          <w:tcPr>
            <w:tcW w:w="466" w:type="pct"/>
          </w:tcPr>
          <w:p w:rsidR="0027272B" w:rsidRPr="00CA3D04" w:rsidRDefault="0027272B" w:rsidP="006E08F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CA3D04">
              <w:rPr>
                <w:rFonts w:ascii="Times New Roman" w:hAnsi="Times New Roman"/>
                <w:sz w:val="24"/>
                <w:szCs w:val="24"/>
              </w:rPr>
              <w:t>Positive</w:t>
            </w:r>
          </w:p>
        </w:tc>
        <w:tc>
          <w:tcPr>
            <w:tcW w:w="498" w:type="pct"/>
          </w:tcPr>
          <w:p w:rsidR="0027272B" w:rsidRPr="00CA3D04" w:rsidRDefault="0027272B" w:rsidP="006E08F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CA3D04">
              <w:rPr>
                <w:rFonts w:ascii="Times New Roman" w:hAnsi="Times New Roman"/>
                <w:sz w:val="24"/>
                <w:szCs w:val="24"/>
              </w:rPr>
              <w:t>23.2</w:t>
            </w:r>
          </w:p>
        </w:tc>
        <w:tc>
          <w:tcPr>
            <w:tcW w:w="458" w:type="pct"/>
          </w:tcPr>
          <w:p w:rsidR="0027272B" w:rsidRPr="00CA3D04" w:rsidRDefault="0027272B" w:rsidP="006E08F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CA3D04">
              <w:rPr>
                <w:rFonts w:ascii="Times New Roman" w:hAnsi="Times New Roman"/>
                <w:sz w:val="24"/>
                <w:szCs w:val="24"/>
              </w:rPr>
              <w:t>Negative</w:t>
            </w:r>
          </w:p>
        </w:tc>
        <w:tc>
          <w:tcPr>
            <w:tcW w:w="477" w:type="pct"/>
          </w:tcPr>
          <w:p w:rsidR="0027272B" w:rsidRPr="00CA3D04" w:rsidRDefault="0027272B" w:rsidP="006E08F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CA3D04">
              <w:rPr>
                <w:rFonts w:ascii="Times New Roman" w:hAnsi="Times New Roman"/>
                <w:sz w:val="24"/>
                <w:szCs w:val="24"/>
              </w:rPr>
              <w:t>.00</w:t>
            </w:r>
          </w:p>
        </w:tc>
        <w:tc>
          <w:tcPr>
            <w:tcW w:w="350" w:type="pct"/>
          </w:tcPr>
          <w:p w:rsidR="0027272B" w:rsidRPr="00CA3D04" w:rsidRDefault="0027272B" w:rsidP="006E08F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CA3D04">
              <w:rPr>
                <w:rFonts w:ascii="Times New Roman" w:hAnsi="Times New Roman"/>
                <w:sz w:val="24"/>
                <w:szCs w:val="24"/>
              </w:rPr>
              <w:t>.00</w:t>
            </w:r>
          </w:p>
        </w:tc>
      </w:tr>
      <w:tr w:rsidR="0027272B" w:rsidRPr="00CA3D04" w:rsidTr="006E08F2">
        <w:trPr>
          <w:trHeight w:val="324"/>
        </w:trPr>
        <w:tc>
          <w:tcPr>
            <w:tcW w:w="431" w:type="pct"/>
          </w:tcPr>
          <w:p w:rsidR="0027272B" w:rsidRPr="00CA3D04" w:rsidRDefault="0027272B" w:rsidP="006E08F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CA3D04">
              <w:rPr>
                <w:rFonts w:ascii="Times New Roman" w:hAnsi="Times New Roman"/>
                <w:sz w:val="24"/>
                <w:szCs w:val="24"/>
              </w:rPr>
              <w:t>E-164</w:t>
            </w:r>
          </w:p>
        </w:tc>
        <w:tc>
          <w:tcPr>
            <w:tcW w:w="571" w:type="pct"/>
          </w:tcPr>
          <w:p w:rsidR="0027272B" w:rsidRPr="00CA3D04" w:rsidRDefault="0027272B" w:rsidP="006E08F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CA3D04">
              <w:rPr>
                <w:rFonts w:ascii="Times New Roman" w:hAnsi="Times New Roman"/>
                <w:sz w:val="24"/>
                <w:szCs w:val="24"/>
              </w:rPr>
              <w:t>Positive</w:t>
            </w:r>
          </w:p>
        </w:tc>
        <w:tc>
          <w:tcPr>
            <w:tcW w:w="430" w:type="pct"/>
          </w:tcPr>
          <w:p w:rsidR="0027272B" w:rsidRPr="00CA3D04" w:rsidRDefault="0027272B" w:rsidP="006E08F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CA3D04">
              <w:rPr>
                <w:rFonts w:ascii="Times New Roman" w:hAnsi="Times New Roman"/>
                <w:sz w:val="24"/>
                <w:szCs w:val="24"/>
              </w:rPr>
              <w:t>25.5</w:t>
            </w:r>
          </w:p>
        </w:tc>
        <w:tc>
          <w:tcPr>
            <w:tcW w:w="419" w:type="pct"/>
          </w:tcPr>
          <w:p w:rsidR="0027272B" w:rsidRPr="00CA3D04" w:rsidRDefault="0027272B" w:rsidP="006E08F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CA3D04">
              <w:rPr>
                <w:rFonts w:ascii="Times New Roman" w:hAnsi="Times New Roman"/>
                <w:sz w:val="24"/>
                <w:szCs w:val="24"/>
              </w:rPr>
              <w:t>positive</w:t>
            </w:r>
          </w:p>
        </w:tc>
        <w:tc>
          <w:tcPr>
            <w:tcW w:w="516" w:type="pct"/>
          </w:tcPr>
          <w:p w:rsidR="0027272B" w:rsidRPr="00CA3D04" w:rsidRDefault="0027272B" w:rsidP="006E08F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CA3D04">
              <w:rPr>
                <w:rFonts w:ascii="Times New Roman" w:hAnsi="Times New Roman"/>
                <w:sz w:val="24"/>
                <w:szCs w:val="24"/>
              </w:rPr>
              <w:t>36.1</w:t>
            </w:r>
          </w:p>
        </w:tc>
        <w:tc>
          <w:tcPr>
            <w:tcW w:w="384" w:type="pct"/>
          </w:tcPr>
          <w:p w:rsidR="0027272B" w:rsidRPr="00CA3D04" w:rsidRDefault="0027272B" w:rsidP="006E08F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CA3D04">
              <w:rPr>
                <w:rFonts w:ascii="Times New Roman" w:hAnsi="Times New Roman"/>
                <w:sz w:val="24"/>
                <w:szCs w:val="24"/>
              </w:rPr>
              <w:t>35.8</w:t>
            </w:r>
          </w:p>
        </w:tc>
        <w:tc>
          <w:tcPr>
            <w:tcW w:w="466" w:type="pct"/>
          </w:tcPr>
          <w:p w:rsidR="0027272B" w:rsidRPr="00CA3D04" w:rsidRDefault="0027272B" w:rsidP="006E08F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CA3D04">
              <w:rPr>
                <w:rFonts w:ascii="Times New Roman" w:hAnsi="Times New Roman"/>
                <w:sz w:val="24"/>
                <w:szCs w:val="24"/>
              </w:rPr>
              <w:t>Negative</w:t>
            </w:r>
          </w:p>
        </w:tc>
        <w:tc>
          <w:tcPr>
            <w:tcW w:w="498" w:type="pct"/>
          </w:tcPr>
          <w:p w:rsidR="0027272B" w:rsidRPr="00CA3D04" w:rsidRDefault="0027272B" w:rsidP="006E08F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CA3D04">
              <w:rPr>
                <w:rFonts w:ascii="Times New Roman" w:hAnsi="Times New Roman"/>
                <w:sz w:val="24"/>
                <w:szCs w:val="24"/>
              </w:rPr>
              <w:t>.00</w:t>
            </w:r>
          </w:p>
        </w:tc>
        <w:tc>
          <w:tcPr>
            <w:tcW w:w="458" w:type="pct"/>
          </w:tcPr>
          <w:p w:rsidR="0027272B" w:rsidRPr="00CA3D04" w:rsidRDefault="0027272B" w:rsidP="006E08F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CA3D04">
              <w:rPr>
                <w:rFonts w:ascii="Times New Roman" w:hAnsi="Times New Roman"/>
                <w:sz w:val="24"/>
                <w:szCs w:val="24"/>
              </w:rPr>
              <w:t>positive</w:t>
            </w:r>
          </w:p>
        </w:tc>
        <w:tc>
          <w:tcPr>
            <w:tcW w:w="477" w:type="pct"/>
          </w:tcPr>
          <w:p w:rsidR="0027272B" w:rsidRPr="00CA3D04" w:rsidRDefault="0027272B" w:rsidP="006E08F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CA3D04">
              <w:rPr>
                <w:rFonts w:ascii="Times New Roman" w:hAnsi="Times New Roman"/>
                <w:sz w:val="24"/>
                <w:szCs w:val="24"/>
              </w:rPr>
              <w:t>36.7</w:t>
            </w:r>
          </w:p>
        </w:tc>
        <w:tc>
          <w:tcPr>
            <w:tcW w:w="350" w:type="pct"/>
          </w:tcPr>
          <w:p w:rsidR="0027272B" w:rsidRPr="00CA3D04" w:rsidRDefault="0027272B" w:rsidP="006E08F2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CA3D04">
              <w:rPr>
                <w:rFonts w:ascii="Times New Roman" w:hAnsi="Times New Roman"/>
                <w:sz w:val="24"/>
                <w:szCs w:val="24"/>
              </w:rPr>
              <w:t>35.4</w:t>
            </w:r>
          </w:p>
        </w:tc>
      </w:tr>
    </w:tbl>
    <w:p w:rsidR="0027272B" w:rsidRPr="00FC64B2" w:rsidRDefault="0027272B" w:rsidP="0027272B">
      <w:pPr>
        <w:rPr>
          <w:rFonts w:ascii="Times New Roman" w:hAnsi="Times New Roman"/>
          <w:sz w:val="24"/>
        </w:rPr>
      </w:pPr>
      <w:r w:rsidRPr="00FC64B2">
        <w:rPr>
          <w:rFonts w:ascii="Times New Roman" w:hAnsi="Times New Roman"/>
          <w:sz w:val="24"/>
        </w:rPr>
        <w:t>SARS-CoV-2; severe acute respir</w:t>
      </w:r>
      <w:r>
        <w:rPr>
          <w:rFonts w:ascii="Times New Roman" w:hAnsi="Times New Roman"/>
          <w:sz w:val="24"/>
        </w:rPr>
        <w:t>atory syndrome coronavirus-2, Ct</w:t>
      </w:r>
      <w:r w:rsidRPr="00FC64B2">
        <w:rPr>
          <w:rFonts w:ascii="Times New Roman" w:hAnsi="Times New Roman"/>
          <w:sz w:val="24"/>
        </w:rPr>
        <w:t xml:space="preserve">; cycle threshold, ORF; open reading frame, </w:t>
      </w:r>
      <w:proofErr w:type="spellStart"/>
      <w:r w:rsidRPr="00FC64B2">
        <w:rPr>
          <w:rFonts w:ascii="Times New Roman" w:hAnsi="Times New Roman"/>
          <w:sz w:val="24"/>
        </w:rPr>
        <w:t>nCoV</w:t>
      </w:r>
      <w:proofErr w:type="spellEnd"/>
      <w:r w:rsidRPr="00FC64B2">
        <w:rPr>
          <w:rFonts w:ascii="Times New Roman" w:hAnsi="Times New Roman"/>
          <w:sz w:val="24"/>
        </w:rPr>
        <w:t>; novel coronavirus, RT-PCR; Real-time polymerase chain reaction.</w:t>
      </w:r>
    </w:p>
    <w:p w:rsidR="00123144" w:rsidRDefault="00123144"/>
    <w:sectPr w:rsidR="00123144" w:rsidSect="00336D9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A88"/>
    <w:rsid w:val="00123144"/>
    <w:rsid w:val="00230A88"/>
    <w:rsid w:val="00272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272B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727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272B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727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162</Words>
  <Characters>927</Characters>
  <Application>Microsoft Office Word</Application>
  <DocSecurity>0</DocSecurity>
  <Lines>7</Lines>
  <Paragraphs>2</Paragraphs>
  <ScaleCrop>false</ScaleCrop>
  <Company/>
  <LinksUpToDate>false</LinksUpToDate>
  <CharactersWithSpaces>1087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Belete W/S </dc:creator>
  <cp:keywords/>
  <dc:description/>
  <cp:lastModifiedBy>Belete W/S </cp:lastModifiedBy>
  <cp:revision>2</cp:revision>
  <dcterms:created xsi:type="dcterms:W3CDTF">2022-02-11T08:31:00Z</dcterms:created>
  <dcterms:modified xsi:type="dcterms:W3CDTF">2022-02-11T08:36:00Z</dcterms:modified>
</cp:coreProperties>
</file>