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54286D" w14:textId="07113FE1" w:rsidR="002737A3" w:rsidRDefault="00BB2D2A" w:rsidP="002737A3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Supplementary </w:t>
      </w:r>
      <w:r w:rsidR="00BA5F24">
        <w:rPr>
          <w:sz w:val="36"/>
          <w:szCs w:val="36"/>
          <w:lang w:eastAsia="zh-TW"/>
        </w:rPr>
        <w:t>Materials</w:t>
      </w:r>
      <w:r w:rsidR="009743A9">
        <w:rPr>
          <w:sz w:val="36"/>
          <w:szCs w:val="36"/>
        </w:rPr>
        <w:t xml:space="preserve"> </w:t>
      </w:r>
    </w:p>
    <w:p w14:paraId="31C337D1" w14:textId="2C90492E" w:rsidR="00D04BCF" w:rsidRPr="003B40E6" w:rsidRDefault="009743A9" w:rsidP="00A51F61">
      <w:pPr>
        <w:jc w:val="center"/>
        <w:rPr>
          <w:sz w:val="36"/>
          <w:szCs w:val="36"/>
        </w:rPr>
      </w:pPr>
      <w:r>
        <w:rPr>
          <w:sz w:val="36"/>
          <w:szCs w:val="36"/>
        </w:rPr>
        <w:t>for</w:t>
      </w:r>
    </w:p>
    <w:p w14:paraId="29411C5A" w14:textId="77777777" w:rsidR="005001AC" w:rsidRDefault="005001AC"/>
    <w:p w14:paraId="0F9A5443" w14:textId="3BCC521C" w:rsidR="007A2AC4" w:rsidRPr="007A2AC4" w:rsidRDefault="0019656C" w:rsidP="00DE205E">
      <w:pPr>
        <w:pStyle w:val="DoiInfo"/>
        <w:jc w:val="both"/>
        <w:rPr>
          <w:sz w:val="28"/>
          <w:szCs w:val="24"/>
        </w:rPr>
      </w:pPr>
      <w:r w:rsidRPr="0019656C">
        <w:rPr>
          <w:b/>
          <w:sz w:val="28"/>
          <w:szCs w:val="24"/>
          <w:lang w:val="en-HK"/>
        </w:rPr>
        <w:t xml:space="preserve">Cell chirality reversal through tilted balance between polymerization of radial </w:t>
      </w:r>
      <w:proofErr w:type="spellStart"/>
      <w:r w:rsidRPr="0019656C">
        <w:rPr>
          <w:b/>
          <w:sz w:val="28"/>
          <w:szCs w:val="24"/>
          <w:lang w:val="en-HK"/>
        </w:rPr>
        <w:t>fibers</w:t>
      </w:r>
      <w:proofErr w:type="spellEnd"/>
      <w:r w:rsidRPr="0019656C">
        <w:rPr>
          <w:b/>
          <w:sz w:val="28"/>
          <w:szCs w:val="24"/>
          <w:lang w:val="en-HK"/>
        </w:rPr>
        <w:t xml:space="preserve"> and clockwise-swirling of transverse arc</w:t>
      </w:r>
    </w:p>
    <w:p w14:paraId="339B31F7" w14:textId="77777777" w:rsidR="00015F74" w:rsidRPr="007A2AC4" w:rsidRDefault="00015F74" w:rsidP="00DE205E">
      <w:pPr>
        <w:pStyle w:val="DoiInfo"/>
        <w:jc w:val="both"/>
        <w:rPr>
          <w:sz w:val="24"/>
          <w:szCs w:val="24"/>
        </w:rPr>
      </w:pPr>
    </w:p>
    <w:p w14:paraId="6E0327E5" w14:textId="77777777" w:rsidR="00B37B66" w:rsidRDefault="00B37B66" w:rsidP="00DE205E">
      <w:pPr>
        <w:jc w:val="both"/>
      </w:pPr>
      <w:r w:rsidRPr="009C4B38">
        <w:t>Hoi Kwan Kwong</w:t>
      </w:r>
      <w:r w:rsidRPr="009C4B38">
        <w:rPr>
          <w:vertAlign w:val="superscript"/>
        </w:rPr>
        <w:t>1</w:t>
      </w:r>
      <w:r w:rsidRPr="009C4B38">
        <w:t>, Wengang Liu</w:t>
      </w:r>
      <w:r w:rsidRPr="009C4B38">
        <w:rPr>
          <w:vertAlign w:val="superscript"/>
        </w:rPr>
        <w:t>1</w:t>
      </w:r>
      <w:r w:rsidRPr="009C4B38">
        <w:t>, Siying Wu</w:t>
      </w:r>
      <w:r w:rsidRPr="009C4B38">
        <w:rPr>
          <w:vertAlign w:val="superscript"/>
        </w:rPr>
        <w:t>1</w:t>
      </w:r>
      <w:r w:rsidRPr="009C4B38">
        <w:t>, Cho Fan Chung</w:t>
      </w:r>
      <w:r w:rsidRPr="009C4B38">
        <w:rPr>
          <w:vertAlign w:val="superscript"/>
        </w:rPr>
        <w:t>1</w:t>
      </w:r>
      <w:r w:rsidRPr="009C4B38">
        <w:t>, Lok Ting Chu</w:t>
      </w:r>
      <w:r w:rsidRPr="009C4B38">
        <w:rPr>
          <w:vertAlign w:val="superscript"/>
        </w:rPr>
        <w:t>1</w:t>
      </w:r>
      <w:r w:rsidRPr="009C4B38">
        <w:t>, Hiu Lam Chow</w:t>
      </w:r>
      <w:r w:rsidRPr="009C4B38">
        <w:rPr>
          <w:vertAlign w:val="superscript"/>
        </w:rPr>
        <w:t>1</w:t>
      </w:r>
      <w:r w:rsidRPr="009C4B38">
        <w:t>, Hogi Hartanto</w:t>
      </w:r>
      <w:r w:rsidRPr="009C4B38">
        <w:rPr>
          <w:vertAlign w:val="superscript"/>
        </w:rPr>
        <w:t>1</w:t>
      </w:r>
      <w:r w:rsidRPr="009C4B38">
        <w:t>, Jiachen Wang</w:t>
      </w:r>
      <w:r w:rsidRPr="009C4B38">
        <w:rPr>
          <w:vertAlign w:val="superscript"/>
        </w:rPr>
        <w:t>1</w:t>
      </w:r>
      <w:r w:rsidRPr="009C4B38">
        <w:t>, Miu Ling Lam</w:t>
      </w:r>
      <w:r w:rsidRPr="009C4B38">
        <w:rPr>
          <w:vertAlign w:val="superscript"/>
        </w:rPr>
        <w:t>2</w:t>
      </w:r>
      <w:r w:rsidRPr="009C4B38">
        <w:t xml:space="preserve"> and Ting-Hsuan Chen</w:t>
      </w:r>
      <w:r w:rsidRPr="009C4B38">
        <w:rPr>
          <w:vertAlign w:val="superscript"/>
        </w:rPr>
        <w:t>1</w:t>
      </w:r>
      <w:r w:rsidRPr="009C4B38">
        <w:t>*</w:t>
      </w:r>
    </w:p>
    <w:p w14:paraId="0A1E6C70" w14:textId="77777777" w:rsidR="00B37B66" w:rsidRPr="009C4B38" w:rsidRDefault="00B37B66" w:rsidP="00DE205E">
      <w:pPr>
        <w:jc w:val="both"/>
        <w:rPr>
          <w:vertAlign w:val="superscript"/>
        </w:rPr>
      </w:pPr>
    </w:p>
    <w:p w14:paraId="4C32BC0F" w14:textId="77777777" w:rsidR="00B37B66" w:rsidRPr="009C4B38" w:rsidRDefault="00B37B66" w:rsidP="00DE205E">
      <w:pPr>
        <w:jc w:val="both"/>
      </w:pPr>
      <w:r w:rsidRPr="009C4B38">
        <w:rPr>
          <w:vertAlign w:val="superscript"/>
        </w:rPr>
        <w:t>1</w:t>
      </w:r>
      <w:r w:rsidRPr="009C4B38">
        <w:t>Department of Biomedical Engineering, City University of Hong Kong, 83 Tat Chee Avenue, Hong Kong Special Administrative Region, China</w:t>
      </w:r>
    </w:p>
    <w:p w14:paraId="51656E34" w14:textId="77777777" w:rsidR="00B37B66" w:rsidRDefault="00B37B66" w:rsidP="00DE205E">
      <w:pPr>
        <w:jc w:val="both"/>
      </w:pPr>
      <w:r w:rsidRPr="009C4B38">
        <w:rPr>
          <w:vertAlign w:val="superscript"/>
        </w:rPr>
        <w:t>2</w:t>
      </w:r>
      <w:r w:rsidRPr="009C4B38">
        <w:t>School of Creative Media, City University of Hong Kong, 18 Tat Hong Avenue, Hong Kong Special Administrative Region, China</w:t>
      </w:r>
    </w:p>
    <w:p w14:paraId="3B41AA2A" w14:textId="77777777" w:rsidR="00B37B66" w:rsidRPr="009C4B38" w:rsidRDefault="00B37B66" w:rsidP="00DE205E">
      <w:pPr>
        <w:spacing w:line="480" w:lineRule="auto"/>
        <w:jc w:val="both"/>
      </w:pPr>
    </w:p>
    <w:p w14:paraId="6129EEF6" w14:textId="77777777" w:rsidR="00B37B66" w:rsidRPr="009C4B38" w:rsidRDefault="00B37B66" w:rsidP="00DE205E">
      <w:pPr>
        <w:spacing w:line="480" w:lineRule="auto"/>
        <w:jc w:val="both"/>
      </w:pPr>
      <w:r w:rsidRPr="0058793C">
        <w:t>*</w:t>
      </w:r>
      <w:r w:rsidRPr="00FD12A4">
        <w:rPr>
          <w:b/>
        </w:rPr>
        <w:t xml:space="preserve">Corresponding author. Email: </w:t>
      </w:r>
      <w:r w:rsidRPr="009C4B38">
        <w:t>thchen@cityu.edu.hk</w:t>
      </w:r>
    </w:p>
    <w:p w14:paraId="6D515D48" w14:textId="77777777" w:rsidR="007A2AC4" w:rsidRDefault="007A2AC4" w:rsidP="00DE205E">
      <w:pPr>
        <w:pStyle w:val="DoiInfo"/>
        <w:jc w:val="both"/>
        <w:rPr>
          <w:sz w:val="24"/>
          <w:szCs w:val="26"/>
        </w:rPr>
      </w:pPr>
    </w:p>
    <w:p w14:paraId="3B619E7D" w14:textId="77777777" w:rsidR="007A2AC4" w:rsidRPr="007A2AC4" w:rsidRDefault="007A2AC4" w:rsidP="00DE205E">
      <w:pPr>
        <w:pStyle w:val="DoiInfo"/>
        <w:jc w:val="both"/>
        <w:rPr>
          <w:sz w:val="24"/>
          <w:szCs w:val="26"/>
        </w:rPr>
      </w:pPr>
    </w:p>
    <w:p w14:paraId="050BA42C" w14:textId="77777777" w:rsidR="00ED2CBE" w:rsidRDefault="00ED2CBE" w:rsidP="00533910">
      <w:pPr>
        <w:pStyle w:val="PubInfo"/>
      </w:pPr>
    </w:p>
    <w:p w14:paraId="39722D1F" w14:textId="67C819D6" w:rsidR="000E33BB" w:rsidRDefault="00621C1A" w:rsidP="00303BC6">
      <w:pPr>
        <w:jc w:val="center"/>
        <w:rPr>
          <w:lang w:eastAsia="zh-TW"/>
        </w:rPr>
      </w:pPr>
      <w:r>
        <w:rPr>
          <w:noProof/>
          <w:lang w:eastAsia="zh-CN"/>
        </w:rPr>
        <w:drawing>
          <wp:inline distT="0" distB="0" distL="0" distR="0" wp14:anchorId="3EBB27D1" wp14:editId="68D52D42">
            <wp:extent cx="4502654" cy="568186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654" cy="5681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9C12C" w14:textId="531183A6" w:rsidR="000E33BB" w:rsidRDefault="00DC6902" w:rsidP="00DE205E">
      <w:pPr>
        <w:pStyle w:val="SMHeading"/>
        <w:jc w:val="both"/>
        <w:rPr>
          <w:rFonts w:eastAsia="Times New Roman"/>
        </w:rPr>
      </w:pPr>
      <w:r w:rsidRPr="001B3988">
        <w:t xml:space="preserve">Supplementary </w:t>
      </w:r>
      <w:r>
        <w:t>Figure 1.</w:t>
      </w:r>
      <w:r w:rsidR="000E33BB">
        <w:t xml:space="preserve"> Nucleus </w:t>
      </w:r>
      <w:r w:rsidR="0081509F">
        <w:rPr>
          <w:rFonts w:hint="eastAsia"/>
        </w:rPr>
        <w:t>r</w:t>
      </w:r>
      <w:r w:rsidR="000E33BB">
        <w:t xml:space="preserve">otation </w:t>
      </w:r>
      <w:r w:rsidR="00B400B2">
        <w:t xml:space="preserve">on micro-islands </w:t>
      </w:r>
      <w:r w:rsidR="000E33BB">
        <w:t xml:space="preserve">with </w:t>
      </w:r>
      <w:r w:rsidR="006C1187">
        <w:t xml:space="preserve">varied areas and </w:t>
      </w:r>
      <w:r w:rsidR="000E33BB">
        <w:t>shape</w:t>
      </w:r>
      <w:r w:rsidR="00B400B2">
        <w:t>s</w:t>
      </w:r>
      <w:r w:rsidR="000E33BB">
        <w:t>.</w:t>
      </w:r>
      <w:r w:rsidR="000E33BB" w:rsidRPr="00473D4A">
        <w:rPr>
          <w:b w:val="0"/>
          <w:bCs w:val="0"/>
        </w:rPr>
        <w:t xml:space="preserve"> </w:t>
      </w:r>
      <w:r w:rsidR="003D2FB9">
        <w:rPr>
          <w:rFonts w:hint="eastAsia"/>
          <w:lang w:eastAsia="zh-TW"/>
        </w:rPr>
        <w:t>a</w:t>
      </w:r>
      <w:r w:rsidR="003D2FB9">
        <w:rPr>
          <w:lang w:eastAsia="zh-TW"/>
        </w:rPr>
        <w:t>-</w:t>
      </w:r>
      <w:r w:rsidR="003D2FB9">
        <w:t>b</w:t>
      </w:r>
      <w:r w:rsidR="00C203ED">
        <w:t xml:space="preserve"> </w:t>
      </w:r>
      <w:r w:rsidR="00363AFE" w:rsidRPr="00363AFE">
        <w:rPr>
          <w:b w:val="0"/>
          <w:bCs w:val="0"/>
        </w:rPr>
        <w:t xml:space="preserve">Phase contrast </w:t>
      </w:r>
      <w:r w:rsidR="00363AFE">
        <w:rPr>
          <w:b w:val="0"/>
          <w:bCs w:val="0"/>
        </w:rPr>
        <w:t xml:space="preserve">images of cells </w:t>
      </w:r>
      <w:r w:rsidR="0015000C">
        <w:rPr>
          <w:b w:val="0"/>
          <w:bCs w:val="0"/>
        </w:rPr>
        <w:t>and the p</w:t>
      </w:r>
      <w:r w:rsidR="00CB4BA5" w:rsidRPr="00CB4BA5">
        <w:rPr>
          <w:b w:val="0"/>
          <w:bCs w:val="0"/>
        </w:rPr>
        <w:t>robability of ACW/CW rotation</w:t>
      </w:r>
      <w:r w:rsidR="0015000C">
        <w:rPr>
          <w:b w:val="0"/>
          <w:bCs w:val="0"/>
        </w:rPr>
        <w:t xml:space="preserve"> </w:t>
      </w:r>
      <w:r w:rsidR="00D16C57">
        <w:rPr>
          <w:b w:val="0"/>
          <w:bCs w:val="0"/>
          <w:lang w:val="en-GB"/>
        </w:rPr>
        <w:t>with</w:t>
      </w:r>
      <w:r w:rsidR="000E33BB" w:rsidRPr="00473D4A">
        <w:rPr>
          <w:b w:val="0"/>
          <w:bCs w:val="0"/>
          <w:lang w:val="en-GB"/>
        </w:rPr>
        <w:t xml:space="preserve"> </w:t>
      </w:r>
      <w:r w:rsidR="00D16C57">
        <w:rPr>
          <w:b w:val="0"/>
          <w:bCs w:val="0"/>
          <w:lang w:val="en-GB"/>
        </w:rPr>
        <w:t>areas of</w:t>
      </w:r>
      <w:r w:rsidR="002C701F">
        <w:rPr>
          <w:lang w:val="en-GB"/>
        </w:rPr>
        <w:t xml:space="preserve"> </w:t>
      </w:r>
      <w:r w:rsidR="000E33BB" w:rsidRPr="0009062A">
        <w:rPr>
          <w:rFonts w:eastAsia="Times New Roman"/>
          <w:b w:val="0"/>
          <w:bCs w:val="0"/>
        </w:rPr>
        <w:t>750 μm</w:t>
      </w:r>
      <w:r w:rsidR="000E33BB" w:rsidRPr="0009062A">
        <w:rPr>
          <w:rFonts w:eastAsia="Times New Roman"/>
          <w:b w:val="0"/>
          <w:bCs w:val="0"/>
          <w:vertAlign w:val="superscript"/>
        </w:rPr>
        <w:t>2</w:t>
      </w:r>
      <w:r w:rsidR="000E33BB" w:rsidRPr="00473D4A">
        <w:rPr>
          <w:rFonts w:eastAsia="Times New Roman"/>
          <w:b w:val="0"/>
          <w:bCs w:val="0"/>
        </w:rPr>
        <w:t xml:space="preserve"> </w:t>
      </w:r>
      <w:r w:rsidR="002C701F">
        <w:rPr>
          <w:rFonts w:eastAsia="Times New Roman"/>
          <w:b w:val="0"/>
          <w:bCs w:val="0"/>
        </w:rPr>
        <w:t xml:space="preserve">(a) </w:t>
      </w:r>
      <w:r w:rsidR="000E33BB" w:rsidRPr="00473D4A">
        <w:rPr>
          <w:rFonts w:eastAsia="Times New Roman"/>
          <w:b w:val="0"/>
          <w:bCs w:val="0"/>
        </w:rPr>
        <w:t xml:space="preserve">and </w:t>
      </w:r>
      <w:r w:rsidR="000E33BB" w:rsidRPr="0009062A">
        <w:rPr>
          <w:rFonts w:eastAsia="Times New Roman"/>
          <w:b w:val="0"/>
          <w:bCs w:val="0"/>
        </w:rPr>
        <w:t>2500 μm</w:t>
      </w:r>
      <w:r w:rsidR="000E33BB" w:rsidRPr="0009062A">
        <w:rPr>
          <w:rFonts w:eastAsia="Times New Roman"/>
          <w:b w:val="0"/>
          <w:bCs w:val="0"/>
          <w:vertAlign w:val="superscript"/>
        </w:rPr>
        <w:t>2</w:t>
      </w:r>
      <w:r w:rsidR="002C701F">
        <w:rPr>
          <w:rFonts w:eastAsia="Times New Roman"/>
          <w:b w:val="0"/>
          <w:bCs w:val="0"/>
        </w:rPr>
        <w:t xml:space="preserve"> </w:t>
      </w:r>
      <w:r w:rsidR="002C701F" w:rsidRPr="00473D4A">
        <w:rPr>
          <w:rFonts w:eastAsia="Times New Roman"/>
          <w:b w:val="0"/>
          <w:bCs w:val="0"/>
        </w:rPr>
        <w:t>(</w:t>
      </w:r>
      <w:r w:rsidR="002C701F" w:rsidRPr="00A51F61">
        <w:rPr>
          <w:rFonts w:eastAsia="Times New Roman"/>
          <w:b w:val="0"/>
          <w:bCs w:val="0"/>
        </w:rPr>
        <w:t>b</w:t>
      </w:r>
      <w:r w:rsidR="002C701F" w:rsidRPr="00473D4A">
        <w:rPr>
          <w:rFonts w:eastAsia="Times New Roman"/>
          <w:b w:val="0"/>
          <w:bCs w:val="0"/>
        </w:rPr>
        <w:t>)</w:t>
      </w:r>
      <w:r w:rsidR="000E33BB" w:rsidRPr="00473D4A">
        <w:rPr>
          <w:rFonts w:eastAsia="Times New Roman"/>
          <w:b w:val="0"/>
          <w:bCs w:val="0"/>
        </w:rPr>
        <w:t>.</w:t>
      </w:r>
      <w:r w:rsidR="000E33BB">
        <w:rPr>
          <w:rFonts w:eastAsia="Times New Roman"/>
          <w:b w:val="0"/>
          <w:bCs w:val="0"/>
        </w:rPr>
        <w:t xml:space="preserve"> </w:t>
      </w:r>
      <w:r w:rsidR="00CE6B9A" w:rsidRPr="00CE6B9A">
        <w:rPr>
          <w:rFonts w:eastAsia="Times New Roman"/>
          <w:b w:val="0"/>
          <w:bCs w:val="0"/>
        </w:rPr>
        <w:t>Data present the mean + SEM. Two-sample equal variance two-tailed t-test was used.</w:t>
      </w:r>
      <w:r w:rsidR="00B631DE">
        <w:rPr>
          <w:rFonts w:eastAsia="Times New Roman"/>
          <w:b w:val="0"/>
          <w:bCs w:val="0"/>
        </w:rPr>
        <w:t xml:space="preserve"> </w:t>
      </w:r>
      <w:r w:rsidR="000E33BB">
        <w:rPr>
          <w:rFonts w:eastAsia="Times New Roman"/>
          <w:b w:val="0"/>
          <w:bCs w:val="0"/>
        </w:rPr>
        <w:t>Scale bar</w:t>
      </w:r>
      <w:r w:rsidR="00D16C57">
        <w:rPr>
          <w:rFonts w:eastAsia="Times New Roman"/>
          <w:b w:val="0"/>
          <w:bCs w:val="0"/>
        </w:rPr>
        <w:t>,</w:t>
      </w:r>
      <w:r w:rsidR="000E33BB">
        <w:rPr>
          <w:rFonts w:eastAsia="Times New Roman"/>
          <w:b w:val="0"/>
          <w:bCs w:val="0"/>
        </w:rPr>
        <w:t xml:space="preserve"> 20</w:t>
      </w:r>
      <w:r w:rsidR="00D16C57">
        <w:rPr>
          <w:rFonts w:eastAsia="Times New Roman"/>
          <w:b w:val="0"/>
          <w:bCs w:val="0"/>
        </w:rPr>
        <w:t xml:space="preserve"> </w:t>
      </w:r>
      <w:proofErr w:type="spellStart"/>
      <w:r w:rsidR="000E33BB" w:rsidRPr="0009062A">
        <w:rPr>
          <w:rFonts w:eastAsia="Times New Roman"/>
          <w:b w:val="0"/>
          <w:bCs w:val="0"/>
        </w:rPr>
        <w:t>μm</w:t>
      </w:r>
      <w:proofErr w:type="spellEnd"/>
      <w:r w:rsidR="000E33BB">
        <w:rPr>
          <w:rFonts w:eastAsia="Times New Roman"/>
          <w:b w:val="0"/>
          <w:bCs w:val="0"/>
        </w:rPr>
        <w:t>.</w:t>
      </w:r>
    </w:p>
    <w:p w14:paraId="2360C51B" w14:textId="653EE9CD" w:rsidR="004C2A8D" w:rsidRDefault="000E33BB" w:rsidP="004C2A8D">
      <w:pPr>
        <w:pStyle w:val="SMcaption"/>
        <w:rPr>
          <w:rFonts w:eastAsia="Times New Roman"/>
          <w:szCs w:val="24"/>
        </w:rPr>
      </w:pPr>
      <w:r>
        <w:rPr>
          <w:rFonts w:eastAsia="Times New Roman"/>
          <w:szCs w:val="24"/>
        </w:rPr>
        <w:br w:type="page"/>
      </w:r>
    </w:p>
    <w:p w14:paraId="399C4ADE" w14:textId="2B39E9B9" w:rsidR="00C85584" w:rsidRPr="00E36EEF" w:rsidRDefault="00C85584" w:rsidP="00DE205E">
      <w:pPr>
        <w:pStyle w:val="SMcaption"/>
        <w:jc w:val="center"/>
        <w:rPr>
          <w:lang w:val="en-GB"/>
        </w:rPr>
      </w:pPr>
      <w:r>
        <w:rPr>
          <w:noProof/>
          <w:lang w:eastAsia="zh-CN"/>
        </w:rPr>
        <w:drawing>
          <wp:inline distT="0" distB="0" distL="0" distR="0" wp14:anchorId="352E9516" wp14:editId="272FE1FF">
            <wp:extent cx="5306942" cy="3025140"/>
            <wp:effectExtent l="0" t="0" r="8255" b="381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942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6669D" w14:textId="58A04AF0" w:rsidR="004C2A8D" w:rsidRDefault="00DC6902" w:rsidP="00DE205E">
      <w:pPr>
        <w:pStyle w:val="SMHeading"/>
        <w:jc w:val="both"/>
        <w:rPr>
          <w:rFonts w:eastAsia="Times New Roman"/>
          <w:b w:val="0"/>
          <w:bCs w:val="0"/>
        </w:rPr>
      </w:pPr>
      <w:r w:rsidRPr="001B3988">
        <w:t xml:space="preserve">Supplementary </w:t>
      </w:r>
      <w:r>
        <w:t>Figure 2.</w:t>
      </w:r>
      <w:r w:rsidR="004C2A8D">
        <w:t xml:space="preserve"> </w:t>
      </w:r>
      <w:r w:rsidR="004C06AC">
        <w:t xml:space="preserve">Immunofluorescent image of </w:t>
      </w:r>
      <w:r w:rsidR="004C2A8D">
        <w:t>a</w:t>
      </w:r>
      <w:r w:rsidR="004C2A8D" w:rsidRPr="009234E7">
        <w:t xml:space="preserve">ctin distribution of </w:t>
      </w:r>
      <w:r w:rsidR="00685421">
        <w:t>untreated control and</w:t>
      </w:r>
      <w:r w:rsidR="004C2A8D" w:rsidDel="00685421">
        <w:t xml:space="preserve"> </w:t>
      </w:r>
      <w:r w:rsidR="004C2A8D" w:rsidRPr="009234E7">
        <w:rPr>
          <w:rStyle w:val="hgkelc"/>
        </w:rPr>
        <w:t>enucleated cell</w:t>
      </w:r>
      <w:r w:rsidR="00A9345B" w:rsidRPr="009234E7">
        <w:rPr>
          <w:rStyle w:val="hgkelc"/>
        </w:rPr>
        <w:t xml:space="preserve"> on </w:t>
      </w:r>
      <w:r w:rsidR="00685421">
        <w:rPr>
          <w:rStyle w:val="hgkelc"/>
        </w:rPr>
        <w:t xml:space="preserve">micro-island </w:t>
      </w:r>
      <w:r w:rsidR="00DE18DD">
        <w:rPr>
          <w:rStyle w:val="hgkelc"/>
        </w:rPr>
        <w:t>with</w:t>
      </w:r>
      <w:r w:rsidR="00685421">
        <w:rPr>
          <w:rStyle w:val="hgkelc"/>
        </w:rPr>
        <w:t xml:space="preserve"> area of </w:t>
      </w:r>
      <w:r w:rsidR="00A9345B" w:rsidRPr="00437DE7">
        <w:t>2500 μm</w:t>
      </w:r>
      <w:r w:rsidR="00A9345B" w:rsidRPr="00437DE7">
        <w:rPr>
          <w:vertAlign w:val="superscript"/>
        </w:rPr>
        <w:t>2</w:t>
      </w:r>
      <w:r w:rsidR="004C2A8D" w:rsidRPr="009234E7">
        <w:rPr>
          <w:rStyle w:val="hgkelc"/>
        </w:rPr>
        <w:t>.</w:t>
      </w:r>
      <w:r w:rsidR="004C2A8D">
        <w:rPr>
          <w:rStyle w:val="hgkelc"/>
          <w:b w:val="0"/>
          <w:bCs w:val="0"/>
        </w:rPr>
        <w:t xml:space="preserve"> </w:t>
      </w:r>
      <w:r w:rsidR="00C85584">
        <w:rPr>
          <w:rFonts w:eastAsia="Times New Roman"/>
          <w:b w:val="0"/>
          <w:bCs w:val="0"/>
        </w:rPr>
        <w:t>Scale bar</w:t>
      </w:r>
      <w:r w:rsidR="00DD258E">
        <w:rPr>
          <w:rFonts w:eastAsia="Times New Roman"/>
          <w:b w:val="0"/>
          <w:bCs w:val="0"/>
        </w:rPr>
        <w:t>,</w:t>
      </w:r>
      <w:r w:rsidR="00C85584">
        <w:rPr>
          <w:rFonts w:eastAsia="Times New Roman"/>
          <w:b w:val="0"/>
          <w:bCs w:val="0"/>
        </w:rPr>
        <w:t xml:space="preserve"> 20</w:t>
      </w:r>
      <w:r w:rsidR="00DD258E">
        <w:rPr>
          <w:rFonts w:eastAsia="Times New Roman"/>
          <w:b w:val="0"/>
          <w:bCs w:val="0"/>
        </w:rPr>
        <w:t xml:space="preserve"> </w:t>
      </w:r>
      <w:proofErr w:type="spellStart"/>
      <w:r w:rsidR="00C85584" w:rsidRPr="0009062A">
        <w:rPr>
          <w:rFonts w:eastAsia="Times New Roman"/>
          <w:b w:val="0"/>
          <w:bCs w:val="0"/>
        </w:rPr>
        <w:t>μm</w:t>
      </w:r>
      <w:proofErr w:type="spellEnd"/>
      <w:r w:rsidR="00C85584">
        <w:rPr>
          <w:rFonts w:eastAsia="Times New Roman"/>
          <w:b w:val="0"/>
          <w:bCs w:val="0"/>
        </w:rPr>
        <w:t>.</w:t>
      </w:r>
    </w:p>
    <w:p w14:paraId="7EB496B0" w14:textId="4E6A85C9" w:rsidR="00C85584" w:rsidRDefault="00C85584">
      <w:pPr>
        <w:rPr>
          <w:rFonts w:eastAsia="Times New Roman"/>
          <w:szCs w:val="24"/>
        </w:rPr>
      </w:pPr>
      <w:r>
        <w:rPr>
          <w:rFonts w:eastAsia="Times New Roman"/>
          <w:szCs w:val="24"/>
        </w:rPr>
        <w:br w:type="page"/>
      </w:r>
    </w:p>
    <w:p w14:paraId="679B48F5" w14:textId="673FED0C" w:rsidR="000E33BB" w:rsidRDefault="00621C1A" w:rsidP="00DE205E">
      <w:pPr>
        <w:jc w:val="center"/>
        <w:rPr>
          <w:rFonts w:eastAsia="Times New Roman"/>
          <w:szCs w:val="24"/>
        </w:rPr>
      </w:pPr>
      <w:r>
        <w:rPr>
          <w:rFonts w:eastAsia="Times New Roman"/>
          <w:noProof/>
          <w:szCs w:val="24"/>
          <w:lang w:eastAsia="zh-CN"/>
        </w:rPr>
        <w:drawing>
          <wp:inline distT="0" distB="0" distL="0" distR="0" wp14:anchorId="47497802" wp14:editId="378231DD">
            <wp:extent cx="5775754" cy="47339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754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D715B" w14:textId="2F313FD4" w:rsidR="002E13F2" w:rsidRDefault="00DC6902" w:rsidP="00DE205E">
      <w:pPr>
        <w:pStyle w:val="SMHeading"/>
        <w:jc w:val="both"/>
        <w:rPr>
          <w:rFonts w:eastAsia="Times New Roman"/>
        </w:rPr>
      </w:pPr>
      <w:r w:rsidRPr="001B3988">
        <w:t xml:space="preserve">Supplementary </w:t>
      </w:r>
      <w:r>
        <w:t>Figure 3</w:t>
      </w:r>
      <w:r w:rsidR="00347415">
        <w:t xml:space="preserve">. </w:t>
      </w:r>
      <w:r w:rsidR="004D140E" w:rsidRPr="00BF20B6">
        <w:rPr>
          <w:rFonts w:eastAsia="Times New Roman"/>
        </w:rPr>
        <w:t xml:space="preserve">Rotational bias of cell nucleus with </w:t>
      </w:r>
      <w:r w:rsidR="004D140E">
        <w:rPr>
          <w:rFonts w:eastAsia="Times New Roman"/>
        </w:rPr>
        <w:t>actin</w:t>
      </w:r>
      <w:r w:rsidR="005F26F0" w:rsidRPr="0009062A">
        <w:rPr>
          <w:rFonts w:eastAsia="Times New Roman"/>
        </w:rPr>
        <w:t>-related inhibitors on HFF-1</w:t>
      </w:r>
      <w:r w:rsidR="002E13F2">
        <w:rPr>
          <w:rFonts w:eastAsia="Times New Roman"/>
        </w:rPr>
        <w:t xml:space="preserve">. </w:t>
      </w:r>
      <w:r w:rsidR="00C17C6A">
        <w:rPr>
          <w:b w:val="0"/>
          <w:bCs w:val="0"/>
        </w:rPr>
        <w:t>P</w:t>
      </w:r>
      <w:r w:rsidR="00C17C6A" w:rsidRPr="00CB4BA5">
        <w:rPr>
          <w:b w:val="0"/>
          <w:bCs w:val="0"/>
        </w:rPr>
        <w:t>robability of ACW/CW</w:t>
      </w:r>
      <w:r w:rsidR="008D2B96">
        <w:rPr>
          <w:b w:val="0"/>
          <w:bCs w:val="0"/>
        </w:rPr>
        <w:t xml:space="preserve"> rotation</w:t>
      </w:r>
      <w:r w:rsidR="00C17C6A" w:rsidRPr="00CB4BA5">
        <w:rPr>
          <w:b w:val="0"/>
          <w:bCs w:val="0"/>
        </w:rPr>
        <w:t xml:space="preserve"> </w:t>
      </w:r>
      <w:r w:rsidR="00C17C6A">
        <w:rPr>
          <w:rStyle w:val="hgkelc"/>
          <w:b w:val="0"/>
          <w:bCs w:val="0"/>
        </w:rPr>
        <w:t xml:space="preserve">on </w:t>
      </w:r>
      <w:r w:rsidR="00796EF0">
        <w:rPr>
          <w:rFonts w:eastAsia="Times New Roman"/>
        </w:rPr>
        <w:t>a</w:t>
      </w:r>
      <w:r w:rsidR="00C17C6A" w:rsidRPr="00473D4A">
        <w:rPr>
          <w:rFonts w:eastAsia="Times New Roman"/>
          <w:b w:val="0"/>
          <w:bCs w:val="0"/>
        </w:rPr>
        <w:t xml:space="preserve"> </w:t>
      </w:r>
      <w:r w:rsidR="00C17C6A" w:rsidRPr="0009062A">
        <w:rPr>
          <w:rFonts w:eastAsia="Times New Roman"/>
          <w:b w:val="0"/>
          <w:bCs w:val="0"/>
        </w:rPr>
        <w:t>2500 μm</w:t>
      </w:r>
      <w:r w:rsidR="00C17C6A" w:rsidRPr="0009062A">
        <w:rPr>
          <w:rFonts w:eastAsia="Times New Roman"/>
          <w:b w:val="0"/>
          <w:bCs w:val="0"/>
          <w:vertAlign w:val="superscript"/>
        </w:rPr>
        <w:t>2</w:t>
      </w:r>
      <w:r w:rsidR="00C17C6A">
        <w:rPr>
          <w:rFonts w:eastAsia="Times New Roman"/>
          <w:b w:val="0"/>
          <w:bCs w:val="0"/>
        </w:rPr>
        <w:t xml:space="preserve"> and </w:t>
      </w:r>
      <w:r w:rsidR="00796EF0">
        <w:rPr>
          <w:rFonts w:eastAsia="Times New Roman"/>
        </w:rPr>
        <w:t>b</w:t>
      </w:r>
      <w:r w:rsidR="00C17C6A">
        <w:rPr>
          <w:rFonts w:eastAsia="Times New Roman"/>
          <w:b w:val="0"/>
          <w:bCs w:val="0"/>
        </w:rPr>
        <w:t xml:space="preserve"> </w:t>
      </w:r>
      <w:r w:rsidR="00C17C6A" w:rsidRPr="0009062A">
        <w:rPr>
          <w:rFonts w:eastAsia="Times New Roman"/>
          <w:b w:val="0"/>
          <w:bCs w:val="0"/>
        </w:rPr>
        <w:t>750 μm</w:t>
      </w:r>
      <w:r w:rsidR="00C17C6A" w:rsidRPr="0009062A">
        <w:rPr>
          <w:rFonts w:eastAsia="Times New Roman"/>
          <w:b w:val="0"/>
          <w:bCs w:val="0"/>
          <w:vertAlign w:val="superscript"/>
        </w:rPr>
        <w:t>2</w:t>
      </w:r>
      <w:r w:rsidR="00A20B50">
        <w:rPr>
          <w:rFonts w:eastAsia="Times New Roman"/>
          <w:b w:val="0"/>
          <w:bCs w:val="0"/>
          <w:vertAlign w:val="superscript"/>
        </w:rPr>
        <w:t> </w:t>
      </w:r>
      <w:r w:rsidR="00A20B50">
        <w:rPr>
          <w:rFonts w:eastAsia="Times New Roman"/>
          <w:b w:val="0"/>
          <w:bCs w:val="0"/>
        </w:rPr>
        <w:t>micro-islands</w:t>
      </w:r>
      <w:r w:rsidR="00C17C6A" w:rsidRPr="00473D4A">
        <w:rPr>
          <w:rFonts w:eastAsia="Times New Roman"/>
          <w:b w:val="0"/>
          <w:bCs w:val="0"/>
        </w:rPr>
        <w:t xml:space="preserve"> </w:t>
      </w:r>
      <w:r w:rsidR="00C17C6A">
        <w:rPr>
          <w:rFonts w:eastAsia="Times New Roman"/>
          <w:b w:val="0"/>
          <w:bCs w:val="0"/>
        </w:rPr>
        <w:t>with cytoskeleton inhibitor, NSC</w:t>
      </w:r>
      <w:r w:rsidR="00C17C6A" w:rsidRPr="00796EF0">
        <w:rPr>
          <w:rFonts w:eastAsia="Times New Roman"/>
          <w:b w:val="0"/>
          <w:bCs w:val="0"/>
        </w:rPr>
        <w:t xml:space="preserve"> (</w:t>
      </w:r>
      <w:r w:rsidR="00C17C6A" w:rsidRPr="006656F0">
        <w:rPr>
          <w:rFonts w:eastAsia="Times New Roman"/>
          <w:b w:val="0"/>
          <w:bCs w:val="0"/>
        </w:rPr>
        <w:t>left</w:t>
      </w:r>
      <w:r w:rsidR="00C17C6A" w:rsidRPr="00796EF0">
        <w:rPr>
          <w:rFonts w:eastAsia="Times New Roman"/>
          <w:b w:val="0"/>
          <w:bCs w:val="0"/>
        </w:rPr>
        <w:t>), SIMFH2 (</w:t>
      </w:r>
      <w:r w:rsidR="00C17C6A" w:rsidRPr="006656F0">
        <w:rPr>
          <w:rFonts w:eastAsia="Times New Roman"/>
          <w:b w:val="0"/>
          <w:bCs w:val="0"/>
        </w:rPr>
        <w:t>middle</w:t>
      </w:r>
      <w:r w:rsidR="00C17C6A" w:rsidRPr="00796EF0">
        <w:rPr>
          <w:rFonts w:eastAsia="Times New Roman"/>
          <w:b w:val="0"/>
          <w:bCs w:val="0"/>
        </w:rPr>
        <w:t>) and LPA (</w:t>
      </w:r>
      <w:r w:rsidR="00C17C6A" w:rsidRPr="006656F0">
        <w:rPr>
          <w:rFonts w:eastAsia="Times New Roman"/>
          <w:b w:val="0"/>
          <w:bCs w:val="0"/>
        </w:rPr>
        <w:t>right</w:t>
      </w:r>
      <w:r w:rsidR="00C17C6A" w:rsidRPr="00796EF0">
        <w:rPr>
          <w:rFonts w:eastAsia="Times New Roman"/>
          <w:b w:val="0"/>
          <w:bCs w:val="0"/>
        </w:rPr>
        <w:t>).</w:t>
      </w:r>
      <w:r w:rsidR="00CE6B9A">
        <w:rPr>
          <w:rFonts w:eastAsia="Times New Roman"/>
          <w:b w:val="0"/>
          <w:bCs w:val="0"/>
        </w:rPr>
        <w:t xml:space="preserve"> </w:t>
      </w:r>
      <w:r w:rsidR="00CE6B9A" w:rsidRPr="00CE6B9A">
        <w:rPr>
          <w:rFonts w:eastAsia="Times New Roman"/>
          <w:b w:val="0"/>
          <w:bCs w:val="0"/>
        </w:rPr>
        <w:t>Data present the mean + SEM. Two-sample equal variance two-tailed t-test was used.</w:t>
      </w:r>
    </w:p>
    <w:p w14:paraId="34FD0CA6" w14:textId="2424E107" w:rsidR="009A5287" w:rsidRDefault="00473D4A" w:rsidP="00DE205E">
      <w:pPr>
        <w:jc w:val="center"/>
      </w:pPr>
      <w:r>
        <w:br w:type="page"/>
      </w:r>
      <w:r w:rsidR="00621C1A">
        <w:rPr>
          <w:noProof/>
          <w:lang w:eastAsia="zh-CN"/>
        </w:rPr>
        <w:drawing>
          <wp:inline distT="0" distB="0" distL="0" distR="0" wp14:anchorId="763E390F" wp14:editId="0F4DB60F">
            <wp:extent cx="5781674" cy="4202400"/>
            <wp:effectExtent l="0" t="0" r="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4" cy="420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97EEE" w14:textId="77777777" w:rsidR="00621C1A" w:rsidRDefault="00621C1A" w:rsidP="00473D4A"/>
    <w:p w14:paraId="0B35D29F" w14:textId="72672D49" w:rsidR="00C37153" w:rsidRDefault="00DC6902" w:rsidP="00DE205E">
      <w:pPr>
        <w:pStyle w:val="SMHeading"/>
        <w:jc w:val="both"/>
      </w:pPr>
      <w:r w:rsidRPr="001B3988">
        <w:t xml:space="preserve">Supplementary </w:t>
      </w:r>
      <w:r>
        <w:t>Figure 4</w:t>
      </w:r>
      <w:r w:rsidR="008218C4">
        <w:t>.</w:t>
      </w:r>
      <w:r w:rsidR="00655FA9">
        <w:t xml:space="preserve"> </w:t>
      </w:r>
      <w:r w:rsidR="00FD7269">
        <w:t>A</w:t>
      </w:r>
      <w:r w:rsidR="00EA5EC8">
        <w:t xml:space="preserve">ctin </w:t>
      </w:r>
      <w:r w:rsidR="00655FA9">
        <w:t xml:space="preserve">distribution with </w:t>
      </w:r>
      <w:r w:rsidR="00157F5F">
        <w:rPr>
          <w:rFonts w:eastAsia="Times New Roman"/>
        </w:rPr>
        <w:t>actin</w:t>
      </w:r>
      <w:r w:rsidR="00157F5F" w:rsidRPr="0009062A">
        <w:rPr>
          <w:rFonts w:eastAsia="Times New Roman"/>
        </w:rPr>
        <w:t>-related inhibitors on HFF-1</w:t>
      </w:r>
      <w:r w:rsidR="00157F5F">
        <w:rPr>
          <w:rFonts w:eastAsia="Times New Roman"/>
        </w:rPr>
        <w:t>.</w:t>
      </w:r>
      <w:r w:rsidR="00157F5F">
        <w:t xml:space="preserve"> </w:t>
      </w:r>
      <w:r w:rsidR="00796EF0">
        <w:rPr>
          <w:bCs w:val="0"/>
        </w:rPr>
        <w:t>a-b</w:t>
      </w:r>
      <w:r w:rsidR="00655FA9" w:rsidRPr="00907B1D">
        <w:rPr>
          <w:b w:val="0"/>
        </w:rPr>
        <w:t xml:space="preserve"> </w:t>
      </w:r>
      <w:r w:rsidR="00FD7269" w:rsidRPr="00907B1D">
        <w:rPr>
          <w:b w:val="0"/>
        </w:rPr>
        <w:t>Stacked image of a</w:t>
      </w:r>
      <w:r w:rsidR="00FD7269">
        <w:rPr>
          <w:b w:val="0"/>
          <w:bCs w:val="0"/>
        </w:rPr>
        <w:t xml:space="preserve">ctin showing </w:t>
      </w:r>
      <w:r w:rsidR="00B75FC3" w:rsidRPr="00B75FC3">
        <w:rPr>
          <w:b w:val="0"/>
          <w:bCs w:val="0"/>
        </w:rPr>
        <w:t>heatmap distributio</w:t>
      </w:r>
      <w:r w:rsidR="00B75FC3" w:rsidRPr="00796EF0">
        <w:rPr>
          <w:b w:val="0"/>
          <w:bCs w:val="0"/>
        </w:rPr>
        <w:t>n (</w:t>
      </w:r>
      <w:r w:rsidR="00B75FC3" w:rsidRPr="00FD3983">
        <w:rPr>
          <w:b w:val="0"/>
          <w:bCs w:val="0"/>
        </w:rPr>
        <w:t>upper</w:t>
      </w:r>
      <w:r w:rsidR="00B75FC3" w:rsidRPr="00796EF0">
        <w:rPr>
          <w:b w:val="0"/>
          <w:bCs w:val="0"/>
        </w:rPr>
        <w:t xml:space="preserve">) and </w:t>
      </w:r>
      <w:r w:rsidR="00A705FB" w:rsidRPr="00796EF0">
        <w:rPr>
          <w:b w:val="0"/>
          <w:bCs w:val="0"/>
        </w:rPr>
        <w:t xml:space="preserve">intensity difference </w:t>
      </w:r>
      <w:r w:rsidR="00B114FB" w:rsidRPr="001B35C1">
        <w:rPr>
          <w:b w:val="0"/>
          <w:bCs w:val="0"/>
        </w:rPr>
        <w:t>(</w:t>
      </w:r>
      <w:r w:rsidR="00B114FB" w:rsidRPr="00FD3983">
        <w:rPr>
          <w:b w:val="0"/>
          <w:bCs w:val="0"/>
        </w:rPr>
        <w:t>lower</w:t>
      </w:r>
      <w:r w:rsidR="00B114FB" w:rsidRPr="00796EF0">
        <w:rPr>
          <w:b w:val="0"/>
          <w:bCs w:val="0"/>
        </w:rPr>
        <w:t xml:space="preserve">) </w:t>
      </w:r>
      <w:r w:rsidR="00A705FB">
        <w:rPr>
          <w:b w:val="0"/>
          <w:bCs w:val="0"/>
        </w:rPr>
        <w:t>of actin</w:t>
      </w:r>
      <w:r w:rsidR="004E3D3F" w:rsidRPr="004E3D3F">
        <w:rPr>
          <w:b w:val="0"/>
          <w:bCs w:val="0"/>
        </w:rPr>
        <w:t xml:space="preserve"> comparing </w:t>
      </w:r>
      <w:r w:rsidR="008A7161">
        <w:rPr>
          <w:b w:val="0"/>
          <w:bCs w:val="0"/>
        </w:rPr>
        <w:t xml:space="preserve">cells </w:t>
      </w:r>
      <w:r w:rsidR="008A7161" w:rsidRPr="004E3D3F">
        <w:rPr>
          <w:b w:val="0"/>
          <w:bCs w:val="0"/>
        </w:rPr>
        <w:t>treat</w:t>
      </w:r>
      <w:r w:rsidR="008A7161">
        <w:rPr>
          <w:b w:val="0"/>
          <w:bCs w:val="0"/>
        </w:rPr>
        <w:t xml:space="preserve">ed with </w:t>
      </w:r>
      <w:r w:rsidR="008A7161" w:rsidRPr="00870D3A">
        <w:rPr>
          <w:b w:val="0"/>
          <w:bCs w:val="0"/>
        </w:rPr>
        <w:t>NSC and SMIFH2</w:t>
      </w:r>
      <w:r w:rsidR="008A7161">
        <w:rPr>
          <w:b w:val="0"/>
          <w:bCs w:val="0"/>
        </w:rPr>
        <w:t xml:space="preserve"> </w:t>
      </w:r>
      <w:r w:rsidR="004E3D3F" w:rsidRPr="004E3D3F">
        <w:rPr>
          <w:b w:val="0"/>
          <w:bCs w:val="0"/>
        </w:rPr>
        <w:t xml:space="preserve">to untreated control on </w:t>
      </w:r>
      <w:r w:rsidR="00796EF0" w:rsidRPr="00FD3983">
        <w:t>a</w:t>
      </w:r>
      <w:r w:rsidR="00B118DF">
        <w:rPr>
          <w:b w:val="0"/>
          <w:bCs w:val="0"/>
        </w:rPr>
        <w:t xml:space="preserve"> </w:t>
      </w:r>
      <w:r w:rsidR="004E3D3F" w:rsidRPr="004E3D3F">
        <w:rPr>
          <w:b w:val="0"/>
          <w:bCs w:val="0"/>
        </w:rPr>
        <w:t xml:space="preserve">2500 </w:t>
      </w:r>
      <w:r w:rsidR="004E3D3F" w:rsidRPr="004E3D3F">
        <w:rPr>
          <w:rFonts w:hint="eastAsia"/>
          <w:b w:val="0"/>
          <w:bCs w:val="0"/>
        </w:rPr>
        <w:t>µ</w:t>
      </w:r>
      <w:r w:rsidR="004E3D3F" w:rsidRPr="004E3D3F">
        <w:rPr>
          <w:b w:val="0"/>
          <w:bCs w:val="0"/>
        </w:rPr>
        <w:t>m</w:t>
      </w:r>
      <w:r w:rsidR="004E3D3F" w:rsidRPr="004E3D3F">
        <w:rPr>
          <w:b w:val="0"/>
          <w:bCs w:val="0"/>
          <w:vertAlign w:val="superscript"/>
        </w:rPr>
        <w:t>2</w:t>
      </w:r>
      <w:r w:rsidR="004E3D3F" w:rsidRPr="004E3D3F">
        <w:rPr>
          <w:b w:val="0"/>
          <w:bCs w:val="0"/>
        </w:rPr>
        <w:t xml:space="preserve"> </w:t>
      </w:r>
      <w:r w:rsidR="00B118DF">
        <w:rPr>
          <w:b w:val="0"/>
          <w:bCs w:val="0"/>
        </w:rPr>
        <w:t xml:space="preserve">and </w:t>
      </w:r>
      <w:r w:rsidR="00796EF0">
        <w:t>b</w:t>
      </w:r>
      <w:r w:rsidR="00B118DF">
        <w:rPr>
          <w:b w:val="0"/>
          <w:bCs w:val="0"/>
        </w:rPr>
        <w:t xml:space="preserve"> 750 </w:t>
      </w:r>
      <w:r w:rsidR="00B118DF" w:rsidRPr="004E3D3F">
        <w:rPr>
          <w:rFonts w:hint="eastAsia"/>
          <w:b w:val="0"/>
          <w:bCs w:val="0"/>
        </w:rPr>
        <w:t>µ</w:t>
      </w:r>
      <w:r w:rsidR="00B118DF" w:rsidRPr="004E3D3F">
        <w:rPr>
          <w:b w:val="0"/>
          <w:bCs w:val="0"/>
        </w:rPr>
        <w:t>m</w:t>
      </w:r>
      <w:r w:rsidR="00B118DF" w:rsidRPr="004E3D3F">
        <w:rPr>
          <w:b w:val="0"/>
          <w:bCs w:val="0"/>
          <w:vertAlign w:val="superscript"/>
        </w:rPr>
        <w:t>2</w:t>
      </w:r>
      <w:r w:rsidR="00B118DF" w:rsidRPr="004E3D3F">
        <w:rPr>
          <w:b w:val="0"/>
          <w:bCs w:val="0"/>
        </w:rPr>
        <w:t xml:space="preserve"> </w:t>
      </w:r>
      <w:r w:rsidR="004E3D3F" w:rsidRPr="004E3D3F">
        <w:rPr>
          <w:b w:val="0"/>
          <w:bCs w:val="0"/>
        </w:rPr>
        <w:t>island.</w:t>
      </w:r>
      <w:r w:rsidR="00655FA9" w:rsidRPr="00907B1D">
        <w:rPr>
          <w:b w:val="0"/>
        </w:rPr>
        <w:t xml:space="preserve"> </w:t>
      </w:r>
      <w:r w:rsidR="002231A7">
        <w:rPr>
          <w:bCs w:val="0"/>
        </w:rPr>
        <w:t>c-d</w:t>
      </w:r>
      <w:r w:rsidR="00B13441" w:rsidRPr="00907B1D">
        <w:rPr>
          <w:b w:val="0"/>
        </w:rPr>
        <w:t xml:space="preserve"> </w:t>
      </w:r>
      <w:r w:rsidR="005770E1" w:rsidRPr="005770E1">
        <w:rPr>
          <w:b w:val="0"/>
          <w:bCs w:val="0"/>
        </w:rPr>
        <w:t>Curves of actin intensity from cell center to bound</w:t>
      </w:r>
      <w:r w:rsidR="005770E1" w:rsidRPr="002231A7">
        <w:rPr>
          <w:b w:val="0"/>
          <w:bCs w:val="0"/>
        </w:rPr>
        <w:t>ary (</w:t>
      </w:r>
      <w:r w:rsidR="005770E1" w:rsidRPr="00FD3983">
        <w:rPr>
          <w:b w:val="0"/>
          <w:bCs w:val="0"/>
        </w:rPr>
        <w:t>left</w:t>
      </w:r>
      <w:r w:rsidR="005770E1" w:rsidRPr="002231A7">
        <w:rPr>
          <w:b w:val="0"/>
          <w:bCs w:val="0"/>
        </w:rPr>
        <w:t>) and differential actin intensity</w:t>
      </w:r>
      <w:r w:rsidR="005B1596" w:rsidRPr="001B35C1">
        <w:rPr>
          <w:b w:val="0"/>
          <w:bCs w:val="0"/>
        </w:rPr>
        <w:t xml:space="preserve"> (</w:t>
      </w:r>
      <w:r w:rsidR="005B1596" w:rsidRPr="00FD3983">
        <w:rPr>
          <w:b w:val="0"/>
          <w:bCs w:val="0"/>
          <w:lang w:eastAsia="zh-TW"/>
        </w:rPr>
        <w:t>right</w:t>
      </w:r>
      <w:r w:rsidR="005B1596" w:rsidRPr="002231A7">
        <w:rPr>
          <w:b w:val="0"/>
          <w:bCs w:val="0"/>
        </w:rPr>
        <w:t>)</w:t>
      </w:r>
      <w:r w:rsidR="005770E1" w:rsidRPr="001B35C1">
        <w:rPr>
          <w:b w:val="0"/>
          <w:bCs w:val="0"/>
        </w:rPr>
        <w:t xml:space="preserve"> comp</w:t>
      </w:r>
      <w:r w:rsidR="005770E1" w:rsidRPr="005770E1">
        <w:rPr>
          <w:b w:val="0"/>
          <w:bCs w:val="0"/>
        </w:rPr>
        <w:t>aring</w:t>
      </w:r>
      <w:r w:rsidR="008A7161" w:rsidRPr="004E3D3F">
        <w:rPr>
          <w:b w:val="0"/>
          <w:bCs w:val="0"/>
        </w:rPr>
        <w:t xml:space="preserve"> </w:t>
      </w:r>
      <w:r w:rsidR="008A7161">
        <w:rPr>
          <w:b w:val="0"/>
          <w:bCs w:val="0"/>
        </w:rPr>
        <w:t xml:space="preserve">cells </w:t>
      </w:r>
      <w:r w:rsidR="008A7161" w:rsidRPr="004E3D3F">
        <w:rPr>
          <w:b w:val="0"/>
          <w:bCs w:val="0"/>
        </w:rPr>
        <w:t>treat</w:t>
      </w:r>
      <w:r w:rsidR="008A7161">
        <w:rPr>
          <w:b w:val="0"/>
          <w:bCs w:val="0"/>
        </w:rPr>
        <w:t xml:space="preserve">ed with </w:t>
      </w:r>
      <w:r w:rsidR="008A7161" w:rsidRPr="00870D3A">
        <w:rPr>
          <w:b w:val="0"/>
          <w:bCs w:val="0"/>
        </w:rPr>
        <w:t>NSC and SMIFH2</w:t>
      </w:r>
      <w:r w:rsidR="008A7161">
        <w:rPr>
          <w:b w:val="0"/>
          <w:bCs w:val="0"/>
        </w:rPr>
        <w:t xml:space="preserve"> </w:t>
      </w:r>
      <w:r w:rsidR="005770E1" w:rsidRPr="005770E1">
        <w:rPr>
          <w:b w:val="0"/>
          <w:bCs w:val="0"/>
        </w:rPr>
        <w:t xml:space="preserve">to untreated control </w:t>
      </w:r>
      <w:r w:rsidR="008A7161" w:rsidRPr="004E3D3F">
        <w:rPr>
          <w:b w:val="0"/>
          <w:bCs w:val="0"/>
        </w:rPr>
        <w:t xml:space="preserve">on 2500 </w:t>
      </w:r>
      <w:r w:rsidR="008A7161" w:rsidRPr="004E3D3F">
        <w:rPr>
          <w:rFonts w:hint="eastAsia"/>
          <w:b w:val="0"/>
          <w:bCs w:val="0"/>
        </w:rPr>
        <w:t>µ</w:t>
      </w:r>
      <w:r w:rsidR="008A7161" w:rsidRPr="004E3D3F">
        <w:rPr>
          <w:b w:val="0"/>
          <w:bCs w:val="0"/>
        </w:rPr>
        <w:t>m</w:t>
      </w:r>
      <w:r w:rsidR="008A7161" w:rsidRPr="004E3D3F">
        <w:rPr>
          <w:b w:val="0"/>
          <w:bCs w:val="0"/>
          <w:vertAlign w:val="superscript"/>
        </w:rPr>
        <w:t>2</w:t>
      </w:r>
      <w:r w:rsidR="008A7161" w:rsidRPr="004E3D3F">
        <w:rPr>
          <w:b w:val="0"/>
          <w:bCs w:val="0"/>
        </w:rPr>
        <w:t xml:space="preserve"> </w:t>
      </w:r>
      <w:r w:rsidR="002C701F">
        <w:rPr>
          <w:b w:val="0"/>
          <w:bCs w:val="0"/>
        </w:rPr>
        <w:t xml:space="preserve">(c) </w:t>
      </w:r>
      <w:r w:rsidR="008A7161">
        <w:rPr>
          <w:b w:val="0"/>
          <w:bCs w:val="0"/>
        </w:rPr>
        <w:t xml:space="preserve">and 750 </w:t>
      </w:r>
      <w:r w:rsidR="008A7161" w:rsidRPr="004E3D3F">
        <w:rPr>
          <w:rFonts w:hint="eastAsia"/>
          <w:b w:val="0"/>
          <w:bCs w:val="0"/>
        </w:rPr>
        <w:t>µ</w:t>
      </w:r>
      <w:r w:rsidR="008A7161" w:rsidRPr="004E3D3F">
        <w:rPr>
          <w:b w:val="0"/>
          <w:bCs w:val="0"/>
        </w:rPr>
        <w:t>m</w:t>
      </w:r>
      <w:r w:rsidR="008A7161" w:rsidRPr="004E3D3F">
        <w:rPr>
          <w:b w:val="0"/>
          <w:bCs w:val="0"/>
          <w:vertAlign w:val="superscript"/>
        </w:rPr>
        <w:t>2</w:t>
      </w:r>
      <w:r w:rsidR="008A7161" w:rsidRPr="004E3D3F">
        <w:rPr>
          <w:b w:val="0"/>
          <w:bCs w:val="0"/>
        </w:rPr>
        <w:t xml:space="preserve"> </w:t>
      </w:r>
      <w:r w:rsidR="002C701F">
        <w:rPr>
          <w:b w:val="0"/>
          <w:bCs w:val="0"/>
        </w:rPr>
        <w:t xml:space="preserve">(d) </w:t>
      </w:r>
      <w:r w:rsidR="008A7161" w:rsidRPr="004E3D3F">
        <w:rPr>
          <w:b w:val="0"/>
          <w:bCs w:val="0"/>
        </w:rPr>
        <w:t>island.</w:t>
      </w:r>
    </w:p>
    <w:p w14:paraId="2D1A91FE" w14:textId="77777777" w:rsidR="007A1504" w:rsidRDefault="007A1504">
      <w:pPr>
        <w:rPr>
          <w:rFonts w:eastAsia="Times New Roman"/>
          <w:kern w:val="32"/>
          <w:szCs w:val="24"/>
        </w:rPr>
      </w:pPr>
      <w:r>
        <w:rPr>
          <w:rFonts w:eastAsia="Times New Roman"/>
          <w:b/>
          <w:bCs/>
        </w:rPr>
        <w:br w:type="page"/>
      </w:r>
    </w:p>
    <w:p w14:paraId="188466DD" w14:textId="02BE0E90" w:rsidR="00634B79" w:rsidRDefault="00077D5A" w:rsidP="00DE205E">
      <w:pPr>
        <w:pStyle w:val="SMHeading"/>
        <w:jc w:val="both"/>
        <w:rPr>
          <w:b w:val="0"/>
          <w:bCs w:val="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FA8D4B8" wp14:editId="3E14AA3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950460" cy="5930900"/>
            <wp:effectExtent l="0" t="0" r="2540" b="0"/>
            <wp:wrapTopAndBottom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圖片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0460" cy="593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B35C1" w:rsidRPr="001B3988">
        <w:t xml:space="preserve">Supplementary </w:t>
      </w:r>
      <w:r w:rsidR="001B35C1">
        <w:t xml:space="preserve">Figure </w:t>
      </w:r>
      <w:r w:rsidR="00634B79">
        <w:t>5</w:t>
      </w:r>
      <w:r w:rsidR="001B35C1" w:rsidRPr="00102BD9">
        <w:t xml:space="preserve">. </w:t>
      </w:r>
      <w:r w:rsidR="001B35C1">
        <w:t xml:space="preserve">Nucleus rotation with different </w:t>
      </w:r>
      <w:r w:rsidR="002C0416">
        <w:t xml:space="preserve">tropomyosin </w:t>
      </w:r>
      <w:r w:rsidR="001B35C1">
        <w:t>siRNA transfection. a</w:t>
      </w:r>
      <w:r w:rsidR="002C0416">
        <w:t>-c</w:t>
      </w:r>
      <w:r w:rsidR="002C0416">
        <w:rPr>
          <w:b w:val="0"/>
          <w:bCs w:val="0"/>
        </w:rPr>
        <w:t xml:space="preserve"> </w:t>
      </w:r>
      <w:r w:rsidR="00AD58C6">
        <w:rPr>
          <w:b w:val="0"/>
          <w:bCs w:val="0"/>
        </w:rPr>
        <w:t>Probability of n</w:t>
      </w:r>
      <w:r w:rsidR="008B1B73">
        <w:rPr>
          <w:b w:val="0"/>
          <w:bCs w:val="0"/>
        </w:rPr>
        <w:t xml:space="preserve">ucleus rotational bias </w:t>
      </w:r>
      <w:r w:rsidR="001B35C1">
        <w:rPr>
          <w:b w:val="0"/>
          <w:bCs w:val="0"/>
        </w:rPr>
        <w:t>on smal</w:t>
      </w:r>
      <w:r w:rsidR="001B35C1" w:rsidRPr="00C36A80">
        <w:rPr>
          <w:b w:val="0"/>
          <w:bCs w:val="0"/>
        </w:rPr>
        <w:t>l</w:t>
      </w:r>
      <w:r w:rsidR="001B35C1" w:rsidRPr="00C36A80">
        <w:rPr>
          <w:b w:val="0"/>
          <w:bCs w:val="0"/>
          <w:lang w:eastAsia="zh-TW"/>
        </w:rPr>
        <w:t xml:space="preserve"> (left) and large pattern (right</w:t>
      </w:r>
      <w:r w:rsidR="001B35C1" w:rsidRPr="00A05576">
        <w:rPr>
          <w:b w:val="0"/>
          <w:bCs w:val="0"/>
          <w:lang w:eastAsia="zh-TW"/>
        </w:rPr>
        <w:t>)</w:t>
      </w:r>
      <w:r w:rsidR="008B1B73">
        <w:rPr>
          <w:b w:val="0"/>
          <w:bCs w:val="0"/>
          <w:lang w:eastAsia="zh-TW"/>
        </w:rPr>
        <w:t xml:space="preserve"> with </w:t>
      </w:r>
      <w:r w:rsidR="001B35C1">
        <w:rPr>
          <w:b w:val="0"/>
          <w:bCs w:val="0"/>
        </w:rPr>
        <w:t>tropomyosin isoform, T</w:t>
      </w:r>
      <w:r w:rsidR="001B35C1">
        <w:rPr>
          <w:rFonts w:hint="eastAsia"/>
          <w:b w:val="0"/>
          <w:bCs w:val="0"/>
          <w:lang w:eastAsia="zh-TW"/>
        </w:rPr>
        <w:t>p</w:t>
      </w:r>
      <w:r w:rsidR="001B35C1">
        <w:rPr>
          <w:b w:val="0"/>
          <w:bCs w:val="0"/>
        </w:rPr>
        <w:t>m1</w:t>
      </w:r>
      <w:r w:rsidR="002C701F">
        <w:rPr>
          <w:b w:val="0"/>
          <w:bCs w:val="0"/>
        </w:rPr>
        <w:t xml:space="preserve"> (a)</w:t>
      </w:r>
      <w:r w:rsidR="001B35C1">
        <w:rPr>
          <w:b w:val="0"/>
          <w:bCs w:val="0"/>
        </w:rPr>
        <w:t>, Tpm2</w:t>
      </w:r>
      <w:r w:rsidR="002C701F">
        <w:rPr>
          <w:b w:val="0"/>
          <w:bCs w:val="0"/>
        </w:rPr>
        <w:t xml:space="preserve"> (b)</w:t>
      </w:r>
      <w:r w:rsidR="00143C61">
        <w:rPr>
          <w:b w:val="0"/>
          <w:bCs w:val="0"/>
        </w:rPr>
        <w:t xml:space="preserve"> </w:t>
      </w:r>
      <w:r w:rsidR="001B35C1">
        <w:rPr>
          <w:b w:val="0"/>
          <w:bCs w:val="0"/>
        </w:rPr>
        <w:t>and</w:t>
      </w:r>
      <w:r>
        <w:rPr>
          <w:b w:val="0"/>
          <w:bCs w:val="0"/>
        </w:rPr>
        <w:t xml:space="preserve"> </w:t>
      </w:r>
      <w:r w:rsidR="001B35C1">
        <w:rPr>
          <w:b w:val="0"/>
          <w:bCs w:val="0"/>
        </w:rPr>
        <w:t>Tpm3</w:t>
      </w:r>
      <w:r w:rsidR="002C701F">
        <w:rPr>
          <w:b w:val="0"/>
          <w:bCs w:val="0"/>
        </w:rPr>
        <w:t xml:space="preserve"> (c)</w:t>
      </w:r>
      <w:r w:rsidR="00143C61">
        <w:rPr>
          <w:b w:val="0"/>
          <w:bCs w:val="0"/>
        </w:rPr>
        <w:t>.</w:t>
      </w:r>
      <w:r w:rsidR="00CE6B9A">
        <w:rPr>
          <w:b w:val="0"/>
          <w:bCs w:val="0"/>
        </w:rPr>
        <w:t xml:space="preserve"> </w:t>
      </w:r>
      <w:r w:rsidR="00CE6B9A" w:rsidRPr="00CE6B9A">
        <w:rPr>
          <w:b w:val="0"/>
          <w:bCs w:val="0"/>
        </w:rPr>
        <w:t>Data present the mean + SEM. Two-sample equal variance two-tailed t-test was used.</w:t>
      </w:r>
    </w:p>
    <w:p w14:paraId="606D7524" w14:textId="77777777" w:rsidR="00634B79" w:rsidRDefault="00634B79">
      <w:pPr>
        <w:rPr>
          <w:kern w:val="32"/>
          <w:szCs w:val="24"/>
        </w:rPr>
      </w:pPr>
      <w:r>
        <w:rPr>
          <w:b/>
          <w:bCs/>
        </w:rPr>
        <w:br w:type="page"/>
      </w:r>
    </w:p>
    <w:p w14:paraId="6233CC6E" w14:textId="77777777" w:rsidR="00634B79" w:rsidRDefault="00634B79" w:rsidP="00634B79">
      <w:pPr>
        <w:pStyle w:val="SMcaption"/>
        <w:jc w:val="center"/>
      </w:pPr>
      <w:r>
        <w:rPr>
          <w:noProof/>
        </w:rPr>
        <w:drawing>
          <wp:inline distT="0" distB="0" distL="0" distR="0" wp14:anchorId="5C6ACF20" wp14:editId="0898E50E">
            <wp:extent cx="5180957" cy="5971922"/>
            <wp:effectExtent l="0" t="0" r="127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338" cy="598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67671" w14:textId="504153AC" w:rsidR="00634B79" w:rsidRDefault="00634B79" w:rsidP="00DE205E">
      <w:pPr>
        <w:pStyle w:val="SMHeading"/>
        <w:jc w:val="both"/>
        <w:rPr>
          <w:rFonts w:eastAsia="Times New Roman"/>
          <w:b w:val="0"/>
          <w:bCs w:val="0"/>
        </w:rPr>
      </w:pPr>
      <w:r w:rsidRPr="001B3988">
        <w:t xml:space="preserve">Supplementary </w:t>
      </w:r>
      <w:r>
        <w:t>Figure 6</w:t>
      </w:r>
      <w:r w:rsidRPr="00102BD9">
        <w:t xml:space="preserve">. </w:t>
      </w:r>
      <w:r w:rsidR="00BD2C36">
        <w:t xml:space="preserve">Fluorescent images of </w:t>
      </w:r>
      <w:r w:rsidR="00CB077C">
        <w:t>mDia2 staining and actin distribution of mDia2 depletion or overexpress</w:t>
      </w:r>
      <w:r w:rsidR="00C0380D">
        <w:t>ion</w:t>
      </w:r>
      <w:r>
        <w:t>.</w:t>
      </w:r>
      <w:r w:rsidRPr="00CD6127" w:rsidDel="00A26EEE">
        <w:rPr>
          <w:b w:val="0"/>
          <w:bCs w:val="0"/>
        </w:rPr>
        <w:t xml:space="preserve"> </w:t>
      </w:r>
      <w:r>
        <w:t>a</w:t>
      </w:r>
      <w:r w:rsidDel="009F7529">
        <w:t xml:space="preserve"> </w:t>
      </w:r>
      <w:r w:rsidR="009F7529">
        <w:rPr>
          <w:b w:val="0"/>
          <w:bCs w:val="0"/>
        </w:rPr>
        <w:t>F</w:t>
      </w:r>
      <w:r w:rsidR="009F7529" w:rsidRPr="00A05576">
        <w:rPr>
          <w:b w:val="0"/>
          <w:bCs w:val="0"/>
          <w:lang w:eastAsia="zh-TW"/>
        </w:rPr>
        <w:t>luorescen</w:t>
      </w:r>
      <w:r w:rsidR="009F7529">
        <w:rPr>
          <w:b w:val="0"/>
          <w:bCs w:val="0"/>
          <w:lang w:eastAsia="zh-TW"/>
        </w:rPr>
        <w:t>ce</w:t>
      </w:r>
      <w:r w:rsidR="009F7529" w:rsidRPr="00A05576">
        <w:rPr>
          <w:b w:val="0"/>
          <w:bCs w:val="0"/>
        </w:rPr>
        <w:t xml:space="preserve"> </w:t>
      </w:r>
      <w:r w:rsidRPr="00A05576">
        <w:rPr>
          <w:b w:val="0"/>
          <w:bCs w:val="0"/>
        </w:rPr>
        <w:t xml:space="preserve">image of mDia2 distribution of </w:t>
      </w:r>
      <w:r w:rsidRPr="00A05576">
        <w:rPr>
          <w:b w:val="0"/>
          <w:bCs w:val="0"/>
          <w:lang w:eastAsia="zh-TW"/>
        </w:rPr>
        <w:t>in untreated control</w:t>
      </w:r>
      <w:r w:rsidRPr="00A26EEE">
        <w:rPr>
          <w:b w:val="0"/>
          <w:bCs w:val="0"/>
          <w:lang w:eastAsia="zh-TW"/>
        </w:rPr>
        <w:t xml:space="preserve"> (</w:t>
      </w:r>
      <w:r w:rsidRPr="008A08CB">
        <w:rPr>
          <w:b w:val="0"/>
          <w:bCs w:val="0"/>
          <w:lang w:eastAsia="zh-TW"/>
        </w:rPr>
        <w:t>left</w:t>
      </w:r>
      <w:r w:rsidRPr="00A26EEE">
        <w:rPr>
          <w:b w:val="0"/>
          <w:bCs w:val="0"/>
          <w:lang w:eastAsia="zh-TW"/>
        </w:rPr>
        <w:t>) and</w:t>
      </w:r>
      <w:r w:rsidRPr="001B35C1">
        <w:rPr>
          <w:b w:val="0"/>
          <w:bCs w:val="0"/>
          <w:lang w:eastAsia="zh-TW"/>
        </w:rPr>
        <w:t xml:space="preserve"> mDia2 silencing (</w:t>
      </w:r>
      <w:r w:rsidRPr="008A08CB">
        <w:rPr>
          <w:b w:val="0"/>
          <w:bCs w:val="0"/>
          <w:lang w:eastAsia="zh-TW"/>
        </w:rPr>
        <w:t>middle</w:t>
      </w:r>
      <w:r w:rsidRPr="00A26EEE">
        <w:rPr>
          <w:b w:val="0"/>
          <w:bCs w:val="0"/>
          <w:lang w:eastAsia="zh-TW"/>
        </w:rPr>
        <w:t xml:space="preserve">), </w:t>
      </w:r>
      <w:r w:rsidRPr="001B35C1">
        <w:rPr>
          <w:b w:val="0"/>
          <w:bCs w:val="0"/>
          <w:lang w:eastAsia="zh-TW"/>
        </w:rPr>
        <w:t>and overexpression of mDia2-GFP (</w:t>
      </w:r>
      <w:r w:rsidRPr="008A08CB">
        <w:rPr>
          <w:b w:val="0"/>
          <w:bCs w:val="0"/>
          <w:lang w:eastAsia="zh-TW"/>
        </w:rPr>
        <w:t>right</w:t>
      </w:r>
      <w:r w:rsidRPr="00A26EEE">
        <w:rPr>
          <w:b w:val="0"/>
          <w:bCs w:val="0"/>
          <w:lang w:eastAsia="zh-TW"/>
        </w:rPr>
        <w:t>) on 2500 μm</w:t>
      </w:r>
      <w:r w:rsidRPr="001B35C1">
        <w:rPr>
          <w:b w:val="0"/>
          <w:bCs w:val="0"/>
          <w:vertAlign w:val="superscript"/>
          <w:lang w:eastAsia="zh-TW"/>
        </w:rPr>
        <w:t>2</w:t>
      </w:r>
      <w:r w:rsidRPr="001B35C1">
        <w:rPr>
          <w:b w:val="0"/>
          <w:bCs w:val="0"/>
          <w:lang w:eastAsia="zh-TW"/>
        </w:rPr>
        <w:t xml:space="preserve"> (</w:t>
      </w:r>
      <w:r w:rsidRPr="008A08CB">
        <w:rPr>
          <w:b w:val="0"/>
          <w:bCs w:val="0"/>
          <w:lang w:eastAsia="zh-TW"/>
        </w:rPr>
        <w:t>upper</w:t>
      </w:r>
      <w:r w:rsidRPr="00A26EEE">
        <w:rPr>
          <w:b w:val="0"/>
          <w:bCs w:val="0"/>
          <w:lang w:eastAsia="zh-TW"/>
        </w:rPr>
        <w:t>)</w:t>
      </w:r>
      <w:r w:rsidRPr="001B35C1">
        <w:rPr>
          <w:b w:val="0"/>
          <w:bCs w:val="0"/>
          <w:lang w:eastAsia="zh-TW"/>
        </w:rPr>
        <w:t xml:space="preserve"> and 750 μm</w:t>
      </w:r>
      <w:r w:rsidRPr="001B35C1">
        <w:rPr>
          <w:b w:val="0"/>
          <w:bCs w:val="0"/>
          <w:vertAlign w:val="superscript"/>
          <w:lang w:eastAsia="zh-TW"/>
        </w:rPr>
        <w:t>2</w:t>
      </w:r>
      <w:r w:rsidRPr="001B35C1">
        <w:rPr>
          <w:b w:val="0"/>
          <w:bCs w:val="0"/>
          <w:lang w:eastAsia="zh-TW"/>
        </w:rPr>
        <w:t xml:space="preserve"> (</w:t>
      </w:r>
      <w:r w:rsidRPr="008A08CB">
        <w:rPr>
          <w:b w:val="0"/>
          <w:bCs w:val="0"/>
          <w:lang w:eastAsia="zh-TW"/>
        </w:rPr>
        <w:t>lower</w:t>
      </w:r>
      <w:r w:rsidRPr="00A26EEE">
        <w:rPr>
          <w:b w:val="0"/>
          <w:bCs w:val="0"/>
          <w:lang w:eastAsia="zh-TW"/>
        </w:rPr>
        <w:t>).</w:t>
      </w:r>
      <w:r w:rsidRPr="00A05576">
        <w:rPr>
          <w:rFonts w:eastAsia="Times New Roman"/>
          <w:b w:val="0"/>
          <w:bCs w:val="0"/>
        </w:rPr>
        <w:t xml:space="preserve"> </w:t>
      </w:r>
      <w:r>
        <w:rPr>
          <w:rFonts w:eastAsia="Times New Roman"/>
        </w:rPr>
        <w:t>b</w:t>
      </w:r>
      <w:r>
        <w:rPr>
          <w:rFonts w:eastAsia="Times New Roman"/>
          <w:b w:val="0"/>
          <w:bCs w:val="0"/>
        </w:rPr>
        <w:t xml:space="preserve"> </w:t>
      </w:r>
      <w:r w:rsidR="00154252" w:rsidRPr="00154252">
        <w:rPr>
          <w:rFonts w:eastAsia="Times New Roman"/>
          <w:b w:val="0"/>
          <w:bCs w:val="0"/>
        </w:rPr>
        <w:t>Fluorescent staining of F-actin (white) by phalloidin and DAPI-stained nucleus (blue) of cells with mDia2 silencing</w:t>
      </w:r>
      <w:r w:rsidR="00077B23" w:rsidRPr="00077B23">
        <w:rPr>
          <w:rFonts w:eastAsia="Times New Roman"/>
          <w:b w:val="0"/>
          <w:bCs w:val="0"/>
        </w:rPr>
        <w:t xml:space="preserve"> </w:t>
      </w:r>
      <w:r w:rsidR="00077B23">
        <w:rPr>
          <w:rFonts w:eastAsia="Times New Roman"/>
          <w:b w:val="0"/>
          <w:bCs w:val="0"/>
        </w:rPr>
        <w:t>on large (left) or small (right) pattern</w:t>
      </w:r>
      <w:r w:rsidR="00154252" w:rsidRPr="00154252">
        <w:rPr>
          <w:rFonts w:eastAsia="Times New Roman"/>
          <w:b w:val="0"/>
          <w:bCs w:val="0"/>
        </w:rPr>
        <w:t xml:space="preserve">. </w:t>
      </w:r>
      <w:r w:rsidR="00154252" w:rsidRPr="00A51F61">
        <w:rPr>
          <w:rFonts w:eastAsia="Times New Roman"/>
        </w:rPr>
        <w:t>c</w:t>
      </w:r>
      <w:r w:rsidR="00154252">
        <w:rPr>
          <w:rFonts w:eastAsia="Times New Roman"/>
          <w:b w:val="0"/>
          <w:bCs w:val="0"/>
        </w:rPr>
        <w:t xml:space="preserve"> </w:t>
      </w:r>
      <w:r w:rsidR="00154252" w:rsidRPr="00154252">
        <w:rPr>
          <w:rFonts w:eastAsia="Times New Roman"/>
          <w:b w:val="0"/>
          <w:bCs w:val="0"/>
        </w:rPr>
        <w:t xml:space="preserve">Stacked image of </w:t>
      </w:r>
      <w:r w:rsidR="00077B23">
        <w:rPr>
          <w:rFonts w:eastAsia="Times New Roman"/>
          <w:b w:val="0"/>
          <w:bCs w:val="0"/>
        </w:rPr>
        <w:t>Supplementary Fig. 6b</w:t>
      </w:r>
      <w:r w:rsidR="00077B23" w:rsidRPr="00154252">
        <w:rPr>
          <w:rFonts w:eastAsia="Times New Roman"/>
          <w:b w:val="0"/>
          <w:bCs w:val="0"/>
        </w:rPr>
        <w:t xml:space="preserve"> </w:t>
      </w:r>
      <w:r w:rsidR="00154252" w:rsidRPr="00154252">
        <w:rPr>
          <w:rFonts w:eastAsia="Times New Roman"/>
          <w:b w:val="0"/>
          <w:bCs w:val="0"/>
        </w:rPr>
        <w:t xml:space="preserve">showing </w:t>
      </w:r>
      <w:r w:rsidR="00077B23">
        <w:rPr>
          <w:rFonts w:eastAsia="Times New Roman"/>
          <w:b w:val="0"/>
          <w:bCs w:val="0"/>
        </w:rPr>
        <w:t>heatmap</w:t>
      </w:r>
      <w:r w:rsidR="00077B23" w:rsidRPr="00A37736">
        <w:rPr>
          <w:rFonts w:eastAsia="Times New Roman"/>
          <w:b w:val="0"/>
          <w:bCs w:val="0"/>
        </w:rPr>
        <w:t xml:space="preserve"> distribution of actin</w:t>
      </w:r>
      <w:r w:rsidR="00077B23">
        <w:rPr>
          <w:rFonts w:eastAsia="Times New Roman"/>
          <w:b w:val="0"/>
          <w:bCs w:val="0"/>
        </w:rPr>
        <w:t xml:space="preserve"> (upper) and </w:t>
      </w:r>
      <w:r w:rsidR="00077B23" w:rsidRPr="00E03957">
        <w:rPr>
          <w:rFonts w:eastAsia="Times New Roman"/>
          <w:b w:val="0"/>
          <w:bCs w:val="0"/>
        </w:rPr>
        <w:t>differential actin intensity (</w:t>
      </w:r>
      <w:r w:rsidR="00077B23">
        <w:rPr>
          <w:rFonts w:eastAsia="Times New Roman"/>
          <w:b w:val="0"/>
          <w:bCs w:val="0"/>
        </w:rPr>
        <w:t>lower</w:t>
      </w:r>
      <w:r w:rsidR="00077B23" w:rsidRPr="00E03957">
        <w:rPr>
          <w:rFonts w:eastAsia="Times New Roman"/>
          <w:b w:val="0"/>
          <w:bCs w:val="0"/>
        </w:rPr>
        <w:t xml:space="preserve">) comparing </w:t>
      </w:r>
      <w:r w:rsidR="00077B23">
        <w:rPr>
          <w:rFonts w:eastAsia="Times New Roman"/>
          <w:b w:val="0"/>
          <w:bCs w:val="0"/>
        </w:rPr>
        <w:t>mDia2 silencing</w:t>
      </w:r>
      <w:r w:rsidR="00077B23" w:rsidRPr="00E03957">
        <w:rPr>
          <w:rFonts w:eastAsia="Times New Roman"/>
          <w:b w:val="0"/>
          <w:bCs w:val="0"/>
        </w:rPr>
        <w:t xml:space="preserve"> treatment to untreated control on </w:t>
      </w:r>
      <w:r w:rsidR="00077B23" w:rsidRPr="00A26EEE">
        <w:rPr>
          <w:b w:val="0"/>
          <w:bCs w:val="0"/>
          <w:lang w:eastAsia="zh-TW"/>
        </w:rPr>
        <w:t>2500 μm</w:t>
      </w:r>
      <w:r w:rsidR="00077B23" w:rsidRPr="001B35C1">
        <w:rPr>
          <w:b w:val="0"/>
          <w:bCs w:val="0"/>
          <w:vertAlign w:val="superscript"/>
          <w:lang w:eastAsia="zh-TW"/>
        </w:rPr>
        <w:t>2</w:t>
      </w:r>
      <w:r w:rsidR="00077B23" w:rsidRPr="001B35C1">
        <w:rPr>
          <w:b w:val="0"/>
          <w:bCs w:val="0"/>
          <w:lang w:eastAsia="zh-TW"/>
        </w:rPr>
        <w:t xml:space="preserve"> (</w:t>
      </w:r>
      <w:r w:rsidR="00077B23">
        <w:rPr>
          <w:b w:val="0"/>
          <w:bCs w:val="0"/>
          <w:lang w:eastAsia="zh-TW"/>
        </w:rPr>
        <w:t>left</w:t>
      </w:r>
      <w:r w:rsidR="00077B23" w:rsidRPr="00A26EEE">
        <w:rPr>
          <w:b w:val="0"/>
          <w:bCs w:val="0"/>
          <w:lang w:eastAsia="zh-TW"/>
        </w:rPr>
        <w:t>)</w:t>
      </w:r>
      <w:r w:rsidR="00077B23" w:rsidRPr="001B35C1">
        <w:rPr>
          <w:b w:val="0"/>
          <w:bCs w:val="0"/>
          <w:lang w:eastAsia="zh-TW"/>
        </w:rPr>
        <w:t xml:space="preserve"> and 750 μm</w:t>
      </w:r>
      <w:r w:rsidR="00077B23" w:rsidRPr="001B35C1">
        <w:rPr>
          <w:b w:val="0"/>
          <w:bCs w:val="0"/>
          <w:vertAlign w:val="superscript"/>
          <w:lang w:eastAsia="zh-TW"/>
        </w:rPr>
        <w:t>2</w:t>
      </w:r>
      <w:r w:rsidR="00077B23" w:rsidRPr="001B35C1">
        <w:rPr>
          <w:b w:val="0"/>
          <w:bCs w:val="0"/>
          <w:lang w:eastAsia="zh-TW"/>
        </w:rPr>
        <w:t xml:space="preserve"> (</w:t>
      </w:r>
      <w:r w:rsidR="00077B23">
        <w:rPr>
          <w:b w:val="0"/>
          <w:bCs w:val="0"/>
          <w:lang w:eastAsia="zh-TW"/>
        </w:rPr>
        <w:t>right</w:t>
      </w:r>
      <w:r w:rsidR="00077B23" w:rsidRPr="00A26EEE">
        <w:rPr>
          <w:b w:val="0"/>
          <w:bCs w:val="0"/>
          <w:lang w:eastAsia="zh-TW"/>
        </w:rPr>
        <w:t>)</w:t>
      </w:r>
      <w:r w:rsidR="00154252" w:rsidRPr="00154252">
        <w:rPr>
          <w:rFonts w:eastAsia="Times New Roman"/>
          <w:b w:val="0"/>
          <w:bCs w:val="0"/>
        </w:rPr>
        <w:t>.</w:t>
      </w:r>
      <w:r w:rsidR="00077B23">
        <w:rPr>
          <w:rFonts w:eastAsia="Times New Roman"/>
          <w:b w:val="0"/>
          <w:bCs w:val="0"/>
        </w:rPr>
        <w:t xml:space="preserve"> </w:t>
      </w:r>
      <w:r w:rsidR="00077B23">
        <w:rPr>
          <w:rFonts w:eastAsia="Times New Roman"/>
        </w:rPr>
        <w:t>d</w:t>
      </w:r>
      <w:r w:rsidR="00077B23">
        <w:rPr>
          <w:rFonts w:eastAsia="Times New Roman"/>
          <w:b w:val="0"/>
          <w:bCs w:val="0"/>
        </w:rPr>
        <w:t xml:space="preserve"> </w:t>
      </w:r>
      <w:r w:rsidR="00077B23" w:rsidRPr="00154252">
        <w:rPr>
          <w:rFonts w:eastAsia="Times New Roman"/>
          <w:b w:val="0"/>
          <w:bCs w:val="0"/>
        </w:rPr>
        <w:t xml:space="preserve">Fluorescent staining of F-actin (white) by phalloidin and DAPI-stained nucleus (blue) of cells with </w:t>
      </w:r>
      <w:r w:rsidR="002737A3" w:rsidRPr="002737A3">
        <w:rPr>
          <w:rFonts w:eastAsia="Times New Roman"/>
          <w:b w:val="0"/>
          <w:bCs w:val="0"/>
        </w:rPr>
        <w:t>mDia2 overexpressing</w:t>
      </w:r>
      <w:r w:rsidR="00077B23" w:rsidRPr="00077B23">
        <w:rPr>
          <w:rFonts w:eastAsia="Times New Roman"/>
          <w:b w:val="0"/>
          <w:bCs w:val="0"/>
        </w:rPr>
        <w:t xml:space="preserve"> </w:t>
      </w:r>
      <w:r w:rsidR="00077B23">
        <w:rPr>
          <w:rFonts w:eastAsia="Times New Roman"/>
          <w:b w:val="0"/>
          <w:bCs w:val="0"/>
        </w:rPr>
        <w:t>on large (left) or small (right) pattern</w:t>
      </w:r>
      <w:r w:rsidR="00077B23" w:rsidRPr="00154252">
        <w:rPr>
          <w:rFonts w:eastAsia="Times New Roman"/>
          <w:b w:val="0"/>
          <w:bCs w:val="0"/>
        </w:rPr>
        <w:t xml:space="preserve">. </w:t>
      </w:r>
      <w:r w:rsidR="00077B23" w:rsidRPr="00D84ADB">
        <w:rPr>
          <w:rFonts w:eastAsia="Times New Roman"/>
        </w:rPr>
        <w:t>c</w:t>
      </w:r>
      <w:r w:rsidR="00077B23">
        <w:rPr>
          <w:rFonts w:eastAsia="Times New Roman"/>
          <w:b w:val="0"/>
          <w:bCs w:val="0"/>
        </w:rPr>
        <w:t xml:space="preserve"> </w:t>
      </w:r>
      <w:r w:rsidR="00077B23" w:rsidRPr="00154252">
        <w:rPr>
          <w:rFonts w:eastAsia="Times New Roman"/>
          <w:b w:val="0"/>
          <w:bCs w:val="0"/>
        </w:rPr>
        <w:t xml:space="preserve">Stacked image of </w:t>
      </w:r>
      <w:r w:rsidR="00077B23">
        <w:rPr>
          <w:rFonts w:eastAsia="Times New Roman"/>
          <w:b w:val="0"/>
          <w:bCs w:val="0"/>
        </w:rPr>
        <w:t>Supplementary Fig. 6</w:t>
      </w:r>
      <w:r w:rsidR="000B3FB6">
        <w:rPr>
          <w:rFonts w:eastAsia="Times New Roman"/>
          <w:b w:val="0"/>
          <w:bCs w:val="0"/>
        </w:rPr>
        <w:t>d</w:t>
      </w:r>
      <w:r w:rsidR="00077B23" w:rsidRPr="00154252">
        <w:rPr>
          <w:rFonts w:eastAsia="Times New Roman"/>
          <w:b w:val="0"/>
          <w:bCs w:val="0"/>
        </w:rPr>
        <w:t xml:space="preserve"> showing </w:t>
      </w:r>
      <w:r w:rsidR="00077B23">
        <w:rPr>
          <w:rFonts w:eastAsia="Times New Roman"/>
          <w:b w:val="0"/>
          <w:bCs w:val="0"/>
        </w:rPr>
        <w:t>heatmap</w:t>
      </w:r>
      <w:r w:rsidR="00077B23" w:rsidRPr="00A37736">
        <w:rPr>
          <w:rFonts w:eastAsia="Times New Roman"/>
          <w:b w:val="0"/>
          <w:bCs w:val="0"/>
        </w:rPr>
        <w:t xml:space="preserve"> distribution of actin</w:t>
      </w:r>
      <w:r w:rsidR="00077B23">
        <w:rPr>
          <w:rFonts w:eastAsia="Times New Roman"/>
          <w:b w:val="0"/>
          <w:bCs w:val="0"/>
        </w:rPr>
        <w:t xml:space="preserve"> (upper) and </w:t>
      </w:r>
      <w:r w:rsidR="00077B23" w:rsidRPr="00E03957">
        <w:rPr>
          <w:rFonts w:eastAsia="Times New Roman"/>
          <w:b w:val="0"/>
          <w:bCs w:val="0"/>
        </w:rPr>
        <w:t>differential actin intensity (</w:t>
      </w:r>
      <w:r w:rsidR="00077B23">
        <w:rPr>
          <w:rFonts w:eastAsia="Times New Roman"/>
          <w:b w:val="0"/>
          <w:bCs w:val="0"/>
        </w:rPr>
        <w:t>lower</w:t>
      </w:r>
      <w:r w:rsidR="00077B23" w:rsidRPr="00E03957">
        <w:rPr>
          <w:rFonts w:eastAsia="Times New Roman"/>
          <w:b w:val="0"/>
          <w:bCs w:val="0"/>
        </w:rPr>
        <w:t xml:space="preserve">) comparing </w:t>
      </w:r>
      <w:r w:rsidR="002737A3" w:rsidRPr="002737A3">
        <w:rPr>
          <w:rFonts w:eastAsia="Times New Roman"/>
          <w:b w:val="0"/>
          <w:bCs w:val="0"/>
        </w:rPr>
        <w:t xml:space="preserve">mDia2 overexpressing </w:t>
      </w:r>
      <w:r w:rsidR="00077B23" w:rsidRPr="00E03957">
        <w:rPr>
          <w:rFonts w:eastAsia="Times New Roman"/>
          <w:b w:val="0"/>
          <w:bCs w:val="0"/>
        </w:rPr>
        <w:t xml:space="preserve">treatment to untreated control on </w:t>
      </w:r>
      <w:r w:rsidR="00077B23" w:rsidRPr="00A26EEE">
        <w:rPr>
          <w:b w:val="0"/>
          <w:bCs w:val="0"/>
          <w:lang w:eastAsia="zh-TW"/>
        </w:rPr>
        <w:t>2500 μm</w:t>
      </w:r>
      <w:r w:rsidR="00077B23" w:rsidRPr="001B35C1">
        <w:rPr>
          <w:b w:val="0"/>
          <w:bCs w:val="0"/>
          <w:vertAlign w:val="superscript"/>
          <w:lang w:eastAsia="zh-TW"/>
        </w:rPr>
        <w:t>2</w:t>
      </w:r>
      <w:r w:rsidR="00077B23" w:rsidRPr="001B35C1">
        <w:rPr>
          <w:b w:val="0"/>
          <w:bCs w:val="0"/>
          <w:lang w:eastAsia="zh-TW"/>
        </w:rPr>
        <w:t xml:space="preserve"> (</w:t>
      </w:r>
      <w:r w:rsidR="00077B23">
        <w:rPr>
          <w:b w:val="0"/>
          <w:bCs w:val="0"/>
          <w:lang w:eastAsia="zh-TW"/>
        </w:rPr>
        <w:t>left</w:t>
      </w:r>
      <w:r w:rsidR="00077B23" w:rsidRPr="00A26EEE">
        <w:rPr>
          <w:b w:val="0"/>
          <w:bCs w:val="0"/>
          <w:lang w:eastAsia="zh-TW"/>
        </w:rPr>
        <w:t>)</w:t>
      </w:r>
      <w:r w:rsidR="00077B23" w:rsidRPr="001B35C1">
        <w:rPr>
          <w:b w:val="0"/>
          <w:bCs w:val="0"/>
          <w:lang w:eastAsia="zh-TW"/>
        </w:rPr>
        <w:t xml:space="preserve"> and 750 μm</w:t>
      </w:r>
      <w:r w:rsidR="00077B23" w:rsidRPr="001B35C1">
        <w:rPr>
          <w:b w:val="0"/>
          <w:bCs w:val="0"/>
          <w:vertAlign w:val="superscript"/>
          <w:lang w:eastAsia="zh-TW"/>
        </w:rPr>
        <w:t>2</w:t>
      </w:r>
      <w:r w:rsidR="00077B23" w:rsidRPr="001B35C1">
        <w:rPr>
          <w:b w:val="0"/>
          <w:bCs w:val="0"/>
          <w:lang w:eastAsia="zh-TW"/>
        </w:rPr>
        <w:t xml:space="preserve"> (</w:t>
      </w:r>
      <w:r w:rsidR="00077B23">
        <w:rPr>
          <w:b w:val="0"/>
          <w:bCs w:val="0"/>
          <w:lang w:eastAsia="zh-TW"/>
        </w:rPr>
        <w:t>right</w:t>
      </w:r>
      <w:r w:rsidR="00077B23" w:rsidRPr="00A26EEE">
        <w:rPr>
          <w:b w:val="0"/>
          <w:bCs w:val="0"/>
          <w:lang w:eastAsia="zh-TW"/>
        </w:rPr>
        <w:t>)</w:t>
      </w:r>
      <w:r w:rsidR="00077B23" w:rsidRPr="00154252">
        <w:rPr>
          <w:rFonts w:eastAsia="Times New Roman"/>
          <w:b w:val="0"/>
          <w:bCs w:val="0"/>
        </w:rPr>
        <w:t>.</w:t>
      </w:r>
      <w:r w:rsidR="002737A3">
        <w:rPr>
          <w:rFonts w:eastAsia="Times New Roman"/>
          <w:b w:val="0"/>
          <w:bCs w:val="0"/>
        </w:rPr>
        <w:t xml:space="preserve"> </w:t>
      </w:r>
      <w:r w:rsidRPr="00A05576">
        <w:rPr>
          <w:rFonts w:eastAsia="Times New Roman"/>
          <w:b w:val="0"/>
          <w:bCs w:val="0"/>
        </w:rPr>
        <w:t>Scale</w:t>
      </w:r>
      <w:r>
        <w:rPr>
          <w:rFonts w:eastAsia="Times New Roman"/>
          <w:b w:val="0"/>
          <w:bCs w:val="0"/>
        </w:rPr>
        <w:t xml:space="preserve"> bar, 20 </w:t>
      </w:r>
      <w:proofErr w:type="spellStart"/>
      <w:r w:rsidRPr="0009062A">
        <w:rPr>
          <w:rFonts w:eastAsia="Times New Roman"/>
          <w:b w:val="0"/>
          <w:bCs w:val="0"/>
        </w:rPr>
        <w:t>μm</w:t>
      </w:r>
      <w:proofErr w:type="spellEnd"/>
      <w:r>
        <w:rPr>
          <w:rFonts w:eastAsia="Times New Roman"/>
          <w:b w:val="0"/>
          <w:bCs w:val="0"/>
        </w:rPr>
        <w:t>.</w:t>
      </w:r>
    </w:p>
    <w:p w14:paraId="12BF9147" w14:textId="2A6ADB57" w:rsidR="00E752AB" w:rsidRDefault="00E80A7B" w:rsidP="00A51F61">
      <w:pPr>
        <w:pStyle w:val="SMHeading"/>
        <w:rPr>
          <w:rFonts w:eastAsia="Times New Roman"/>
        </w:rPr>
      </w:pPr>
      <w:r>
        <w:br w:type="page"/>
      </w:r>
    </w:p>
    <w:p w14:paraId="780D099C" w14:textId="09C010C8" w:rsidR="001B35C1" w:rsidRDefault="001B35C1" w:rsidP="001B35C1">
      <w:pPr>
        <w:pStyle w:val="SMHeading"/>
      </w:pPr>
      <w:r w:rsidRPr="001B3988">
        <w:t xml:space="preserve">Supplementary </w:t>
      </w:r>
      <w:r>
        <w:t>Table</w:t>
      </w:r>
      <w:r w:rsidRPr="009234E7">
        <w:t xml:space="preserve"> </w:t>
      </w:r>
      <w:r>
        <w:rPr>
          <w:bCs w:val="0"/>
        </w:rPr>
        <w:t>1</w:t>
      </w:r>
      <w:r w:rsidRPr="00102BD9">
        <w:t xml:space="preserve">. </w:t>
      </w:r>
      <w:r>
        <w:t>siRNA sequence.</w:t>
      </w:r>
    </w:p>
    <w:tbl>
      <w:tblPr>
        <w:tblStyle w:val="PlainTable5"/>
        <w:tblW w:w="9360" w:type="dxa"/>
        <w:tblLook w:val="04A0" w:firstRow="1" w:lastRow="0" w:firstColumn="1" w:lastColumn="0" w:noHBand="0" w:noVBand="1"/>
      </w:tblPr>
      <w:tblGrid>
        <w:gridCol w:w="809"/>
        <w:gridCol w:w="1233"/>
        <w:gridCol w:w="935"/>
        <w:gridCol w:w="3173"/>
        <w:gridCol w:w="3210"/>
      </w:tblGrid>
      <w:tr w:rsidR="002737A3" w:rsidRPr="00373E80" w14:paraId="01B5C7E1" w14:textId="77777777" w:rsidTr="002737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09" w:type="dxa"/>
            <w:noWrap/>
            <w:hideMark/>
          </w:tcPr>
          <w:p w14:paraId="546B91B2" w14:textId="77777777" w:rsidR="002737A3" w:rsidRPr="00373E80" w:rsidRDefault="002737A3" w:rsidP="002737A3">
            <w:pPr>
              <w:rPr>
                <w:rFonts w:ascii="Arial" w:eastAsia="PMingLiU" w:hAnsi="Arial" w:cs="Arial"/>
                <w:color w:val="000000"/>
                <w:szCs w:val="24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Cs w:val="24"/>
                <w:lang w:eastAsia="zh-TW"/>
              </w:rPr>
              <w:t>Gene</w:t>
            </w:r>
          </w:p>
        </w:tc>
        <w:tc>
          <w:tcPr>
            <w:tcW w:w="1233" w:type="dxa"/>
            <w:noWrap/>
            <w:hideMark/>
          </w:tcPr>
          <w:p w14:paraId="3DC12F02" w14:textId="77777777" w:rsidR="002737A3" w:rsidRPr="00373E80" w:rsidRDefault="002737A3" w:rsidP="002737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Cs w:val="24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Cs w:val="24"/>
                <w:lang w:eastAsia="zh-TW"/>
              </w:rPr>
              <w:t>Part Number</w:t>
            </w:r>
          </w:p>
        </w:tc>
        <w:tc>
          <w:tcPr>
            <w:tcW w:w="935" w:type="dxa"/>
            <w:noWrap/>
            <w:hideMark/>
          </w:tcPr>
          <w:p w14:paraId="3735354C" w14:textId="77777777" w:rsidR="002737A3" w:rsidRPr="00373E80" w:rsidRDefault="002737A3" w:rsidP="002737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Cs w:val="24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Cs w:val="24"/>
                <w:lang w:eastAsia="zh-TW"/>
              </w:rPr>
              <w:t>ID</w:t>
            </w:r>
          </w:p>
        </w:tc>
        <w:tc>
          <w:tcPr>
            <w:tcW w:w="3173" w:type="dxa"/>
            <w:noWrap/>
            <w:hideMark/>
          </w:tcPr>
          <w:p w14:paraId="0F4A68B9" w14:textId="77777777" w:rsidR="002737A3" w:rsidRPr="00373E80" w:rsidRDefault="002737A3" w:rsidP="002737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Cs w:val="24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Cs w:val="24"/>
                <w:lang w:eastAsia="zh-TW"/>
              </w:rPr>
              <w:t>Sense</w:t>
            </w:r>
          </w:p>
        </w:tc>
        <w:tc>
          <w:tcPr>
            <w:tcW w:w="3210" w:type="dxa"/>
            <w:noWrap/>
            <w:hideMark/>
          </w:tcPr>
          <w:p w14:paraId="34A038F4" w14:textId="77777777" w:rsidR="002737A3" w:rsidRPr="00373E80" w:rsidRDefault="002737A3" w:rsidP="002737A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Cs w:val="24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Cs w:val="24"/>
                <w:lang w:eastAsia="zh-TW"/>
              </w:rPr>
              <w:t>Antisense</w:t>
            </w:r>
          </w:p>
        </w:tc>
      </w:tr>
      <w:tr w:rsidR="002737A3" w:rsidRPr="00B4490E" w14:paraId="24D82FA1" w14:textId="77777777" w:rsidTr="002737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noWrap/>
            <w:hideMark/>
          </w:tcPr>
          <w:p w14:paraId="35C1B10B" w14:textId="77777777" w:rsidR="002737A3" w:rsidRPr="00373E80" w:rsidRDefault="002737A3" w:rsidP="002737A3">
            <w:pPr>
              <w:spacing w:line="480" w:lineRule="auto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mDia2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B1D694" w14:textId="77777777" w:rsidR="002737A3" w:rsidRPr="00373E80" w:rsidRDefault="002737A3" w:rsidP="002737A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AM16708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81C59A" w14:textId="77777777" w:rsidR="002737A3" w:rsidRPr="00373E80" w:rsidRDefault="002737A3" w:rsidP="002737A3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131029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869CFC" w14:textId="77777777" w:rsidR="002737A3" w:rsidRPr="00373E80" w:rsidRDefault="002737A3" w:rsidP="002737A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proofErr w:type="spellStart"/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GCUACAAGCUUUUAAGUCUtt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73412292" w14:textId="77777777" w:rsidR="002737A3" w:rsidRPr="00373E80" w:rsidRDefault="002737A3" w:rsidP="002737A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proofErr w:type="spellStart"/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AGACUUAAAAGCUUGUAGCtc</w:t>
            </w:r>
            <w:proofErr w:type="spellEnd"/>
          </w:p>
        </w:tc>
      </w:tr>
      <w:tr w:rsidR="002737A3" w:rsidRPr="00B4490E" w14:paraId="1EB8D95D" w14:textId="77777777" w:rsidTr="002737A3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noWrap/>
            <w:hideMark/>
          </w:tcPr>
          <w:p w14:paraId="14A7FF3E" w14:textId="77777777" w:rsidR="002737A3" w:rsidRPr="00373E80" w:rsidRDefault="002737A3" w:rsidP="002737A3">
            <w:pPr>
              <w:spacing w:line="480" w:lineRule="auto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T</w:t>
            </w:r>
            <w:r>
              <w:rPr>
                <w:rFonts w:ascii="Arial" w:eastAsia="PMingLiU" w:hAnsi="Arial" w:cs="Arial" w:hint="eastAsia"/>
                <w:color w:val="000000"/>
                <w:sz w:val="20"/>
                <w:lang w:eastAsia="zh-TW"/>
              </w:rPr>
              <w:t>p</w:t>
            </w: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m1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F7B981" w14:textId="77777777" w:rsidR="002737A3" w:rsidRPr="00373E80" w:rsidRDefault="002737A3" w:rsidP="002737A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AM51331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944462" w14:textId="77777777" w:rsidR="002737A3" w:rsidRPr="00373E80" w:rsidRDefault="002737A3" w:rsidP="002737A3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118354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8103820" w14:textId="77777777" w:rsidR="002737A3" w:rsidRPr="00373E80" w:rsidRDefault="002737A3" w:rsidP="002737A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proofErr w:type="spellStart"/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CGAUAUGACUUCCAUGUAAtt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7145D2E7" w14:textId="77777777" w:rsidR="002737A3" w:rsidRPr="00373E80" w:rsidRDefault="002737A3" w:rsidP="002737A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proofErr w:type="spellStart"/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UUACAUGGAAGUCAUAUCGtt</w:t>
            </w:r>
            <w:proofErr w:type="spellEnd"/>
          </w:p>
        </w:tc>
      </w:tr>
      <w:tr w:rsidR="002737A3" w:rsidRPr="00B4490E" w14:paraId="0E6A8AAA" w14:textId="77777777" w:rsidTr="002737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noWrap/>
            <w:hideMark/>
          </w:tcPr>
          <w:p w14:paraId="34777890" w14:textId="77777777" w:rsidR="002737A3" w:rsidRPr="00373E80" w:rsidRDefault="002737A3" w:rsidP="002737A3">
            <w:pPr>
              <w:spacing w:line="480" w:lineRule="auto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T</w:t>
            </w:r>
            <w:r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p</w:t>
            </w: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m2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58F37E" w14:textId="77777777" w:rsidR="002737A3" w:rsidRPr="00373E80" w:rsidRDefault="002737A3" w:rsidP="002737A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AM51331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82180A" w14:textId="77777777" w:rsidR="002737A3" w:rsidRPr="00373E80" w:rsidRDefault="002737A3" w:rsidP="002737A3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13058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E12DB9" w14:textId="77777777" w:rsidR="002737A3" w:rsidRPr="00373E80" w:rsidRDefault="002737A3" w:rsidP="002737A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proofErr w:type="spellStart"/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GGUGGAAAAGUAUUCUGAAtt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13A3CFE0" w14:textId="77777777" w:rsidR="002737A3" w:rsidRPr="00373E80" w:rsidRDefault="002737A3" w:rsidP="002737A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proofErr w:type="spellStart"/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UUCAGAAUACUUUUCCACCtc</w:t>
            </w:r>
            <w:proofErr w:type="spellEnd"/>
          </w:p>
        </w:tc>
      </w:tr>
      <w:tr w:rsidR="002737A3" w:rsidRPr="00B4490E" w14:paraId="11D67F95" w14:textId="77777777" w:rsidTr="002737A3">
        <w:trPr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noWrap/>
            <w:hideMark/>
          </w:tcPr>
          <w:p w14:paraId="28564E69" w14:textId="77777777" w:rsidR="002737A3" w:rsidRPr="00373E80" w:rsidRDefault="002737A3" w:rsidP="002737A3">
            <w:pPr>
              <w:spacing w:line="480" w:lineRule="auto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T</w:t>
            </w:r>
            <w:r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p</w:t>
            </w: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m3</w:t>
            </w:r>
          </w:p>
        </w:tc>
        <w:tc>
          <w:tcPr>
            <w:tcW w:w="123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0AE3E5" w14:textId="77777777" w:rsidR="002737A3" w:rsidRPr="00373E80" w:rsidRDefault="002737A3" w:rsidP="002737A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AM16708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D58230" w14:textId="77777777" w:rsidR="002737A3" w:rsidRPr="00373E80" w:rsidRDefault="002737A3" w:rsidP="002737A3">
            <w:pPr>
              <w:spacing w:line="48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182242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F0358C" w14:textId="77777777" w:rsidR="002737A3" w:rsidRPr="00373E80" w:rsidRDefault="002737A3" w:rsidP="002737A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proofErr w:type="spellStart"/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GGCCGAUAGGAAGUAUGAAtt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14:paraId="2542E1A0" w14:textId="77777777" w:rsidR="002737A3" w:rsidRPr="00373E80" w:rsidRDefault="002737A3" w:rsidP="002737A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proofErr w:type="spellStart"/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UUCAUACUUCCUAUCGGCCtc</w:t>
            </w:r>
            <w:proofErr w:type="spellEnd"/>
          </w:p>
        </w:tc>
      </w:tr>
      <w:tr w:rsidR="002737A3" w:rsidRPr="00B4490E" w14:paraId="5C610CBC" w14:textId="77777777" w:rsidTr="002737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9" w:type="dxa"/>
            <w:noWrap/>
            <w:hideMark/>
          </w:tcPr>
          <w:p w14:paraId="6CE94367" w14:textId="77777777" w:rsidR="002737A3" w:rsidRPr="00373E80" w:rsidRDefault="002737A3" w:rsidP="002737A3">
            <w:pPr>
              <w:spacing w:line="480" w:lineRule="auto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T</w:t>
            </w:r>
            <w:r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p</w:t>
            </w: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m4</w:t>
            </w:r>
          </w:p>
        </w:tc>
        <w:tc>
          <w:tcPr>
            <w:tcW w:w="1233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14:paraId="4BCBC32C" w14:textId="77777777" w:rsidR="002737A3" w:rsidRPr="00373E80" w:rsidRDefault="002737A3" w:rsidP="002737A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AM16708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630B5975" w14:textId="77777777" w:rsidR="002737A3" w:rsidRPr="00373E80" w:rsidRDefault="002737A3" w:rsidP="002737A3">
            <w:pPr>
              <w:spacing w:line="48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118377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14:paraId="4573BB9D" w14:textId="77777777" w:rsidR="002737A3" w:rsidRPr="00373E80" w:rsidRDefault="002737A3" w:rsidP="002737A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proofErr w:type="spellStart"/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GCAUACUUUCUUAAGACGGtt</w:t>
            </w:r>
            <w:proofErr w:type="spellEnd"/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14:paraId="03F15546" w14:textId="77777777" w:rsidR="002737A3" w:rsidRPr="00373E80" w:rsidRDefault="002737A3" w:rsidP="002737A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PMingLiU" w:hAnsi="Arial" w:cs="Arial"/>
                <w:color w:val="000000"/>
                <w:sz w:val="20"/>
                <w:lang w:eastAsia="zh-TW"/>
              </w:rPr>
            </w:pPr>
            <w:proofErr w:type="spellStart"/>
            <w:r w:rsidRPr="00373E80">
              <w:rPr>
                <w:rFonts w:ascii="Arial" w:eastAsia="PMingLiU" w:hAnsi="Arial" w:cs="Arial"/>
                <w:color w:val="000000"/>
                <w:sz w:val="20"/>
                <w:lang w:eastAsia="zh-TW"/>
              </w:rPr>
              <w:t>CCGUCUUAAGAAAGUAUGCtt</w:t>
            </w:r>
            <w:proofErr w:type="spellEnd"/>
          </w:p>
        </w:tc>
      </w:tr>
    </w:tbl>
    <w:p w14:paraId="6347FE84" w14:textId="77777777" w:rsidR="002737A3" w:rsidRDefault="002737A3" w:rsidP="001B35C1">
      <w:pPr>
        <w:pStyle w:val="SMHeading"/>
        <w:rPr>
          <w:b w:val="0"/>
          <w:bCs w:val="0"/>
        </w:rPr>
      </w:pPr>
    </w:p>
    <w:p w14:paraId="2439BE39" w14:textId="77777777" w:rsidR="00373E80" w:rsidRDefault="00373E80">
      <w:pPr>
        <w:rPr>
          <w:kern w:val="32"/>
          <w:szCs w:val="24"/>
        </w:rPr>
      </w:pPr>
      <w:r>
        <w:rPr>
          <w:b/>
          <w:bCs/>
        </w:rPr>
        <w:br w:type="page"/>
      </w:r>
    </w:p>
    <w:p w14:paraId="55F431B0" w14:textId="4AF9CC76" w:rsidR="0088331A" w:rsidRDefault="0088331A" w:rsidP="000260B6">
      <w:pPr>
        <w:pStyle w:val="SMHeading"/>
        <w:jc w:val="both"/>
      </w:pPr>
      <w:r>
        <w:t>Legend for Supplementary Movies</w:t>
      </w:r>
    </w:p>
    <w:p w14:paraId="5E31EC08" w14:textId="2F5E767C" w:rsidR="00606B05" w:rsidRDefault="00606B05" w:rsidP="000260B6">
      <w:pPr>
        <w:pStyle w:val="SMHeading"/>
        <w:jc w:val="both"/>
        <w:rPr>
          <w:b w:val="0"/>
        </w:rPr>
      </w:pPr>
      <w:r w:rsidRPr="00355362" w:rsidDel="00D91C9F">
        <w:t>Movie S1</w:t>
      </w:r>
      <w:r w:rsidDel="00D91C9F">
        <w:t>.</w:t>
      </w:r>
      <w:r>
        <w:t xml:space="preserve"> </w:t>
      </w:r>
      <w:r w:rsidRPr="006E2037">
        <w:rPr>
          <w:b w:val="0"/>
        </w:rPr>
        <w:t xml:space="preserve">HFF-1 fibroblasts </w:t>
      </w:r>
      <w:r w:rsidR="00FE6A16">
        <w:rPr>
          <w:b w:val="0"/>
        </w:rPr>
        <w:t>plated on cell culture dish with H33342 staining</w:t>
      </w:r>
      <w:r w:rsidR="00315EED">
        <w:rPr>
          <w:b w:val="0"/>
        </w:rPr>
        <w:t>, showing the spreading and nucleus movement during the attachment. Time interval:</w:t>
      </w:r>
      <w:r w:rsidR="00EB0D5E">
        <w:rPr>
          <w:b w:val="0"/>
        </w:rPr>
        <w:t xml:space="preserve"> 5 min; Total duration: 240 min. Frame rate of video, 15 fps. </w:t>
      </w:r>
    </w:p>
    <w:p w14:paraId="404FEFE5" w14:textId="2AB441E4" w:rsidR="00B9440A" w:rsidRPr="006E2037" w:rsidRDefault="00112C5B" w:rsidP="000260B6">
      <w:pPr>
        <w:pStyle w:val="SMHeading"/>
        <w:jc w:val="both"/>
        <w:rPr>
          <w:b w:val="0"/>
        </w:rPr>
      </w:pPr>
      <w:r w:rsidRPr="00355362" w:rsidDel="00D91C9F">
        <w:t>Movie S</w:t>
      </w:r>
      <w:r w:rsidR="00606B05">
        <w:t>2</w:t>
      </w:r>
      <w:r w:rsidR="008218C4" w:rsidDel="00D91C9F">
        <w:t>.</w:t>
      </w:r>
      <w:r w:rsidR="006E2037">
        <w:t xml:space="preserve"> </w:t>
      </w:r>
      <w:r w:rsidR="00A25B76" w:rsidRPr="006E2037">
        <w:rPr>
          <w:b w:val="0"/>
        </w:rPr>
        <w:t xml:space="preserve">HFF-1 </w:t>
      </w:r>
      <w:r w:rsidR="00CD477C" w:rsidRPr="006E2037">
        <w:rPr>
          <w:b w:val="0"/>
        </w:rPr>
        <w:t xml:space="preserve">fibroblasts </w:t>
      </w:r>
      <w:r w:rsidR="00A25B76" w:rsidRPr="006E2037">
        <w:rPr>
          <w:b w:val="0"/>
        </w:rPr>
        <w:t xml:space="preserve">transfected with </w:t>
      </w:r>
      <w:proofErr w:type="spellStart"/>
      <w:r w:rsidR="00A25B76" w:rsidRPr="006E2037">
        <w:rPr>
          <w:b w:val="0"/>
        </w:rPr>
        <w:t>Lifeact-mRuby</w:t>
      </w:r>
      <w:proofErr w:type="spellEnd"/>
      <w:r w:rsidR="00A25B76" w:rsidRPr="006E2037">
        <w:rPr>
          <w:b w:val="0"/>
        </w:rPr>
        <w:t xml:space="preserve"> </w:t>
      </w:r>
      <w:r w:rsidR="00CD477C" w:rsidRPr="006E2037">
        <w:rPr>
          <w:b w:val="0"/>
        </w:rPr>
        <w:t>on 2500</w:t>
      </w:r>
      <w:r w:rsidR="00842ECF" w:rsidRPr="006E2037">
        <w:rPr>
          <w:b w:val="0"/>
        </w:rPr>
        <w:t xml:space="preserve"> </w:t>
      </w:r>
      <w:r w:rsidR="00CD477C" w:rsidRPr="006E2037">
        <w:rPr>
          <w:b w:val="0"/>
        </w:rPr>
        <w:t>μm</w:t>
      </w:r>
      <w:r w:rsidR="00CD477C" w:rsidRPr="006E2037">
        <w:rPr>
          <w:b w:val="0"/>
          <w:vertAlign w:val="superscript"/>
        </w:rPr>
        <w:t>2</w:t>
      </w:r>
      <w:r w:rsidR="00CD477C" w:rsidRPr="006E2037">
        <w:rPr>
          <w:b w:val="0"/>
        </w:rPr>
        <w:t xml:space="preserve"> showing </w:t>
      </w:r>
      <w:r w:rsidR="00CA5D86" w:rsidRPr="006E2037">
        <w:rPr>
          <w:b w:val="0"/>
        </w:rPr>
        <w:t xml:space="preserve">rightward tilting </w:t>
      </w:r>
      <w:r w:rsidR="00DB4DF4" w:rsidRPr="006E2037">
        <w:rPr>
          <w:b w:val="0"/>
        </w:rPr>
        <w:t xml:space="preserve">of </w:t>
      </w:r>
      <w:r w:rsidR="00DB4DF4" w:rsidRPr="006E2037">
        <w:rPr>
          <w:rFonts w:eastAsia="Times New Roman"/>
          <w:b w:val="0"/>
        </w:rPr>
        <w:t xml:space="preserve">growing radial fibers </w:t>
      </w:r>
      <w:r w:rsidR="00F63913" w:rsidRPr="006E2037">
        <w:rPr>
          <w:rFonts w:eastAsia="Times New Roman"/>
          <w:b w:val="0"/>
        </w:rPr>
        <w:t>which eventually drives an overall ACW rotation of entire cytoskeleton around cell nucleus</w:t>
      </w:r>
      <w:r w:rsidR="00F63913" w:rsidRPr="006E2037">
        <w:rPr>
          <w:b w:val="0"/>
        </w:rPr>
        <w:t xml:space="preserve">. </w:t>
      </w:r>
      <w:r w:rsidR="00430477" w:rsidRPr="006E2037">
        <w:rPr>
          <w:b w:val="0"/>
        </w:rPr>
        <w:t xml:space="preserve">The images were </w:t>
      </w:r>
      <w:r w:rsidR="0010386E" w:rsidRPr="006E2037">
        <w:rPr>
          <w:b w:val="0"/>
        </w:rPr>
        <w:t>acquired by</w:t>
      </w:r>
      <w:r w:rsidR="005A6E37" w:rsidRPr="006E2037">
        <w:rPr>
          <w:b w:val="0"/>
          <w:lang w:eastAsia="zh-TW"/>
        </w:rPr>
        <w:t xml:space="preserve"> </w:t>
      </w:r>
      <w:r w:rsidR="00EB046D" w:rsidRPr="006E2037">
        <w:rPr>
          <w:b w:val="0"/>
          <w:lang w:eastAsia="zh-TW"/>
        </w:rPr>
        <w:t xml:space="preserve">60X oil lens in </w:t>
      </w:r>
      <w:r w:rsidR="005A6E37" w:rsidRPr="006E2037">
        <w:rPr>
          <w:b w:val="0"/>
          <w:lang w:eastAsia="zh-TW"/>
        </w:rPr>
        <w:t>Nikon Eclipse Ti2-E microscope</w:t>
      </w:r>
      <w:r w:rsidR="002651A2" w:rsidRPr="006E2037">
        <w:rPr>
          <w:b w:val="0"/>
          <w:lang w:eastAsia="zh-TW"/>
        </w:rPr>
        <w:t xml:space="preserve"> with</w:t>
      </w:r>
      <w:r w:rsidR="0010386E" w:rsidRPr="006E2037">
        <w:rPr>
          <w:b w:val="0"/>
        </w:rPr>
        <w:t xml:space="preserve"> laser spinning disk confocal </w:t>
      </w:r>
      <w:r w:rsidR="002651A2" w:rsidRPr="006E2037">
        <w:rPr>
          <w:b w:val="0"/>
        </w:rPr>
        <w:t>illuminator</w:t>
      </w:r>
      <w:r w:rsidR="00C766F6" w:rsidRPr="006E2037">
        <w:rPr>
          <w:b w:val="0"/>
        </w:rPr>
        <w:t>.</w:t>
      </w:r>
      <w:r w:rsidR="002651A2" w:rsidRPr="006E2037">
        <w:rPr>
          <w:b w:val="0"/>
        </w:rPr>
        <w:t xml:space="preserve"> </w:t>
      </w:r>
      <w:r w:rsidR="00E665CF" w:rsidRPr="006E2037" w:rsidDel="0010386E">
        <w:rPr>
          <w:b w:val="0"/>
        </w:rPr>
        <w:t>T</w:t>
      </w:r>
      <w:r w:rsidR="00E665CF" w:rsidRPr="006E2037">
        <w:rPr>
          <w:b w:val="0"/>
        </w:rPr>
        <w:t>ime interval</w:t>
      </w:r>
      <w:r w:rsidR="00C766F6" w:rsidRPr="006E2037">
        <w:rPr>
          <w:b w:val="0"/>
        </w:rPr>
        <w:t>:</w:t>
      </w:r>
      <w:r w:rsidR="00251E93" w:rsidRPr="006E2037">
        <w:rPr>
          <w:b w:val="0"/>
        </w:rPr>
        <w:t xml:space="preserve"> </w:t>
      </w:r>
      <w:r w:rsidR="009F0EF6" w:rsidRPr="006E2037">
        <w:rPr>
          <w:b w:val="0"/>
        </w:rPr>
        <w:t>1</w:t>
      </w:r>
      <w:r w:rsidR="00E665CF" w:rsidRPr="006E2037">
        <w:rPr>
          <w:b w:val="0"/>
        </w:rPr>
        <w:t xml:space="preserve"> min</w:t>
      </w:r>
      <w:r w:rsidR="00C766F6" w:rsidRPr="006E2037">
        <w:rPr>
          <w:b w:val="0"/>
        </w:rPr>
        <w:t>;</w:t>
      </w:r>
      <w:r w:rsidR="0010386E" w:rsidRPr="006E2037">
        <w:rPr>
          <w:b w:val="0"/>
        </w:rPr>
        <w:t xml:space="preserve"> </w:t>
      </w:r>
      <w:r w:rsidR="00C766F6" w:rsidRPr="006E2037">
        <w:rPr>
          <w:b w:val="0"/>
        </w:rPr>
        <w:t>T</w:t>
      </w:r>
      <w:r w:rsidR="00E665CF" w:rsidRPr="006E2037">
        <w:rPr>
          <w:b w:val="0"/>
        </w:rPr>
        <w:t>otal</w:t>
      </w:r>
      <w:r w:rsidR="00E665CF" w:rsidRPr="006E2037" w:rsidDel="00F63913">
        <w:rPr>
          <w:b w:val="0"/>
        </w:rPr>
        <w:t xml:space="preserve"> </w:t>
      </w:r>
      <w:r w:rsidR="00F63913" w:rsidRPr="006E2037">
        <w:rPr>
          <w:b w:val="0"/>
        </w:rPr>
        <w:t>duration</w:t>
      </w:r>
      <w:r w:rsidR="00C766F6" w:rsidRPr="006E2037">
        <w:rPr>
          <w:b w:val="0"/>
        </w:rPr>
        <w:t>,</w:t>
      </w:r>
      <w:r w:rsidR="00F63913" w:rsidRPr="006E2037">
        <w:rPr>
          <w:b w:val="0"/>
        </w:rPr>
        <w:t xml:space="preserve"> </w:t>
      </w:r>
      <w:r w:rsidR="009F0EF6" w:rsidRPr="006E2037">
        <w:rPr>
          <w:b w:val="0"/>
        </w:rPr>
        <w:t>90</w:t>
      </w:r>
      <w:r w:rsidR="003B4F0E" w:rsidRPr="006E2037">
        <w:rPr>
          <w:b w:val="0"/>
        </w:rPr>
        <w:t xml:space="preserve"> min</w:t>
      </w:r>
      <w:r w:rsidR="00C766F6" w:rsidRPr="006E2037">
        <w:rPr>
          <w:b w:val="0"/>
        </w:rPr>
        <w:t>;</w:t>
      </w:r>
      <w:r w:rsidR="003B4F0E" w:rsidRPr="006E2037">
        <w:rPr>
          <w:b w:val="0"/>
        </w:rPr>
        <w:t xml:space="preserve"> </w:t>
      </w:r>
      <w:r w:rsidR="00F37C5F" w:rsidRPr="006E2037">
        <w:rPr>
          <w:b w:val="0"/>
        </w:rPr>
        <w:t>F</w:t>
      </w:r>
      <w:r w:rsidR="003B4F0E" w:rsidRPr="006E2037">
        <w:rPr>
          <w:b w:val="0"/>
        </w:rPr>
        <w:t xml:space="preserve">rame rate </w:t>
      </w:r>
      <w:r w:rsidR="00F37C5F" w:rsidRPr="006E2037">
        <w:rPr>
          <w:b w:val="0"/>
        </w:rPr>
        <w:t xml:space="preserve">of </w:t>
      </w:r>
      <w:r w:rsidR="0010386E" w:rsidRPr="006E2037">
        <w:rPr>
          <w:b w:val="0"/>
        </w:rPr>
        <w:t xml:space="preserve">final </w:t>
      </w:r>
      <w:r w:rsidR="00F37C5F" w:rsidRPr="006E2037">
        <w:rPr>
          <w:b w:val="0"/>
        </w:rPr>
        <w:t xml:space="preserve">video, </w:t>
      </w:r>
      <w:r w:rsidR="003B4F0E" w:rsidRPr="006E2037">
        <w:rPr>
          <w:b w:val="0"/>
        </w:rPr>
        <w:t>15 fps.</w:t>
      </w:r>
      <w:r w:rsidR="00415AD0" w:rsidRPr="006E2037">
        <w:rPr>
          <w:b w:val="0"/>
        </w:rPr>
        <w:t xml:space="preserve"> </w:t>
      </w:r>
    </w:p>
    <w:p w14:paraId="66301B25" w14:textId="605082B8" w:rsidR="00596B8E" w:rsidRDefault="00596B8E" w:rsidP="000260B6">
      <w:pPr>
        <w:pStyle w:val="SMHeading"/>
        <w:jc w:val="both"/>
      </w:pPr>
      <w:r w:rsidRPr="00355362">
        <w:t>Movie S</w:t>
      </w:r>
      <w:r w:rsidR="00606B05">
        <w:t>3</w:t>
      </w:r>
      <w:r>
        <w:t>.</w:t>
      </w:r>
      <w:r w:rsidR="006E2037">
        <w:t xml:space="preserve"> </w:t>
      </w:r>
      <w:r w:rsidR="00EF5563" w:rsidRPr="006E2037">
        <w:rPr>
          <w:b w:val="0"/>
        </w:rPr>
        <w:t xml:space="preserve">HFF-1 fibroblasts </w:t>
      </w:r>
      <w:r w:rsidR="00D0509C" w:rsidRPr="006E2037">
        <w:rPr>
          <w:b w:val="0"/>
        </w:rPr>
        <w:t xml:space="preserve">transfected with </w:t>
      </w:r>
      <w:proofErr w:type="spellStart"/>
      <w:r w:rsidR="00EF5563" w:rsidRPr="006E2037">
        <w:rPr>
          <w:b w:val="0"/>
        </w:rPr>
        <w:t>Lifeact</w:t>
      </w:r>
      <w:proofErr w:type="spellEnd"/>
      <w:r w:rsidR="00EF5563" w:rsidRPr="006E2037">
        <w:rPr>
          <w:b w:val="0"/>
        </w:rPr>
        <w:t>-GFP for actin and stained with H33342 to visualize the nucleus on 2500</w:t>
      </w:r>
      <w:r w:rsidR="00842ECF" w:rsidRPr="006E2037">
        <w:rPr>
          <w:b w:val="0"/>
        </w:rPr>
        <w:t xml:space="preserve"> </w:t>
      </w:r>
      <w:r w:rsidR="00EF5563" w:rsidRPr="006E2037">
        <w:rPr>
          <w:b w:val="0"/>
        </w:rPr>
        <w:t>μm</w:t>
      </w:r>
      <w:r w:rsidR="00EF5563" w:rsidRPr="006E2037">
        <w:rPr>
          <w:b w:val="0"/>
          <w:vertAlign w:val="superscript"/>
        </w:rPr>
        <w:t>2</w:t>
      </w:r>
      <w:r w:rsidR="00EF5563" w:rsidRPr="006E2037">
        <w:rPr>
          <w:b w:val="0"/>
        </w:rPr>
        <w:t xml:space="preserve"> </w:t>
      </w:r>
      <w:r w:rsidR="00610FB8" w:rsidRPr="006E2037">
        <w:rPr>
          <w:b w:val="0"/>
        </w:rPr>
        <w:t>demonstrate</w:t>
      </w:r>
      <w:r w:rsidR="00522979" w:rsidRPr="006E2037">
        <w:rPr>
          <w:b w:val="0"/>
        </w:rPr>
        <w:t>s</w:t>
      </w:r>
      <w:r w:rsidR="00610FB8" w:rsidRPr="006E2037" w:rsidDel="00522979">
        <w:rPr>
          <w:b w:val="0"/>
        </w:rPr>
        <w:t xml:space="preserve"> </w:t>
      </w:r>
      <w:r w:rsidR="00522979" w:rsidRPr="006E2037">
        <w:rPr>
          <w:b w:val="0"/>
        </w:rPr>
        <w:t xml:space="preserve">that radial fibers could </w:t>
      </w:r>
      <w:r w:rsidR="00540CB1" w:rsidRPr="006E2037">
        <w:rPr>
          <w:b w:val="0"/>
        </w:rPr>
        <w:t xml:space="preserve">anchor </w:t>
      </w:r>
      <w:r w:rsidR="00CC795A" w:rsidRPr="006E2037">
        <w:rPr>
          <w:b w:val="0"/>
        </w:rPr>
        <w:t xml:space="preserve">on nucleus and promote ACW rotation of nucleus. </w:t>
      </w:r>
      <w:r w:rsidR="00522979" w:rsidRPr="006E2037">
        <w:rPr>
          <w:b w:val="0"/>
        </w:rPr>
        <w:t>The images were acquired by</w:t>
      </w:r>
      <w:r w:rsidR="00976478" w:rsidRPr="006E2037">
        <w:rPr>
          <w:b w:val="0"/>
          <w:lang w:eastAsia="zh-TW"/>
        </w:rPr>
        <w:t xml:space="preserve"> </w:t>
      </w:r>
      <w:r w:rsidR="004C62CB" w:rsidRPr="006E2037">
        <w:rPr>
          <w:b w:val="0"/>
          <w:lang w:eastAsia="zh-TW"/>
        </w:rPr>
        <w:t xml:space="preserve">40X oil lens in </w:t>
      </w:r>
      <w:r w:rsidR="00976478" w:rsidRPr="006E2037">
        <w:rPr>
          <w:b w:val="0"/>
          <w:lang w:eastAsia="zh-TW"/>
        </w:rPr>
        <w:t xml:space="preserve">Nikon Eclipse </w:t>
      </w:r>
      <w:proofErr w:type="spellStart"/>
      <w:r w:rsidR="00976478" w:rsidRPr="006E2037">
        <w:rPr>
          <w:b w:val="0"/>
          <w:lang w:eastAsia="zh-TW"/>
        </w:rPr>
        <w:t>Ti</w:t>
      </w:r>
      <w:proofErr w:type="spellEnd"/>
      <w:r w:rsidR="00976478" w:rsidRPr="006E2037">
        <w:rPr>
          <w:b w:val="0"/>
          <w:lang w:eastAsia="zh-TW"/>
        </w:rPr>
        <w:t>-E microscope with</w:t>
      </w:r>
      <w:r w:rsidR="002F0643" w:rsidRPr="006E2037">
        <w:rPr>
          <w:b w:val="0"/>
          <w:lang w:eastAsia="zh-TW"/>
        </w:rPr>
        <w:t xml:space="preserve"> fluorescent light illuminator</w:t>
      </w:r>
      <w:r w:rsidR="00BE03C5" w:rsidRPr="006E2037">
        <w:rPr>
          <w:b w:val="0"/>
        </w:rPr>
        <w:t>. Time interval:</w:t>
      </w:r>
      <w:r w:rsidR="00251E93" w:rsidRPr="006E2037">
        <w:rPr>
          <w:b w:val="0"/>
        </w:rPr>
        <w:t xml:space="preserve"> 3</w:t>
      </w:r>
      <w:r w:rsidR="00BE03C5" w:rsidRPr="006E2037">
        <w:rPr>
          <w:b w:val="0"/>
        </w:rPr>
        <w:t xml:space="preserve"> min; Total duration, </w:t>
      </w:r>
      <w:r w:rsidR="00501640" w:rsidRPr="006E2037">
        <w:rPr>
          <w:b w:val="0"/>
        </w:rPr>
        <w:t>20</w:t>
      </w:r>
      <w:r w:rsidR="00BE03C5" w:rsidRPr="006E2037">
        <w:rPr>
          <w:b w:val="0"/>
        </w:rPr>
        <w:t>0 min; Frame rate of final video, 15 fps.</w:t>
      </w:r>
      <w:r w:rsidR="00BE03C5">
        <w:t xml:space="preserve"> </w:t>
      </w:r>
    </w:p>
    <w:p w14:paraId="6BE1D828" w14:textId="0BB3C435" w:rsidR="00C56917" w:rsidRDefault="009631E9" w:rsidP="000260B6">
      <w:pPr>
        <w:pStyle w:val="SMHeading"/>
        <w:jc w:val="both"/>
      </w:pPr>
      <w:r w:rsidRPr="00355362">
        <w:t>Movie S</w:t>
      </w:r>
      <w:r w:rsidR="00606B05">
        <w:t>4</w:t>
      </w:r>
      <w:r>
        <w:t>.</w:t>
      </w:r>
      <w:r w:rsidR="006E2037">
        <w:t xml:space="preserve"> </w:t>
      </w:r>
      <w:r w:rsidR="00DE3101" w:rsidRPr="006E2037">
        <w:rPr>
          <w:b w:val="0"/>
        </w:rPr>
        <w:t>A</w:t>
      </w:r>
      <w:r w:rsidR="00CB753A" w:rsidRPr="006E2037">
        <w:rPr>
          <w:b w:val="0"/>
        </w:rPr>
        <w:t xml:space="preserve">nimation </w:t>
      </w:r>
      <w:r w:rsidR="00DE3101" w:rsidRPr="006E2037">
        <w:rPr>
          <w:b w:val="0"/>
        </w:rPr>
        <w:t xml:space="preserve">showing </w:t>
      </w:r>
      <w:r w:rsidR="00B83C47" w:rsidRPr="006E2037">
        <w:rPr>
          <w:b w:val="0"/>
        </w:rPr>
        <w:t xml:space="preserve">that </w:t>
      </w:r>
      <w:r w:rsidR="00FA4479" w:rsidRPr="006E2037">
        <w:rPr>
          <w:rFonts w:eastAsia="Times New Roman"/>
          <w:b w:val="0"/>
        </w:rPr>
        <w:t xml:space="preserve">incorporation of new actin monomer to the right-handed double helix would cause right-handed axial spinning </w:t>
      </w:r>
      <w:r w:rsidR="005D731A" w:rsidRPr="006E2037">
        <w:rPr>
          <w:rFonts w:eastAsia="Times New Roman"/>
          <w:b w:val="0"/>
        </w:rPr>
        <w:t>a</w:t>
      </w:r>
      <w:r w:rsidR="00207A80" w:rsidRPr="006E2037">
        <w:rPr>
          <w:rFonts w:eastAsia="Times New Roman"/>
          <w:b w:val="0"/>
        </w:rPr>
        <w:t>s the barbed ends of actin filament is capped and tethered by formin</w:t>
      </w:r>
      <w:r w:rsidR="00376569" w:rsidRPr="006E2037">
        <w:rPr>
          <w:rFonts w:eastAsia="Times New Roman"/>
          <w:b w:val="0"/>
        </w:rPr>
        <w:t>.</w:t>
      </w:r>
      <w:r w:rsidR="00207A80" w:rsidRPr="006E2037">
        <w:rPr>
          <w:rFonts w:eastAsia="Times New Roman"/>
          <w:b w:val="0"/>
        </w:rPr>
        <w:t xml:space="preserve"> </w:t>
      </w:r>
    </w:p>
    <w:p w14:paraId="2B3CB9DD" w14:textId="0A7AE64C" w:rsidR="00EE101C" w:rsidRDefault="00C56917" w:rsidP="000260B6">
      <w:pPr>
        <w:pStyle w:val="SMHeading"/>
        <w:jc w:val="both"/>
      </w:pPr>
      <w:r w:rsidRPr="00355362">
        <w:t>Movie S</w:t>
      </w:r>
      <w:r w:rsidR="00606B05">
        <w:t>5</w:t>
      </w:r>
      <w:r>
        <w:t>.</w:t>
      </w:r>
      <w:r w:rsidR="006E2037">
        <w:t xml:space="preserve"> </w:t>
      </w:r>
      <w:r w:rsidR="00842ECF" w:rsidRPr="006E2037">
        <w:rPr>
          <w:b w:val="0"/>
        </w:rPr>
        <w:t xml:space="preserve">HFF-1 fibroblasts transfected with </w:t>
      </w:r>
      <w:proofErr w:type="spellStart"/>
      <w:r w:rsidR="00842ECF" w:rsidRPr="006E2037">
        <w:rPr>
          <w:b w:val="0"/>
        </w:rPr>
        <w:t>Lifeact-mRuby</w:t>
      </w:r>
      <w:proofErr w:type="spellEnd"/>
      <w:r w:rsidR="00842ECF" w:rsidRPr="006E2037">
        <w:rPr>
          <w:b w:val="0"/>
        </w:rPr>
        <w:t xml:space="preserve"> for </w:t>
      </w:r>
      <w:r w:rsidR="00EE7EF2" w:rsidRPr="006E2037">
        <w:rPr>
          <w:b w:val="0"/>
        </w:rPr>
        <w:t xml:space="preserve">actin </w:t>
      </w:r>
      <w:r w:rsidR="00842ECF" w:rsidRPr="006E2037">
        <w:rPr>
          <w:b w:val="0"/>
        </w:rPr>
        <w:t>and stained with H33342 to visualize the nucleus on 750 μm</w:t>
      </w:r>
      <w:r w:rsidR="00842ECF" w:rsidRPr="006E2037">
        <w:rPr>
          <w:b w:val="0"/>
          <w:vertAlign w:val="superscript"/>
        </w:rPr>
        <w:t>2</w:t>
      </w:r>
      <w:r w:rsidR="00842ECF" w:rsidRPr="006E2037">
        <w:rPr>
          <w:b w:val="0"/>
        </w:rPr>
        <w:t xml:space="preserve"> </w:t>
      </w:r>
      <w:r w:rsidR="006236D9" w:rsidRPr="006E2037">
        <w:rPr>
          <w:b w:val="0"/>
        </w:rPr>
        <w:t xml:space="preserve">demonstrates </w:t>
      </w:r>
      <w:r w:rsidR="00B83C47" w:rsidRPr="006E2037">
        <w:rPr>
          <w:b w:val="0"/>
        </w:rPr>
        <w:t xml:space="preserve">the </w:t>
      </w:r>
      <w:r w:rsidR="00BE7A74" w:rsidRPr="006E2037">
        <w:rPr>
          <w:b w:val="0"/>
        </w:rPr>
        <w:t xml:space="preserve">retrograde flow of transverse arc </w:t>
      </w:r>
      <w:r w:rsidR="00163491" w:rsidRPr="006E2037">
        <w:rPr>
          <w:rFonts w:eastAsia="Times New Roman"/>
          <w:b w:val="0"/>
        </w:rPr>
        <w:t>without apparent radial fibers</w:t>
      </w:r>
      <w:r w:rsidR="00BE7A74" w:rsidRPr="006E2037">
        <w:rPr>
          <w:b w:val="0"/>
        </w:rPr>
        <w:t xml:space="preserve">. </w:t>
      </w:r>
      <w:r w:rsidR="002E4F62" w:rsidRPr="006E2037">
        <w:rPr>
          <w:b w:val="0"/>
        </w:rPr>
        <w:t>The images were acquired by</w:t>
      </w:r>
      <w:r w:rsidR="002E4F62" w:rsidRPr="006E2037">
        <w:rPr>
          <w:b w:val="0"/>
          <w:lang w:eastAsia="zh-TW"/>
        </w:rPr>
        <w:t xml:space="preserve"> 60X oil lens in Nikon Eclipse Ti2-E microscope with</w:t>
      </w:r>
      <w:r w:rsidR="002E4F62" w:rsidRPr="006E2037">
        <w:rPr>
          <w:b w:val="0"/>
        </w:rPr>
        <w:t xml:space="preserve"> laser spinning disk confocal illuminator. </w:t>
      </w:r>
      <w:r w:rsidR="000714A0" w:rsidRPr="006E2037">
        <w:rPr>
          <w:b w:val="0"/>
        </w:rPr>
        <w:t>To visualize layers of actin, t</w:t>
      </w:r>
      <w:r w:rsidR="003E15D4" w:rsidRPr="006E2037">
        <w:rPr>
          <w:b w:val="0"/>
        </w:rPr>
        <w:t>he m</w:t>
      </w:r>
      <w:r w:rsidR="00011818" w:rsidRPr="006E2037">
        <w:rPr>
          <w:b w:val="0"/>
        </w:rPr>
        <w:t xml:space="preserve">aximum intensity projection </w:t>
      </w:r>
      <w:r w:rsidR="00FD0C51" w:rsidRPr="006E2037">
        <w:rPr>
          <w:b w:val="0"/>
          <w:lang w:eastAsia="zh-TW"/>
        </w:rPr>
        <w:t>in</w:t>
      </w:r>
      <w:r w:rsidR="00DD4220" w:rsidRPr="006E2037">
        <w:rPr>
          <w:b w:val="0"/>
          <w:lang w:eastAsia="zh-TW"/>
        </w:rPr>
        <w:t xml:space="preserve"> </w:t>
      </w:r>
      <w:r w:rsidR="00DD4220" w:rsidRPr="006E2037">
        <w:rPr>
          <w:b w:val="0"/>
        </w:rPr>
        <w:t>Nikon</w:t>
      </w:r>
      <w:r w:rsidR="00DD4220" w:rsidRPr="006E2037">
        <w:rPr>
          <w:rFonts w:eastAsia="PMingLiU"/>
          <w:b w:val="0"/>
          <w:lang w:eastAsia="zh-TW"/>
        </w:rPr>
        <w:t xml:space="preserve"> Element</w:t>
      </w:r>
      <w:r w:rsidR="00246621" w:rsidRPr="006E2037">
        <w:rPr>
          <w:b w:val="0"/>
          <w:lang w:eastAsia="zh-TW"/>
        </w:rPr>
        <w:t xml:space="preserve"> </w:t>
      </w:r>
      <w:r w:rsidR="00011818" w:rsidRPr="006E2037">
        <w:rPr>
          <w:b w:val="0"/>
        </w:rPr>
        <w:t xml:space="preserve">was used </w:t>
      </w:r>
      <w:r w:rsidR="00EE101C" w:rsidRPr="006E2037">
        <w:rPr>
          <w:b w:val="0"/>
        </w:rPr>
        <w:t xml:space="preserve">after taking </w:t>
      </w:r>
      <w:r w:rsidR="00EE101C" w:rsidRPr="006E2037">
        <w:rPr>
          <w:b w:val="0"/>
          <w:lang w:eastAsia="zh-TW"/>
        </w:rPr>
        <w:t xml:space="preserve">Z-stack images with step-size of 0.8 </w:t>
      </w:r>
      <w:proofErr w:type="spellStart"/>
      <w:r w:rsidR="00EE101C" w:rsidRPr="006E2037">
        <w:rPr>
          <w:b w:val="0"/>
          <w:lang w:eastAsia="zh-TW"/>
        </w:rPr>
        <w:t>μm</w:t>
      </w:r>
      <w:proofErr w:type="spellEnd"/>
      <w:r w:rsidR="00EE101C" w:rsidRPr="006E2037">
        <w:rPr>
          <w:b w:val="0"/>
          <w:lang w:eastAsia="zh-TW"/>
        </w:rPr>
        <w:t xml:space="preserve"> for total height of 3.5 </w:t>
      </w:r>
      <w:proofErr w:type="spellStart"/>
      <w:r w:rsidR="00EE101C" w:rsidRPr="006E2037">
        <w:rPr>
          <w:b w:val="0"/>
          <w:lang w:eastAsia="zh-TW"/>
        </w:rPr>
        <w:t>μm</w:t>
      </w:r>
      <w:proofErr w:type="spellEnd"/>
      <w:r w:rsidR="00EE101C" w:rsidRPr="006E2037">
        <w:rPr>
          <w:b w:val="0"/>
          <w:lang w:eastAsia="zh-TW"/>
        </w:rPr>
        <w:t>.</w:t>
      </w:r>
      <w:r w:rsidR="002E4F62" w:rsidRPr="006E2037">
        <w:rPr>
          <w:b w:val="0"/>
        </w:rPr>
        <w:t xml:space="preserve"> Time interval</w:t>
      </w:r>
      <w:r w:rsidR="006E2037" w:rsidRPr="006E2037">
        <w:rPr>
          <w:b w:val="0"/>
        </w:rPr>
        <w:t>: 2</w:t>
      </w:r>
      <w:r w:rsidR="002E4F62" w:rsidRPr="006E2037">
        <w:rPr>
          <w:b w:val="0"/>
        </w:rPr>
        <w:t xml:space="preserve"> min; Total duration, </w:t>
      </w:r>
      <w:r w:rsidR="00011818" w:rsidRPr="006E2037">
        <w:rPr>
          <w:b w:val="0"/>
        </w:rPr>
        <w:t>240</w:t>
      </w:r>
      <w:r w:rsidR="002E4F62" w:rsidRPr="006E2037">
        <w:rPr>
          <w:b w:val="0"/>
        </w:rPr>
        <w:t xml:space="preserve"> min; Frame rate of final video, 15 fps.</w:t>
      </w:r>
      <w:r w:rsidR="00011818" w:rsidRPr="00011818">
        <w:t xml:space="preserve"> </w:t>
      </w:r>
    </w:p>
    <w:p w14:paraId="797BC106" w14:textId="27E19833" w:rsidR="00596B8E" w:rsidRDefault="00DE0CCA" w:rsidP="000260B6">
      <w:pPr>
        <w:pStyle w:val="SMHeading"/>
        <w:jc w:val="both"/>
      </w:pPr>
      <w:r w:rsidRPr="00355362">
        <w:t>Movie S</w:t>
      </w:r>
      <w:r w:rsidR="00606B05">
        <w:t>6</w:t>
      </w:r>
      <w:r>
        <w:t>.</w:t>
      </w:r>
      <w:r w:rsidR="006E2037">
        <w:t xml:space="preserve"> </w:t>
      </w:r>
      <w:r w:rsidR="0085175B" w:rsidRPr="006E2037">
        <w:rPr>
          <w:b w:val="0"/>
        </w:rPr>
        <w:t xml:space="preserve">LatA treated </w:t>
      </w:r>
      <w:r w:rsidR="00EE7EF2" w:rsidRPr="006E2037">
        <w:rPr>
          <w:b w:val="0"/>
        </w:rPr>
        <w:t xml:space="preserve">HFF-1 fibroblasts transfected with </w:t>
      </w:r>
      <w:proofErr w:type="spellStart"/>
      <w:r w:rsidR="00EE7EF2" w:rsidRPr="006E2037">
        <w:rPr>
          <w:b w:val="0"/>
        </w:rPr>
        <w:t>Lifeact-mRuby</w:t>
      </w:r>
      <w:proofErr w:type="spellEnd"/>
      <w:r w:rsidR="00EE7EF2" w:rsidRPr="006E2037">
        <w:rPr>
          <w:b w:val="0"/>
        </w:rPr>
        <w:t xml:space="preserve"> for actin and </w:t>
      </w:r>
      <w:r w:rsidR="0085175B" w:rsidRPr="006E2037">
        <w:rPr>
          <w:b w:val="0"/>
        </w:rPr>
        <w:t>stained with H33342 to visualize the nucleus on 2500 μm</w:t>
      </w:r>
      <w:r w:rsidR="0085175B" w:rsidRPr="006E2037">
        <w:rPr>
          <w:b w:val="0"/>
          <w:vertAlign w:val="superscript"/>
        </w:rPr>
        <w:t>2</w:t>
      </w:r>
      <w:r w:rsidR="0085175B" w:rsidRPr="006E2037">
        <w:rPr>
          <w:b w:val="0"/>
        </w:rPr>
        <w:t xml:space="preserve"> demonstrates </w:t>
      </w:r>
      <w:r w:rsidR="00B83C47" w:rsidRPr="006E2037">
        <w:rPr>
          <w:b w:val="0"/>
        </w:rPr>
        <w:t xml:space="preserve">a </w:t>
      </w:r>
      <w:r w:rsidR="0085175B" w:rsidRPr="006E2037">
        <w:rPr>
          <w:b w:val="0"/>
        </w:rPr>
        <w:t xml:space="preserve">CW </w:t>
      </w:r>
      <w:r w:rsidR="00F767F2" w:rsidRPr="006E2037">
        <w:rPr>
          <w:b w:val="0"/>
        </w:rPr>
        <w:t xml:space="preserve">swirling of transverse arc that approaches </w:t>
      </w:r>
      <w:r w:rsidR="00B83C47" w:rsidRPr="006E2037">
        <w:rPr>
          <w:b w:val="0"/>
        </w:rPr>
        <w:t xml:space="preserve">to </w:t>
      </w:r>
      <w:r w:rsidR="00F767F2" w:rsidRPr="006E2037">
        <w:rPr>
          <w:b w:val="0"/>
        </w:rPr>
        <w:t xml:space="preserve">the nucleus during the retrograde flow, eventually causing a CW rotational wrapping around the nucleus. The images were acquired by </w:t>
      </w:r>
      <w:r w:rsidR="00D76BCD" w:rsidRPr="006E2037">
        <w:rPr>
          <w:b w:val="0"/>
        </w:rPr>
        <w:t>Nikon Eclipse Ti2-E microscope with laser spinning disk confocal illuminator</w:t>
      </w:r>
      <w:r w:rsidR="00D76BCD" w:rsidRPr="006E2037" w:rsidDel="00D76BCD">
        <w:rPr>
          <w:b w:val="0"/>
        </w:rPr>
        <w:t xml:space="preserve"> </w:t>
      </w:r>
      <w:r w:rsidR="00F767F2" w:rsidRPr="006E2037">
        <w:rPr>
          <w:b w:val="0"/>
        </w:rPr>
        <w:t xml:space="preserve">with time interval </w:t>
      </w:r>
      <w:r w:rsidR="003B4F0E" w:rsidRPr="006E2037" w:rsidDel="00F767F2">
        <w:rPr>
          <w:b w:val="0"/>
        </w:rPr>
        <w:t xml:space="preserve">of </w:t>
      </w:r>
      <w:r w:rsidR="003B4F0E" w:rsidRPr="006E2037">
        <w:rPr>
          <w:b w:val="0"/>
        </w:rPr>
        <w:t xml:space="preserve">1 min and total </w:t>
      </w:r>
      <w:r w:rsidR="00F767F2" w:rsidRPr="006E2037">
        <w:rPr>
          <w:b w:val="0"/>
        </w:rPr>
        <w:t xml:space="preserve">duration of </w:t>
      </w:r>
      <w:r w:rsidR="003B4F0E" w:rsidRPr="006E2037">
        <w:rPr>
          <w:b w:val="0"/>
        </w:rPr>
        <w:t>3</w:t>
      </w:r>
      <w:r w:rsidR="00681E4B" w:rsidRPr="006E2037">
        <w:rPr>
          <w:b w:val="0"/>
        </w:rPr>
        <w:t>6</w:t>
      </w:r>
      <w:r w:rsidR="003B4F0E" w:rsidRPr="006E2037">
        <w:rPr>
          <w:b w:val="0"/>
        </w:rPr>
        <w:t xml:space="preserve"> min. </w:t>
      </w:r>
      <w:r w:rsidR="00F767F2" w:rsidRPr="006E2037">
        <w:rPr>
          <w:b w:val="0"/>
        </w:rPr>
        <w:t xml:space="preserve">Frame rate of final video, </w:t>
      </w:r>
      <w:r w:rsidR="003B4F0E" w:rsidRPr="006E2037">
        <w:rPr>
          <w:b w:val="0"/>
        </w:rPr>
        <w:t>1</w:t>
      </w:r>
      <w:r w:rsidR="00681E4B" w:rsidRPr="006E2037">
        <w:rPr>
          <w:b w:val="0"/>
        </w:rPr>
        <w:t>0</w:t>
      </w:r>
      <w:r w:rsidR="003B4F0E" w:rsidRPr="006E2037">
        <w:rPr>
          <w:b w:val="0"/>
        </w:rPr>
        <w:t xml:space="preserve"> fps.</w:t>
      </w:r>
    </w:p>
    <w:p w14:paraId="08AF5A65" w14:textId="1498A4E9" w:rsidR="003B4F0E" w:rsidRDefault="00596B8E" w:rsidP="000260B6">
      <w:pPr>
        <w:pStyle w:val="SMHeading"/>
        <w:jc w:val="both"/>
      </w:pPr>
      <w:r w:rsidRPr="00355362">
        <w:t>Movie S</w:t>
      </w:r>
      <w:r w:rsidR="00606B05">
        <w:t>7</w:t>
      </w:r>
      <w:r>
        <w:t>.</w:t>
      </w:r>
      <w:r w:rsidR="006E2037">
        <w:t xml:space="preserve"> </w:t>
      </w:r>
      <w:r w:rsidR="00B646EE" w:rsidRPr="006E2037">
        <w:rPr>
          <w:b w:val="0"/>
        </w:rPr>
        <w:t xml:space="preserve">LatA treated HFF-1 fibroblasts transfected with </w:t>
      </w:r>
      <w:proofErr w:type="spellStart"/>
      <w:r w:rsidR="00B646EE" w:rsidRPr="006E2037">
        <w:rPr>
          <w:b w:val="0"/>
        </w:rPr>
        <w:t>Lifeact</w:t>
      </w:r>
      <w:proofErr w:type="spellEnd"/>
      <w:r w:rsidR="00B646EE" w:rsidRPr="006E2037">
        <w:rPr>
          <w:b w:val="0"/>
        </w:rPr>
        <w:t>-GFP actin and stained with H33342 to visualize the nucleus on 2500 μm</w:t>
      </w:r>
      <w:r w:rsidR="00B646EE" w:rsidRPr="006E2037">
        <w:rPr>
          <w:b w:val="0"/>
          <w:vertAlign w:val="superscript"/>
        </w:rPr>
        <w:t>2</w:t>
      </w:r>
      <w:r w:rsidR="009A3647" w:rsidRPr="006E2037">
        <w:rPr>
          <w:b w:val="0"/>
        </w:rPr>
        <w:t xml:space="preserve"> shows a </w:t>
      </w:r>
      <w:r w:rsidR="009A3647" w:rsidRPr="006E2037">
        <w:rPr>
          <w:rFonts w:eastAsia="Times New Roman"/>
          <w:b w:val="0"/>
        </w:rPr>
        <w:t>CW-bias of nucleus rotation occurs with this CW-bias swirling wrapping of transverse arc without distinct radial fibers.</w:t>
      </w:r>
      <w:r w:rsidR="009A3647" w:rsidRPr="006E2037">
        <w:rPr>
          <w:b w:val="0"/>
        </w:rPr>
        <w:t xml:space="preserve"> The images were acquired by </w:t>
      </w:r>
      <w:r w:rsidR="00D76BCD" w:rsidRPr="006E2037">
        <w:rPr>
          <w:b w:val="0"/>
          <w:lang w:eastAsia="zh-TW"/>
        </w:rPr>
        <w:t xml:space="preserve">Nikon Eclipse </w:t>
      </w:r>
      <w:proofErr w:type="spellStart"/>
      <w:r w:rsidR="00D76BCD" w:rsidRPr="006E2037">
        <w:rPr>
          <w:b w:val="0"/>
          <w:lang w:eastAsia="zh-TW"/>
        </w:rPr>
        <w:t>Ti</w:t>
      </w:r>
      <w:proofErr w:type="spellEnd"/>
      <w:r w:rsidR="00D76BCD" w:rsidRPr="006E2037">
        <w:rPr>
          <w:b w:val="0"/>
          <w:lang w:eastAsia="zh-TW"/>
        </w:rPr>
        <w:t>-E microscope with fluorescent light illuminator</w:t>
      </w:r>
      <w:r w:rsidR="009A3647" w:rsidRPr="006E2037">
        <w:rPr>
          <w:b w:val="0"/>
        </w:rPr>
        <w:t xml:space="preserve"> with time interval of</w:t>
      </w:r>
      <w:r w:rsidR="005B6A48" w:rsidRPr="006E2037">
        <w:rPr>
          <w:b w:val="0"/>
        </w:rPr>
        <w:t xml:space="preserve"> </w:t>
      </w:r>
      <w:r w:rsidR="004F107E" w:rsidRPr="006E2037">
        <w:rPr>
          <w:b w:val="0"/>
        </w:rPr>
        <w:t>3</w:t>
      </w:r>
      <w:r w:rsidR="00486207" w:rsidRPr="006E2037">
        <w:rPr>
          <w:b w:val="0"/>
        </w:rPr>
        <w:t xml:space="preserve"> min and total</w:t>
      </w:r>
      <w:r w:rsidR="0069332E" w:rsidRPr="006E2037">
        <w:rPr>
          <w:b w:val="0"/>
        </w:rPr>
        <w:t xml:space="preserve"> duration </w:t>
      </w:r>
      <w:r w:rsidR="005B6A48" w:rsidRPr="006E2037">
        <w:rPr>
          <w:b w:val="0"/>
        </w:rPr>
        <w:t>of</w:t>
      </w:r>
      <w:r w:rsidR="00486207" w:rsidRPr="006E2037">
        <w:rPr>
          <w:b w:val="0"/>
        </w:rPr>
        <w:t xml:space="preserve"> </w:t>
      </w:r>
      <w:r w:rsidR="00922D76" w:rsidRPr="006E2037">
        <w:rPr>
          <w:b w:val="0"/>
        </w:rPr>
        <w:t>200</w:t>
      </w:r>
      <w:r w:rsidR="00486207" w:rsidRPr="006E2037">
        <w:rPr>
          <w:b w:val="0"/>
        </w:rPr>
        <w:t xml:space="preserve"> min. </w:t>
      </w:r>
      <w:r w:rsidR="005B6A48" w:rsidRPr="006E2037">
        <w:rPr>
          <w:b w:val="0"/>
        </w:rPr>
        <w:t xml:space="preserve">Frame rate of final video, </w:t>
      </w:r>
      <w:r w:rsidR="00486207" w:rsidRPr="006E2037">
        <w:rPr>
          <w:b w:val="0"/>
        </w:rPr>
        <w:t>15 fps.</w:t>
      </w:r>
      <w:r w:rsidR="00C86D6D">
        <w:t xml:space="preserve"> </w:t>
      </w:r>
    </w:p>
    <w:p w14:paraId="54061583" w14:textId="34A8A98B" w:rsidR="00E5202A" w:rsidRDefault="00E5202A" w:rsidP="000260B6">
      <w:pPr>
        <w:pStyle w:val="SMHeading"/>
        <w:jc w:val="both"/>
      </w:pPr>
      <w:r w:rsidRPr="00355362">
        <w:t>Movie S</w:t>
      </w:r>
      <w:r w:rsidR="00606B05">
        <w:t>8</w:t>
      </w:r>
      <w:r>
        <w:t>.</w:t>
      </w:r>
      <w:r w:rsidR="006E2037">
        <w:t xml:space="preserve"> </w:t>
      </w:r>
      <w:r w:rsidR="00922CC2" w:rsidRPr="006E2037">
        <w:rPr>
          <w:rFonts w:hint="eastAsia"/>
          <w:b w:val="0"/>
          <w:lang w:eastAsia="zh-TW"/>
        </w:rPr>
        <w:t>A</w:t>
      </w:r>
      <w:r w:rsidR="00922CC2" w:rsidRPr="006E2037">
        <w:rPr>
          <w:rFonts w:hint="eastAsia"/>
          <w:b w:val="0"/>
        </w:rPr>
        <w:t>n</w:t>
      </w:r>
      <w:r w:rsidR="00922CC2" w:rsidRPr="006E2037">
        <w:rPr>
          <w:b w:val="0"/>
        </w:rPr>
        <w:t xml:space="preserve">imation showing </w:t>
      </w:r>
      <w:r w:rsidRPr="006E2037">
        <w:rPr>
          <w:b w:val="0"/>
        </w:rPr>
        <w:t xml:space="preserve">how the </w:t>
      </w:r>
      <w:r w:rsidR="00B916FD" w:rsidRPr="006E2037">
        <w:rPr>
          <w:b w:val="0"/>
        </w:rPr>
        <w:t>myosin</w:t>
      </w:r>
      <w:r w:rsidRPr="006E2037">
        <w:rPr>
          <w:b w:val="0"/>
        </w:rPr>
        <w:t xml:space="preserve"> as </w:t>
      </w:r>
      <w:r w:rsidR="00B916FD" w:rsidRPr="006E2037">
        <w:rPr>
          <w:b w:val="0"/>
        </w:rPr>
        <w:t>left</w:t>
      </w:r>
      <w:r w:rsidRPr="006E2037">
        <w:rPr>
          <w:b w:val="0"/>
        </w:rPr>
        <w:t xml:space="preserve">-handed </w:t>
      </w:r>
      <w:r w:rsidR="00603113" w:rsidRPr="006E2037">
        <w:rPr>
          <w:b w:val="0"/>
        </w:rPr>
        <w:t xml:space="preserve">motor </w:t>
      </w:r>
      <w:r w:rsidR="00C14252" w:rsidRPr="006E2037">
        <w:rPr>
          <w:b w:val="0"/>
        </w:rPr>
        <w:t>glide</w:t>
      </w:r>
      <w:r w:rsidR="00B83C47" w:rsidRPr="006E2037">
        <w:rPr>
          <w:b w:val="0"/>
        </w:rPr>
        <w:t>s</w:t>
      </w:r>
      <w:r w:rsidR="00C14252" w:rsidRPr="006E2037">
        <w:rPr>
          <w:b w:val="0"/>
        </w:rPr>
        <w:t xml:space="preserve"> </w:t>
      </w:r>
      <w:r w:rsidR="00603113" w:rsidRPr="006E2037">
        <w:rPr>
          <w:b w:val="0"/>
        </w:rPr>
        <w:t xml:space="preserve">on </w:t>
      </w:r>
      <w:r w:rsidR="00922CC2" w:rsidRPr="006E2037">
        <w:rPr>
          <w:b w:val="0"/>
        </w:rPr>
        <w:t xml:space="preserve">a </w:t>
      </w:r>
      <w:r w:rsidRPr="006E2037">
        <w:rPr>
          <w:b w:val="0"/>
        </w:rPr>
        <w:t xml:space="preserve">double helix </w:t>
      </w:r>
      <w:r w:rsidR="00512317" w:rsidRPr="006E2037">
        <w:rPr>
          <w:b w:val="0"/>
        </w:rPr>
        <w:t xml:space="preserve">actin </w:t>
      </w:r>
      <w:r w:rsidRPr="006E2037">
        <w:rPr>
          <w:b w:val="0"/>
        </w:rPr>
        <w:t>structure</w:t>
      </w:r>
      <w:r w:rsidRPr="006E2037" w:rsidDel="00972B2C">
        <w:rPr>
          <w:b w:val="0"/>
        </w:rPr>
        <w:t xml:space="preserve"> </w:t>
      </w:r>
      <w:r w:rsidR="00C14252" w:rsidRPr="006E2037">
        <w:rPr>
          <w:b w:val="0"/>
        </w:rPr>
        <w:t>with a stepwise walking</w:t>
      </w:r>
      <w:r w:rsidR="00922CC2" w:rsidRPr="006E2037">
        <w:rPr>
          <w:b w:val="0"/>
        </w:rPr>
        <w:t xml:space="preserve"> toward the barbed end of actin filament</w:t>
      </w:r>
      <w:r w:rsidR="00922CC2" w:rsidRPr="006E2037" w:rsidDel="00922CC2">
        <w:rPr>
          <w:b w:val="0"/>
        </w:rPr>
        <w:t xml:space="preserve"> </w:t>
      </w:r>
    </w:p>
    <w:p w14:paraId="4A8EC69A" w14:textId="6CD0C0AD" w:rsidR="00B916FD" w:rsidRPr="006E2037" w:rsidRDefault="00B916FD" w:rsidP="000260B6">
      <w:pPr>
        <w:pStyle w:val="SMHeading"/>
        <w:jc w:val="both"/>
        <w:rPr>
          <w:b w:val="0"/>
        </w:rPr>
      </w:pPr>
      <w:r w:rsidRPr="00355362">
        <w:t>Movie S</w:t>
      </w:r>
      <w:r w:rsidR="00606B05">
        <w:t>9</w:t>
      </w:r>
      <w:r>
        <w:t>.</w:t>
      </w:r>
      <w:r w:rsidR="006E2037">
        <w:t xml:space="preserve"> </w:t>
      </w:r>
      <w:r w:rsidR="00D516AA" w:rsidRPr="006E2037">
        <w:rPr>
          <w:b w:val="0"/>
        </w:rPr>
        <w:t xml:space="preserve">Animation showing </w:t>
      </w:r>
      <w:r w:rsidR="000274AB" w:rsidRPr="006E2037">
        <w:rPr>
          <w:b w:val="0"/>
        </w:rPr>
        <w:t>that w</w:t>
      </w:r>
      <w:r w:rsidR="004058D6" w:rsidRPr="006E2037">
        <w:rPr>
          <w:b w:val="0"/>
        </w:rPr>
        <w:t>hen myosin II is tethered in connection between radial fibers and myosin-rich transverse arc, the original lefthanded, stepwise walking of myosin II could plausibly cause a lefthanded twirling, or axial spinning of radial fibers growing inward.</w:t>
      </w:r>
      <w:r w:rsidR="000A3161" w:rsidRPr="006E2037">
        <w:rPr>
          <w:b w:val="0"/>
        </w:rPr>
        <w:t xml:space="preserve"> </w:t>
      </w:r>
    </w:p>
    <w:p w14:paraId="4DEBBA0B" w14:textId="77777777" w:rsidR="002B34F9" w:rsidRPr="00015F74" w:rsidRDefault="002B34F9" w:rsidP="00B9440A">
      <w:pPr>
        <w:pStyle w:val="SMcaption"/>
      </w:pPr>
    </w:p>
    <w:sectPr w:rsidR="002B34F9" w:rsidRPr="00015F74" w:rsidSect="00E853D5">
      <w:headerReference w:type="default" r:id="rId17"/>
      <w:footerReference w:type="default" r:id="rId18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CA7AC" w14:textId="77777777" w:rsidR="00E23822" w:rsidRDefault="00E23822">
      <w:r>
        <w:separator/>
      </w:r>
    </w:p>
  </w:endnote>
  <w:endnote w:type="continuationSeparator" w:id="0">
    <w:p w14:paraId="28ACAB3F" w14:textId="77777777" w:rsidR="00E23822" w:rsidRDefault="00E23822">
      <w:r>
        <w:continuationSeparator/>
      </w:r>
    </w:p>
  </w:endnote>
  <w:endnote w:type="continuationNotice" w:id="1">
    <w:p w14:paraId="3B96C9B7" w14:textId="77777777" w:rsidR="00E23822" w:rsidRDefault="00E2382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21C1A">
      <w:rPr>
        <w:noProof/>
      </w:rPr>
      <w:t>8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C2C1A" w14:textId="77777777" w:rsidR="00E23822" w:rsidRDefault="00E23822">
      <w:r>
        <w:separator/>
      </w:r>
    </w:p>
  </w:footnote>
  <w:footnote w:type="continuationSeparator" w:id="0">
    <w:p w14:paraId="46D2637C" w14:textId="77777777" w:rsidR="00E23822" w:rsidRDefault="00E23822">
      <w:r>
        <w:continuationSeparator/>
      </w:r>
    </w:p>
  </w:footnote>
  <w:footnote w:type="continuationNotice" w:id="1">
    <w:p w14:paraId="68EA2184" w14:textId="77777777" w:rsidR="00E23822" w:rsidRDefault="00E2382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0057B26"/>
    <w:multiLevelType w:val="hybridMultilevel"/>
    <w:tmpl w:val="687E1B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3ACC"/>
    <w:rsid w:val="00010AFA"/>
    <w:rsid w:val="00011818"/>
    <w:rsid w:val="00015F74"/>
    <w:rsid w:val="00016969"/>
    <w:rsid w:val="000260B6"/>
    <w:rsid w:val="00026270"/>
    <w:rsid w:val="000274AB"/>
    <w:rsid w:val="00036BB4"/>
    <w:rsid w:val="00053C33"/>
    <w:rsid w:val="00056206"/>
    <w:rsid w:val="00057F63"/>
    <w:rsid w:val="000636FC"/>
    <w:rsid w:val="00065744"/>
    <w:rsid w:val="00065EBD"/>
    <w:rsid w:val="000666D3"/>
    <w:rsid w:val="00066D0C"/>
    <w:rsid w:val="000714A0"/>
    <w:rsid w:val="00071FF8"/>
    <w:rsid w:val="00075994"/>
    <w:rsid w:val="000763AC"/>
    <w:rsid w:val="00076F8C"/>
    <w:rsid w:val="00077B23"/>
    <w:rsid w:val="00077D5A"/>
    <w:rsid w:val="00080B3B"/>
    <w:rsid w:val="000836A9"/>
    <w:rsid w:val="00083B44"/>
    <w:rsid w:val="000850DC"/>
    <w:rsid w:val="000A3161"/>
    <w:rsid w:val="000A3C6A"/>
    <w:rsid w:val="000A6F7A"/>
    <w:rsid w:val="000B3FB6"/>
    <w:rsid w:val="000B57B0"/>
    <w:rsid w:val="000C07BF"/>
    <w:rsid w:val="000C14F7"/>
    <w:rsid w:val="000C177F"/>
    <w:rsid w:val="000C2771"/>
    <w:rsid w:val="000C6D1C"/>
    <w:rsid w:val="000D26E8"/>
    <w:rsid w:val="000D46F4"/>
    <w:rsid w:val="000D48EC"/>
    <w:rsid w:val="000D7E15"/>
    <w:rsid w:val="000E33BB"/>
    <w:rsid w:val="000E4E24"/>
    <w:rsid w:val="000E73F5"/>
    <w:rsid w:val="000F0DCE"/>
    <w:rsid w:val="000F154D"/>
    <w:rsid w:val="000F3273"/>
    <w:rsid w:val="000F5027"/>
    <w:rsid w:val="000F6BE3"/>
    <w:rsid w:val="00102BD9"/>
    <w:rsid w:val="0010386E"/>
    <w:rsid w:val="0010651F"/>
    <w:rsid w:val="00106B7C"/>
    <w:rsid w:val="00112C5B"/>
    <w:rsid w:val="00114193"/>
    <w:rsid w:val="00115A38"/>
    <w:rsid w:val="0011687B"/>
    <w:rsid w:val="00122172"/>
    <w:rsid w:val="00122BD7"/>
    <w:rsid w:val="00122F74"/>
    <w:rsid w:val="00123CFD"/>
    <w:rsid w:val="00124F82"/>
    <w:rsid w:val="00136CCE"/>
    <w:rsid w:val="00140480"/>
    <w:rsid w:val="00143C61"/>
    <w:rsid w:val="00144AFF"/>
    <w:rsid w:val="0015000C"/>
    <w:rsid w:val="001505FE"/>
    <w:rsid w:val="00150E9F"/>
    <w:rsid w:val="00154252"/>
    <w:rsid w:val="00157F5F"/>
    <w:rsid w:val="00161CAE"/>
    <w:rsid w:val="0016337A"/>
    <w:rsid w:val="00163491"/>
    <w:rsid w:val="00163811"/>
    <w:rsid w:val="00164269"/>
    <w:rsid w:val="00165B27"/>
    <w:rsid w:val="00165BE8"/>
    <w:rsid w:val="00181CF8"/>
    <w:rsid w:val="00184A0C"/>
    <w:rsid w:val="00190129"/>
    <w:rsid w:val="00194F86"/>
    <w:rsid w:val="0019656C"/>
    <w:rsid w:val="001A0F6A"/>
    <w:rsid w:val="001A1BDE"/>
    <w:rsid w:val="001A2F82"/>
    <w:rsid w:val="001A5B62"/>
    <w:rsid w:val="001B13CE"/>
    <w:rsid w:val="001B35C1"/>
    <w:rsid w:val="001B3988"/>
    <w:rsid w:val="001C277D"/>
    <w:rsid w:val="001D04B5"/>
    <w:rsid w:val="001E420D"/>
    <w:rsid w:val="001F0876"/>
    <w:rsid w:val="001F167C"/>
    <w:rsid w:val="001F27AC"/>
    <w:rsid w:val="001F5E91"/>
    <w:rsid w:val="001F617B"/>
    <w:rsid w:val="001F6B80"/>
    <w:rsid w:val="00200C2E"/>
    <w:rsid w:val="00203DB6"/>
    <w:rsid w:val="002077B9"/>
    <w:rsid w:val="00207A80"/>
    <w:rsid w:val="002102E6"/>
    <w:rsid w:val="002136E2"/>
    <w:rsid w:val="0022037C"/>
    <w:rsid w:val="002231A7"/>
    <w:rsid w:val="00223345"/>
    <w:rsid w:val="00223A3E"/>
    <w:rsid w:val="00226455"/>
    <w:rsid w:val="002301B6"/>
    <w:rsid w:val="002308E0"/>
    <w:rsid w:val="00231DC8"/>
    <w:rsid w:val="00236E75"/>
    <w:rsid w:val="0024565C"/>
    <w:rsid w:val="00246621"/>
    <w:rsid w:val="00251E93"/>
    <w:rsid w:val="00256886"/>
    <w:rsid w:val="00262D72"/>
    <w:rsid w:val="002651A2"/>
    <w:rsid w:val="002737A3"/>
    <w:rsid w:val="00273F1C"/>
    <w:rsid w:val="002760A1"/>
    <w:rsid w:val="00276BBC"/>
    <w:rsid w:val="0028201C"/>
    <w:rsid w:val="00283343"/>
    <w:rsid w:val="00284BE5"/>
    <w:rsid w:val="0028630C"/>
    <w:rsid w:val="00291402"/>
    <w:rsid w:val="00294FBB"/>
    <w:rsid w:val="002A0A9C"/>
    <w:rsid w:val="002A1067"/>
    <w:rsid w:val="002A23DD"/>
    <w:rsid w:val="002A453F"/>
    <w:rsid w:val="002A45FD"/>
    <w:rsid w:val="002A7434"/>
    <w:rsid w:val="002A757B"/>
    <w:rsid w:val="002B2924"/>
    <w:rsid w:val="002B34F9"/>
    <w:rsid w:val="002B6C69"/>
    <w:rsid w:val="002C030F"/>
    <w:rsid w:val="002C0416"/>
    <w:rsid w:val="002C1B19"/>
    <w:rsid w:val="002C6B56"/>
    <w:rsid w:val="002C701F"/>
    <w:rsid w:val="002E13F2"/>
    <w:rsid w:val="002E41B8"/>
    <w:rsid w:val="002E4F62"/>
    <w:rsid w:val="002E68F7"/>
    <w:rsid w:val="002F0643"/>
    <w:rsid w:val="002F0E8E"/>
    <w:rsid w:val="002F0FB6"/>
    <w:rsid w:val="002F3B90"/>
    <w:rsid w:val="002F64DC"/>
    <w:rsid w:val="002F7BEF"/>
    <w:rsid w:val="00302FFF"/>
    <w:rsid w:val="003039D8"/>
    <w:rsid w:val="00303BC6"/>
    <w:rsid w:val="003046BF"/>
    <w:rsid w:val="00314A3F"/>
    <w:rsid w:val="00315EED"/>
    <w:rsid w:val="0031671A"/>
    <w:rsid w:val="00317F3C"/>
    <w:rsid w:val="00324730"/>
    <w:rsid w:val="003265A3"/>
    <w:rsid w:val="00331D75"/>
    <w:rsid w:val="00335FB1"/>
    <w:rsid w:val="00345D93"/>
    <w:rsid w:val="00347415"/>
    <w:rsid w:val="0035325B"/>
    <w:rsid w:val="00353F25"/>
    <w:rsid w:val="00355362"/>
    <w:rsid w:val="00362F98"/>
    <w:rsid w:val="00363AFE"/>
    <w:rsid w:val="00363E44"/>
    <w:rsid w:val="003659A8"/>
    <w:rsid w:val="003669F9"/>
    <w:rsid w:val="00373E80"/>
    <w:rsid w:val="00376569"/>
    <w:rsid w:val="003771E8"/>
    <w:rsid w:val="0037740C"/>
    <w:rsid w:val="00392402"/>
    <w:rsid w:val="00393BAB"/>
    <w:rsid w:val="00394CD3"/>
    <w:rsid w:val="00395E86"/>
    <w:rsid w:val="00396252"/>
    <w:rsid w:val="00397897"/>
    <w:rsid w:val="003A1948"/>
    <w:rsid w:val="003A2CA9"/>
    <w:rsid w:val="003A2FAE"/>
    <w:rsid w:val="003A2FD8"/>
    <w:rsid w:val="003B0673"/>
    <w:rsid w:val="003B2236"/>
    <w:rsid w:val="003B2A4E"/>
    <w:rsid w:val="003B40E6"/>
    <w:rsid w:val="003B4F0E"/>
    <w:rsid w:val="003C2E4E"/>
    <w:rsid w:val="003D2FB9"/>
    <w:rsid w:val="003D5E07"/>
    <w:rsid w:val="003D64A4"/>
    <w:rsid w:val="003E15D4"/>
    <w:rsid w:val="003E74FB"/>
    <w:rsid w:val="003F30F6"/>
    <w:rsid w:val="003F37D1"/>
    <w:rsid w:val="003F5904"/>
    <w:rsid w:val="003F6E14"/>
    <w:rsid w:val="0040363B"/>
    <w:rsid w:val="00404CDB"/>
    <w:rsid w:val="00405336"/>
    <w:rsid w:val="004058D6"/>
    <w:rsid w:val="00407A88"/>
    <w:rsid w:val="00415AD0"/>
    <w:rsid w:val="00425097"/>
    <w:rsid w:val="00430477"/>
    <w:rsid w:val="00435ABE"/>
    <w:rsid w:val="00437DE7"/>
    <w:rsid w:val="00442796"/>
    <w:rsid w:val="00451651"/>
    <w:rsid w:val="00453BD4"/>
    <w:rsid w:val="004571D5"/>
    <w:rsid w:val="00461D81"/>
    <w:rsid w:val="0046356B"/>
    <w:rsid w:val="004636EF"/>
    <w:rsid w:val="00467DD8"/>
    <w:rsid w:val="00473D4A"/>
    <w:rsid w:val="0047481B"/>
    <w:rsid w:val="00477182"/>
    <w:rsid w:val="004779CB"/>
    <w:rsid w:val="00486207"/>
    <w:rsid w:val="004930C4"/>
    <w:rsid w:val="004A337D"/>
    <w:rsid w:val="004A6F57"/>
    <w:rsid w:val="004A7796"/>
    <w:rsid w:val="004B0A01"/>
    <w:rsid w:val="004B2A61"/>
    <w:rsid w:val="004B4E05"/>
    <w:rsid w:val="004B6E83"/>
    <w:rsid w:val="004C06AC"/>
    <w:rsid w:val="004C2A8D"/>
    <w:rsid w:val="004C4957"/>
    <w:rsid w:val="004C62CB"/>
    <w:rsid w:val="004D140E"/>
    <w:rsid w:val="004D3DCC"/>
    <w:rsid w:val="004E0E78"/>
    <w:rsid w:val="004E226C"/>
    <w:rsid w:val="004E3D3F"/>
    <w:rsid w:val="004E42D8"/>
    <w:rsid w:val="004E7BA2"/>
    <w:rsid w:val="004F0B98"/>
    <w:rsid w:val="004F107E"/>
    <w:rsid w:val="004F7EDF"/>
    <w:rsid w:val="005001AC"/>
    <w:rsid w:val="00501640"/>
    <w:rsid w:val="00511B85"/>
    <w:rsid w:val="00512317"/>
    <w:rsid w:val="00512865"/>
    <w:rsid w:val="00521370"/>
    <w:rsid w:val="00521A34"/>
    <w:rsid w:val="00522979"/>
    <w:rsid w:val="00527D71"/>
    <w:rsid w:val="00531680"/>
    <w:rsid w:val="00533910"/>
    <w:rsid w:val="00540CB1"/>
    <w:rsid w:val="00547D39"/>
    <w:rsid w:val="005520A8"/>
    <w:rsid w:val="005556EE"/>
    <w:rsid w:val="005607DD"/>
    <w:rsid w:val="0056174B"/>
    <w:rsid w:val="0056226D"/>
    <w:rsid w:val="005636E4"/>
    <w:rsid w:val="00564248"/>
    <w:rsid w:val="005770E1"/>
    <w:rsid w:val="00577A81"/>
    <w:rsid w:val="0058218F"/>
    <w:rsid w:val="005827E6"/>
    <w:rsid w:val="00583884"/>
    <w:rsid w:val="00587290"/>
    <w:rsid w:val="0059211D"/>
    <w:rsid w:val="00596B8E"/>
    <w:rsid w:val="005A558C"/>
    <w:rsid w:val="005A5753"/>
    <w:rsid w:val="005A6784"/>
    <w:rsid w:val="005A6E37"/>
    <w:rsid w:val="005A75A1"/>
    <w:rsid w:val="005B1596"/>
    <w:rsid w:val="005B6A48"/>
    <w:rsid w:val="005B7157"/>
    <w:rsid w:val="005C105E"/>
    <w:rsid w:val="005D712F"/>
    <w:rsid w:val="005D731A"/>
    <w:rsid w:val="005E04D3"/>
    <w:rsid w:val="005E28F8"/>
    <w:rsid w:val="005E6513"/>
    <w:rsid w:val="005F1E76"/>
    <w:rsid w:val="005F26F0"/>
    <w:rsid w:val="005F3DE0"/>
    <w:rsid w:val="005F587B"/>
    <w:rsid w:val="005F6C4B"/>
    <w:rsid w:val="00600501"/>
    <w:rsid w:val="00600F11"/>
    <w:rsid w:val="00602BE2"/>
    <w:rsid w:val="00603113"/>
    <w:rsid w:val="00606B05"/>
    <w:rsid w:val="00607E8E"/>
    <w:rsid w:val="00610FB8"/>
    <w:rsid w:val="00611E87"/>
    <w:rsid w:val="0061269A"/>
    <w:rsid w:val="00621C1A"/>
    <w:rsid w:val="006236D9"/>
    <w:rsid w:val="00626D43"/>
    <w:rsid w:val="00626E34"/>
    <w:rsid w:val="00632CA3"/>
    <w:rsid w:val="006333E5"/>
    <w:rsid w:val="00634B79"/>
    <w:rsid w:val="00637B5F"/>
    <w:rsid w:val="0064340A"/>
    <w:rsid w:val="00651114"/>
    <w:rsid w:val="00654A97"/>
    <w:rsid w:val="006557D7"/>
    <w:rsid w:val="00655FA9"/>
    <w:rsid w:val="006608EF"/>
    <w:rsid w:val="00664560"/>
    <w:rsid w:val="0066514E"/>
    <w:rsid w:val="006656F0"/>
    <w:rsid w:val="00665F71"/>
    <w:rsid w:val="00670299"/>
    <w:rsid w:val="00673D05"/>
    <w:rsid w:val="00674390"/>
    <w:rsid w:val="00681E4B"/>
    <w:rsid w:val="00685421"/>
    <w:rsid w:val="00691985"/>
    <w:rsid w:val="00691F0A"/>
    <w:rsid w:val="00692586"/>
    <w:rsid w:val="0069332E"/>
    <w:rsid w:val="00696601"/>
    <w:rsid w:val="00697334"/>
    <w:rsid w:val="00697611"/>
    <w:rsid w:val="006A0EC4"/>
    <w:rsid w:val="006A1B64"/>
    <w:rsid w:val="006A2868"/>
    <w:rsid w:val="006C0F60"/>
    <w:rsid w:val="006C1187"/>
    <w:rsid w:val="006C13D5"/>
    <w:rsid w:val="006D1110"/>
    <w:rsid w:val="006D7686"/>
    <w:rsid w:val="006E2037"/>
    <w:rsid w:val="006E2F2E"/>
    <w:rsid w:val="006F167D"/>
    <w:rsid w:val="006F5C43"/>
    <w:rsid w:val="007040E0"/>
    <w:rsid w:val="00707A6D"/>
    <w:rsid w:val="007108F5"/>
    <w:rsid w:val="007124F9"/>
    <w:rsid w:val="00713E5B"/>
    <w:rsid w:val="007155FC"/>
    <w:rsid w:val="007402FC"/>
    <w:rsid w:val="00740F65"/>
    <w:rsid w:val="007411A1"/>
    <w:rsid w:val="0074268D"/>
    <w:rsid w:val="00764D6C"/>
    <w:rsid w:val="00765E23"/>
    <w:rsid w:val="00767955"/>
    <w:rsid w:val="007734A0"/>
    <w:rsid w:val="0078014E"/>
    <w:rsid w:val="007862E3"/>
    <w:rsid w:val="00790B40"/>
    <w:rsid w:val="00793072"/>
    <w:rsid w:val="007930D2"/>
    <w:rsid w:val="00796EF0"/>
    <w:rsid w:val="007A1504"/>
    <w:rsid w:val="007A2AC4"/>
    <w:rsid w:val="007A3D68"/>
    <w:rsid w:val="007B20AA"/>
    <w:rsid w:val="007B599D"/>
    <w:rsid w:val="007C6F39"/>
    <w:rsid w:val="007D0363"/>
    <w:rsid w:val="007E2786"/>
    <w:rsid w:val="007E669E"/>
    <w:rsid w:val="007F0BDF"/>
    <w:rsid w:val="007F4FAC"/>
    <w:rsid w:val="00807D35"/>
    <w:rsid w:val="008110B3"/>
    <w:rsid w:val="0081509F"/>
    <w:rsid w:val="008218C4"/>
    <w:rsid w:val="00830663"/>
    <w:rsid w:val="00832B56"/>
    <w:rsid w:val="008348E2"/>
    <w:rsid w:val="00842ECF"/>
    <w:rsid w:val="0085175B"/>
    <w:rsid w:val="008577A8"/>
    <w:rsid w:val="00861E4E"/>
    <w:rsid w:val="00862049"/>
    <w:rsid w:val="00864958"/>
    <w:rsid w:val="00867A98"/>
    <w:rsid w:val="00870867"/>
    <w:rsid w:val="008721E8"/>
    <w:rsid w:val="00873B9F"/>
    <w:rsid w:val="008741C2"/>
    <w:rsid w:val="00875D5A"/>
    <w:rsid w:val="00882409"/>
    <w:rsid w:val="0088331A"/>
    <w:rsid w:val="008850E8"/>
    <w:rsid w:val="00885C9B"/>
    <w:rsid w:val="00897CB3"/>
    <w:rsid w:val="008A4F13"/>
    <w:rsid w:val="008A7161"/>
    <w:rsid w:val="008B1B73"/>
    <w:rsid w:val="008B6B4B"/>
    <w:rsid w:val="008B7E74"/>
    <w:rsid w:val="008D2B96"/>
    <w:rsid w:val="008D3B85"/>
    <w:rsid w:val="008D5D2A"/>
    <w:rsid w:val="008E50E6"/>
    <w:rsid w:val="008F1D23"/>
    <w:rsid w:val="00907B1D"/>
    <w:rsid w:val="00914B63"/>
    <w:rsid w:val="00916012"/>
    <w:rsid w:val="00922CC2"/>
    <w:rsid w:val="00922D76"/>
    <w:rsid w:val="009234E7"/>
    <w:rsid w:val="00923C0C"/>
    <w:rsid w:val="009248C2"/>
    <w:rsid w:val="0093090F"/>
    <w:rsid w:val="009354F3"/>
    <w:rsid w:val="00935E52"/>
    <w:rsid w:val="009447DC"/>
    <w:rsid w:val="00945471"/>
    <w:rsid w:val="00947067"/>
    <w:rsid w:val="00947C01"/>
    <w:rsid w:val="00950234"/>
    <w:rsid w:val="009503CC"/>
    <w:rsid w:val="009530C8"/>
    <w:rsid w:val="00956360"/>
    <w:rsid w:val="00961BA5"/>
    <w:rsid w:val="009631E9"/>
    <w:rsid w:val="00972B2C"/>
    <w:rsid w:val="009743A9"/>
    <w:rsid w:val="00975034"/>
    <w:rsid w:val="00976478"/>
    <w:rsid w:val="00977AB2"/>
    <w:rsid w:val="00980DCE"/>
    <w:rsid w:val="009852B9"/>
    <w:rsid w:val="009916A5"/>
    <w:rsid w:val="0099276D"/>
    <w:rsid w:val="009A3647"/>
    <w:rsid w:val="009A5287"/>
    <w:rsid w:val="009A7C5F"/>
    <w:rsid w:val="009B1CF1"/>
    <w:rsid w:val="009B2AC5"/>
    <w:rsid w:val="009B5676"/>
    <w:rsid w:val="009B7984"/>
    <w:rsid w:val="009C7666"/>
    <w:rsid w:val="009E0FEF"/>
    <w:rsid w:val="009E1AAF"/>
    <w:rsid w:val="009F0EF6"/>
    <w:rsid w:val="009F10CE"/>
    <w:rsid w:val="009F381F"/>
    <w:rsid w:val="009F4BED"/>
    <w:rsid w:val="009F7529"/>
    <w:rsid w:val="009F7D93"/>
    <w:rsid w:val="00A02E0C"/>
    <w:rsid w:val="00A048F0"/>
    <w:rsid w:val="00A04D35"/>
    <w:rsid w:val="00A05576"/>
    <w:rsid w:val="00A10724"/>
    <w:rsid w:val="00A20B50"/>
    <w:rsid w:val="00A24761"/>
    <w:rsid w:val="00A24972"/>
    <w:rsid w:val="00A25B76"/>
    <w:rsid w:val="00A26EEE"/>
    <w:rsid w:val="00A3403B"/>
    <w:rsid w:val="00A35117"/>
    <w:rsid w:val="00A37736"/>
    <w:rsid w:val="00A41B98"/>
    <w:rsid w:val="00A478BE"/>
    <w:rsid w:val="00A51A12"/>
    <w:rsid w:val="00A51F61"/>
    <w:rsid w:val="00A534F5"/>
    <w:rsid w:val="00A53A78"/>
    <w:rsid w:val="00A627D4"/>
    <w:rsid w:val="00A64FF1"/>
    <w:rsid w:val="00A668E2"/>
    <w:rsid w:val="00A705FB"/>
    <w:rsid w:val="00A72BF3"/>
    <w:rsid w:val="00A74C3B"/>
    <w:rsid w:val="00A74DA2"/>
    <w:rsid w:val="00A77632"/>
    <w:rsid w:val="00A84C6C"/>
    <w:rsid w:val="00A877F2"/>
    <w:rsid w:val="00A92154"/>
    <w:rsid w:val="00A9345B"/>
    <w:rsid w:val="00A95CE1"/>
    <w:rsid w:val="00A9681C"/>
    <w:rsid w:val="00A96E54"/>
    <w:rsid w:val="00AA1AA2"/>
    <w:rsid w:val="00AA6E2D"/>
    <w:rsid w:val="00AA7FCE"/>
    <w:rsid w:val="00AB24A7"/>
    <w:rsid w:val="00AB399E"/>
    <w:rsid w:val="00AB3F15"/>
    <w:rsid w:val="00AB4B36"/>
    <w:rsid w:val="00AB4E4B"/>
    <w:rsid w:val="00AB64BF"/>
    <w:rsid w:val="00AC59D0"/>
    <w:rsid w:val="00AD01E1"/>
    <w:rsid w:val="00AD15DF"/>
    <w:rsid w:val="00AD16B1"/>
    <w:rsid w:val="00AD499C"/>
    <w:rsid w:val="00AD54FE"/>
    <w:rsid w:val="00AD58C6"/>
    <w:rsid w:val="00AE286A"/>
    <w:rsid w:val="00AE3590"/>
    <w:rsid w:val="00AE4F13"/>
    <w:rsid w:val="00B04441"/>
    <w:rsid w:val="00B05207"/>
    <w:rsid w:val="00B114FB"/>
    <w:rsid w:val="00B118DF"/>
    <w:rsid w:val="00B13441"/>
    <w:rsid w:val="00B13DAA"/>
    <w:rsid w:val="00B14C18"/>
    <w:rsid w:val="00B15FB7"/>
    <w:rsid w:val="00B20433"/>
    <w:rsid w:val="00B313A7"/>
    <w:rsid w:val="00B32A33"/>
    <w:rsid w:val="00B363F4"/>
    <w:rsid w:val="00B36869"/>
    <w:rsid w:val="00B37668"/>
    <w:rsid w:val="00B37B66"/>
    <w:rsid w:val="00B400B2"/>
    <w:rsid w:val="00B4137B"/>
    <w:rsid w:val="00B4362D"/>
    <w:rsid w:val="00B43B31"/>
    <w:rsid w:val="00B4490E"/>
    <w:rsid w:val="00B45D44"/>
    <w:rsid w:val="00B47CFA"/>
    <w:rsid w:val="00B51404"/>
    <w:rsid w:val="00B53991"/>
    <w:rsid w:val="00B574A3"/>
    <w:rsid w:val="00B57F00"/>
    <w:rsid w:val="00B631DE"/>
    <w:rsid w:val="00B63245"/>
    <w:rsid w:val="00B646EE"/>
    <w:rsid w:val="00B64FD1"/>
    <w:rsid w:val="00B72C0E"/>
    <w:rsid w:val="00B75FC3"/>
    <w:rsid w:val="00B77B2A"/>
    <w:rsid w:val="00B77D9D"/>
    <w:rsid w:val="00B800B1"/>
    <w:rsid w:val="00B806AE"/>
    <w:rsid w:val="00B82C22"/>
    <w:rsid w:val="00B83C47"/>
    <w:rsid w:val="00B86446"/>
    <w:rsid w:val="00B87EE6"/>
    <w:rsid w:val="00B916FD"/>
    <w:rsid w:val="00B92252"/>
    <w:rsid w:val="00B93DBA"/>
    <w:rsid w:val="00B9440A"/>
    <w:rsid w:val="00BA5F24"/>
    <w:rsid w:val="00BB0F2A"/>
    <w:rsid w:val="00BB2D2A"/>
    <w:rsid w:val="00BC290E"/>
    <w:rsid w:val="00BC3E04"/>
    <w:rsid w:val="00BD25C1"/>
    <w:rsid w:val="00BD2C36"/>
    <w:rsid w:val="00BD58CF"/>
    <w:rsid w:val="00BE03C5"/>
    <w:rsid w:val="00BE2ED1"/>
    <w:rsid w:val="00BE7A74"/>
    <w:rsid w:val="00BF0C92"/>
    <w:rsid w:val="00BF1395"/>
    <w:rsid w:val="00BF20B6"/>
    <w:rsid w:val="00BF44B4"/>
    <w:rsid w:val="00BF4849"/>
    <w:rsid w:val="00BF60AC"/>
    <w:rsid w:val="00BF6290"/>
    <w:rsid w:val="00BF78CC"/>
    <w:rsid w:val="00C009EC"/>
    <w:rsid w:val="00C0380D"/>
    <w:rsid w:val="00C0424B"/>
    <w:rsid w:val="00C04CC1"/>
    <w:rsid w:val="00C07C25"/>
    <w:rsid w:val="00C13ADD"/>
    <w:rsid w:val="00C14252"/>
    <w:rsid w:val="00C17C6A"/>
    <w:rsid w:val="00C203ED"/>
    <w:rsid w:val="00C2673C"/>
    <w:rsid w:val="00C26C8D"/>
    <w:rsid w:val="00C302B7"/>
    <w:rsid w:val="00C36A80"/>
    <w:rsid w:val="00C37153"/>
    <w:rsid w:val="00C37707"/>
    <w:rsid w:val="00C4096C"/>
    <w:rsid w:val="00C4118D"/>
    <w:rsid w:val="00C42A10"/>
    <w:rsid w:val="00C43415"/>
    <w:rsid w:val="00C50C6D"/>
    <w:rsid w:val="00C51778"/>
    <w:rsid w:val="00C5218E"/>
    <w:rsid w:val="00C56917"/>
    <w:rsid w:val="00C600D9"/>
    <w:rsid w:val="00C66C37"/>
    <w:rsid w:val="00C74151"/>
    <w:rsid w:val="00C759BA"/>
    <w:rsid w:val="00C766F6"/>
    <w:rsid w:val="00C81DBF"/>
    <w:rsid w:val="00C85584"/>
    <w:rsid w:val="00C86D6D"/>
    <w:rsid w:val="00C92B22"/>
    <w:rsid w:val="00C939B8"/>
    <w:rsid w:val="00C9426B"/>
    <w:rsid w:val="00CA1D60"/>
    <w:rsid w:val="00CA371F"/>
    <w:rsid w:val="00CA37C4"/>
    <w:rsid w:val="00CA5C2D"/>
    <w:rsid w:val="00CA5D1A"/>
    <w:rsid w:val="00CA5D86"/>
    <w:rsid w:val="00CA7C98"/>
    <w:rsid w:val="00CB077C"/>
    <w:rsid w:val="00CB10EA"/>
    <w:rsid w:val="00CB2C0D"/>
    <w:rsid w:val="00CB3DB2"/>
    <w:rsid w:val="00CB4A2F"/>
    <w:rsid w:val="00CB4BA5"/>
    <w:rsid w:val="00CB5A39"/>
    <w:rsid w:val="00CB63CE"/>
    <w:rsid w:val="00CB6F61"/>
    <w:rsid w:val="00CB753A"/>
    <w:rsid w:val="00CB7A35"/>
    <w:rsid w:val="00CC1384"/>
    <w:rsid w:val="00CC6ED9"/>
    <w:rsid w:val="00CC795A"/>
    <w:rsid w:val="00CC7CB6"/>
    <w:rsid w:val="00CD2805"/>
    <w:rsid w:val="00CD3720"/>
    <w:rsid w:val="00CD477C"/>
    <w:rsid w:val="00CD5F64"/>
    <w:rsid w:val="00CD6127"/>
    <w:rsid w:val="00CE3C6E"/>
    <w:rsid w:val="00CE6B9A"/>
    <w:rsid w:val="00CF1848"/>
    <w:rsid w:val="00CF5444"/>
    <w:rsid w:val="00CF5C2F"/>
    <w:rsid w:val="00D041B2"/>
    <w:rsid w:val="00D04BCF"/>
    <w:rsid w:val="00D0509C"/>
    <w:rsid w:val="00D06164"/>
    <w:rsid w:val="00D119F6"/>
    <w:rsid w:val="00D11A56"/>
    <w:rsid w:val="00D143D9"/>
    <w:rsid w:val="00D14F56"/>
    <w:rsid w:val="00D16848"/>
    <w:rsid w:val="00D16C57"/>
    <w:rsid w:val="00D272EE"/>
    <w:rsid w:val="00D27D36"/>
    <w:rsid w:val="00D30C95"/>
    <w:rsid w:val="00D312A8"/>
    <w:rsid w:val="00D35326"/>
    <w:rsid w:val="00D35DD8"/>
    <w:rsid w:val="00D36043"/>
    <w:rsid w:val="00D43877"/>
    <w:rsid w:val="00D50D7E"/>
    <w:rsid w:val="00D516AA"/>
    <w:rsid w:val="00D51C15"/>
    <w:rsid w:val="00D54F0C"/>
    <w:rsid w:val="00D5511B"/>
    <w:rsid w:val="00D55C14"/>
    <w:rsid w:val="00D65E1C"/>
    <w:rsid w:val="00D766F1"/>
    <w:rsid w:val="00D76BCD"/>
    <w:rsid w:val="00D86645"/>
    <w:rsid w:val="00D91C9F"/>
    <w:rsid w:val="00D93E9C"/>
    <w:rsid w:val="00DA49B5"/>
    <w:rsid w:val="00DB4DF4"/>
    <w:rsid w:val="00DC0FAA"/>
    <w:rsid w:val="00DC6902"/>
    <w:rsid w:val="00DD258E"/>
    <w:rsid w:val="00DD2E17"/>
    <w:rsid w:val="00DD4220"/>
    <w:rsid w:val="00DD431A"/>
    <w:rsid w:val="00DD4C25"/>
    <w:rsid w:val="00DE0ACB"/>
    <w:rsid w:val="00DE0CCA"/>
    <w:rsid w:val="00DE13F9"/>
    <w:rsid w:val="00DE18DD"/>
    <w:rsid w:val="00DE205E"/>
    <w:rsid w:val="00DE26A9"/>
    <w:rsid w:val="00DE3101"/>
    <w:rsid w:val="00DE36A5"/>
    <w:rsid w:val="00DF4CB3"/>
    <w:rsid w:val="00DF6395"/>
    <w:rsid w:val="00DF6D44"/>
    <w:rsid w:val="00DF7D88"/>
    <w:rsid w:val="00E03957"/>
    <w:rsid w:val="00E04987"/>
    <w:rsid w:val="00E0511D"/>
    <w:rsid w:val="00E072E1"/>
    <w:rsid w:val="00E075CC"/>
    <w:rsid w:val="00E07D10"/>
    <w:rsid w:val="00E13EBD"/>
    <w:rsid w:val="00E23822"/>
    <w:rsid w:val="00E25362"/>
    <w:rsid w:val="00E257C8"/>
    <w:rsid w:val="00E36EEF"/>
    <w:rsid w:val="00E376AE"/>
    <w:rsid w:val="00E40A10"/>
    <w:rsid w:val="00E40E55"/>
    <w:rsid w:val="00E41512"/>
    <w:rsid w:val="00E4519A"/>
    <w:rsid w:val="00E45644"/>
    <w:rsid w:val="00E4614B"/>
    <w:rsid w:val="00E466B2"/>
    <w:rsid w:val="00E5202A"/>
    <w:rsid w:val="00E52763"/>
    <w:rsid w:val="00E5651B"/>
    <w:rsid w:val="00E577D2"/>
    <w:rsid w:val="00E61141"/>
    <w:rsid w:val="00E624C7"/>
    <w:rsid w:val="00E665CF"/>
    <w:rsid w:val="00E715DD"/>
    <w:rsid w:val="00E752AB"/>
    <w:rsid w:val="00E76611"/>
    <w:rsid w:val="00E80A7B"/>
    <w:rsid w:val="00E853D5"/>
    <w:rsid w:val="00E86742"/>
    <w:rsid w:val="00E9773B"/>
    <w:rsid w:val="00EA1567"/>
    <w:rsid w:val="00EA2CD3"/>
    <w:rsid w:val="00EA3435"/>
    <w:rsid w:val="00EA5EC8"/>
    <w:rsid w:val="00EA6B1C"/>
    <w:rsid w:val="00EA6F42"/>
    <w:rsid w:val="00EB046D"/>
    <w:rsid w:val="00EB0D5E"/>
    <w:rsid w:val="00EB50A3"/>
    <w:rsid w:val="00EB5F5A"/>
    <w:rsid w:val="00EC13A3"/>
    <w:rsid w:val="00EC17A5"/>
    <w:rsid w:val="00EC7C85"/>
    <w:rsid w:val="00ED2CBE"/>
    <w:rsid w:val="00EE101C"/>
    <w:rsid w:val="00EE1A4B"/>
    <w:rsid w:val="00EE2D26"/>
    <w:rsid w:val="00EE3091"/>
    <w:rsid w:val="00EE6701"/>
    <w:rsid w:val="00EE7EF2"/>
    <w:rsid w:val="00EF2457"/>
    <w:rsid w:val="00EF3F64"/>
    <w:rsid w:val="00EF5374"/>
    <w:rsid w:val="00EF5563"/>
    <w:rsid w:val="00EF6499"/>
    <w:rsid w:val="00F07803"/>
    <w:rsid w:val="00F125EE"/>
    <w:rsid w:val="00F12E98"/>
    <w:rsid w:val="00F20DDC"/>
    <w:rsid w:val="00F22029"/>
    <w:rsid w:val="00F26F92"/>
    <w:rsid w:val="00F27B4C"/>
    <w:rsid w:val="00F347DE"/>
    <w:rsid w:val="00F36138"/>
    <w:rsid w:val="00F37C5F"/>
    <w:rsid w:val="00F42A7E"/>
    <w:rsid w:val="00F5006F"/>
    <w:rsid w:val="00F515FB"/>
    <w:rsid w:val="00F576C4"/>
    <w:rsid w:val="00F57CA7"/>
    <w:rsid w:val="00F60E25"/>
    <w:rsid w:val="00F61E72"/>
    <w:rsid w:val="00F621D6"/>
    <w:rsid w:val="00F630EA"/>
    <w:rsid w:val="00F63913"/>
    <w:rsid w:val="00F7007E"/>
    <w:rsid w:val="00F72F74"/>
    <w:rsid w:val="00F73193"/>
    <w:rsid w:val="00F74F95"/>
    <w:rsid w:val="00F767F2"/>
    <w:rsid w:val="00F80705"/>
    <w:rsid w:val="00F91C76"/>
    <w:rsid w:val="00F94673"/>
    <w:rsid w:val="00FA1481"/>
    <w:rsid w:val="00FA2894"/>
    <w:rsid w:val="00FA4479"/>
    <w:rsid w:val="00FA6207"/>
    <w:rsid w:val="00FB3CCD"/>
    <w:rsid w:val="00FB6143"/>
    <w:rsid w:val="00FB72CC"/>
    <w:rsid w:val="00FC1A89"/>
    <w:rsid w:val="00FD0C51"/>
    <w:rsid w:val="00FD2904"/>
    <w:rsid w:val="00FD3102"/>
    <w:rsid w:val="00FD3983"/>
    <w:rsid w:val="00FD7269"/>
    <w:rsid w:val="00FE6A16"/>
    <w:rsid w:val="00FF04E3"/>
    <w:rsid w:val="4959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182B3F5F-6195-4D18-8503-48904961F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rsid w:val="00F74F95"/>
  </w:style>
  <w:style w:type="paragraph" w:customStyle="1" w:styleId="SMSubheading">
    <w:name w:val="SM Subheading"/>
    <w:basedOn w:val="Normal"/>
    <w:rsid w:val="00B9440A"/>
    <w:rPr>
      <w:u w:val="words"/>
    </w:rPr>
  </w:style>
  <w:style w:type="paragraph" w:customStyle="1" w:styleId="SMText">
    <w:name w:val="SM Text"/>
    <w:basedOn w:val="Normal"/>
    <w:rsid w:val="00B9440A"/>
    <w:pPr>
      <w:ind w:firstLine="480"/>
    </w:pPr>
  </w:style>
  <w:style w:type="paragraph" w:customStyle="1" w:styleId="SMcaption">
    <w:name w:val="SM caption"/>
    <w:basedOn w:val="SMText"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semiHidden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unhideWhenUsed/>
    <w:rsid w:val="00793072"/>
    <w:rPr>
      <w:sz w:val="16"/>
      <w:szCs w:val="16"/>
    </w:rPr>
  </w:style>
  <w:style w:type="character" w:customStyle="1" w:styleId="1">
    <w:name w:val="未解析的提及1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customStyle="1" w:styleId="PubInfo">
    <w:name w:val="PubInfo"/>
    <w:basedOn w:val="Normal"/>
    <w:rsid w:val="00533910"/>
    <w:pPr>
      <w:suppressAutoHyphens/>
      <w:jc w:val="center"/>
    </w:pPr>
    <w:rPr>
      <w:sz w:val="20"/>
      <w:lang w:eastAsia="ar-SA"/>
    </w:rPr>
  </w:style>
  <w:style w:type="paragraph" w:customStyle="1" w:styleId="DoiInfo">
    <w:name w:val="DoiInfo"/>
    <w:basedOn w:val="Normal"/>
    <w:rsid w:val="00533910"/>
    <w:pPr>
      <w:suppressAutoHyphens/>
      <w:jc w:val="center"/>
    </w:pPr>
    <w:rPr>
      <w:sz w:val="20"/>
      <w:lang w:eastAsia="ar-SA"/>
    </w:rPr>
  </w:style>
  <w:style w:type="character" w:customStyle="1" w:styleId="hgkelc">
    <w:name w:val="hgkelc"/>
    <w:basedOn w:val="DefaultParagraphFont"/>
    <w:rsid w:val="00473D4A"/>
  </w:style>
  <w:style w:type="character" w:customStyle="1" w:styleId="markedcontent">
    <w:name w:val="markedcontent"/>
    <w:basedOn w:val="DefaultParagraphFont"/>
    <w:rsid w:val="00547D39"/>
  </w:style>
  <w:style w:type="paragraph" w:styleId="Revision">
    <w:name w:val="Revision"/>
    <w:hidden/>
    <w:uiPriority w:val="99"/>
    <w:semiHidden/>
    <w:rsid w:val="00437DE7"/>
    <w:rPr>
      <w:sz w:val="24"/>
    </w:rPr>
  </w:style>
  <w:style w:type="table" w:styleId="GridTable7Colorful-Accent3">
    <w:name w:val="Grid Table 7 Colorful Accent 3"/>
    <w:basedOn w:val="TableNormal"/>
    <w:uiPriority w:val="52"/>
    <w:rsid w:val="00D14F56"/>
    <w:rPr>
      <w:rFonts w:asciiTheme="minorHAnsi" w:hAnsiTheme="minorHAnsi" w:cstheme="minorBidi"/>
      <w:color w:val="76923C" w:themeColor="accent3" w:themeShade="BF"/>
      <w:sz w:val="22"/>
      <w:szCs w:val="22"/>
      <w:lang w:eastAsia="zh-CN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6Colorful">
    <w:name w:val="Grid Table 6 Colorful"/>
    <w:basedOn w:val="TableNormal"/>
    <w:uiPriority w:val="51"/>
    <w:rsid w:val="005B7157"/>
    <w:rPr>
      <w:rFonts w:asciiTheme="minorHAnsi" w:hAnsiTheme="minorHAnsi" w:cstheme="minorBidi"/>
      <w:color w:val="000000" w:themeColor="text1"/>
      <w:kern w:val="2"/>
      <w:sz w:val="24"/>
      <w:szCs w:val="22"/>
      <w:lang w:eastAsia="zh-TW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5">
    <w:name w:val="Plain Table 5"/>
    <w:basedOn w:val="TableNormal"/>
    <w:uiPriority w:val="45"/>
    <w:rsid w:val="00B4490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7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65759A10338E478D5537C6369DD511" ma:contentTypeVersion="10" ma:contentTypeDescription="Create a new document." ma:contentTypeScope="" ma:versionID="289d505d7cdc05ada8c2ee79ecb200cd">
  <xsd:schema xmlns:xsd="http://www.w3.org/2001/XMLSchema" xmlns:xs="http://www.w3.org/2001/XMLSchema" xmlns:p="http://schemas.microsoft.com/office/2006/metadata/properties" xmlns:ns2="3dafd416-cc01-4f12-bd27-82d169f9591b" targetNamespace="http://schemas.microsoft.com/office/2006/metadata/properties" ma:root="true" ma:fieldsID="543096757da40280d090b9bfe3e8f6be" ns2:_="">
    <xsd:import namespace="3dafd416-cc01-4f12-bd27-82d169f959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afd416-cc01-4f12-bd27-82d169f959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876C972-A183-49AB-BF18-FB119101A4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116E047-25CB-4C80-B833-5E923D708F0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6A6A5F-BF35-401C-A3A1-63045C83100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9A179F2-E0E8-4E18-9936-9A761BFA0A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afd416-cc01-4f12-bd27-82d169f95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1056</Words>
  <Characters>6023</Characters>
  <Application>Microsoft Office Word</Application>
  <DocSecurity>4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7065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Ting-hsuan Chen</cp:lastModifiedBy>
  <cp:revision>418</cp:revision>
  <cp:lastPrinted>2018-01-13T03:53:00Z</cp:lastPrinted>
  <dcterms:created xsi:type="dcterms:W3CDTF">2021-06-18T03:37:00Z</dcterms:created>
  <dcterms:modified xsi:type="dcterms:W3CDTF">2022-01-29T18:16:00Z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0x0101004065759A10338E478D5537C6369DD511</vt:lpwstr>
  </property>
</Properties>
</file>