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723" w:rsidRPr="009F012B" w:rsidRDefault="00F76DEB" w:rsidP="00F76DEB">
      <w:pPr>
        <w:spacing w:line="360" w:lineRule="auto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t>Supplementary information</w:t>
      </w:r>
      <w:r w:rsidR="006536CA" w:rsidRPr="009F012B">
        <w:rPr>
          <w:rFonts w:ascii="Times New Roman" w:hAnsi="Times New Roman" w:cs="Times New Roman"/>
        </w:rPr>
        <w:t xml:space="preserve"> </w:t>
      </w:r>
    </w:p>
    <w:p w:rsidR="00B336B6" w:rsidRPr="009F012B" w:rsidRDefault="00D41FA2" w:rsidP="00B90FD3">
      <w:pPr>
        <w:spacing w:line="360" w:lineRule="auto"/>
        <w:jc w:val="center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t xml:space="preserve"> </w:t>
      </w:r>
      <w:r w:rsidR="00627CE7" w:rsidRPr="009F012B">
        <w:rPr>
          <w:rFonts w:ascii="Times New Roman" w:hAnsi="Times New Roman" w:cs="Times New Roman"/>
        </w:rPr>
        <w:t>T</w:t>
      </w:r>
      <w:r w:rsidR="002120F7" w:rsidRPr="009F012B">
        <w:rPr>
          <w:rFonts w:ascii="Times New Roman" w:hAnsi="Times New Roman" w:cs="Times New Roman"/>
        </w:rPr>
        <w:t xml:space="preserve">abel </w:t>
      </w:r>
      <w:r w:rsidR="00627CE7" w:rsidRPr="009F012B">
        <w:rPr>
          <w:rFonts w:ascii="Times New Roman" w:hAnsi="Times New Roman" w:cs="Times New Roman"/>
        </w:rPr>
        <w:t>S</w:t>
      </w:r>
      <w:r w:rsidR="002120F7" w:rsidRPr="009F012B">
        <w:rPr>
          <w:rFonts w:ascii="Times New Roman" w:hAnsi="Times New Roman" w:cs="Times New Roman"/>
        </w:rPr>
        <w:t xml:space="preserve">1 </w:t>
      </w:r>
      <w:r w:rsidR="005D6F4B" w:rsidRPr="009F012B">
        <w:rPr>
          <w:rFonts w:ascii="Times New Roman" w:hAnsi="Times New Roman" w:cs="Times New Roman"/>
        </w:rPr>
        <w:t>Sequencing data quality control</w:t>
      </w:r>
    </w:p>
    <w:tbl>
      <w:tblPr>
        <w:tblW w:w="935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"/>
        <w:gridCol w:w="1240"/>
        <w:gridCol w:w="1769"/>
        <w:gridCol w:w="1401"/>
        <w:gridCol w:w="1701"/>
        <w:gridCol w:w="1134"/>
        <w:gridCol w:w="1134"/>
      </w:tblGrid>
      <w:tr w:rsidR="00865645" w:rsidRPr="009F012B" w:rsidTr="00F76DEB">
        <w:trPr>
          <w:trHeight w:val="280"/>
          <w:jc w:val="center"/>
        </w:trPr>
        <w:tc>
          <w:tcPr>
            <w:tcW w:w="9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12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Raw</w:t>
            </w:r>
            <w:r w:rsidR="00F76DEB"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Datas</w:t>
            </w:r>
          </w:p>
        </w:tc>
        <w:tc>
          <w:tcPr>
            <w:tcW w:w="176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Clean</w:t>
            </w:r>
            <w:r w:rsidR="00F76DEB"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Data</w:t>
            </w:r>
            <w:r w:rsidR="00F76DEB"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 </w:t>
            </w: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4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Adapter (%)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</w:t>
            </w:r>
            <w:r w:rsidR="00F76DEB"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Quality (%)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F76DEB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</w:t>
            </w:r>
            <w:r w:rsidR="00865645"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oly</w:t>
            </w: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865645"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 (%)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 (%)</w:t>
            </w:r>
          </w:p>
        </w:tc>
      </w:tr>
      <w:tr w:rsidR="00865645" w:rsidRPr="009F012B" w:rsidTr="00F76DEB">
        <w:trPr>
          <w:trHeight w:val="280"/>
          <w:jc w:val="center"/>
        </w:trPr>
        <w:tc>
          <w:tcPr>
            <w:tcW w:w="97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E12-1</w:t>
            </w:r>
          </w:p>
        </w:tc>
        <w:tc>
          <w:tcPr>
            <w:tcW w:w="124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111138084</w:t>
            </w:r>
          </w:p>
        </w:tc>
        <w:tc>
          <w:tcPr>
            <w:tcW w:w="176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110903154 (99.79%)</w:t>
            </w:r>
          </w:p>
        </w:tc>
        <w:tc>
          <w:tcPr>
            <w:tcW w:w="140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49452 (0.04%)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185478 (0.17%)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</w:tr>
      <w:tr w:rsidR="00865645" w:rsidRPr="009F012B" w:rsidTr="00F76DEB">
        <w:trPr>
          <w:trHeight w:val="280"/>
          <w:jc w:val="center"/>
        </w:trPr>
        <w:tc>
          <w:tcPr>
            <w:tcW w:w="977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E12-2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81887432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81736844 (99.82%)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31884 (0.04%)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118704 (0.14%)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</w:tr>
      <w:tr w:rsidR="00865645" w:rsidRPr="009F012B" w:rsidTr="00F76DEB">
        <w:trPr>
          <w:trHeight w:val="280"/>
          <w:jc w:val="center"/>
        </w:trPr>
        <w:tc>
          <w:tcPr>
            <w:tcW w:w="977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E12-3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73475458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73348018 (99.83%)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25224 (0.03%)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102216 (0.14%)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</w:tr>
      <w:tr w:rsidR="00865645" w:rsidRPr="009F012B" w:rsidTr="00F76DEB">
        <w:trPr>
          <w:trHeight w:val="280"/>
          <w:jc w:val="center"/>
        </w:trPr>
        <w:tc>
          <w:tcPr>
            <w:tcW w:w="977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E16-1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81588884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81443096 (99.82%)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26634 (0.03%)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118302 (0.14%)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852 (0.00%)</w:t>
            </w:r>
          </w:p>
        </w:tc>
      </w:tr>
      <w:tr w:rsidR="00865645" w:rsidRPr="009F012B" w:rsidTr="00F76DEB">
        <w:trPr>
          <w:trHeight w:val="280"/>
          <w:jc w:val="center"/>
        </w:trPr>
        <w:tc>
          <w:tcPr>
            <w:tcW w:w="977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E16-2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148553196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148217264 (99.77%)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72928 (0.05%)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263004 (0.18%)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</w:tr>
      <w:tr w:rsidR="00865645" w:rsidRPr="009F012B" w:rsidTr="00F76DEB">
        <w:trPr>
          <w:trHeight w:val="280"/>
          <w:jc w:val="center"/>
        </w:trPr>
        <w:tc>
          <w:tcPr>
            <w:tcW w:w="977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E16-3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129602476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129311716 (99.78%)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58592 (0.05%)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232168 (0.18%)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</w:tr>
      <w:tr w:rsidR="00865645" w:rsidRPr="009F012B" w:rsidTr="00F76DEB">
        <w:trPr>
          <w:trHeight w:val="280"/>
          <w:jc w:val="center"/>
        </w:trPr>
        <w:tc>
          <w:tcPr>
            <w:tcW w:w="977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E19-1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115473662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115228718 (99.79%)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53256 (0.05%)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191688 (0.17%)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</w:tr>
      <w:tr w:rsidR="00865645" w:rsidRPr="009F012B" w:rsidTr="00F76DEB">
        <w:trPr>
          <w:trHeight w:val="280"/>
          <w:jc w:val="center"/>
        </w:trPr>
        <w:tc>
          <w:tcPr>
            <w:tcW w:w="977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E19-2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130835344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130511036 (99.75%)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75888 (0.06%)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248420 (0.19%)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</w:tr>
      <w:tr w:rsidR="00865645" w:rsidRPr="009F012B" w:rsidTr="00F76DEB">
        <w:trPr>
          <w:trHeight w:val="280"/>
          <w:jc w:val="center"/>
        </w:trPr>
        <w:tc>
          <w:tcPr>
            <w:tcW w:w="977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E19-3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116795024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116559114 (99.80%)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53360 (0.05%)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182550 (0.16%)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</w:tr>
      <w:tr w:rsidR="00865645" w:rsidRPr="009F012B" w:rsidTr="00F76DEB">
        <w:trPr>
          <w:trHeight w:val="280"/>
          <w:jc w:val="center"/>
        </w:trPr>
        <w:tc>
          <w:tcPr>
            <w:tcW w:w="977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E21-1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90746886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90495818 (99.72%)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52240 (0.06%)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196780 (0.22%)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2048 (0.00%)</w:t>
            </w:r>
          </w:p>
        </w:tc>
      </w:tr>
      <w:tr w:rsidR="00865645" w:rsidRPr="009F012B" w:rsidTr="00F76DEB">
        <w:trPr>
          <w:trHeight w:val="280"/>
          <w:jc w:val="center"/>
        </w:trPr>
        <w:tc>
          <w:tcPr>
            <w:tcW w:w="977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E21-2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143859724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143497618 (99.75%)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90398 (0.06%)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271708 (0.19%)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</w:tr>
      <w:tr w:rsidR="00865645" w:rsidRPr="009F012B" w:rsidTr="00F76DEB">
        <w:trPr>
          <w:trHeight w:val="280"/>
          <w:jc w:val="center"/>
        </w:trPr>
        <w:tc>
          <w:tcPr>
            <w:tcW w:w="97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E21-3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113579642</w:t>
            </w:r>
          </w:p>
        </w:tc>
        <w:tc>
          <w:tcPr>
            <w:tcW w:w="176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113256828 (99.72%)</w:t>
            </w:r>
          </w:p>
        </w:tc>
        <w:tc>
          <w:tcPr>
            <w:tcW w:w="140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84164 (0.07%)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238650 (0.21%)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65645" w:rsidRPr="009F012B" w:rsidRDefault="00865645" w:rsidP="008656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(0.00%)</w:t>
            </w:r>
          </w:p>
        </w:tc>
      </w:tr>
    </w:tbl>
    <w:p w:rsidR="00180723" w:rsidRPr="009F012B" w:rsidRDefault="00180723" w:rsidP="002D7EC8">
      <w:pPr>
        <w:spacing w:line="360" w:lineRule="auto"/>
        <w:jc w:val="center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br w:type="page"/>
      </w:r>
    </w:p>
    <w:p w:rsidR="00865645" w:rsidRPr="009F012B" w:rsidRDefault="00627CE7" w:rsidP="002D7EC8">
      <w:pPr>
        <w:spacing w:line="360" w:lineRule="auto"/>
        <w:jc w:val="center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lastRenderedPageBreak/>
        <w:t>T</w:t>
      </w:r>
      <w:r w:rsidR="00577043" w:rsidRPr="009F012B">
        <w:rPr>
          <w:rFonts w:ascii="Times New Roman" w:hAnsi="Times New Roman" w:cs="Times New Roman"/>
        </w:rPr>
        <w:t xml:space="preserve">able </w:t>
      </w:r>
      <w:r w:rsidRPr="009F012B">
        <w:rPr>
          <w:rFonts w:ascii="Times New Roman" w:hAnsi="Times New Roman" w:cs="Times New Roman"/>
        </w:rPr>
        <w:t>S</w:t>
      </w:r>
      <w:r w:rsidR="00577043" w:rsidRPr="009F012B">
        <w:rPr>
          <w:rFonts w:ascii="Times New Roman" w:hAnsi="Times New Roman" w:cs="Times New Roman"/>
        </w:rPr>
        <w:t>2</w:t>
      </w:r>
      <w:r w:rsidR="00EF1378" w:rsidRPr="009F012B">
        <w:rPr>
          <w:rFonts w:ascii="Times New Roman" w:hAnsi="Times New Roman" w:cs="Times New Roman"/>
        </w:rPr>
        <w:t xml:space="preserve"> Statistics of</w:t>
      </w:r>
      <w:r w:rsidR="005D6F4B" w:rsidRPr="009F012B">
        <w:rPr>
          <w:rFonts w:ascii="Times New Roman" w:hAnsi="Times New Roman" w:cs="Times New Roman"/>
        </w:rPr>
        <w:t xml:space="preserve"> clean reads at 4 different time points of chicken muscle embryo</w:t>
      </w:r>
    </w:p>
    <w:tbl>
      <w:tblPr>
        <w:tblpPr w:leftFromText="180" w:rightFromText="180" w:vertAnchor="text" w:horzAnchor="margin" w:tblpXSpec="center" w:tblpY="226"/>
        <w:tblW w:w="1006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8"/>
        <w:gridCol w:w="1451"/>
        <w:gridCol w:w="1471"/>
        <w:gridCol w:w="1791"/>
        <w:gridCol w:w="1398"/>
        <w:gridCol w:w="1317"/>
        <w:gridCol w:w="1679"/>
      </w:tblGrid>
      <w:tr w:rsidR="002120F7" w:rsidRPr="009F012B" w:rsidTr="00F76DEB">
        <w:trPr>
          <w:trHeight w:val="621"/>
        </w:trPr>
        <w:tc>
          <w:tcPr>
            <w:tcW w:w="9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Sample</w:t>
            </w:r>
          </w:p>
        </w:tc>
        <w:tc>
          <w:tcPr>
            <w:tcW w:w="14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Raw</w:t>
            </w:r>
            <w:r w:rsidR="00F76DEB" w:rsidRPr="009F012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F012B">
              <w:rPr>
                <w:rFonts w:ascii="Times New Roman" w:hAnsi="Times New Roman" w:cs="Times New Roman"/>
                <w:szCs w:val="21"/>
              </w:rPr>
              <w:t>Data(bp)</w:t>
            </w:r>
          </w:p>
        </w:tc>
        <w:tc>
          <w:tcPr>
            <w:tcW w:w="14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BF_Q20 (%)</w:t>
            </w:r>
          </w:p>
        </w:tc>
        <w:tc>
          <w:tcPr>
            <w:tcW w:w="17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BF_Q30 (%)</w:t>
            </w:r>
          </w:p>
        </w:tc>
        <w:tc>
          <w:tcPr>
            <w:tcW w:w="13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BF_N (%)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BF_GC</w:t>
            </w:r>
            <w:r w:rsidR="00865645" w:rsidRPr="009F012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F012B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Clean</w:t>
            </w:r>
            <w:r w:rsidR="00F76DEB" w:rsidRPr="009F012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F012B">
              <w:rPr>
                <w:rFonts w:ascii="Times New Roman" w:hAnsi="Times New Roman" w:cs="Times New Roman"/>
                <w:szCs w:val="21"/>
              </w:rPr>
              <w:t>Data(bp)</w:t>
            </w:r>
          </w:p>
        </w:tc>
      </w:tr>
      <w:tr w:rsidR="002120F7" w:rsidRPr="009F012B" w:rsidTr="00F76DEB">
        <w:trPr>
          <w:trHeight w:val="662"/>
        </w:trPr>
        <w:tc>
          <w:tcPr>
            <w:tcW w:w="9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E12-1</w:t>
            </w:r>
          </w:p>
        </w:tc>
        <w:tc>
          <w:tcPr>
            <w:tcW w:w="14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16670712600</w:t>
            </w:r>
          </w:p>
        </w:tc>
        <w:tc>
          <w:tcPr>
            <w:tcW w:w="14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16369376179 (98.19%)</w:t>
            </w:r>
          </w:p>
        </w:tc>
        <w:tc>
          <w:tcPr>
            <w:tcW w:w="17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15778459580 (94.65%)</w:t>
            </w:r>
          </w:p>
        </w:tc>
        <w:tc>
          <w:tcPr>
            <w:tcW w:w="13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80126 (0.00%)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7418552738 (44.50%)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16539027690</w:t>
            </w:r>
          </w:p>
        </w:tc>
      </w:tr>
      <w:tr w:rsidR="002120F7" w:rsidRPr="009F012B" w:rsidTr="00F76DEB">
        <w:trPr>
          <w:trHeight w:val="662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E12-2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12283114800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12062039721 (98.20%)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11623537943 (94.63%)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58570 (0.00%)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5335917603 (43.44%)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12192468046</w:t>
            </w:r>
          </w:p>
        </w:tc>
      </w:tr>
      <w:tr w:rsidR="002120F7" w:rsidRPr="009F012B" w:rsidTr="00F76DEB">
        <w:trPr>
          <w:trHeight w:val="662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E12-3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11021318700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10828008658 (98.25%)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10445457718 (94.78%)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52718 (0.00%)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4821916644 (43.75%)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10933881477</w:t>
            </w:r>
          </w:p>
        </w:tc>
      </w:tr>
      <w:tr w:rsidR="002120F7" w:rsidRPr="009F012B" w:rsidTr="00F76DEB">
        <w:trPr>
          <w:trHeight w:val="662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E16-1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12238332600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11995202940 (98.01%)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11525840071 (94.18%)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178914 (0.00%)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5646637710 (46.14%)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12119516139</w:t>
            </w:r>
          </w:p>
        </w:tc>
      </w:tr>
      <w:tr w:rsidR="002120F7" w:rsidRPr="009F012B" w:rsidTr="00F76DEB">
        <w:trPr>
          <w:trHeight w:val="662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E16-2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22282979400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21895574481 (98.26%)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21140462839 (94.87%)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107225 (0.00%)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10174430973 (45.66%)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22083287013</w:t>
            </w:r>
          </w:p>
        </w:tc>
      </w:tr>
      <w:tr w:rsidR="002120F7" w:rsidRPr="009F012B" w:rsidTr="00F76DEB">
        <w:trPr>
          <w:trHeight w:val="662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E16-3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19440371400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19102687098 (98.26%)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18440843014 (94.86%)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92847 (0.00%)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8867771358 (45.62%)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19287927739</w:t>
            </w:r>
          </w:p>
        </w:tc>
      </w:tr>
      <w:tr w:rsidR="002120F7" w:rsidRPr="009F012B" w:rsidTr="00F76DEB">
        <w:trPr>
          <w:trHeight w:val="662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E19-1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17321049300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17049986003 (98.44%)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16507817064 (95.30%)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83394 (0.00%)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7944467506 (45.87%)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17176296312</w:t>
            </w:r>
          </w:p>
        </w:tc>
      </w:tr>
      <w:tr w:rsidR="002120F7" w:rsidRPr="009F012B" w:rsidTr="00F76DEB">
        <w:trPr>
          <w:trHeight w:val="662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E19-2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19625301600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19284208118 (98.26%)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18620658960 (94.88%)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93659 (0.00%)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9068964453 (46.21%)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19432225822</w:t>
            </w:r>
          </w:p>
        </w:tc>
      </w:tr>
      <w:tr w:rsidR="002120F7" w:rsidRPr="009F012B" w:rsidTr="00F76DEB">
        <w:trPr>
          <w:trHeight w:val="662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E19-3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17519253600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17224697285 (98.32%)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16640239062 (94.98%)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83476 (0.00%)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7888244061 (45.03%)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17369110202</w:t>
            </w:r>
          </w:p>
        </w:tc>
      </w:tr>
      <w:tr w:rsidR="002120F7" w:rsidRPr="009F012B" w:rsidTr="00F76DEB">
        <w:trPr>
          <w:trHeight w:val="662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E21-1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13612032900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13368698410 (98.21%)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12894998730 (94.73%)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458456 (0.00%)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6362052827 (46.74%)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13459454090</w:t>
            </w:r>
          </w:p>
        </w:tc>
      </w:tr>
      <w:tr w:rsidR="002120F7" w:rsidRPr="009F012B" w:rsidTr="00F76DEB">
        <w:trPr>
          <w:trHeight w:val="662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E21-2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21578958600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21169692812 (98.10%)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20392956165 (94.50%)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103383 (0.00%)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10160445031 (47.08%)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21335307637</w:t>
            </w:r>
          </w:p>
        </w:tc>
      </w:tr>
      <w:tr w:rsidR="002120F7" w:rsidRPr="009F012B" w:rsidTr="00F76DEB">
        <w:trPr>
          <w:trHeight w:val="662"/>
        </w:trPr>
        <w:tc>
          <w:tcPr>
            <w:tcW w:w="9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E21-3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17036946300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16691402277 (97.97%)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16045116538 (94.18%)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81130 (0.00%)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7886297608 (46.29%)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120F7" w:rsidRPr="009F012B" w:rsidRDefault="002120F7" w:rsidP="008656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16820690764</w:t>
            </w:r>
          </w:p>
        </w:tc>
      </w:tr>
    </w:tbl>
    <w:p w:rsidR="00577043" w:rsidRPr="009F012B" w:rsidRDefault="00180723" w:rsidP="00180723">
      <w:pPr>
        <w:jc w:val="center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br w:type="page"/>
      </w:r>
    </w:p>
    <w:p w:rsidR="000E351D" w:rsidRPr="009F012B" w:rsidRDefault="00627CE7" w:rsidP="002D7EC8">
      <w:pPr>
        <w:spacing w:line="360" w:lineRule="auto"/>
        <w:jc w:val="center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lastRenderedPageBreak/>
        <w:t xml:space="preserve"> T</w:t>
      </w:r>
      <w:r w:rsidR="000E351D" w:rsidRPr="009F012B">
        <w:rPr>
          <w:rFonts w:ascii="Times New Roman" w:hAnsi="Times New Roman" w:cs="Times New Roman"/>
        </w:rPr>
        <w:t xml:space="preserve">able </w:t>
      </w:r>
      <w:r w:rsidRPr="009F012B">
        <w:rPr>
          <w:rFonts w:ascii="Times New Roman" w:hAnsi="Times New Roman" w:cs="Times New Roman"/>
        </w:rPr>
        <w:t>S</w:t>
      </w:r>
      <w:r w:rsidR="000E351D" w:rsidRPr="009F012B">
        <w:rPr>
          <w:rFonts w:ascii="Times New Roman" w:hAnsi="Times New Roman" w:cs="Times New Roman"/>
        </w:rPr>
        <w:t>3</w:t>
      </w:r>
      <w:r w:rsidR="00EF1378" w:rsidRPr="009F012B">
        <w:rPr>
          <w:rFonts w:ascii="Times New Roman" w:hAnsi="Times New Roman" w:cs="Times New Roman"/>
        </w:rPr>
        <w:t xml:space="preserve"> Comparison of reference area statistics</w:t>
      </w:r>
    </w:p>
    <w:tbl>
      <w:tblPr>
        <w:tblW w:w="8291" w:type="dxa"/>
        <w:tblLook w:val="04A0" w:firstRow="1" w:lastRow="0" w:firstColumn="1" w:lastColumn="0" w:noHBand="0" w:noVBand="1"/>
      </w:tblPr>
      <w:tblGrid>
        <w:gridCol w:w="1040"/>
        <w:gridCol w:w="2646"/>
        <w:gridCol w:w="1984"/>
        <w:gridCol w:w="1581"/>
        <w:gridCol w:w="1040"/>
      </w:tblGrid>
      <w:tr w:rsidR="000E351D" w:rsidRPr="009F012B" w:rsidTr="00EF1378">
        <w:trPr>
          <w:trHeight w:val="280"/>
        </w:trPr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26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exon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intron</w:t>
            </w:r>
          </w:p>
        </w:tc>
        <w:tc>
          <w:tcPr>
            <w:tcW w:w="158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ind w:firstLineChars="250" w:firstLine="52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intergenic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E351D" w:rsidRPr="009F012B" w:rsidTr="00EF1378">
        <w:trPr>
          <w:trHeight w:val="280"/>
        </w:trPr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E12-1</w:t>
            </w:r>
          </w:p>
        </w:tc>
        <w:tc>
          <w:tcPr>
            <w:tcW w:w="26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53819240 (51.10%)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43253127 (41.07%)</w:t>
            </w:r>
          </w:p>
        </w:tc>
        <w:tc>
          <w:tcPr>
            <w:tcW w:w="262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8252195 (7.84%)</w:t>
            </w:r>
          </w:p>
        </w:tc>
      </w:tr>
      <w:tr w:rsidR="000E351D" w:rsidRPr="009F012B" w:rsidTr="00EF137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E12-2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33029680 (42.56%)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38453945 (49.55%)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6115224 (7.88%)</w:t>
            </w:r>
          </w:p>
        </w:tc>
      </w:tr>
      <w:tr w:rsidR="000E351D" w:rsidRPr="009F012B" w:rsidTr="00EF137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E12-3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30766495 (44.23%)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33446216 (48.09%)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5339798 (7.68%)</w:t>
            </w:r>
          </w:p>
        </w:tc>
      </w:tr>
      <w:tr w:rsidR="000E351D" w:rsidRPr="009F012B" w:rsidTr="00EF137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E16-1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41594550 (53.65%)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27699930 (35.73%)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8227888 (10.61%)</w:t>
            </w:r>
          </w:p>
        </w:tc>
      </w:tr>
      <w:tr w:rsidR="000E351D" w:rsidRPr="009F012B" w:rsidTr="00EF137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E16-2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71609233 (51.07%)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54224380 (38.67%)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14382595 (10.26%)</w:t>
            </w:r>
          </w:p>
        </w:tc>
      </w:tr>
      <w:tr w:rsidR="000E351D" w:rsidRPr="009F012B" w:rsidTr="00EF137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E16-3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58979650 (48.31%)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50320090 (41.22%)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12774960 (10.46%)</w:t>
            </w:r>
          </w:p>
        </w:tc>
      </w:tr>
      <w:tr w:rsidR="000E351D" w:rsidRPr="009F012B" w:rsidTr="00EF137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E19-1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54425652 (50.39%)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39089957 (36.19%)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14489227 (13.42%)</w:t>
            </w:r>
          </w:p>
        </w:tc>
      </w:tr>
      <w:tr w:rsidR="000E351D" w:rsidRPr="009F012B" w:rsidTr="00EF1378">
        <w:trPr>
          <w:trHeight w:val="56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E19-2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67524805 (55.01%)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39509202 (32.19%)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15717147 (12.80%)</w:t>
            </w:r>
          </w:p>
        </w:tc>
      </w:tr>
      <w:tr w:rsidR="000E351D" w:rsidRPr="009F012B" w:rsidTr="00EF137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EF13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E19-3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EF1378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54739534 (49.93%)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41223524 (37.60%)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13668790 (12.47%)</w:t>
            </w:r>
          </w:p>
        </w:tc>
      </w:tr>
      <w:tr w:rsidR="000E351D" w:rsidRPr="009F012B" w:rsidTr="00EF137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E21-1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48288728 (57.60%)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25308972 (30.19%)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10231492 (12.21%)</w:t>
            </w:r>
          </w:p>
        </w:tc>
      </w:tr>
      <w:tr w:rsidR="000E351D" w:rsidRPr="009F012B" w:rsidTr="00EF137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E21-2</w:t>
            </w:r>
          </w:p>
        </w:tc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77050019 (58.95%)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35350630 (27.05%)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18303448 (14.00%)</w:t>
            </w:r>
          </w:p>
        </w:tc>
      </w:tr>
      <w:tr w:rsidR="000E351D" w:rsidRPr="009F012B" w:rsidTr="00EF137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E21-3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53152818 (51.92%)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32551357 (31.79%)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51D" w:rsidRPr="009F012B" w:rsidRDefault="000E351D" w:rsidP="000E35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16675156 (16.29%)</w:t>
            </w:r>
          </w:p>
        </w:tc>
      </w:tr>
    </w:tbl>
    <w:p w:rsidR="000E351D" w:rsidRPr="009F012B" w:rsidRDefault="000E351D" w:rsidP="002D7EC8">
      <w:pPr>
        <w:spacing w:line="360" w:lineRule="auto"/>
        <w:jc w:val="center"/>
        <w:rPr>
          <w:rFonts w:ascii="Times New Roman" w:hAnsi="Times New Roman" w:cs="Times New Roman"/>
        </w:rPr>
      </w:pPr>
    </w:p>
    <w:p w:rsidR="00180723" w:rsidRPr="009F012B" w:rsidRDefault="00180723" w:rsidP="005D6F4B">
      <w:pPr>
        <w:spacing w:line="360" w:lineRule="auto"/>
        <w:jc w:val="center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br w:type="page"/>
      </w:r>
    </w:p>
    <w:p w:rsidR="002120F7" w:rsidRPr="009F012B" w:rsidRDefault="00627CE7" w:rsidP="005D6F4B">
      <w:pPr>
        <w:spacing w:line="360" w:lineRule="auto"/>
        <w:jc w:val="center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lastRenderedPageBreak/>
        <w:t>T</w:t>
      </w:r>
      <w:r w:rsidR="00865645" w:rsidRPr="009F012B">
        <w:rPr>
          <w:rFonts w:ascii="Times New Roman" w:hAnsi="Times New Roman" w:cs="Times New Roman"/>
        </w:rPr>
        <w:t xml:space="preserve">able </w:t>
      </w:r>
      <w:r w:rsidRPr="009F012B">
        <w:rPr>
          <w:rFonts w:ascii="Times New Roman" w:hAnsi="Times New Roman" w:cs="Times New Roman"/>
        </w:rPr>
        <w:t>S</w:t>
      </w:r>
      <w:r w:rsidR="000E351D" w:rsidRPr="009F012B">
        <w:rPr>
          <w:rFonts w:ascii="Times New Roman" w:hAnsi="Times New Roman" w:cs="Times New Roman"/>
        </w:rPr>
        <w:t>4</w:t>
      </w:r>
      <w:r w:rsidR="00FA07D2" w:rsidRPr="009F012B">
        <w:rPr>
          <w:rFonts w:ascii="Times New Roman" w:hAnsi="Times New Roman" w:cs="Times New Roman"/>
        </w:rPr>
        <w:t xml:space="preserve"> </w:t>
      </w:r>
      <w:r w:rsidRPr="009F012B">
        <w:rPr>
          <w:rFonts w:ascii="Times New Roman" w:hAnsi="Times New Roman" w:cs="Times New Roman"/>
        </w:rPr>
        <w:t>Alignment of r</w:t>
      </w:r>
      <w:r w:rsidR="00ED24B9" w:rsidRPr="009F012B">
        <w:rPr>
          <w:rFonts w:ascii="Times New Roman" w:hAnsi="Times New Roman" w:cs="Times New Roman"/>
        </w:rPr>
        <w:t xml:space="preserve">eference genome              </w:t>
      </w:r>
    </w:p>
    <w:tbl>
      <w:tblPr>
        <w:tblW w:w="10065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928"/>
        <w:gridCol w:w="1161"/>
        <w:gridCol w:w="1615"/>
        <w:gridCol w:w="2108"/>
        <w:gridCol w:w="2268"/>
        <w:gridCol w:w="1985"/>
      </w:tblGrid>
      <w:tr w:rsidR="00577043" w:rsidRPr="009F012B" w:rsidTr="008F60A0">
        <w:trPr>
          <w:trHeight w:val="280"/>
          <w:jc w:val="center"/>
        </w:trPr>
        <w:tc>
          <w:tcPr>
            <w:tcW w:w="92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116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61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Unmapped (%)</w:t>
            </w:r>
          </w:p>
        </w:tc>
        <w:tc>
          <w:tcPr>
            <w:tcW w:w="21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Unique_ Mapped (%)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Multiple_ Mapped (%)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Total_ Mapped (%)</w:t>
            </w:r>
          </w:p>
        </w:tc>
      </w:tr>
      <w:tr w:rsidR="00577043" w:rsidRPr="009F012B" w:rsidTr="008F60A0">
        <w:trPr>
          <w:trHeight w:val="280"/>
          <w:jc w:val="center"/>
        </w:trPr>
        <w:tc>
          <w:tcPr>
            <w:tcW w:w="92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E12-1</w:t>
            </w:r>
          </w:p>
        </w:tc>
        <w:tc>
          <w:tcPr>
            <w:tcW w:w="116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110098734</w:t>
            </w:r>
          </w:p>
        </w:tc>
        <w:tc>
          <w:tcPr>
            <w:tcW w:w="161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4774172 (4.34%)</w:t>
            </w:r>
          </w:p>
        </w:tc>
        <w:tc>
          <w:tcPr>
            <w:tcW w:w="210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103518818 </w:t>
            </w:r>
            <w:r w:rsidR="008F60A0"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(94.02%)</w:t>
            </w:r>
          </w:p>
        </w:tc>
        <w:tc>
          <w:tcPr>
            <w:tcW w:w="226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1805744 (1.64%)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105324562 (95.66%)</w:t>
            </w:r>
          </w:p>
        </w:tc>
      </w:tr>
      <w:tr w:rsidR="00577043" w:rsidRPr="009F012B" w:rsidTr="008F60A0">
        <w:trPr>
          <w:trHeight w:val="280"/>
          <w:jc w:val="center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E12-2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81283742</w:t>
            </w:r>
          </w:p>
        </w:tc>
        <w:tc>
          <w:tcPr>
            <w:tcW w:w="161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3684893 (4.53%)</w:t>
            </w:r>
          </w:p>
        </w:tc>
        <w:tc>
          <w:tcPr>
            <w:tcW w:w="210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76525584 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(94.15%)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1073265 (1.32%)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8F60A0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77598849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(95.47%)</w:t>
            </w:r>
          </w:p>
        </w:tc>
      </w:tr>
      <w:tr w:rsidR="00577043" w:rsidRPr="009F012B" w:rsidTr="008F60A0">
        <w:trPr>
          <w:trHeight w:val="280"/>
          <w:jc w:val="center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E12-3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72787674</w:t>
            </w:r>
          </w:p>
        </w:tc>
        <w:tc>
          <w:tcPr>
            <w:tcW w:w="161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3235165 (4.44%)</w:t>
            </w:r>
          </w:p>
        </w:tc>
        <w:tc>
          <w:tcPr>
            <w:tcW w:w="210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68424374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(94.01%)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1128135 (1.55%)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8F60A0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69552509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(95.56%)</w:t>
            </w:r>
          </w:p>
        </w:tc>
      </w:tr>
      <w:tr w:rsidR="00577043" w:rsidRPr="009F012B" w:rsidTr="008F60A0">
        <w:trPr>
          <w:trHeight w:val="280"/>
          <w:jc w:val="center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E16-1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80878246</w:t>
            </w:r>
          </w:p>
        </w:tc>
        <w:tc>
          <w:tcPr>
            <w:tcW w:w="161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3355878 (4.15%)</w:t>
            </w:r>
          </w:p>
        </w:tc>
        <w:tc>
          <w:tcPr>
            <w:tcW w:w="210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75258271 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(93.05%)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2264097 (2.80%)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8F60A0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77522368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(95.85%)</w:t>
            </w:r>
          </w:p>
        </w:tc>
      </w:tr>
      <w:tr w:rsidR="00577043" w:rsidRPr="009F012B" w:rsidTr="008F60A0">
        <w:trPr>
          <w:trHeight w:val="280"/>
          <w:jc w:val="center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E16-2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146786694</w:t>
            </w:r>
          </w:p>
        </w:tc>
        <w:tc>
          <w:tcPr>
            <w:tcW w:w="161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6570486 (4.48%)</w:t>
            </w:r>
          </w:p>
        </w:tc>
        <w:tc>
          <w:tcPr>
            <w:tcW w:w="2108" w:type="dxa"/>
            <w:shd w:val="clear" w:color="auto" w:fill="auto"/>
            <w:noWrap/>
            <w:vAlign w:val="center"/>
            <w:hideMark/>
          </w:tcPr>
          <w:p w:rsidR="008F60A0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136725643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(93.15%)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3490565 (2.38%)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140216208 (95.52%)</w:t>
            </w:r>
          </w:p>
        </w:tc>
      </w:tr>
      <w:tr w:rsidR="00577043" w:rsidRPr="009F012B" w:rsidTr="008F60A0">
        <w:trPr>
          <w:trHeight w:val="280"/>
          <w:jc w:val="center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E16-3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128160934</w:t>
            </w:r>
          </w:p>
        </w:tc>
        <w:tc>
          <w:tcPr>
            <w:tcW w:w="161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6086234 (4.75%)</w:t>
            </w:r>
          </w:p>
        </w:tc>
        <w:tc>
          <w:tcPr>
            <w:tcW w:w="2108" w:type="dxa"/>
            <w:shd w:val="clear" w:color="auto" w:fill="auto"/>
            <w:noWrap/>
            <w:vAlign w:val="center"/>
            <w:hideMark/>
          </w:tcPr>
          <w:p w:rsidR="008F60A0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118883524 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(92.76%)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3191176 (2.49%)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122074700 (95.25%)</w:t>
            </w:r>
          </w:p>
        </w:tc>
      </w:tr>
      <w:tr w:rsidR="00577043" w:rsidRPr="009F012B" w:rsidTr="008F60A0">
        <w:trPr>
          <w:trHeight w:val="280"/>
          <w:jc w:val="center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E19-1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113707428</w:t>
            </w:r>
          </w:p>
        </w:tc>
        <w:tc>
          <w:tcPr>
            <w:tcW w:w="161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5702592 (5.02%)</w:t>
            </w:r>
          </w:p>
        </w:tc>
        <w:tc>
          <w:tcPr>
            <w:tcW w:w="2108" w:type="dxa"/>
            <w:shd w:val="clear" w:color="auto" w:fill="auto"/>
            <w:noWrap/>
            <w:vAlign w:val="center"/>
            <w:hideMark/>
          </w:tcPr>
          <w:p w:rsidR="008F60A0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105229511 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(92.54%)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2775325 (2.44%)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108004836 (94.98%)</w:t>
            </w:r>
          </w:p>
        </w:tc>
      </w:tr>
      <w:tr w:rsidR="00577043" w:rsidRPr="009F012B" w:rsidTr="008F60A0">
        <w:trPr>
          <w:trHeight w:val="280"/>
          <w:jc w:val="center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E19-2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129016962</w:t>
            </w:r>
          </w:p>
        </w:tc>
        <w:tc>
          <w:tcPr>
            <w:tcW w:w="161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6265808 (4.86%)</w:t>
            </w:r>
          </w:p>
        </w:tc>
        <w:tc>
          <w:tcPr>
            <w:tcW w:w="2108" w:type="dxa"/>
            <w:shd w:val="clear" w:color="auto" w:fill="auto"/>
            <w:noWrap/>
            <w:vAlign w:val="center"/>
            <w:hideMark/>
          </w:tcPr>
          <w:p w:rsidR="008F60A0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119112620 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(92.32%)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3638534 (2.82%)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122751154 (95.14%)</w:t>
            </w:r>
          </w:p>
        </w:tc>
      </w:tr>
      <w:tr w:rsidR="00577043" w:rsidRPr="009F012B" w:rsidTr="008F60A0">
        <w:trPr>
          <w:trHeight w:val="280"/>
          <w:jc w:val="center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E19-3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115085998</w:t>
            </w:r>
          </w:p>
        </w:tc>
        <w:tc>
          <w:tcPr>
            <w:tcW w:w="161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5454150 (4.74%)</w:t>
            </w:r>
          </w:p>
        </w:tc>
        <w:tc>
          <w:tcPr>
            <w:tcW w:w="2108" w:type="dxa"/>
            <w:shd w:val="clear" w:color="auto" w:fill="auto"/>
            <w:noWrap/>
            <w:vAlign w:val="center"/>
            <w:hideMark/>
          </w:tcPr>
          <w:p w:rsidR="008F60A0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107226141 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(93.17%)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2405707 (2.09%)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109631848 (95.26%)</w:t>
            </w:r>
          </w:p>
        </w:tc>
      </w:tr>
      <w:tr w:rsidR="00577043" w:rsidRPr="009F012B" w:rsidTr="008F60A0">
        <w:trPr>
          <w:trHeight w:val="280"/>
          <w:jc w:val="center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E21-1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89152220</w:t>
            </w:r>
          </w:p>
        </w:tc>
        <w:tc>
          <w:tcPr>
            <w:tcW w:w="161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5323028 (5.97%)</w:t>
            </w:r>
          </w:p>
        </w:tc>
        <w:tc>
          <w:tcPr>
            <w:tcW w:w="210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81273589 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(91.16%)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2555603 (2.87%)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8F60A0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83829192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(94.03%)</w:t>
            </w:r>
          </w:p>
        </w:tc>
      </w:tr>
      <w:tr w:rsidR="00577043" w:rsidRPr="009F012B" w:rsidTr="008F60A0">
        <w:trPr>
          <w:trHeight w:val="280"/>
          <w:jc w:val="center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E21-2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139382784</w:t>
            </w:r>
          </w:p>
        </w:tc>
        <w:tc>
          <w:tcPr>
            <w:tcW w:w="161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8678687 (6.23%)</w:t>
            </w:r>
          </w:p>
        </w:tc>
        <w:tc>
          <w:tcPr>
            <w:tcW w:w="2108" w:type="dxa"/>
            <w:shd w:val="clear" w:color="auto" w:fill="auto"/>
            <w:noWrap/>
            <w:vAlign w:val="center"/>
            <w:hideMark/>
          </w:tcPr>
          <w:p w:rsidR="008F60A0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126071082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(90.45%)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4633015 (3.32%)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130704097 (93.77%)</w:t>
            </w:r>
          </w:p>
        </w:tc>
      </w:tr>
      <w:tr w:rsidR="00577043" w:rsidRPr="009F012B" w:rsidTr="008F60A0">
        <w:trPr>
          <w:trHeight w:val="280"/>
          <w:jc w:val="center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E21-3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108925286</w:t>
            </w:r>
          </w:p>
        </w:tc>
        <w:tc>
          <w:tcPr>
            <w:tcW w:w="161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6545955 (6.01%)</w:t>
            </w:r>
          </w:p>
        </w:tc>
        <w:tc>
          <w:tcPr>
            <w:tcW w:w="210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99465020 </w:t>
            </w:r>
          </w:p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(91.31%)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2914311 (2.68%)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77043" w:rsidRPr="009F012B" w:rsidRDefault="00577043" w:rsidP="0057704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102379331 (93.99%)</w:t>
            </w:r>
          </w:p>
        </w:tc>
      </w:tr>
    </w:tbl>
    <w:p w:rsidR="00627CE7" w:rsidRPr="009F012B" w:rsidRDefault="00180723" w:rsidP="00627CE7">
      <w:pPr>
        <w:jc w:val="center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br w:type="page"/>
      </w:r>
      <w:r w:rsidR="00627CE7" w:rsidRPr="009F012B">
        <w:rPr>
          <w:rFonts w:ascii="Times New Roman" w:hAnsi="Times New Roman" w:cs="Times New Roman"/>
        </w:rPr>
        <w:lastRenderedPageBreak/>
        <w:t xml:space="preserve">Tabel S5 </w:t>
      </w:r>
      <w:bookmarkStart w:id="0" w:name="OLE_LINK90"/>
      <w:r w:rsidR="00627CE7" w:rsidRPr="009F012B">
        <w:rPr>
          <w:rFonts w:ascii="Times New Roman" w:hAnsi="Times New Roman" w:cs="Times New Roman"/>
        </w:rPr>
        <w:t>Primer sequencing in this study</w:t>
      </w:r>
      <w:bookmarkEnd w:id="0"/>
    </w:p>
    <w:tbl>
      <w:tblPr>
        <w:tblStyle w:val="a7"/>
        <w:tblW w:w="9786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677"/>
        <w:gridCol w:w="3982"/>
        <w:gridCol w:w="4127"/>
      </w:tblGrid>
      <w:tr w:rsidR="00627CE7" w:rsidRPr="009F012B" w:rsidTr="00220959">
        <w:trPr>
          <w:trHeight w:val="431"/>
        </w:trPr>
        <w:tc>
          <w:tcPr>
            <w:tcW w:w="167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3982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Forward primer(5’-3’)</w:t>
            </w:r>
            <w:bookmarkStart w:id="1" w:name="_GoBack"/>
            <w:bookmarkEnd w:id="1"/>
          </w:p>
        </w:tc>
        <w:tc>
          <w:tcPr>
            <w:tcW w:w="412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hAnsi="Times New Roman" w:cs="Times New Roman"/>
                <w:szCs w:val="21"/>
              </w:rPr>
              <w:t>Reverse primer(3’-5’)</w:t>
            </w:r>
          </w:p>
        </w:tc>
      </w:tr>
      <w:tr w:rsidR="00627CE7" w:rsidRPr="009F012B" w:rsidTr="00220959">
        <w:trPr>
          <w:trHeight w:val="416"/>
        </w:trPr>
        <w:tc>
          <w:tcPr>
            <w:tcW w:w="167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</w:rPr>
              <w:t>VASH2</w:t>
            </w:r>
          </w:p>
        </w:tc>
        <w:tc>
          <w:tcPr>
            <w:tcW w:w="3982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GCAATGGCCGGTATGGATCACTG</w:t>
            </w:r>
          </w:p>
        </w:tc>
        <w:tc>
          <w:tcPr>
            <w:tcW w:w="412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AGGTCGCTCAGAGTTCGGTAAGTC</w:t>
            </w:r>
          </w:p>
        </w:tc>
      </w:tr>
      <w:tr w:rsidR="00627CE7" w:rsidRPr="009F012B" w:rsidTr="00220959">
        <w:trPr>
          <w:trHeight w:val="431"/>
        </w:trPr>
        <w:tc>
          <w:tcPr>
            <w:tcW w:w="167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</w:rPr>
              <w:t>MYH1F-F</w:t>
            </w:r>
          </w:p>
        </w:tc>
        <w:tc>
          <w:tcPr>
            <w:tcW w:w="3982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TGCCTCAGGTCACACTTTAGC</w:t>
            </w:r>
          </w:p>
        </w:tc>
        <w:tc>
          <w:tcPr>
            <w:tcW w:w="412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AGCTGTCCAATGTCAACCTTTCC</w:t>
            </w:r>
          </w:p>
        </w:tc>
      </w:tr>
      <w:tr w:rsidR="00627CE7" w:rsidRPr="009F012B" w:rsidTr="00220959">
        <w:trPr>
          <w:trHeight w:val="416"/>
        </w:trPr>
        <w:tc>
          <w:tcPr>
            <w:tcW w:w="167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</w:rPr>
              <w:t>TUBAL3-F</w:t>
            </w:r>
          </w:p>
        </w:tc>
        <w:tc>
          <w:tcPr>
            <w:tcW w:w="3982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TGAGATCCGAACTGGCACCTACC</w:t>
            </w:r>
          </w:p>
        </w:tc>
        <w:tc>
          <w:tcPr>
            <w:tcW w:w="412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AGTTGTTGGCAGCATCCTCCTTG</w:t>
            </w:r>
          </w:p>
        </w:tc>
      </w:tr>
      <w:tr w:rsidR="00627CE7" w:rsidRPr="009F012B" w:rsidTr="00220959">
        <w:trPr>
          <w:trHeight w:val="431"/>
        </w:trPr>
        <w:tc>
          <w:tcPr>
            <w:tcW w:w="167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</w:rPr>
              <w:t>HADHB-F</w:t>
            </w:r>
          </w:p>
        </w:tc>
        <w:tc>
          <w:tcPr>
            <w:tcW w:w="3982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CCACAGGCATAGGTTTGATAG</w:t>
            </w:r>
          </w:p>
        </w:tc>
        <w:tc>
          <w:tcPr>
            <w:tcW w:w="412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CAGTTCCATAGGGCTTGACA</w:t>
            </w:r>
          </w:p>
        </w:tc>
      </w:tr>
      <w:tr w:rsidR="00627CE7" w:rsidRPr="009F012B" w:rsidTr="00220959">
        <w:trPr>
          <w:trHeight w:val="416"/>
        </w:trPr>
        <w:tc>
          <w:tcPr>
            <w:tcW w:w="167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</w:rPr>
              <w:t>SLC25A12-F</w:t>
            </w:r>
          </w:p>
        </w:tc>
        <w:tc>
          <w:tcPr>
            <w:tcW w:w="3982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GGTTCCATTCCACTCCCTG</w:t>
            </w:r>
          </w:p>
        </w:tc>
        <w:tc>
          <w:tcPr>
            <w:tcW w:w="412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CCTGTAGTAATTTCTCCCGCTA</w:t>
            </w:r>
          </w:p>
        </w:tc>
      </w:tr>
      <w:tr w:rsidR="00627CE7" w:rsidRPr="009F012B" w:rsidTr="00220959">
        <w:trPr>
          <w:trHeight w:val="431"/>
        </w:trPr>
        <w:tc>
          <w:tcPr>
            <w:tcW w:w="167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r w:rsidRPr="009F012B">
              <w:rPr>
                <w:rFonts w:ascii="Times New Roman" w:hAnsi="Times New Roman" w:cs="Times New Roman"/>
                <w:b/>
                <w:i/>
                <w:szCs w:val="21"/>
              </w:rPr>
              <w:t>STMN1</w:t>
            </w:r>
          </w:p>
        </w:tc>
        <w:tc>
          <w:tcPr>
            <w:tcW w:w="3982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GATCCTTGGTCCCCGCTCAAAAG</w:t>
            </w:r>
          </w:p>
        </w:tc>
        <w:tc>
          <w:tcPr>
            <w:tcW w:w="412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GCGTCTCTCTTCTGCTGCTTCC</w:t>
            </w:r>
          </w:p>
        </w:tc>
      </w:tr>
      <w:tr w:rsidR="00627CE7" w:rsidRPr="009F012B" w:rsidTr="00220959">
        <w:trPr>
          <w:trHeight w:val="416"/>
        </w:trPr>
        <w:tc>
          <w:tcPr>
            <w:tcW w:w="1677" w:type="dxa"/>
          </w:tcPr>
          <w:p w:rsidR="00627CE7" w:rsidRPr="009F012B" w:rsidRDefault="00627CE7" w:rsidP="00220959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r w:rsidRPr="009F012B">
              <w:rPr>
                <w:rFonts w:ascii="Times New Roman" w:hAnsi="Times New Roman" w:cs="Times New Roman"/>
                <w:b/>
                <w:i/>
                <w:szCs w:val="21"/>
              </w:rPr>
              <w:t>ACTB</w:t>
            </w:r>
          </w:p>
        </w:tc>
        <w:tc>
          <w:tcPr>
            <w:tcW w:w="3982" w:type="dxa"/>
          </w:tcPr>
          <w:p w:rsidR="00627CE7" w:rsidRPr="009F012B" w:rsidRDefault="00627CE7" w:rsidP="0022095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CTGTGCCCATCTATGAAGGCTA</w:t>
            </w:r>
          </w:p>
        </w:tc>
        <w:tc>
          <w:tcPr>
            <w:tcW w:w="4127" w:type="dxa"/>
          </w:tcPr>
          <w:p w:rsidR="00627CE7" w:rsidRPr="009F012B" w:rsidRDefault="00627CE7" w:rsidP="0022095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F0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ATTTCTCTCTCGGCTGTGGTG</w:t>
            </w:r>
          </w:p>
        </w:tc>
      </w:tr>
    </w:tbl>
    <w:p w:rsidR="00627CE7" w:rsidRPr="009F012B" w:rsidRDefault="00627CE7" w:rsidP="00627CE7">
      <w:pPr>
        <w:pStyle w:val="ad"/>
        <w:ind w:left="420" w:firstLineChars="0" w:firstLine="0"/>
        <w:rPr>
          <w:rFonts w:ascii="Times New Roman" w:hAnsi="Times New Roman" w:cs="Times New Roman"/>
        </w:rPr>
      </w:pPr>
      <w:bookmarkStart w:id="2" w:name="_Ref53781136"/>
      <w:bookmarkEnd w:id="2"/>
    </w:p>
    <w:p w:rsidR="00180723" w:rsidRPr="009F012B" w:rsidRDefault="00627CE7" w:rsidP="00627CE7">
      <w:pPr>
        <w:widowControl/>
        <w:jc w:val="left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br w:type="page"/>
      </w:r>
    </w:p>
    <w:p w:rsidR="00865645" w:rsidRPr="009F012B" w:rsidRDefault="00180723" w:rsidP="00627CE7">
      <w:pPr>
        <w:spacing w:line="360" w:lineRule="auto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lastRenderedPageBreak/>
        <w:t>Figure legend</w:t>
      </w:r>
      <w:r w:rsidR="00627CE7" w:rsidRPr="009F012B">
        <w:rPr>
          <w:rFonts w:ascii="Times New Roman" w:hAnsi="Times New Roman" w:cs="Times New Roman"/>
        </w:rPr>
        <w:t>s</w:t>
      </w:r>
    </w:p>
    <w:p w:rsidR="00627CE7" w:rsidRPr="009F012B" w:rsidRDefault="00FA07D2" w:rsidP="00627CE7">
      <w:pPr>
        <w:spacing w:line="360" w:lineRule="auto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t>Figure</w:t>
      </w:r>
      <w:r w:rsidR="00363BD0" w:rsidRPr="009F012B">
        <w:rPr>
          <w:rFonts w:ascii="Times New Roman" w:hAnsi="Times New Roman" w:cs="Times New Roman"/>
        </w:rPr>
        <w:t xml:space="preserve"> S1</w:t>
      </w:r>
      <w:r w:rsidR="00627CE7" w:rsidRPr="009F012B">
        <w:rPr>
          <w:rFonts w:ascii="Times New Roman" w:hAnsi="Times New Roman" w:cs="Times New Roman"/>
        </w:rPr>
        <w:t>.</w:t>
      </w:r>
      <w:r w:rsidR="00007843" w:rsidRPr="009F012B">
        <w:rPr>
          <w:rFonts w:ascii="Times New Roman" w:hAnsi="Times New Roman" w:cs="Times New Roman"/>
        </w:rPr>
        <w:t xml:space="preserve"> </w:t>
      </w:r>
      <w:r w:rsidR="00627CE7" w:rsidRPr="009F012B">
        <w:rPr>
          <w:rFonts w:ascii="Times New Roman" w:hAnsi="Times New Roman" w:cs="Times New Roman"/>
        </w:rPr>
        <w:t>Gene coverage of different samples. Sample gene coverage distribution (1) E12-1; (2) E12-2; (3) E12-3; (4) E16-1; (5) E16-2; (6); E16-3; (7) E19-1; (8) E19-2; (9) E19-3; (10) E21-1; (11) E21-2; (12) E21-3.Replace different gene coverage ratios with different colors.</w:t>
      </w:r>
    </w:p>
    <w:p w:rsidR="00627CE7" w:rsidRPr="009F012B" w:rsidRDefault="00627CE7" w:rsidP="00627CE7">
      <w:pPr>
        <w:spacing w:line="360" w:lineRule="auto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t>Figure S2. Sample randomness distribution. Random distribution of samples in different periods (a) E12-1; (b) E12-2; (c) E12-3; (d) E16-1; (e) E16-2; (f); E</w:t>
      </w:r>
      <w:r w:rsidR="009F012B">
        <w:rPr>
          <w:rFonts w:ascii="Times New Roman" w:hAnsi="Times New Roman" w:cs="Times New Roman"/>
        </w:rPr>
        <w:t xml:space="preserve">16-3; (g) E19-1; (h) E19-2; (i) </w:t>
      </w:r>
      <w:r w:rsidRPr="009F012B">
        <w:rPr>
          <w:rFonts w:ascii="Times New Roman" w:hAnsi="Times New Roman" w:cs="Times New Roman"/>
        </w:rPr>
        <w:t>E19-3; (j) E21-1; (k) E21-2; (l) E21-3.</w:t>
      </w:r>
    </w:p>
    <w:p w:rsidR="009F012B" w:rsidRPr="009F012B" w:rsidRDefault="00627CE7" w:rsidP="009F012B">
      <w:pPr>
        <w:spacing w:line="360" w:lineRule="auto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t xml:space="preserve">Figure S3. Volcano plot of </w:t>
      </w:r>
      <w:r w:rsidR="00472AE9">
        <w:rPr>
          <w:rFonts w:ascii="Times New Roman" w:hAnsi="Times New Roman" w:cs="Times New Roman"/>
        </w:rPr>
        <w:t>d</w:t>
      </w:r>
      <w:r w:rsidR="00472AE9" w:rsidRPr="00472AE9">
        <w:rPr>
          <w:rFonts w:ascii="Times New Roman" w:hAnsi="Times New Roman" w:cs="Times New Roman"/>
        </w:rPr>
        <w:t>ifferentially expressed</w:t>
      </w:r>
      <w:r w:rsidR="00472AE9">
        <w:rPr>
          <w:rFonts w:ascii="Times New Roman" w:hAnsi="Times New Roman" w:cs="Times New Roman"/>
        </w:rPr>
        <w:t xml:space="preserve"> </w:t>
      </w:r>
      <w:r w:rsidRPr="009F012B">
        <w:rPr>
          <w:rFonts w:ascii="Times New Roman" w:hAnsi="Times New Roman" w:cs="Times New Roman"/>
        </w:rPr>
        <w:t>genes. Comparison of embryo development at different time points.(A) E12vsE16; (B) E12vsE19; (C) E12vsE21; (D) E16vs19; (E) E16vsE21; (F) E19vsE21.</w:t>
      </w:r>
    </w:p>
    <w:p w:rsidR="00007843" w:rsidRDefault="009F012B" w:rsidP="009F012B">
      <w:pPr>
        <w:widowControl/>
        <w:jc w:val="left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</w:rPr>
        <w:br w:type="page"/>
      </w:r>
    </w:p>
    <w:p w:rsidR="009F012B" w:rsidRDefault="009F012B" w:rsidP="009F012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Figure S1</w:t>
      </w:r>
    </w:p>
    <w:p w:rsidR="00357246" w:rsidRDefault="00357246" w:rsidP="009F012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4310" cy="181737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ene coverge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4BA" w:rsidRPr="009F012B" w:rsidRDefault="00DD64BA" w:rsidP="009F012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E2A82" w:rsidRPr="009F012B" w:rsidRDefault="009F012B" w:rsidP="003572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Figure S2</w:t>
      </w:r>
    </w:p>
    <w:p w:rsidR="00EE2A82" w:rsidRDefault="00EE2A82" w:rsidP="00EE2A82">
      <w:pPr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  <w:noProof/>
        </w:rPr>
        <w:drawing>
          <wp:inline distT="0" distB="0" distL="0" distR="0">
            <wp:extent cx="5946342" cy="486245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1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3518" cy="4868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12B" w:rsidRDefault="009F012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F300D" w:rsidRDefault="009F012B" w:rsidP="004F300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Figure S3</w:t>
      </w:r>
    </w:p>
    <w:p w:rsidR="00D41FA2" w:rsidRPr="009F012B" w:rsidRDefault="00D41FA2" w:rsidP="004F300D">
      <w:pPr>
        <w:widowControl/>
        <w:jc w:val="left"/>
        <w:rPr>
          <w:rFonts w:ascii="Times New Roman" w:hAnsi="Times New Roman" w:cs="Times New Roman"/>
        </w:rPr>
      </w:pPr>
      <w:r w:rsidRPr="009F012B">
        <w:rPr>
          <w:rFonts w:ascii="Times New Roman" w:hAnsi="Times New Roman" w:cs="Times New Roman"/>
          <w:noProof/>
        </w:rPr>
        <w:drawing>
          <wp:inline distT="0" distB="0" distL="0" distR="0" wp14:anchorId="4F6A623C" wp14:editId="5A59D24D">
            <wp:extent cx="6130975" cy="3759798"/>
            <wp:effectExtent l="0" t="0" r="3175" b="0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3256" cy="376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41FA2" w:rsidRPr="009F012B" w:rsidSect="00865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2999" w:rsidRDefault="00732999" w:rsidP="002120F7">
      <w:r>
        <w:separator/>
      </w:r>
    </w:p>
  </w:endnote>
  <w:endnote w:type="continuationSeparator" w:id="0">
    <w:p w:rsidR="00732999" w:rsidRDefault="00732999" w:rsidP="00212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1-mini-regular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2999" w:rsidRDefault="00732999" w:rsidP="002120F7">
      <w:r>
        <w:separator/>
      </w:r>
    </w:p>
  </w:footnote>
  <w:footnote w:type="continuationSeparator" w:id="0">
    <w:p w:rsidR="00732999" w:rsidRDefault="00732999" w:rsidP="002120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CF5631"/>
    <w:multiLevelType w:val="hybridMultilevel"/>
    <w:tmpl w:val="A342BA60"/>
    <w:lvl w:ilvl="0" w:tplc="99FA7956">
      <w:start w:val="1"/>
      <w:numFmt w:val="decimal"/>
      <w:lvlText w:val="%1."/>
      <w:lvlJc w:val="left"/>
      <w:pPr>
        <w:ind w:left="254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967" w:hanging="420"/>
      </w:pPr>
    </w:lvl>
    <w:lvl w:ilvl="2" w:tplc="0409001B" w:tentative="1">
      <w:start w:val="1"/>
      <w:numFmt w:val="lowerRoman"/>
      <w:lvlText w:val="%3."/>
      <w:lvlJc w:val="right"/>
      <w:pPr>
        <w:ind w:left="3387" w:hanging="420"/>
      </w:pPr>
    </w:lvl>
    <w:lvl w:ilvl="3" w:tplc="0409000F" w:tentative="1">
      <w:start w:val="1"/>
      <w:numFmt w:val="decimal"/>
      <w:lvlText w:val="%4."/>
      <w:lvlJc w:val="left"/>
      <w:pPr>
        <w:ind w:left="3807" w:hanging="420"/>
      </w:pPr>
    </w:lvl>
    <w:lvl w:ilvl="4" w:tplc="04090019" w:tentative="1">
      <w:start w:val="1"/>
      <w:numFmt w:val="lowerLetter"/>
      <w:lvlText w:val="%5)"/>
      <w:lvlJc w:val="left"/>
      <w:pPr>
        <w:ind w:left="4227" w:hanging="420"/>
      </w:pPr>
    </w:lvl>
    <w:lvl w:ilvl="5" w:tplc="0409001B" w:tentative="1">
      <w:start w:val="1"/>
      <w:numFmt w:val="lowerRoman"/>
      <w:lvlText w:val="%6."/>
      <w:lvlJc w:val="right"/>
      <w:pPr>
        <w:ind w:left="4647" w:hanging="420"/>
      </w:pPr>
    </w:lvl>
    <w:lvl w:ilvl="6" w:tplc="0409000F" w:tentative="1">
      <w:start w:val="1"/>
      <w:numFmt w:val="decimal"/>
      <w:lvlText w:val="%7."/>
      <w:lvlJc w:val="left"/>
      <w:pPr>
        <w:ind w:left="5067" w:hanging="420"/>
      </w:pPr>
    </w:lvl>
    <w:lvl w:ilvl="7" w:tplc="04090019" w:tentative="1">
      <w:start w:val="1"/>
      <w:numFmt w:val="lowerLetter"/>
      <w:lvlText w:val="%8)"/>
      <w:lvlJc w:val="left"/>
      <w:pPr>
        <w:ind w:left="5487" w:hanging="420"/>
      </w:pPr>
    </w:lvl>
    <w:lvl w:ilvl="8" w:tplc="0409001B" w:tentative="1">
      <w:start w:val="1"/>
      <w:numFmt w:val="lowerRoman"/>
      <w:lvlText w:val="%9."/>
      <w:lvlJc w:val="right"/>
      <w:pPr>
        <w:ind w:left="5907" w:hanging="420"/>
      </w:pPr>
    </w:lvl>
  </w:abstractNum>
  <w:abstractNum w:abstractNumId="1" w15:restartNumberingAfterBreak="0">
    <w:nsid w:val="457A2846"/>
    <w:multiLevelType w:val="hybridMultilevel"/>
    <w:tmpl w:val="7AF482E0"/>
    <w:lvl w:ilvl="0" w:tplc="78221262">
      <w:start w:val="1"/>
      <w:numFmt w:val="upperRoman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B3E"/>
    <w:rsid w:val="00007843"/>
    <w:rsid w:val="00013274"/>
    <w:rsid w:val="000D2584"/>
    <w:rsid w:val="000E351D"/>
    <w:rsid w:val="000E5476"/>
    <w:rsid w:val="000F6161"/>
    <w:rsid w:val="00100054"/>
    <w:rsid w:val="00143D68"/>
    <w:rsid w:val="001554FC"/>
    <w:rsid w:val="00180723"/>
    <w:rsid w:val="00186313"/>
    <w:rsid w:val="001C229E"/>
    <w:rsid w:val="001D36DC"/>
    <w:rsid w:val="001E1FB2"/>
    <w:rsid w:val="00201120"/>
    <w:rsid w:val="0021185B"/>
    <w:rsid w:val="002120F7"/>
    <w:rsid w:val="00212137"/>
    <w:rsid w:val="00254A36"/>
    <w:rsid w:val="002D64F4"/>
    <w:rsid w:val="002D6D63"/>
    <w:rsid w:val="002D7EC8"/>
    <w:rsid w:val="002F43F1"/>
    <w:rsid w:val="003329C8"/>
    <w:rsid w:val="00357246"/>
    <w:rsid w:val="00363BD0"/>
    <w:rsid w:val="00365DCB"/>
    <w:rsid w:val="003744CE"/>
    <w:rsid w:val="003B5B63"/>
    <w:rsid w:val="003E00A0"/>
    <w:rsid w:val="003F01ED"/>
    <w:rsid w:val="00425436"/>
    <w:rsid w:val="00472AE9"/>
    <w:rsid w:val="00480B5A"/>
    <w:rsid w:val="004F300D"/>
    <w:rsid w:val="00524B3E"/>
    <w:rsid w:val="00531A27"/>
    <w:rsid w:val="005372EF"/>
    <w:rsid w:val="00577043"/>
    <w:rsid w:val="005D6F4B"/>
    <w:rsid w:val="00612DC4"/>
    <w:rsid w:val="00627CE7"/>
    <w:rsid w:val="006469BA"/>
    <w:rsid w:val="0065048A"/>
    <w:rsid w:val="006536CA"/>
    <w:rsid w:val="0066081D"/>
    <w:rsid w:val="00703900"/>
    <w:rsid w:val="00725AFD"/>
    <w:rsid w:val="00732999"/>
    <w:rsid w:val="007523D5"/>
    <w:rsid w:val="00787554"/>
    <w:rsid w:val="00791DF3"/>
    <w:rsid w:val="007C085F"/>
    <w:rsid w:val="00842FD9"/>
    <w:rsid w:val="00865645"/>
    <w:rsid w:val="00883C13"/>
    <w:rsid w:val="00897680"/>
    <w:rsid w:val="008A01E0"/>
    <w:rsid w:val="008F60A0"/>
    <w:rsid w:val="00901819"/>
    <w:rsid w:val="00937EF3"/>
    <w:rsid w:val="00940F2B"/>
    <w:rsid w:val="00952577"/>
    <w:rsid w:val="00990A7D"/>
    <w:rsid w:val="009F012B"/>
    <w:rsid w:val="009F1EDA"/>
    <w:rsid w:val="009F7D99"/>
    <w:rsid w:val="00A44A68"/>
    <w:rsid w:val="00A95144"/>
    <w:rsid w:val="00AA48C4"/>
    <w:rsid w:val="00AD48A7"/>
    <w:rsid w:val="00B336B6"/>
    <w:rsid w:val="00B90FD3"/>
    <w:rsid w:val="00BF011F"/>
    <w:rsid w:val="00C02400"/>
    <w:rsid w:val="00C83867"/>
    <w:rsid w:val="00CB6D6D"/>
    <w:rsid w:val="00D0601A"/>
    <w:rsid w:val="00D41FA2"/>
    <w:rsid w:val="00D5626F"/>
    <w:rsid w:val="00D9024E"/>
    <w:rsid w:val="00DD64BA"/>
    <w:rsid w:val="00E01188"/>
    <w:rsid w:val="00E56DF0"/>
    <w:rsid w:val="00E6461F"/>
    <w:rsid w:val="00EC1264"/>
    <w:rsid w:val="00ED24B9"/>
    <w:rsid w:val="00EE2241"/>
    <w:rsid w:val="00EE2A82"/>
    <w:rsid w:val="00EF1378"/>
    <w:rsid w:val="00EF425E"/>
    <w:rsid w:val="00EF5681"/>
    <w:rsid w:val="00F17750"/>
    <w:rsid w:val="00F3705C"/>
    <w:rsid w:val="00F6712B"/>
    <w:rsid w:val="00F72494"/>
    <w:rsid w:val="00F76DEB"/>
    <w:rsid w:val="00F8553E"/>
    <w:rsid w:val="00FA07D2"/>
    <w:rsid w:val="00FB00D8"/>
    <w:rsid w:val="00FD3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9CE931"/>
  <w15:chartTrackingRefBased/>
  <w15:docId w15:val="{513018C8-E51B-46EE-A79E-18B93AB11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2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20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2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20F7"/>
    <w:rPr>
      <w:sz w:val="18"/>
      <w:szCs w:val="18"/>
    </w:rPr>
  </w:style>
  <w:style w:type="character" w:customStyle="1" w:styleId="fontstyle01">
    <w:name w:val="fontstyle01"/>
    <w:basedOn w:val="a0"/>
    <w:rsid w:val="00EE2A82"/>
    <w:rPr>
      <w:rFonts w:ascii="t1-mini-regular" w:hAnsi="t1-mini-regular" w:hint="default"/>
      <w:b w:val="0"/>
      <w:bCs w:val="0"/>
      <w:i w:val="0"/>
      <w:iCs w:val="0"/>
      <w:color w:val="000000"/>
      <w:sz w:val="22"/>
      <w:szCs w:val="22"/>
    </w:rPr>
  </w:style>
  <w:style w:type="table" w:styleId="a7">
    <w:name w:val="Table Grid"/>
    <w:basedOn w:val="a1"/>
    <w:uiPriority w:val="39"/>
    <w:rsid w:val="00C838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annotation text"/>
    <w:basedOn w:val="a"/>
    <w:link w:val="a9"/>
    <w:uiPriority w:val="99"/>
    <w:semiHidden/>
    <w:unhideWhenUsed/>
    <w:qFormat/>
    <w:rsid w:val="00D41FA2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D41FA2"/>
  </w:style>
  <w:style w:type="character" w:styleId="aa">
    <w:name w:val="annotation reference"/>
    <w:basedOn w:val="a0"/>
    <w:uiPriority w:val="99"/>
    <w:semiHidden/>
    <w:unhideWhenUsed/>
    <w:rsid w:val="00D41FA2"/>
    <w:rPr>
      <w:sz w:val="21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D41FA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41FA2"/>
    <w:rPr>
      <w:sz w:val="18"/>
      <w:szCs w:val="18"/>
    </w:rPr>
  </w:style>
  <w:style w:type="paragraph" w:styleId="ad">
    <w:name w:val="List Paragraph"/>
    <w:basedOn w:val="a"/>
    <w:uiPriority w:val="34"/>
    <w:qFormat/>
    <w:rsid w:val="003329C8"/>
    <w:pPr>
      <w:ind w:firstLineChars="200" w:firstLine="420"/>
    </w:pPr>
  </w:style>
  <w:style w:type="paragraph" w:styleId="ae">
    <w:name w:val="Normal (Web)"/>
    <w:basedOn w:val="a"/>
    <w:uiPriority w:val="99"/>
    <w:semiHidden/>
    <w:unhideWhenUsed/>
    <w:rsid w:val="004F30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5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281EF6-5FA5-4510-9A96-73CE36DCF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874</Words>
  <Characters>4984</Characters>
  <Application>Microsoft Office Word</Application>
  <DocSecurity>0</DocSecurity>
  <Lines>41</Lines>
  <Paragraphs>11</Paragraphs>
  <ScaleCrop>false</ScaleCrop>
  <Company/>
  <LinksUpToDate>false</LinksUpToDate>
  <CharactersWithSpaces>5847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2020-11-08T02:45:00Z</dcterms:created>
  <dcterms:modified xsi:type="dcterms:W3CDTF">2020-11-08T05:16:00Z</dcterms:modified>
</cp:coreProperties>
</file>