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2295"/>
        <w:tblW w:w="8505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276"/>
        <w:gridCol w:w="1276"/>
        <w:gridCol w:w="1276"/>
        <w:gridCol w:w="1275"/>
      </w:tblGrid>
      <w:tr w:rsidR="00DF31C7" w:rsidRPr="003D4DAE" w14:paraId="099ECF61" w14:textId="77777777" w:rsidTr="0051433C">
        <w:tc>
          <w:tcPr>
            <w:tcW w:w="3402" w:type="dxa"/>
            <w:tcBorders>
              <w:bottom w:val="single" w:sz="4" w:space="0" w:color="auto"/>
              <w:right w:val="nil"/>
            </w:tcBorders>
          </w:tcPr>
          <w:p w14:paraId="7B5271EB" w14:textId="4900AD3C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24E93571" w14:textId="2F584830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PD0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21B3E746" w14:textId="4DDC7B8C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ZEN-PD0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DBC3D40" w14:textId="79B77049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PD3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</w:tcBorders>
          </w:tcPr>
          <w:p w14:paraId="09868B68" w14:textId="029B320A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ZEN-PD3</w:t>
            </w:r>
          </w:p>
        </w:tc>
      </w:tr>
      <w:tr w:rsidR="00DF31C7" w:rsidRPr="003D4DAE" w14:paraId="6E0D451A" w14:textId="77777777" w:rsidTr="0051433C">
        <w:tc>
          <w:tcPr>
            <w:tcW w:w="3402" w:type="dxa"/>
            <w:tcBorders>
              <w:bottom w:val="nil"/>
              <w:right w:val="nil"/>
            </w:tcBorders>
          </w:tcPr>
          <w:p w14:paraId="2C86715D" w14:textId="3A0D7AFC" w:rsidR="00DF31C7" w:rsidRPr="003D4DAE" w:rsidRDefault="00DF31C7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Estimated Number of Cells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3CB7CE4F" w14:textId="782EF754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72727826" w14:textId="116EAE79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2C7846A3" w14:textId="5E27FFAB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  <w:tc>
          <w:tcPr>
            <w:tcW w:w="1275" w:type="dxa"/>
            <w:tcBorders>
              <w:left w:val="nil"/>
              <w:bottom w:val="nil"/>
            </w:tcBorders>
          </w:tcPr>
          <w:p w14:paraId="1D3AA65F" w14:textId="3F88274D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5000</w:t>
            </w:r>
          </w:p>
        </w:tc>
      </w:tr>
      <w:tr w:rsidR="00DF31C7" w:rsidRPr="003D4DAE" w14:paraId="3140E300" w14:textId="77777777" w:rsidTr="0051433C"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0E20F84D" w14:textId="2DF4AA40" w:rsidR="00DF31C7" w:rsidRPr="003D4DAE" w:rsidRDefault="00DF31C7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Valid Barcodes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E24D35" w14:textId="4FF77DD6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97.4%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B8BCAE" w14:textId="4CB2A895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97.5%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2B0B32" w14:textId="6F7D13C7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97.5%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14:paraId="3959488C" w14:textId="4BA8D2E8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DF31C7" w:rsidRPr="003D4DAE" w14:paraId="4CAEB0BF" w14:textId="77777777" w:rsidTr="0051433C"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21513D0F" w14:textId="1A2B6933" w:rsidR="00DF31C7" w:rsidRPr="003D4DAE" w:rsidRDefault="00DF31C7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Reads Mapped to Genome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A03BEB" w14:textId="52B8BAE1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92.4%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278D8C" w14:textId="4722A981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95.5%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6E1245" w14:textId="3540BC3C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93.4%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14:paraId="63BFB5CF" w14:textId="4BCC89DB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95.1%</w:t>
            </w:r>
          </w:p>
        </w:tc>
      </w:tr>
      <w:tr w:rsidR="00DF31C7" w:rsidRPr="003D4DAE" w14:paraId="5F2E42AB" w14:textId="77777777" w:rsidTr="0051433C"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64BF7477" w14:textId="0A1EEBC8" w:rsidR="00DF31C7" w:rsidRPr="003D4DAE" w:rsidRDefault="00DF31C7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Median Genes per Cell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E3D458" w14:textId="0071DC94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3134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560904" w14:textId="2B27BA83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3997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A49826" w14:textId="2E2AF588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2819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14:paraId="7A6DBE66" w14:textId="411A1B64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4142</w:t>
            </w:r>
          </w:p>
        </w:tc>
      </w:tr>
      <w:tr w:rsidR="00DF31C7" w:rsidRPr="003D4DAE" w14:paraId="5FD08EA6" w14:textId="77777777" w:rsidTr="0051433C"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0CC07E74" w14:textId="00BB5BF7" w:rsidR="00DF31C7" w:rsidRPr="003D4DAE" w:rsidRDefault="00DF31C7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Mean Reads per Cell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BFE3EF" w14:textId="2137CC1D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121361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981FB8" w14:textId="749E2636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119385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058BCA" w14:textId="722CCFDD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112621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14:paraId="21D0BC32" w14:textId="3C2F4101" w:rsidR="00DF31C7" w:rsidRPr="003D4DAE" w:rsidRDefault="00DF31C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108866</w:t>
            </w:r>
          </w:p>
        </w:tc>
      </w:tr>
      <w:tr w:rsidR="00854830" w:rsidRPr="003D4DAE" w14:paraId="06DEF054" w14:textId="77777777" w:rsidTr="0051433C"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5EFD50E4" w14:textId="6229771B" w:rsidR="00854830" w:rsidRPr="003D4DAE" w:rsidRDefault="00854830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Threshold of </w:t>
            </w:r>
            <w:proofErr w:type="spellStart"/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nFeature</w:t>
            </w:r>
            <w:proofErr w:type="spellEnd"/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 RNA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152BD2" w14:textId="2425132D" w:rsidR="00854830" w:rsidRPr="003D4DAE" w:rsidRDefault="00854830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&gt; 1500 &amp; &lt; 8000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3EEDD5" w14:textId="7A1EDAD6" w:rsidR="00854830" w:rsidRPr="003D4DAE" w:rsidRDefault="00854830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&gt; 1500 &amp; &lt; 8000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36D65B" w14:textId="0CBE31E4" w:rsidR="00854830" w:rsidRPr="003D4DAE" w:rsidRDefault="00854830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&gt; 2000&amp;&lt; 9000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14:paraId="69CA0998" w14:textId="778CABE6" w:rsidR="00854830" w:rsidRPr="003D4DAE" w:rsidRDefault="00854830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&gt; 2500&amp;&lt; 10000</w:t>
            </w:r>
          </w:p>
        </w:tc>
      </w:tr>
      <w:tr w:rsidR="00854830" w:rsidRPr="003D4DAE" w14:paraId="1D0EA105" w14:textId="77777777" w:rsidTr="0051433C">
        <w:tc>
          <w:tcPr>
            <w:tcW w:w="3402" w:type="dxa"/>
            <w:tcBorders>
              <w:top w:val="nil"/>
              <w:bottom w:val="nil"/>
              <w:right w:val="nil"/>
            </w:tcBorders>
          </w:tcPr>
          <w:p w14:paraId="31B68468" w14:textId="6E8A459E" w:rsidR="00854830" w:rsidRPr="003D4DAE" w:rsidRDefault="00854830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Cell number after quality control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0264F8" w14:textId="32937823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4004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E85A1A" w14:textId="0F528EFC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4436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D599C0" w14:textId="057F91C6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3659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</w:tcBorders>
          </w:tcPr>
          <w:p w14:paraId="4978096E" w14:textId="5433890B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4369</w:t>
            </w:r>
          </w:p>
        </w:tc>
      </w:tr>
      <w:tr w:rsidR="00854830" w:rsidRPr="003D4DAE" w14:paraId="76C564AB" w14:textId="77777777" w:rsidTr="0051433C">
        <w:tc>
          <w:tcPr>
            <w:tcW w:w="3402" w:type="dxa"/>
            <w:tcBorders>
              <w:top w:val="nil"/>
              <w:right w:val="nil"/>
            </w:tcBorders>
          </w:tcPr>
          <w:p w14:paraId="5C7204AA" w14:textId="3EBAE456" w:rsidR="00854830" w:rsidRPr="003D4DAE" w:rsidRDefault="00854830" w:rsidP="003D4DAE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High-quality germ cell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1D29D66F" w14:textId="2C5C03EA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1872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691430A5" w14:textId="31002EC6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1941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469B1F5B" w14:textId="525D355D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1275" w:type="dxa"/>
            <w:tcBorders>
              <w:top w:val="nil"/>
              <w:left w:val="nil"/>
            </w:tcBorders>
          </w:tcPr>
          <w:p w14:paraId="480EB1BC" w14:textId="33F7482E" w:rsidR="00854830" w:rsidRPr="003D4DAE" w:rsidRDefault="007171B7" w:rsidP="003D4D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DAE">
              <w:rPr>
                <w:rFonts w:ascii="Times New Roman" w:hAnsi="Times New Roman" w:cs="Times New Roman"/>
                <w:sz w:val="24"/>
                <w:szCs w:val="24"/>
              </w:rPr>
              <w:t>833</w:t>
            </w:r>
          </w:p>
        </w:tc>
      </w:tr>
    </w:tbl>
    <w:p w14:paraId="4ED61C8D" w14:textId="32BF5CFF" w:rsidR="00935CDE" w:rsidRDefault="003D4DAE" w:rsidP="003D4DAE">
      <w:pPr>
        <w:spacing w:line="276" w:lineRule="auto"/>
      </w:pPr>
      <w:bookmarkStart w:id="0" w:name="_Hlk83825643"/>
      <w:r w:rsidRPr="003D4DAE">
        <w:rPr>
          <w:rFonts w:ascii="TimesNewRomanPSMT" w:hAnsi="TimesNewRomanPSMT"/>
          <w:color w:val="000000"/>
          <w:sz w:val="24"/>
          <w:szCs w:val="24"/>
        </w:rPr>
        <w:t>The detailed information for</w:t>
      </w:r>
      <w:r>
        <w:rPr>
          <w:rFonts w:ascii="Calibri" w:hAnsi="Calibri" w:cs="Calibri"/>
          <w:color w:val="000000"/>
          <w:sz w:val="22"/>
        </w:rPr>
        <w:t xml:space="preserve"> </w:t>
      </w:r>
      <w:r w:rsidRPr="003D4DAE">
        <w:rPr>
          <w:rFonts w:ascii="TimesNewRomanPSMT" w:hAnsi="TimesNewRomanPSMT"/>
          <w:color w:val="000000"/>
          <w:sz w:val="24"/>
          <w:szCs w:val="24"/>
        </w:rPr>
        <w:t xml:space="preserve">sample pre-processing parameters during </w:t>
      </w:r>
      <w:proofErr w:type="spellStart"/>
      <w:r w:rsidRPr="003D4DAE">
        <w:rPr>
          <w:rFonts w:ascii="TimesNewRomanPSMT" w:hAnsi="TimesNewRomanPSMT"/>
          <w:color w:val="000000"/>
          <w:sz w:val="24"/>
          <w:szCs w:val="24"/>
        </w:rPr>
        <w:t>CellRanger</w:t>
      </w:r>
      <w:proofErr w:type="spellEnd"/>
      <w:r w:rsidRPr="003D4DAE">
        <w:rPr>
          <w:rFonts w:ascii="TimesNewRomanPSMT" w:hAnsi="TimesNewRomanPSMT"/>
          <w:color w:val="000000"/>
          <w:sz w:val="24"/>
          <w:szCs w:val="24"/>
        </w:rPr>
        <w:t xml:space="preserve"> and Seurat workflow</w:t>
      </w:r>
      <w:bookmarkEnd w:id="0"/>
    </w:p>
    <w:sectPr w:rsidR="00935C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BBD9E" w14:textId="77777777" w:rsidR="00316BE9" w:rsidRDefault="00316BE9" w:rsidP="003D4DAE">
      <w:r>
        <w:separator/>
      </w:r>
    </w:p>
  </w:endnote>
  <w:endnote w:type="continuationSeparator" w:id="0">
    <w:p w14:paraId="263D3833" w14:textId="77777777" w:rsidR="00316BE9" w:rsidRDefault="00316BE9" w:rsidP="003D4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44261" w14:textId="77777777" w:rsidR="00316BE9" w:rsidRDefault="00316BE9" w:rsidP="003D4DAE">
      <w:r>
        <w:separator/>
      </w:r>
    </w:p>
  </w:footnote>
  <w:footnote w:type="continuationSeparator" w:id="0">
    <w:p w14:paraId="060F60D0" w14:textId="77777777" w:rsidR="00316BE9" w:rsidRDefault="00316BE9" w:rsidP="003D4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122"/>
    <w:rsid w:val="00126122"/>
    <w:rsid w:val="00316BE9"/>
    <w:rsid w:val="003414D1"/>
    <w:rsid w:val="003D4DAE"/>
    <w:rsid w:val="0051433C"/>
    <w:rsid w:val="005D552A"/>
    <w:rsid w:val="007171B7"/>
    <w:rsid w:val="00854830"/>
    <w:rsid w:val="00935CDE"/>
    <w:rsid w:val="009A332C"/>
    <w:rsid w:val="00C71BE2"/>
    <w:rsid w:val="00DF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582BA"/>
  <w15:chartTrackingRefBased/>
  <w15:docId w15:val="{8897589D-2178-4FDD-85F8-76F0A7B8B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3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F31C7"/>
    <w:rPr>
      <w:rFonts w:ascii="TimesNewRomanPSMT" w:hAnsi="TimesNewRomanPSMT" w:hint="default"/>
      <w:b w:val="0"/>
      <w:bCs w:val="0"/>
      <w:i w:val="0"/>
      <w:iCs w:val="0"/>
      <w:color w:val="000000"/>
      <w:sz w:val="14"/>
      <w:szCs w:val="14"/>
    </w:rPr>
  </w:style>
  <w:style w:type="paragraph" w:styleId="a4">
    <w:name w:val="header"/>
    <w:basedOn w:val="a"/>
    <w:link w:val="a5"/>
    <w:uiPriority w:val="99"/>
    <w:unhideWhenUsed/>
    <w:rsid w:val="003D4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D4DA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D4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D4DAE"/>
    <w:rPr>
      <w:sz w:val="18"/>
      <w:szCs w:val="18"/>
    </w:rPr>
  </w:style>
  <w:style w:type="character" w:customStyle="1" w:styleId="fontstyle21">
    <w:name w:val="fontstyle21"/>
    <w:basedOn w:val="a0"/>
    <w:rsid w:val="003D4DAE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Yanqin</dc:creator>
  <cp:keywords/>
  <dc:description/>
  <cp:lastModifiedBy>Feng Yanqin</cp:lastModifiedBy>
  <cp:revision>3</cp:revision>
  <cp:lastPrinted>2021-08-30T11:37:00Z</cp:lastPrinted>
  <dcterms:created xsi:type="dcterms:W3CDTF">2021-09-29T08:35:00Z</dcterms:created>
  <dcterms:modified xsi:type="dcterms:W3CDTF">2021-09-30T08:32:00Z</dcterms:modified>
</cp:coreProperties>
</file>