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721"/>
        <w:tblW w:w="9800" w:type="dxa"/>
        <w:tblLayout w:type="fixed"/>
        <w:tblLook w:val="04A0" w:firstRow="1" w:lastRow="0" w:firstColumn="1" w:lastColumn="0" w:noHBand="0" w:noVBand="1"/>
      </w:tblPr>
      <w:tblGrid>
        <w:gridCol w:w="498"/>
        <w:gridCol w:w="1660"/>
        <w:gridCol w:w="1534"/>
        <w:gridCol w:w="957"/>
        <w:gridCol w:w="1786"/>
        <w:gridCol w:w="872"/>
        <w:gridCol w:w="1455"/>
        <w:gridCol w:w="1038"/>
      </w:tblGrid>
      <w:tr w:rsidR="006B3EA3" w:rsidRPr="00143F1B" w:rsidTr="006B3EA3">
        <w:trPr>
          <w:trHeight w:val="255"/>
        </w:trPr>
        <w:tc>
          <w:tcPr>
            <w:tcW w:w="4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First molar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No 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1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-0.12 to -0.057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-0.17 to -0.12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-3.0 to 1.3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-0.041 to 0.027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-0.035 to 0.039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-2.3 to 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 vs. 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-0.22 to -0.062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-0.17 to 0.012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-3.1 to 3.7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 vs. 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0.034 to 0.098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0.00084 to 0.044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0.04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-3.7 to 4.3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 vs. 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0.016 to 0.057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0.032 to 0.072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-1.9 to 3.8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 vs. T3-T4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-0.20 to -0.11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-0.22 to -0.11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-3.9 to 1.7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1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-0.31 to -0.19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-0.16 to -0.092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-7.3 to 1.2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0.18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-0.43 to -0.28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-0.19 to -0.084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-12 to -0.55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0.03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 vs. 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-0.66 to -0.34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-0.26 to -0.085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-18 to 1.0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 vs. 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0.074 to 0.26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-0.023 to 0.052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-5.1 to 8.5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 vs. 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-0.21 to -0.061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-0.067 to 0.015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-7.5 to 3.3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 vs. T3-T4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-0.28 to -0.081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-0.16 to 0.0092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-11 to 6.6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No OF vs 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-0.29 to -0.20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-0.053 to 0.027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-8.4 to 0.31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-0.46 to -0.35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-0.072 to 0.079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-9.1 to -3.3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-0.87 to -0.64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-0.23 to -0.040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-20 to -6.0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-1.3 to -0.90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-0.37 to -0.087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-36 to -7.7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-0.19 to -0.088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-0.055 to 0.013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-6.9 to 1.6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-0.37 to -0.26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-0.14 to -0.053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-10 to -1.2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0.02 *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T3-T4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-0.45 to -0.23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-0.071 to 0.056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-16 to 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4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Second molar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2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95% CI of diff.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alue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No 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1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-0.11 to -0.065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-0.14 to -0.088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-2.2 to 2.9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-0.032 to 0.023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-0.059 to -0.0022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0.03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-2.2 to 0.88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 vs. 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-0.21 to -0.073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-0.25 to -0.023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-3.3 to 1.9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 vs. 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0.069 to 0.11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-0.047 to 0.076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-2.0 to 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 vs. 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-0.035 to 0.0079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-0.0025 to 0.086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-2.5 to 1.7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 vs. T3-T4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-0.17 to -0.024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-0.20 to -0.035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-1.4 to 2.0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1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-0.15 to -0.094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-0.12 to -0.042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-2.6 to 1.3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 vs. T0-</w:t>
            </w:r>
            <w:r w:rsidRPr="00F5558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-0.078 to -0.015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-0.091 to -0.019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-1.2 to 1.6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 vs. 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-0.27 to -0.16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-0.22 to -0.10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-2.6 to 1.1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 vs. 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-0.011 to 0.068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-0.0025 to 0.085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-2.0 to 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 vs. 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0.033 to 0.12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0.010 to 0.087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-1.1 to 0.74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 vs. T3-T4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-0.12 to -0.085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-0.13 to -0.038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-2.3 to 2.7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No OF vs OF</w:t>
            </w:r>
            <w:r w:rsidRPr="00F5558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T0-T1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-0.068 to -0.033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-0.071 to -0.020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-2.7 to 2.6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-0.12 to -0.054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-0.052 to 0.029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-3.3 to 1.2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-0.19 to -0.066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-0.11 to 0.040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-2.7 to 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T0-T4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-0.23 to -0.17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-0.11 to -0.0092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0.02 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-2.2 to 1.8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T1-T2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-0.16 to -0.073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&lt;0.01 *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-0.080 to 0.044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-1.5 to 0.88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T2-T3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-0.047 to 0.0013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-0.031 to 0.0081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-1.6 to 1.4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  <w:tr w:rsidR="006B3EA3" w:rsidRPr="00143F1B" w:rsidTr="006B3EA3">
        <w:trPr>
          <w:trHeight w:val="255"/>
        </w:trPr>
        <w:tc>
          <w:tcPr>
            <w:tcW w:w="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T3-T4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-0.075 to 0.013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9F9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-0.022 to 0.068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-2.5 to 2.1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4FC"/>
            <w:noWrap/>
            <w:vAlign w:val="center"/>
            <w:hideMark/>
          </w:tcPr>
          <w:p w:rsidR="006B3EA3" w:rsidRPr="00F5558C" w:rsidRDefault="006B3EA3" w:rsidP="006B3E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558C">
              <w:rPr>
                <w:rFonts w:ascii="Times New Roman" w:hAnsi="Times New Roman" w:cs="Times New Roman"/>
                <w:sz w:val="18"/>
                <w:szCs w:val="18"/>
              </w:rPr>
              <w:t>&gt;0.99</w:t>
            </w:r>
          </w:p>
        </w:tc>
      </w:tr>
    </w:tbl>
    <w:p w:rsidR="006B3EA3" w:rsidRPr="00074CFB" w:rsidRDefault="006B3EA3" w:rsidP="006B3EA3">
      <w:pPr>
        <w:pStyle w:val="Acknowledgements"/>
        <w:spacing w:line="360" w:lineRule="auto"/>
        <w:rPr>
          <w:rFonts w:hint="eastAsia"/>
          <w:b/>
          <w:bCs/>
          <w:lang w:eastAsia="zh-CN"/>
        </w:rPr>
      </w:pPr>
      <w:r w:rsidRPr="00074CFB">
        <w:rPr>
          <w:b/>
          <w:bCs/>
          <w:lang w:eastAsia="zh-CN"/>
        </w:rPr>
        <w:t>Supplementary Table 2</w:t>
      </w:r>
      <w:r>
        <w:rPr>
          <w:b/>
          <w:bCs/>
          <w:lang w:eastAsia="zh-CN"/>
        </w:rPr>
        <w:t xml:space="preserve">. </w:t>
      </w:r>
      <w:r>
        <w:rPr>
          <w:rFonts w:hint="eastAsia"/>
          <w:b/>
          <w:bCs/>
          <w:lang w:eastAsia="zh-CN"/>
        </w:rPr>
        <w:t>E</w:t>
      </w:r>
      <w:r>
        <w:rPr>
          <w:b/>
          <w:bCs/>
          <w:lang w:eastAsia="zh-CN"/>
        </w:rPr>
        <w:t>valuation of the effect of time and OF on first and second molar movement.</w:t>
      </w:r>
    </w:p>
    <w:p w:rsidR="006B3EA3" w:rsidRDefault="006B3EA3" w:rsidP="006B3EA3">
      <w:pPr>
        <w:pStyle w:val="Acknowledgements"/>
        <w:spacing w:line="360" w:lineRule="auto"/>
        <w:rPr>
          <w:vertAlign w:val="superscript"/>
          <w:lang w:eastAsia="zh-CN"/>
        </w:rPr>
      </w:pPr>
      <w:r>
        <w:lastRenderedPageBreak/>
        <w:t>T</w:t>
      </w:r>
      <w:r w:rsidRPr="00074CFB">
        <w:t>wo-way repeated measures MANOVA</w:t>
      </w:r>
      <w:r>
        <w:t xml:space="preserve"> and post-hoc Tukey’s test</w:t>
      </w:r>
      <w:r w:rsidRPr="00074CFB">
        <w:t xml:space="preserve"> were used to compare the </w:t>
      </w:r>
      <w:r>
        <w:t>OTM between different time points (T0-T4) and between the OF and no OF side</w:t>
      </w:r>
      <w:r w:rsidRPr="00074CFB">
        <w:t>.</w:t>
      </w:r>
    </w:p>
    <w:p w:rsidR="006B3EA3" w:rsidRPr="00265718" w:rsidRDefault="006B3EA3" w:rsidP="006B3EA3">
      <w:pPr>
        <w:pStyle w:val="Acknowledgements"/>
        <w:spacing w:line="360" w:lineRule="auto"/>
        <w:rPr>
          <w:lang w:eastAsia="zh-CN"/>
        </w:rPr>
      </w:pPr>
      <w:r w:rsidRPr="00265718">
        <w:rPr>
          <w:rFonts w:hint="eastAsia"/>
          <w:vertAlign w:val="superscript"/>
          <w:lang w:eastAsia="zh-CN"/>
        </w:rPr>
        <w:t>1</w:t>
      </w:r>
      <w:r w:rsidRPr="00265718">
        <w:rPr>
          <w:lang w:eastAsia="zh-CN"/>
        </w:rPr>
        <w:t xml:space="preserve"> </w:t>
      </w:r>
      <w:r>
        <w:rPr>
          <w:rFonts w:hint="eastAsia"/>
          <w:lang w:eastAsia="zh-CN"/>
        </w:rPr>
        <w:t>Pairwise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comparisons</w:t>
      </w:r>
      <w:r>
        <w:rPr>
          <w:lang w:eastAsia="zh-CN"/>
        </w:rPr>
        <w:t xml:space="preserve"> by f</w:t>
      </w:r>
      <w:r w:rsidRPr="00265718">
        <w:rPr>
          <w:rFonts w:hint="eastAsia"/>
          <w:lang w:eastAsia="zh-CN"/>
        </w:rPr>
        <w:t>actor</w:t>
      </w:r>
      <w:r>
        <w:rPr>
          <w:lang w:eastAsia="zh-CN"/>
        </w:rPr>
        <w:t xml:space="preserve"> of</w:t>
      </w:r>
      <w:r w:rsidRPr="00265718">
        <w:rPr>
          <w:lang w:eastAsia="zh-CN"/>
        </w:rPr>
        <w:t xml:space="preserve"> </w:t>
      </w:r>
      <w:r w:rsidRPr="00265718">
        <w:rPr>
          <w:rFonts w:hint="eastAsia"/>
          <w:lang w:eastAsia="zh-CN"/>
        </w:rPr>
        <w:t>time</w:t>
      </w:r>
    </w:p>
    <w:p w:rsidR="006B3EA3" w:rsidRPr="00265718" w:rsidRDefault="006B3EA3" w:rsidP="006B3EA3">
      <w:pPr>
        <w:pStyle w:val="Acknowledgements"/>
        <w:spacing w:line="360" w:lineRule="auto"/>
        <w:rPr>
          <w:lang w:eastAsia="zh-CN"/>
        </w:rPr>
      </w:pPr>
      <w:r w:rsidRPr="00265718">
        <w:rPr>
          <w:rFonts w:hint="eastAsia"/>
          <w:vertAlign w:val="superscript"/>
          <w:lang w:eastAsia="zh-CN"/>
        </w:rPr>
        <w:t>2</w:t>
      </w:r>
      <w:r w:rsidRPr="00265718">
        <w:rPr>
          <w:lang w:eastAsia="zh-CN"/>
        </w:rPr>
        <w:t xml:space="preserve"> </w:t>
      </w:r>
      <w:r>
        <w:rPr>
          <w:rFonts w:hint="eastAsia"/>
          <w:lang w:eastAsia="zh-CN"/>
        </w:rPr>
        <w:t>Pairwise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comparisons</w:t>
      </w:r>
      <w:r>
        <w:rPr>
          <w:lang w:eastAsia="zh-CN"/>
        </w:rPr>
        <w:t xml:space="preserve"> by f</w:t>
      </w:r>
      <w:r w:rsidRPr="00265718">
        <w:rPr>
          <w:rFonts w:hint="eastAsia"/>
          <w:lang w:eastAsia="zh-CN"/>
        </w:rPr>
        <w:t>actor</w:t>
      </w:r>
      <w:r>
        <w:rPr>
          <w:lang w:eastAsia="zh-CN"/>
        </w:rPr>
        <w:t xml:space="preserve"> of orthodontic force</w:t>
      </w:r>
    </w:p>
    <w:p w:rsidR="006B3EA3" w:rsidRDefault="006B3EA3" w:rsidP="006B3EA3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EA5B8A">
        <w:rPr>
          <w:rFonts w:ascii="Times New Roman" w:hAnsi="Times New Roman" w:cs="Times New Roman"/>
          <w:bCs/>
        </w:rPr>
        <w:t>*</w:t>
      </w:r>
      <w:r>
        <w:rPr>
          <w:rFonts w:ascii="Times New Roman" w:hAnsi="Times New Roman" w:cs="Times New Roman"/>
          <w:bCs/>
        </w:rPr>
        <w:t xml:space="preserve"> </w:t>
      </w:r>
      <w:r w:rsidRPr="00EA5B8A">
        <w:rPr>
          <w:rFonts w:ascii="Times New Roman" w:hAnsi="Times New Roman" w:cs="Times New Roman"/>
          <w:bCs/>
          <w:i/>
          <w:iCs/>
        </w:rPr>
        <w:t>P</w:t>
      </w:r>
      <w:r>
        <w:rPr>
          <w:rFonts w:ascii="Times New Roman" w:hAnsi="Times New Roman" w:cs="Times New Roman"/>
          <w:bCs/>
        </w:rPr>
        <w:t xml:space="preserve"> </w:t>
      </w:r>
      <w:r w:rsidRPr="00EA5B8A">
        <w:rPr>
          <w:rFonts w:ascii="Times New Roman" w:hAnsi="Times New Roman" w:cs="Times New Roman"/>
          <w:bCs/>
        </w:rPr>
        <w:t>&lt;</w:t>
      </w:r>
      <w:r>
        <w:rPr>
          <w:rFonts w:ascii="Times New Roman" w:hAnsi="Times New Roman" w:cs="Times New Roman"/>
          <w:bCs/>
        </w:rPr>
        <w:t xml:space="preserve"> </w:t>
      </w:r>
      <w:r w:rsidRPr="00EA5B8A">
        <w:rPr>
          <w:rFonts w:ascii="Times New Roman" w:hAnsi="Times New Roman" w:cs="Times New Roman"/>
          <w:bCs/>
        </w:rPr>
        <w:t>0.0</w:t>
      </w:r>
      <w:r>
        <w:rPr>
          <w:rFonts w:ascii="Times New Roman" w:hAnsi="Times New Roman" w:cs="Times New Roman"/>
          <w:bCs/>
        </w:rPr>
        <w:t>5</w:t>
      </w:r>
    </w:p>
    <w:p w:rsidR="00C12B20" w:rsidRDefault="00C12B20"/>
    <w:sectPr w:rsidR="00C12B20" w:rsidSect="006B3EA3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A3"/>
    <w:rsid w:val="000008EC"/>
    <w:rsid w:val="0000583B"/>
    <w:rsid w:val="00006289"/>
    <w:rsid w:val="00023A19"/>
    <w:rsid w:val="00030AC8"/>
    <w:rsid w:val="0003456A"/>
    <w:rsid w:val="000371D9"/>
    <w:rsid w:val="00044A73"/>
    <w:rsid w:val="000477AC"/>
    <w:rsid w:val="0005248C"/>
    <w:rsid w:val="000823D6"/>
    <w:rsid w:val="000909B1"/>
    <w:rsid w:val="000966F8"/>
    <w:rsid w:val="000D1BF2"/>
    <w:rsid w:val="000D496A"/>
    <w:rsid w:val="000D62DA"/>
    <w:rsid w:val="000E1958"/>
    <w:rsid w:val="000E23BF"/>
    <w:rsid w:val="000E3920"/>
    <w:rsid w:val="000E4326"/>
    <w:rsid w:val="000F6DA1"/>
    <w:rsid w:val="00103EB8"/>
    <w:rsid w:val="00117130"/>
    <w:rsid w:val="00145FB4"/>
    <w:rsid w:val="00156A5C"/>
    <w:rsid w:val="00156DD2"/>
    <w:rsid w:val="00163DC9"/>
    <w:rsid w:val="001775A3"/>
    <w:rsid w:val="00192A30"/>
    <w:rsid w:val="00193BB0"/>
    <w:rsid w:val="00194EBA"/>
    <w:rsid w:val="00197F6B"/>
    <w:rsid w:val="001B10C3"/>
    <w:rsid w:val="001B1523"/>
    <w:rsid w:val="001B1913"/>
    <w:rsid w:val="001B56F4"/>
    <w:rsid w:val="001D0DE1"/>
    <w:rsid w:val="001D511C"/>
    <w:rsid w:val="001E4B0D"/>
    <w:rsid w:val="001F40B5"/>
    <w:rsid w:val="001F7401"/>
    <w:rsid w:val="002053DC"/>
    <w:rsid w:val="002353D6"/>
    <w:rsid w:val="00240A47"/>
    <w:rsid w:val="002460BC"/>
    <w:rsid w:val="00260965"/>
    <w:rsid w:val="002726CC"/>
    <w:rsid w:val="00275361"/>
    <w:rsid w:val="002A7BBA"/>
    <w:rsid w:val="002C785F"/>
    <w:rsid w:val="002C7F9D"/>
    <w:rsid w:val="002D324D"/>
    <w:rsid w:val="002D7E6B"/>
    <w:rsid w:val="002E1BFB"/>
    <w:rsid w:val="002E2F81"/>
    <w:rsid w:val="002E76CD"/>
    <w:rsid w:val="002F28E6"/>
    <w:rsid w:val="0030392E"/>
    <w:rsid w:val="00316060"/>
    <w:rsid w:val="003413CC"/>
    <w:rsid w:val="0034255F"/>
    <w:rsid w:val="00347E91"/>
    <w:rsid w:val="00355E09"/>
    <w:rsid w:val="00371CD9"/>
    <w:rsid w:val="00373D5A"/>
    <w:rsid w:val="00375FFE"/>
    <w:rsid w:val="003778F3"/>
    <w:rsid w:val="00386015"/>
    <w:rsid w:val="003B61A4"/>
    <w:rsid w:val="003B7774"/>
    <w:rsid w:val="003B7C8F"/>
    <w:rsid w:val="003C6C04"/>
    <w:rsid w:val="003D79D5"/>
    <w:rsid w:val="003F6D7E"/>
    <w:rsid w:val="0041665B"/>
    <w:rsid w:val="004229B0"/>
    <w:rsid w:val="0043230D"/>
    <w:rsid w:val="004347AE"/>
    <w:rsid w:val="00444154"/>
    <w:rsid w:val="00446845"/>
    <w:rsid w:val="00461B22"/>
    <w:rsid w:val="00470D3F"/>
    <w:rsid w:val="004751B4"/>
    <w:rsid w:val="00477BF4"/>
    <w:rsid w:val="00481901"/>
    <w:rsid w:val="00487739"/>
    <w:rsid w:val="004910DB"/>
    <w:rsid w:val="00494C65"/>
    <w:rsid w:val="004B0518"/>
    <w:rsid w:val="004B6964"/>
    <w:rsid w:val="004C10CD"/>
    <w:rsid w:val="004C48FA"/>
    <w:rsid w:val="004D573A"/>
    <w:rsid w:val="004D5A9A"/>
    <w:rsid w:val="004D5D05"/>
    <w:rsid w:val="004D6F10"/>
    <w:rsid w:val="004E3E07"/>
    <w:rsid w:val="004E4A07"/>
    <w:rsid w:val="004F60C2"/>
    <w:rsid w:val="0051080E"/>
    <w:rsid w:val="005246EB"/>
    <w:rsid w:val="00534AC3"/>
    <w:rsid w:val="0055056F"/>
    <w:rsid w:val="00564862"/>
    <w:rsid w:val="00574AF2"/>
    <w:rsid w:val="00575487"/>
    <w:rsid w:val="00581E72"/>
    <w:rsid w:val="00581EEC"/>
    <w:rsid w:val="0059158D"/>
    <w:rsid w:val="005928DD"/>
    <w:rsid w:val="005946B6"/>
    <w:rsid w:val="005954F7"/>
    <w:rsid w:val="005A6DCC"/>
    <w:rsid w:val="005A7361"/>
    <w:rsid w:val="005E4437"/>
    <w:rsid w:val="005E6074"/>
    <w:rsid w:val="00602A0A"/>
    <w:rsid w:val="00611760"/>
    <w:rsid w:val="006151AD"/>
    <w:rsid w:val="006175DE"/>
    <w:rsid w:val="00620218"/>
    <w:rsid w:val="00620CB3"/>
    <w:rsid w:val="006419DE"/>
    <w:rsid w:val="00642155"/>
    <w:rsid w:val="00647651"/>
    <w:rsid w:val="00650786"/>
    <w:rsid w:val="006514E0"/>
    <w:rsid w:val="00651CD7"/>
    <w:rsid w:val="0066185F"/>
    <w:rsid w:val="00667AA1"/>
    <w:rsid w:val="00673DFE"/>
    <w:rsid w:val="00682092"/>
    <w:rsid w:val="006866A6"/>
    <w:rsid w:val="00690620"/>
    <w:rsid w:val="00690C41"/>
    <w:rsid w:val="0069715A"/>
    <w:rsid w:val="006A1DB7"/>
    <w:rsid w:val="006A7AAE"/>
    <w:rsid w:val="006B3674"/>
    <w:rsid w:val="006B3EA3"/>
    <w:rsid w:val="006C68C8"/>
    <w:rsid w:val="006D4774"/>
    <w:rsid w:val="006E019F"/>
    <w:rsid w:val="0071511A"/>
    <w:rsid w:val="00720686"/>
    <w:rsid w:val="00721227"/>
    <w:rsid w:val="00727C74"/>
    <w:rsid w:val="00736D14"/>
    <w:rsid w:val="007414A7"/>
    <w:rsid w:val="00745CEE"/>
    <w:rsid w:val="00745D64"/>
    <w:rsid w:val="007502AD"/>
    <w:rsid w:val="00764534"/>
    <w:rsid w:val="00776707"/>
    <w:rsid w:val="00777BAC"/>
    <w:rsid w:val="00781667"/>
    <w:rsid w:val="007B05C3"/>
    <w:rsid w:val="007B48CD"/>
    <w:rsid w:val="007B5E5B"/>
    <w:rsid w:val="007B7AE8"/>
    <w:rsid w:val="007C001D"/>
    <w:rsid w:val="007C20E5"/>
    <w:rsid w:val="00813844"/>
    <w:rsid w:val="00823AFE"/>
    <w:rsid w:val="00825EAE"/>
    <w:rsid w:val="0083434E"/>
    <w:rsid w:val="0083607F"/>
    <w:rsid w:val="0084710F"/>
    <w:rsid w:val="00852981"/>
    <w:rsid w:val="0085698F"/>
    <w:rsid w:val="0086243F"/>
    <w:rsid w:val="00863900"/>
    <w:rsid w:val="00874EBC"/>
    <w:rsid w:val="008A03C1"/>
    <w:rsid w:val="008A2736"/>
    <w:rsid w:val="008B4BD6"/>
    <w:rsid w:val="008C2307"/>
    <w:rsid w:val="008E077C"/>
    <w:rsid w:val="008F4B6D"/>
    <w:rsid w:val="00915E2F"/>
    <w:rsid w:val="00927652"/>
    <w:rsid w:val="00951A8D"/>
    <w:rsid w:val="00954D12"/>
    <w:rsid w:val="0096022D"/>
    <w:rsid w:val="0096292B"/>
    <w:rsid w:val="00974C8B"/>
    <w:rsid w:val="00984E80"/>
    <w:rsid w:val="00984FF3"/>
    <w:rsid w:val="00985A68"/>
    <w:rsid w:val="0099747A"/>
    <w:rsid w:val="00997483"/>
    <w:rsid w:val="009A08AD"/>
    <w:rsid w:val="009D00D0"/>
    <w:rsid w:val="009E1C26"/>
    <w:rsid w:val="009E299D"/>
    <w:rsid w:val="009F391E"/>
    <w:rsid w:val="009F584E"/>
    <w:rsid w:val="009F63B9"/>
    <w:rsid w:val="00A002ED"/>
    <w:rsid w:val="00A0148F"/>
    <w:rsid w:val="00A01FC2"/>
    <w:rsid w:val="00A03C5A"/>
    <w:rsid w:val="00A05385"/>
    <w:rsid w:val="00A06FB7"/>
    <w:rsid w:val="00A30F15"/>
    <w:rsid w:val="00A32C99"/>
    <w:rsid w:val="00A66047"/>
    <w:rsid w:val="00A941DF"/>
    <w:rsid w:val="00AA21EB"/>
    <w:rsid w:val="00AB01CA"/>
    <w:rsid w:val="00AC5A35"/>
    <w:rsid w:val="00AD1EA3"/>
    <w:rsid w:val="00AD4714"/>
    <w:rsid w:val="00AE1AF0"/>
    <w:rsid w:val="00AE3EC3"/>
    <w:rsid w:val="00B05EA4"/>
    <w:rsid w:val="00B06829"/>
    <w:rsid w:val="00B06F37"/>
    <w:rsid w:val="00B14D3C"/>
    <w:rsid w:val="00B24EFC"/>
    <w:rsid w:val="00B35A36"/>
    <w:rsid w:val="00B505BA"/>
    <w:rsid w:val="00B5470A"/>
    <w:rsid w:val="00B617B2"/>
    <w:rsid w:val="00B6239D"/>
    <w:rsid w:val="00B76F4C"/>
    <w:rsid w:val="00B80448"/>
    <w:rsid w:val="00B86BCE"/>
    <w:rsid w:val="00B9013F"/>
    <w:rsid w:val="00B9261E"/>
    <w:rsid w:val="00B97C69"/>
    <w:rsid w:val="00BA4E28"/>
    <w:rsid w:val="00BA6CAA"/>
    <w:rsid w:val="00BA7DBD"/>
    <w:rsid w:val="00BD0FF0"/>
    <w:rsid w:val="00BD1950"/>
    <w:rsid w:val="00BD2284"/>
    <w:rsid w:val="00BD2534"/>
    <w:rsid w:val="00BD34CD"/>
    <w:rsid w:val="00BD7B75"/>
    <w:rsid w:val="00BF162E"/>
    <w:rsid w:val="00C03FBC"/>
    <w:rsid w:val="00C04526"/>
    <w:rsid w:val="00C050E2"/>
    <w:rsid w:val="00C12B20"/>
    <w:rsid w:val="00C16A52"/>
    <w:rsid w:val="00C23B46"/>
    <w:rsid w:val="00C27C71"/>
    <w:rsid w:val="00C30C3E"/>
    <w:rsid w:val="00C3465C"/>
    <w:rsid w:val="00C362B7"/>
    <w:rsid w:val="00C54474"/>
    <w:rsid w:val="00C54D72"/>
    <w:rsid w:val="00C60F5D"/>
    <w:rsid w:val="00C72577"/>
    <w:rsid w:val="00C761FE"/>
    <w:rsid w:val="00C778CB"/>
    <w:rsid w:val="00C80E92"/>
    <w:rsid w:val="00C82879"/>
    <w:rsid w:val="00C949B3"/>
    <w:rsid w:val="00CA14E9"/>
    <w:rsid w:val="00CB03AB"/>
    <w:rsid w:val="00CB50F0"/>
    <w:rsid w:val="00CC0B2D"/>
    <w:rsid w:val="00CC45E7"/>
    <w:rsid w:val="00CC75CA"/>
    <w:rsid w:val="00CD5C1C"/>
    <w:rsid w:val="00CD6989"/>
    <w:rsid w:val="00CF21A9"/>
    <w:rsid w:val="00D142C8"/>
    <w:rsid w:val="00D22729"/>
    <w:rsid w:val="00D25542"/>
    <w:rsid w:val="00D25EF3"/>
    <w:rsid w:val="00D3234C"/>
    <w:rsid w:val="00D37BD5"/>
    <w:rsid w:val="00D43C3A"/>
    <w:rsid w:val="00D51A8A"/>
    <w:rsid w:val="00D622BE"/>
    <w:rsid w:val="00D71315"/>
    <w:rsid w:val="00D8180E"/>
    <w:rsid w:val="00D8608F"/>
    <w:rsid w:val="00DA7040"/>
    <w:rsid w:val="00DB666E"/>
    <w:rsid w:val="00DC27E7"/>
    <w:rsid w:val="00DD071E"/>
    <w:rsid w:val="00DD2179"/>
    <w:rsid w:val="00DD2622"/>
    <w:rsid w:val="00DD7B4F"/>
    <w:rsid w:val="00DE24FC"/>
    <w:rsid w:val="00E04940"/>
    <w:rsid w:val="00E07ACC"/>
    <w:rsid w:val="00E32FC7"/>
    <w:rsid w:val="00E34BE9"/>
    <w:rsid w:val="00E42E6E"/>
    <w:rsid w:val="00E60B53"/>
    <w:rsid w:val="00E74CFB"/>
    <w:rsid w:val="00E90243"/>
    <w:rsid w:val="00E9596C"/>
    <w:rsid w:val="00EA0C84"/>
    <w:rsid w:val="00EB0558"/>
    <w:rsid w:val="00EB0872"/>
    <w:rsid w:val="00EB0F1B"/>
    <w:rsid w:val="00EB322B"/>
    <w:rsid w:val="00ED6DDF"/>
    <w:rsid w:val="00EE617B"/>
    <w:rsid w:val="00EE6186"/>
    <w:rsid w:val="00EF5D2C"/>
    <w:rsid w:val="00F0269B"/>
    <w:rsid w:val="00F21712"/>
    <w:rsid w:val="00F25489"/>
    <w:rsid w:val="00F57CF6"/>
    <w:rsid w:val="00F81124"/>
    <w:rsid w:val="00F82800"/>
    <w:rsid w:val="00F836C6"/>
    <w:rsid w:val="00F9577D"/>
    <w:rsid w:val="00FA2A13"/>
    <w:rsid w:val="00FA4411"/>
    <w:rsid w:val="00FB538A"/>
    <w:rsid w:val="00FC021F"/>
    <w:rsid w:val="00FC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9AB4A4"/>
  <w15:chartTrackingRefBased/>
  <w15:docId w15:val="{5D6B31CC-6227-3148-A710-B28AAFA6C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!二级标题"/>
    <w:qFormat/>
    <w:rsid w:val="006B3EA3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styleId="3">
    <w:name w:val="heading 3"/>
    <w:basedOn w:val="a"/>
    <w:link w:val="30"/>
    <w:uiPriority w:val="9"/>
    <w:qFormat/>
    <w:rsid w:val="00874EB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nl-BE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0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styleId="a3">
    <w:name w:val="Message Header"/>
    <w:basedOn w:val="a"/>
    <w:link w:val="a4"/>
    <w:uiPriority w:val="99"/>
    <w:semiHidden/>
    <w:unhideWhenUsed/>
    <w:rsid w:val="00D37B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Theme="majorHAnsi" w:eastAsiaTheme="majorEastAsia" w:hAnsiTheme="majorHAnsi" w:cstheme="majorBidi"/>
      <w:sz w:val="22"/>
      <w:szCs w:val="20"/>
      <w:lang w:val="nl-BE" w:eastAsia="en-US"/>
    </w:rPr>
  </w:style>
  <w:style w:type="character" w:customStyle="1" w:styleId="a4">
    <w:name w:val="信息标题 字符"/>
    <w:basedOn w:val="a0"/>
    <w:link w:val="a3"/>
    <w:uiPriority w:val="99"/>
    <w:semiHidden/>
    <w:rsid w:val="00D37BD5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customStyle="1" w:styleId="2">
    <w:name w:val="2级黑标"/>
    <w:basedOn w:val="a5"/>
    <w:qFormat/>
    <w:rsid w:val="003D79D5"/>
    <w:pPr>
      <w:ind w:left="0"/>
      <w:contextualSpacing w:val="0"/>
      <w:jc w:val="both"/>
      <w:outlineLvl w:val="1"/>
    </w:pPr>
    <w:rPr>
      <w:rFonts w:ascii="Times New Roman" w:eastAsia="Times New Roman" w:hAnsi="Times New Roman" w:cs="Times New Roman"/>
      <w:b/>
      <w:color w:val="000000" w:themeColor="text1"/>
      <w:kern w:val="2"/>
      <w:sz w:val="24"/>
    </w:rPr>
  </w:style>
  <w:style w:type="paragraph" w:styleId="a5">
    <w:name w:val="List Paragraph"/>
    <w:basedOn w:val="a"/>
    <w:uiPriority w:val="34"/>
    <w:qFormat/>
    <w:rsid w:val="00874EBC"/>
    <w:pPr>
      <w:spacing w:line="360" w:lineRule="auto"/>
      <w:ind w:left="720"/>
      <w:contextualSpacing/>
    </w:pPr>
    <w:rPr>
      <w:rFonts w:ascii="Calibri" w:eastAsia="Calibri" w:hAnsi="Calibri" w:cstheme="minorBidi"/>
      <w:sz w:val="22"/>
      <w:szCs w:val="20"/>
      <w:lang w:val="nl-BE" w:eastAsia="en-US"/>
    </w:rPr>
  </w:style>
  <w:style w:type="paragraph" w:customStyle="1" w:styleId="20">
    <w:name w:val="2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1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customStyle="1" w:styleId="31">
    <w:name w:val="3级黑标"/>
    <w:basedOn w:val="a"/>
    <w:qFormat/>
    <w:rsid w:val="003D79D5"/>
    <w:pPr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lang w:val="nl-BE" w:eastAsia="en-US"/>
    </w:rPr>
  </w:style>
  <w:style w:type="paragraph" w:customStyle="1" w:styleId="32">
    <w:name w:val="3级蓝标"/>
    <w:basedOn w:val="a5"/>
    <w:rsid w:val="00611760"/>
    <w:pPr>
      <w:outlineLvl w:val="2"/>
    </w:pPr>
    <w:rPr>
      <w:b/>
      <w:color w:val="2E74B5" w:themeColor="accent5" w:themeShade="BF"/>
    </w:rPr>
  </w:style>
  <w:style w:type="paragraph" w:customStyle="1" w:styleId="4">
    <w:name w:val="4级黑标"/>
    <w:basedOn w:val="20"/>
    <w:rsid w:val="00611760"/>
    <w:pPr>
      <w:outlineLvl w:val="3"/>
    </w:pPr>
    <w:rPr>
      <w:rFonts w:eastAsia="Calibri"/>
      <w:color w:val="000000" w:themeColor="text1"/>
    </w:rPr>
  </w:style>
  <w:style w:type="paragraph" w:customStyle="1" w:styleId="5">
    <w:name w:val="5级黑标"/>
    <w:basedOn w:val="2"/>
    <w:rsid w:val="00611760"/>
    <w:pPr>
      <w:outlineLvl w:val="4"/>
    </w:pPr>
  </w:style>
  <w:style w:type="paragraph" w:customStyle="1" w:styleId="10">
    <w:name w:val="中置1级蓝标"/>
    <w:basedOn w:val="1"/>
    <w:rsid w:val="00611760"/>
    <w:pPr>
      <w:jc w:val="center"/>
    </w:pPr>
    <w:rPr>
      <w:sz w:val="28"/>
    </w:rPr>
  </w:style>
  <w:style w:type="character" w:customStyle="1" w:styleId="30">
    <w:name w:val="标题 3 字符"/>
    <w:basedOn w:val="a0"/>
    <w:link w:val="3"/>
    <w:uiPriority w:val="9"/>
    <w:rsid w:val="00874EB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33">
    <w:name w:val="3级斜标"/>
    <w:basedOn w:val="a"/>
    <w:qFormat/>
    <w:rsid w:val="003D79D5"/>
    <w:pPr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lang w:val="nl-BE" w:eastAsia="en-US"/>
    </w:rPr>
  </w:style>
  <w:style w:type="paragraph" w:customStyle="1" w:styleId="Acknowledgements">
    <w:name w:val="Acknowledgements"/>
    <w:basedOn w:val="a"/>
    <w:rsid w:val="006B3EA3"/>
    <w:rPr>
      <w:rFonts w:ascii="Times New Roman" w:eastAsia="MS Mincho" w:hAnsi="Times New Roman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主题1">
  <a:themeElements>
    <a:clrScheme name="Office 主题​​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DengXia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主题1" id="{B0F9B3CC-78E5-E04E-8039-88E2230EAB84}" vid="{46A98037-E70F-6744-8DE1-BF88A57FCF6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587</Words>
  <Characters>3030</Characters>
  <Application>Microsoft Office Word</Application>
  <DocSecurity>0</DocSecurity>
  <Lines>97</Lines>
  <Paragraphs>60</Paragraphs>
  <ScaleCrop>false</ScaleCrop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1</cp:revision>
  <dcterms:created xsi:type="dcterms:W3CDTF">2022-01-26T19:20:00Z</dcterms:created>
  <dcterms:modified xsi:type="dcterms:W3CDTF">2022-01-26T19:22:00Z</dcterms:modified>
</cp:coreProperties>
</file>