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F09AF" w14:textId="19255662" w:rsidR="00D87240" w:rsidRPr="008E311C" w:rsidRDefault="00D87240">
      <w:pPr>
        <w:rPr>
          <w:rFonts w:ascii="Times New Roman" w:hAnsi="Times New Roman" w:cs="Times New Roman"/>
          <w:sz w:val="20"/>
          <w:szCs w:val="20"/>
        </w:rPr>
      </w:pPr>
    </w:p>
    <w:p w14:paraId="486FA6D9" w14:textId="6D1A420D" w:rsidR="008E311C" w:rsidRPr="008E311C" w:rsidRDefault="008E311C" w:rsidP="008E311C">
      <w:pPr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proofErr w:type="spellStart"/>
      <w:r w:rsidRPr="008E311C">
        <w:rPr>
          <w:rFonts w:ascii="Times New Roman" w:hAnsi="Times New Roman" w:cs="Times New Roman"/>
          <w:b/>
          <w:bCs/>
          <w:sz w:val="20"/>
          <w:szCs w:val="20"/>
          <w:u w:val="single"/>
        </w:rPr>
        <w:t>Statement</w:t>
      </w:r>
      <w:proofErr w:type="spellEnd"/>
    </w:p>
    <w:p w14:paraId="7A083527" w14:textId="77777777" w:rsidR="008E311C" w:rsidRPr="008E311C" w:rsidRDefault="008E311C" w:rsidP="008E311C">
      <w:pPr>
        <w:jc w:val="both"/>
        <w:rPr>
          <w:rFonts w:ascii="Times New Roman" w:hAnsi="Times New Roman" w:cs="Times New Roman"/>
          <w:sz w:val="20"/>
          <w:szCs w:val="20"/>
        </w:rPr>
      </w:pPr>
      <w:r w:rsidRPr="008E311C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have no relevant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financial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non-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financial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interests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disclose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>.</w:t>
      </w:r>
    </w:p>
    <w:p w14:paraId="27EC061E" w14:textId="77777777" w:rsidR="008E311C" w:rsidRPr="008E311C" w:rsidRDefault="008E311C" w:rsidP="008E311C">
      <w:pPr>
        <w:jc w:val="both"/>
        <w:rPr>
          <w:rFonts w:ascii="Times New Roman" w:hAnsi="Times New Roman" w:cs="Times New Roman"/>
          <w:sz w:val="20"/>
          <w:szCs w:val="20"/>
        </w:rPr>
      </w:pPr>
      <w:r w:rsidRPr="008E311C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have no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competing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interests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declare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are relevant to the content of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article.</w:t>
      </w:r>
    </w:p>
    <w:p w14:paraId="24B36492" w14:textId="77777777" w:rsidR="008E311C" w:rsidRPr="008E311C" w:rsidRDefault="008E311C" w:rsidP="008E311C">
      <w:pPr>
        <w:jc w:val="both"/>
        <w:rPr>
          <w:rFonts w:ascii="Times New Roman" w:hAnsi="Times New Roman" w:cs="Times New Roman"/>
          <w:sz w:val="20"/>
          <w:szCs w:val="20"/>
        </w:rPr>
      </w:pPr>
      <w:r w:rsidRPr="008E311C">
        <w:rPr>
          <w:rFonts w:ascii="Times New Roman" w:hAnsi="Times New Roman" w:cs="Times New Roman"/>
          <w:sz w:val="20"/>
          <w:szCs w:val="20"/>
        </w:rPr>
        <w:t xml:space="preserve">All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certify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they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have no affiliations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involvement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any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organization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entity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any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financial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interest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non-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financial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interest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subject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matter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materials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discussed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manuscript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>.</w:t>
      </w:r>
    </w:p>
    <w:p w14:paraId="11260D4F" w14:textId="77777777" w:rsidR="008E311C" w:rsidRPr="008E311C" w:rsidRDefault="008E311C" w:rsidP="008E311C">
      <w:pPr>
        <w:jc w:val="both"/>
        <w:rPr>
          <w:rFonts w:ascii="Times New Roman" w:hAnsi="Times New Roman" w:cs="Times New Roman"/>
          <w:sz w:val="20"/>
          <w:szCs w:val="20"/>
        </w:rPr>
      </w:pPr>
      <w:r w:rsidRPr="008E311C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have no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financial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or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proprietary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interests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any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material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discussed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article.</w:t>
      </w:r>
    </w:p>
    <w:p w14:paraId="2364E895" w14:textId="7BD9421F" w:rsidR="008E311C" w:rsidRPr="008E311C" w:rsidRDefault="008E311C" w:rsidP="008E311C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responsible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correctness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of 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statements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provided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the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manuscript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also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Authorship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Principles. The Editor-in-Chief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reserves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the right to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reject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submissions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do not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meet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the guidelines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described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E311C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8E311C">
        <w:rPr>
          <w:rFonts w:ascii="Times New Roman" w:hAnsi="Times New Roman" w:cs="Times New Roman"/>
          <w:sz w:val="20"/>
          <w:szCs w:val="20"/>
        </w:rPr>
        <w:t xml:space="preserve"> section.</w:t>
      </w:r>
    </w:p>
    <w:sectPr w:rsidR="008E311C" w:rsidRPr="008E31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11C"/>
    <w:rsid w:val="008E311C"/>
    <w:rsid w:val="00D8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BCB2A"/>
  <w15:chartTrackingRefBased/>
  <w15:docId w15:val="{CDEFDB87-3B67-4322-AACC-3AF6CBE3E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633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Inoussa</dc:creator>
  <cp:keywords/>
  <dc:description/>
  <cp:lastModifiedBy>Inoussa</cp:lastModifiedBy>
  <cp:revision>1</cp:revision>
  <dcterms:created xsi:type="dcterms:W3CDTF">2022-01-26T11:47:00Z</dcterms:created>
  <dcterms:modified xsi:type="dcterms:W3CDTF">2022-01-26T11:51:00Z</dcterms:modified>
</cp:coreProperties>
</file>