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2FC" w:rsidRDefault="008052FC" w:rsidP="008052FC">
      <w:pPr>
        <w:pStyle w:val="Title2"/>
        <w:widowControl/>
        <w:jc w:val="left"/>
        <w:rPr>
          <w:rFonts w:ascii="Times New Roman" w:eastAsia="宋体" w:hAnsi="Times New Roman" w:cs="Times New Roman"/>
          <w:color w:val="000000"/>
          <w:kern w:val="0"/>
          <w:sz w:val="32"/>
          <w:szCs w:val="32"/>
          <w:lang w:eastAsia="ja-JP"/>
        </w:rPr>
      </w:pPr>
      <w:r>
        <w:rPr>
          <w:rFonts w:ascii="Times New Roman" w:eastAsia="宋体" w:hAnsi="Times New Roman" w:cs="Times New Roman"/>
          <w:color w:val="000000"/>
          <w:kern w:val="0"/>
          <w:sz w:val="32"/>
          <w:szCs w:val="32"/>
          <w:lang w:eastAsia="ja-JP"/>
        </w:rPr>
        <w:t xml:space="preserve">Supporting Information </w:t>
      </w:r>
    </w:p>
    <w:p w:rsidR="008052FC" w:rsidRDefault="008052FC" w:rsidP="008052FC">
      <w:pPr>
        <w:pStyle w:val="Title2"/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</w:pPr>
    </w:p>
    <w:p w:rsidR="00472093" w:rsidRDefault="006F4E71" w:rsidP="00472093">
      <w:pPr>
        <w:pStyle w:val="Title2"/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</w:pPr>
      <w:bookmarkStart w:id="0" w:name="OLE_LINK26"/>
      <w:bookmarkStart w:id="1" w:name="OLE_LINK45"/>
      <w:bookmarkStart w:id="2" w:name="_Hlk31465651"/>
      <w:bookmarkStart w:id="3" w:name="OLE_LINK36"/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Near-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 xml:space="preserve">Infrared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H</w:t>
      </w:r>
      <w:r w:rsidRPr="00F73DA3"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eterojunction</w:t>
      </w:r>
      <w:r w:rsidRPr="00F73DA3" w:rsidDel="00F73DA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Field Modulated Phototransistor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with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Distinct P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hoto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detection/P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hotostorage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Switching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F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eature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for A</w:t>
      </w:r>
      <w:r w:rsidRPr="000A2DFC"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rtificial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V</w:t>
      </w:r>
      <w:r w:rsidRPr="000A2DFC"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isual</w:t>
      </w:r>
      <w:bookmarkEnd w:id="0"/>
      <w:bookmarkEnd w:id="1"/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s</w:t>
      </w:r>
      <w:r w:rsidR="00472093" w:rsidRPr="000A2DFC"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</w:p>
    <w:p w:rsidR="00472093" w:rsidRPr="000A2DFC" w:rsidRDefault="00472093" w:rsidP="00472093">
      <w:pPr>
        <w:pStyle w:val="Title2"/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</w:pPr>
    </w:p>
    <w:p w:rsidR="0020147E" w:rsidRPr="00594E2A" w:rsidRDefault="0020147E" w:rsidP="00906446">
      <w:pPr>
        <w:pStyle w:val="AuthorsFull"/>
        <w:widowControl/>
        <w:jc w:val="left"/>
        <w:rPr>
          <w:rFonts w:ascii="Times New Roman" w:eastAsia="MS Mincho" w:hAnsi="Times New Roman" w:cs="Times New Roman"/>
          <w:i w:val="0"/>
          <w:color w:val="000000" w:themeColor="text1"/>
          <w:kern w:val="0"/>
          <w:sz w:val="24"/>
          <w:lang w:eastAsia="ja-JP"/>
        </w:rPr>
      </w:pPr>
      <w:bookmarkStart w:id="4" w:name="OLE_LINK27"/>
      <w:bookmarkStart w:id="5" w:name="OLE_LINK17"/>
      <w:bookmarkEnd w:id="2"/>
      <w:bookmarkEnd w:id="3"/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Jiayue Han,</w:t>
      </w:r>
      <w:r w:rsidRPr="00061B96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,</w:t>
      </w:r>
      <w:r w:rsidRPr="00594E2A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vertAlign w:val="superscript"/>
          <w:lang w:eastAsia="ja-JP"/>
        </w:rPr>
        <w:t>†</w:t>
      </w:r>
      <w:r>
        <w:rPr>
          <w:rFonts w:ascii="Times New Roman" w:hAnsi="Times New Roman" w:cs="Times New Roman" w:hint="eastAsia"/>
          <w:i w:val="0"/>
          <w:color w:val="000000" w:themeColor="text1"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Xiaoyang Du,</w:t>
      </w:r>
      <w:r w:rsidRPr="00061B96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,</w:t>
      </w:r>
      <w:r w:rsidRPr="00594E2A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vertAlign w:val="superscript"/>
          <w:lang w:eastAsia="ja-JP"/>
        </w:rPr>
        <w:t>†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Zhenghan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Zhang,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2,</w:t>
      </w:r>
      <w:r w:rsidRPr="00FC4DB3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3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,</w:t>
      </w:r>
      <w:r w:rsidRPr="00594E2A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vertAlign w:val="superscript"/>
          <w:lang w:eastAsia="ja-JP"/>
        </w:rPr>
        <w:t>†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 xml:space="preserve"> Zeyu He,</w:t>
      </w:r>
      <w:r w:rsidRPr="00061B96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</w:t>
      </w:r>
      <w:r w:rsidRPr="00147D2D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Runzhang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Xie,</w:t>
      </w:r>
      <w:r w:rsidRPr="00FC4DB3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3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</w:t>
      </w:r>
      <w:r w:rsidRPr="001863E1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Chongxin Shan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4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Silu Tao,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1,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 Weida Hu,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3,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 Ming Yang,</w:t>
      </w:r>
      <w:r w:rsidRPr="00061B96"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Jun Gou,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1,5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Zhiming Wu,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1,5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Yadong Jiang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1,5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and Jun Wang</w:t>
      </w:r>
      <w:r>
        <w:rPr>
          <w:rFonts w:ascii="Times New Roman" w:eastAsia="MS Mincho" w:hAnsi="Times New Roman" w:cs="Times New Roman"/>
          <w:color w:val="000000" w:themeColor="text1"/>
          <w:kern w:val="0"/>
          <w:sz w:val="24"/>
          <w:vertAlign w:val="superscript"/>
          <w:lang w:eastAsia="ja-JP"/>
        </w:rPr>
        <w:t>1,5,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</w:t>
      </w:r>
    </w:p>
    <w:p w:rsidR="0020147E" w:rsidRPr="00594E2A" w:rsidRDefault="0020147E" w:rsidP="0020147E">
      <w:pPr>
        <w:pStyle w:val="AuthorsFull"/>
        <w:widowControl/>
        <w:ind w:firstLine="480"/>
        <w:jc w:val="left"/>
        <w:rPr>
          <w:rFonts w:ascii="Times New Roman" w:eastAsia="MS Mincho" w:hAnsi="Times New Roman" w:cs="Times New Roman"/>
          <w:i w:val="0"/>
          <w:color w:val="000000" w:themeColor="text1"/>
          <w:kern w:val="0"/>
          <w:sz w:val="24"/>
          <w:lang w:eastAsia="ja-JP"/>
        </w:rPr>
      </w:pPr>
    </w:p>
    <w:p w:rsidR="0020147E" w:rsidRDefault="0020147E" w:rsidP="0020147E">
      <w:pPr>
        <w:pStyle w:val="BCAuthorAddress"/>
        <w:spacing w:after="0" w:line="240" w:lineRule="auto"/>
        <w:jc w:val="both"/>
      </w:pPr>
      <w:bookmarkStart w:id="6" w:name="OLE_LINK1"/>
      <w:bookmarkEnd w:id="4"/>
      <w:r>
        <w:t>1.School of Optoelectronic Science and Engineering, University of Electronic Science and Technology of China, Chengdu 610054, China</w:t>
      </w:r>
    </w:p>
    <w:bookmarkEnd w:id="6"/>
    <w:p w:rsidR="0020147E" w:rsidRDefault="0020147E" w:rsidP="0020147E">
      <w:pPr>
        <w:pStyle w:val="BCAuthorAddress"/>
        <w:spacing w:after="0" w:line="240" w:lineRule="auto"/>
        <w:jc w:val="both"/>
        <w:rPr>
          <w:lang w:eastAsia="zh-CN"/>
        </w:rPr>
      </w:pPr>
    </w:p>
    <w:p w:rsidR="0020147E" w:rsidRDefault="0020147E" w:rsidP="0020147E">
      <w:pPr>
        <w:pStyle w:val="BCAuthorAddress"/>
        <w:spacing w:after="0" w:line="240" w:lineRule="auto"/>
        <w:jc w:val="both"/>
        <w:rPr>
          <w:lang w:eastAsia="zh-CN"/>
        </w:rPr>
      </w:pPr>
      <w:r>
        <w:rPr>
          <w:lang w:eastAsia="zh-CN"/>
        </w:rPr>
        <w:t>2.</w:t>
      </w:r>
      <w:r w:rsidRPr="00F37931">
        <w:rPr>
          <w:lang w:eastAsia="zh-CN"/>
        </w:rPr>
        <w:t>State Key Laboratory of ASIC and System, School of Microelectronics, Fudan University, Shanghai, China.</w:t>
      </w:r>
    </w:p>
    <w:p w:rsidR="0020147E" w:rsidRPr="00915B8D" w:rsidRDefault="0020147E" w:rsidP="0020147E">
      <w:bookmarkStart w:id="7" w:name="_GoBack"/>
      <w:bookmarkEnd w:id="7"/>
    </w:p>
    <w:p w:rsidR="0020147E" w:rsidRPr="006D0E78" w:rsidRDefault="0020147E" w:rsidP="0020147E">
      <w:pPr>
        <w:pStyle w:val="BCAuthorAddress"/>
        <w:spacing w:after="0" w:line="240" w:lineRule="auto"/>
        <w:jc w:val="both"/>
      </w:pPr>
      <w:r>
        <w:t>3.</w:t>
      </w:r>
      <w:r w:rsidRPr="00772D62">
        <w:t>State Key Laboratory of Infrared Physics, Shanghai Institute of Technical Physics, Chinese Academy of Science, 500 Yutian Road, Shanghai 200083, China</w:t>
      </w:r>
    </w:p>
    <w:p w:rsidR="0020147E" w:rsidRDefault="0020147E" w:rsidP="0020147E">
      <w:pPr>
        <w:pStyle w:val="Addresses"/>
        <w:widowControl/>
        <w:jc w:val="left"/>
        <w:rPr>
          <w:rFonts w:ascii="Times New Roman" w:eastAsia="MS Mincho" w:hAnsi="Times New Roman" w:cs="Times New Roman"/>
          <w:kern w:val="0"/>
          <w:sz w:val="24"/>
          <w:lang w:eastAsia="ja-JP"/>
        </w:rPr>
      </w:pPr>
    </w:p>
    <w:p w:rsidR="0020147E" w:rsidRPr="00D30510" w:rsidRDefault="0020147E" w:rsidP="0020147E">
      <w:pPr>
        <w:pStyle w:val="Addresses"/>
        <w:widowControl/>
        <w:jc w:val="left"/>
        <w:rPr>
          <w:rFonts w:ascii="Times New Roman" w:eastAsia="MS Mincho" w:hAnsi="Times New Roman" w:cs="Times New Roman"/>
          <w:kern w:val="0"/>
          <w:sz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lang w:eastAsia="ja-JP"/>
        </w:rPr>
        <w:t>4.</w:t>
      </w:r>
      <w:r w:rsidRPr="001863E1">
        <w:rPr>
          <w:rFonts w:ascii="Times New Roman" w:eastAsia="MS Mincho" w:hAnsi="Times New Roman" w:cs="Times New Roman"/>
          <w:kern w:val="0"/>
          <w:sz w:val="24"/>
          <w:lang w:eastAsia="ja-JP"/>
        </w:rPr>
        <w:t>Henan Key Laboratory of Diamond Optoelectronic Materials and Devices, School of Physics and Engineering, Zhengzhou University, Zhengzhou 450001, China</w:t>
      </w:r>
    </w:p>
    <w:p w:rsidR="0020147E" w:rsidRPr="001A0428" w:rsidRDefault="0020147E" w:rsidP="0020147E">
      <w:pPr>
        <w:rPr>
          <w:lang w:eastAsia="en-US"/>
        </w:rPr>
      </w:pPr>
    </w:p>
    <w:p w:rsidR="0020147E" w:rsidRDefault="0020147E" w:rsidP="0020147E">
      <w:pPr>
        <w:pStyle w:val="BCAuthorAddress"/>
        <w:spacing w:after="0" w:line="240" w:lineRule="auto"/>
        <w:jc w:val="both"/>
        <w:rPr>
          <w:lang w:eastAsia="zh-CN"/>
        </w:rPr>
      </w:pPr>
      <w:r>
        <w:rPr>
          <w:rFonts w:hint="eastAsia"/>
          <w:lang w:eastAsia="zh-CN"/>
        </w:rPr>
        <w:t>Prof. J. Gou, Prof. Z. Wu, Prof. Y. Jiang, Prof. J. Wang</w:t>
      </w:r>
    </w:p>
    <w:p w:rsidR="0020147E" w:rsidRDefault="0020147E" w:rsidP="0020147E">
      <w:pPr>
        <w:pStyle w:val="BCAuthorAddress"/>
        <w:spacing w:after="0" w:line="240" w:lineRule="auto"/>
        <w:jc w:val="both"/>
      </w:pPr>
      <w:r>
        <w:t>5.State Key Laboratory of Electronic Thin Films and Integrated Devices, University of Electronic Science and Technology of China, Chengdu 610054, China</w:t>
      </w:r>
      <w:bookmarkEnd w:id="5"/>
    </w:p>
    <w:p w:rsidR="0020147E" w:rsidRPr="00161995" w:rsidRDefault="0020147E" w:rsidP="0020147E">
      <w:pPr>
        <w:pStyle w:val="Addresses"/>
        <w:widowControl/>
        <w:jc w:val="left"/>
        <w:rPr>
          <w:rFonts w:ascii="Times New Roman" w:eastAsia="宋体" w:hAnsi="Times New Roman" w:cs="Times New Roman"/>
          <w:kern w:val="0"/>
          <w:sz w:val="24"/>
          <w:lang w:eastAsia="ja-JP"/>
        </w:rPr>
      </w:pPr>
      <w:r w:rsidRPr="00D30510">
        <w:rPr>
          <w:rFonts w:ascii="Times New Roman" w:eastAsia="MS Mincho" w:hAnsi="Times New Roman" w:cs="Times New Roman" w:hint="eastAsia"/>
          <w:kern w:val="0"/>
          <w:sz w:val="24"/>
          <w:lang w:eastAsia="ja-JP"/>
        </w:rPr>
        <w:t>†</w:t>
      </w:r>
      <w:r w:rsidRPr="00D30510">
        <w:rPr>
          <w:rFonts w:ascii="Times New Roman" w:eastAsia="MS Mincho" w:hAnsi="Times New Roman" w:cs="Times New Roman"/>
          <w:kern w:val="0"/>
          <w:sz w:val="24"/>
          <w:lang w:eastAsia="ja-JP"/>
        </w:rPr>
        <w:t>These authors contributed equally to this work.</w:t>
      </w:r>
    </w:p>
    <w:p w:rsidR="0020147E" w:rsidRDefault="0020147E" w:rsidP="0020147E">
      <w:pPr>
        <w:pStyle w:val="Addresses"/>
        <w:widowControl/>
        <w:jc w:val="left"/>
        <w:rPr>
          <w:rFonts w:ascii="Times New Roman" w:eastAsia="宋体" w:hAnsi="Times New Roman" w:cs="Times New Roman"/>
          <w:kern w:val="0"/>
          <w:sz w:val="24"/>
          <w:lang w:eastAsia="ja-JP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eastAsia="ja-JP"/>
        </w:rPr>
        <w:t>Silu Tao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:</w:t>
      </w:r>
      <w:r>
        <w:rPr>
          <w:rFonts w:ascii="Times New Roman" w:eastAsia="宋体" w:hAnsi="Times New Roman" w:cs="Times New Roman"/>
          <w:kern w:val="0"/>
          <w:sz w:val="24"/>
          <w:lang w:eastAsia="ja-JP"/>
        </w:rPr>
        <w:t xml:space="preserve"> E-mail: silutao@uestc.edu.cn</w:t>
      </w:r>
    </w:p>
    <w:p w:rsidR="0020147E" w:rsidRPr="0048191B" w:rsidRDefault="0020147E" w:rsidP="0020147E">
      <w:pPr>
        <w:rPr>
          <w:lang w:eastAsia="en-US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</w:t>
      </w:r>
      <w:r w:rsidRPr="0048191B"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Weida Hu:</w:t>
      </w:r>
      <w:r>
        <w:rPr>
          <w:rFonts w:ascii="Times New Roman" w:eastAsia="宋体" w:hAnsi="Times New Roman" w:cs="Times New Roman"/>
          <w:kern w:val="0"/>
          <w:sz w:val="24"/>
          <w:lang w:eastAsia="ja-JP"/>
        </w:rPr>
        <w:t xml:space="preserve"> E-mail:</w:t>
      </w:r>
      <w:r w:rsidRPr="006D0E7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72D62">
        <w:rPr>
          <w:rFonts w:ascii="Times New Roman" w:hAnsi="Times New Roman" w:cs="Times New Roman"/>
          <w:color w:val="000000" w:themeColor="text1"/>
          <w:sz w:val="24"/>
        </w:rPr>
        <w:t>wdhu@mail.sitp.ac.cn</w:t>
      </w:r>
    </w:p>
    <w:p w:rsidR="00472093" w:rsidRPr="0020147E" w:rsidRDefault="0020147E" w:rsidP="00472093">
      <w:pPr>
        <w:pStyle w:val="Addresses"/>
        <w:widowControl/>
        <w:jc w:val="left"/>
        <w:rPr>
          <w:rFonts w:ascii="Times New Roman" w:eastAsia="MS Mincho" w:hAnsi="Times New Roman" w:cs="Times New Roman"/>
          <w:kern w:val="0"/>
          <w:sz w:val="24"/>
          <w:lang w:eastAsia="ja-JP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eastAsia="ja-JP"/>
        </w:rPr>
        <w:t>*Jun Wang:</w:t>
      </w:r>
      <w:r>
        <w:rPr>
          <w:rFonts w:ascii="Times New Roman" w:eastAsia="宋体" w:hAnsi="Times New Roman" w:cs="Times New Roman"/>
          <w:kern w:val="0"/>
          <w:sz w:val="24"/>
          <w:lang w:eastAsia="ja-JP"/>
        </w:rPr>
        <w:t xml:space="preserve"> E-mail: </w:t>
      </w:r>
      <w:hyperlink r:id="rId7" w:history="1">
        <w:r>
          <w:rPr>
            <w:rFonts w:ascii="Times New Roman" w:eastAsia="宋体" w:hAnsi="Times New Roman" w:cs="Times New Roman"/>
            <w:kern w:val="0"/>
            <w:sz w:val="24"/>
            <w:lang w:eastAsia="ja-JP"/>
          </w:rPr>
          <w:t>wjun@uestc.edu.cn</w:t>
        </w:r>
      </w:hyperlink>
    </w:p>
    <w:p w:rsidR="0096217D" w:rsidRDefault="0096217D">
      <w:pPr>
        <w:widowControl/>
        <w:jc w:val="left"/>
      </w:pPr>
      <w:r>
        <w:br w:type="page"/>
      </w:r>
    </w:p>
    <w:p w:rsidR="000E0634" w:rsidRDefault="000E0634" w:rsidP="000E0634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lastRenderedPageBreak/>
        <w:t>1</w:t>
      </w:r>
      <w:r>
        <w:rPr>
          <w:rFonts w:ascii="Times New Roman" w:eastAsia="宋体" w:hAnsi="Times New Roman" w:hint="eastAsia"/>
          <w:b/>
          <w:color w:val="000000"/>
          <w:sz w:val="24"/>
        </w:rPr>
        <w:t>.</w:t>
      </w:r>
      <w:r>
        <w:rPr>
          <w:rFonts w:ascii="Times New Roman" w:eastAsia="宋体" w:hAnsi="Times New Roman"/>
          <w:b/>
          <w:color w:val="000000"/>
          <w:sz w:val="24"/>
        </w:rPr>
        <w:t xml:space="preserve"> The </w:t>
      </w:r>
      <w:r w:rsidRPr="00EC7793">
        <w:rPr>
          <w:rFonts w:ascii="Times New Roman" w:eastAsia="宋体" w:hAnsi="Times New Roman"/>
          <w:b/>
          <w:color w:val="000000"/>
          <w:sz w:val="24"/>
        </w:rPr>
        <w:t>optical microscope</w:t>
      </w:r>
      <w:r>
        <w:rPr>
          <w:rFonts w:ascii="Times New Roman" w:eastAsia="宋体" w:hAnsi="Times New Roman"/>
          <w:b/>
          <w:color w:val="000000"/>
          <w:sz w:val="24"/>
        </w:rPr>
        <w:t xml:space="preserve"> image of graphene/ZnO on Si</w:t>
      </w:r>
      <w:r>
        <w:rPr>
          <w:rFonts w:ascii="Times New Roman" w:eastAsia="宋体" w:hAnsi="Times New Roman" w:hint="eastAsia"/>
          <w:b/>
          <w:color w:val="000000"/>
          <w:sz w:val="24"/>
        </w:rPr>
        <w:t>O</w:t>
      </w:r>
      <w:r w:rsidRPr="008E4287">
        <w:rPr>
          <w:rFonts w:ascii="Times New Roman" w:eastAsia="宋体" w:hAnsi="Times New Roman"/>
          <w:b/>
          <w:color w:val="000000"/>
          <w:sz w:val="24"/>
          <w:vertAlign w:val="subscript"/>
        </w:rPr>
        <w:t>2</w:t>
      </w:r>
      <w:r>
        <w:rPr>
          <w:rFonts w:ascii="Times New Roman" w:eastAsia="宋体" w:hAnsi="Times New Roman"/>
          <w:b/>
          <w:color w:val="000000"/>
          <w:sz w:val="24"/>
        </w:rPr>
        <w:t xml:space="preserve"> </w:t>
      </w:r>
      <w:r w:rsidRPr="003A2514">
        <w:rPr>
          <w:rFonts w:ascii="Times New Roman" w:eastAsia="宋体" w:hAnsi="Times New Roman"/>
          <w:b/>
          <w:color w:val="000000"/>
          <w:sz w:val="24"/>
        </w:rPr>
        <w:t>substrate</w:t>
      </w:r>
      <w:r>
        <w:rPr>
          <w:rFonts w:ascii="Times New Roman" w:eastAsia="宋体" w:hAnsi="Times New Roman"/>
          <w:b/>
          <w:color w:val="000000"/>
          <w:sz w:val="24"/>
        </w:rPr>
        <w:t>.</w:t>
      </w:r>
    </w:p>
    <w:p w:rsidR="000E0634" w:rsidRPr="00105735" w:rsidRDefault="00D3143B" w:rsidP="000E0634">
      <w:pPr>
        <w:widowControl/>
        <w:jc w:val="center"/>
        <w:rPr>
          <w:rFonts w:ascii="Times New Roman" w:eastAsia="宋体" w:hAnsi="Times New Roman"/>
          <w:b/>
          <w:color w:val="000000"/>
          <w:sz w:val="24"/>
        </w:rPr>
      </w:pPr>
      <w:r>
        <w:rPr>
          <w:noProof/>
        </w:rPr>
        <w:drawing>
          <wp:inline distT="0" distB="0" distL="0" distR="0" wp14:anchorId="7AEAC61E" wp14:editId="6567C8F1">
            <wp:extent cx="5274310" cy="18516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DB2" w:rsidRPr="00F65D56" w:rsidRDefault="00E21607" w:rsidP="000E0634">
      <w:pPr>
        <w:widowControl/>
        <w:jc w:val="left"/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0E0634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0E0634">
        <w:rPr>
          <w:rFonts w:ascii="Times New Roman" w:eastAsia="宋体" w:hAnsi="Times New Roman"/>
          <w:b/>
          <w:color w:val="000000"/>
          <w:sz w:val="24"/>
        </w:rPr>
        <w:t xml:space="preserve">1. </w:t>
      </w:r>
      <w:r w:rsidRPr="00E21607">
        <w:rPr>
          <w:rFonts w:ascii="Times New Roman" w:eastAsia="宋体" w:hAnsi="Times New Roman"/>
          <w:b/>
          <w:color w:val="000000"/>
          <w:sz w:val="24"/>
        </w:rPr>
        <w:t>a</w:t>
      </w:r>
      <w:r>
        <w:rPr>
          <w:rFonts w:ascii="Times New Roman" w:eastAsia="宋体" w:hAnsi="Times New Roman"/>
          <w:color w:val="000000"/>
          <w:sz w:val="24"/>
        </w:rPr>
        <w:t xml:space="preserve">, </w:t>
      </w:r>
      <w:r w:rsidRPr="00E21607">
        <w:rPr>
          <w:rFonts w:ascii="Times New Roman" w:eastAsia="宋体" w:hAnsi="Times New Roman"/>
          <w:b/>
          <w:color w:val="000000"/>
          <w:sz w:val="24"/>
        </w:rPr>
        <w:t>b</w:t>
      </w:r>
      <w:r w:rsidR="000E0634">
        <w:rPr>
          <w:rFonts w:ascii="Times New Roman" w:eastAsia="宋体" w:hAnsi="Times New Roman"/>
          <w:color w:val="000000"/>
          <w:sz w:val="24"/>
        </w:rPr>
        <w:t xml:space="preserve"> O</w:t>
      </w:r>
      <w:r w:rsidR="000E0634" w:rsidRPr="00645120">
        <w:rPr>
          <w:rFonts w:ascii="Times New Roman" w:eastAsia="宋体" w:hAnsi="Times New Roman"/>
          <w:color w:val="000000"/>
          <w:sz w:val="24"/>
        </w:rPr>
        <w:t>ptical microscope image of graphene/ZnO on Si</w:t>
      </w:r>
      <w:r w:rsidR="000E0634" w:rsidRPr="00645120">
        <w:rPr>
          <w:rFonts w:ascii="Times New Roman" w:eastAsia="宋体" w:hAnsi="Times New Roman" w:hint="eastAsia"/>
          <w:color w:val="000000"/>
          <w:sz w:val="24"/>
        </w:rPr>
        <w:t>O</w:t>
      </w:r>
      <w:r w:rsidR="000E0634" w:rsidRPr="00645120">
        <w:rPr>
          <w:rFonts w:ascii="Times New Roman" w:eastAsia="宋体" w:hAnsi="Times New Roman"/>
          <w:color w:val="000000"/>
          <w:sz w:val="24"/>
          <w:vertAlign w:val="subscript"/>
        </w:rPr>
        <w:t>2</w:t>
      </w:r>
      <w:r w:rsidR="000E0634" w:rsidRPr="00645120">
        <w:rPr>
          <w:rFonts w:ascii="Times New Roman" w:eastAsia="宋体" w:hAnsi="Times New Roman"/>
          <w:color w:val="000000"/>
          <w:sz w:val="24"/>
        </w:rPr>
        <w:t xml:space="preserve"> substrate</w:t>
      </w:r>
      <w:r w:rsidR="000E0634">
        <w:rPr>
          <w:rFonts w:ascii="Times New Roman" w:eastAsia="宋体" w:hAnsi="Times New Roman"/>
          <w:color w:val="000000"/>
          <w:sz w:val="24"/>
        </w:rPr>
        <w:t>.</w:t>
      </w:r>
    </w:p>
    <w:p w:rsidR="00266DB2" w:rsidRDefault="00266DB2">
      <w:pPr>
        <w:widowControl/>
        <w:jc w:val="left"/>
      </w:pPr>
      <w:r>
        <w:br w:type="page"/>
      </w:r>
    </w:p>
    <w:p w:rsidR="004B4D53" w:rsidRDefault="004B4D5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2</w:t>
      </w:r>
      <w:r>
        <w:rPr>
          <w:rFonts w:ascii="Times New Roman" w:hAnsi="Times New Roman" w:cs="Times New Roman" w:hint="eastAsia"/>
          <w:sz w:val="24"/>
        </w:rPr>
        <w:t>.</w:t>
      </w:r>
      <w:r w:rsidRPr="005121B2">
        <w:rPr>
          <w:rFonts w:ascii="Times New Roman" w:hAnsi="Times New Roman" w:cs="Times New Roman"/>
          <w:sz w:val="24"/>
        </w:rPr>
        <w:t>Morphology and</w:t>
      </w:r>
      <w:r>
        <w:rPr>
          <w:rFonts w:ascii="Times New Roman" w:hAnsi="Times New Roman" w:cs="Times New Roman"/>
          <w:sz w:val="24"/>
        </w:rPr>
        <w:t xml:space="preserve"> fabrication</w:t>
      </w:r>
      <w:r w:rsidRPr="005121B2">
        <w:rPr>
          <w:rFonts w:ascii="Times New Roman" w:hAnsi="Times New Roman" w:cs="Times New Roman"/>
          <w:sz w:val="24"/>
        </w:rPr>
        <w:t xml:space="preserve"> characterization analysis of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graphene</w:t>
      </w:r>
      <w:r>
        <w:rPr>
          <w:rFonts w:ascii="Times New Roman" w:hAnsi="Times New Roman" w:cs="Times New Roman"/>
          <w:sz w:val="24"/>
        </w:rPr>
        <w:t>/ZnO NPs/</w:t>
      </w:r>
      <w:r>
        <w:rPr>
          <w:rFonts w:ascii="Times New Roman" w:hAnsi="Times New Roman" w:cs="Times New Roman" w:hint="eastAsia"/>
          <w:sz w:val="24"/>
        </w:rPr>
        <w:t>PTB7-Th:IEICO-4F</w:t>
      </w:r>
      <w:r w:rsidRPr="008343DB">
        <w:rPr>
          <w:rFonts w:ascii="Times New Roman" w:hAnsi="Times New Roman" w:cs="Times New Roman"/>
          <w:sz w:val="24"/>
        </w:rPr>
        <w:t xml:space="preserve"> phototransistor</w:t>
      </w:r>
      <w:r>
        <w:rPr>
          <w:rFonts w:ascii="Times New Roman" w:hAnsi="Times New Roman" w:cs="Times New Roman"/>
          <w:sz w:val="24"/>
        </w:rPr>
        <w:t>.</w:t>
      </w:r>
    </w:p>
    <w:p w:rsidR="004B4D53" w:rsidRDefault="00D3143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A849ABA" wp14:editId="63E4630A">
            <wp:extent cx="5274310" cy="28555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D53" w:rsidRDefault="00E21607" w:rsidP="005A7B3D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A31258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A31258">
        <w:rPr>
          <w:rFonts w:ascii="Times New Roman" w:eastAsia="宋体" w:hAnsi="Times New Roman"/>
          <w:b/>
          <w:color w:val="000000"/>
          <w:sz w:val="24"/>
        </w:rPr>
        <w:t>2.</w:t>
      </w:r>
      <w:r w:rsidR="00A31258">
        <w:rPr>
          <w:rFonts w:ascii="Times New Roman" w:hAnsi="Times New Roman" w:cs="Times New Roman"/>
          <w:sz w:val="24"/>
        </w:rPr>
        <w:t xml:space="preserve"> </w:t>
      </w:r>
      <w:r w:rsidRPr="00E21607">
        <w:rPr>
          <w:rFonts w:ascii="Times New Roman" w:hAnsi="Times New Roman" w:cs="Times New Roman"/>
          <w:b/>
          <w:sz w:val="24"/>
        </w:rPr>
        <w:t>a</w:t>
      </w:r>
      <w:r>
        <w:rPr>
          <w:rFonts w:ascii="Times New Roman" w:hAnsi="Times New Roman" w:cs="Times New Roman"/>
          <w:sz w:val="24"/>
        </w:rPr>
        <w:t>,</w:t>
      </w:r>
      <w:r w:rsidR="004B4D53">
        <w:rPr>
          <w:rFonts w:ascii="Times New Roman" w:hAnsi="Times New Roman" w:cs="Times New Roman"/>
          <w:sz w:val="24"/>
        </w:rPr>
        <w:t xml:space="preserve"> Absorption spectra of PTB7-Th</w:t>
      </w:r>
      <w:r w:rsidR="004B4D53">
        <w:rPr>
          <w:rFonts w:ascii="Times New Roman" w:hAnsi="Times New Roman" w:cs="Times New Roman" w:hint="eastAsia"/>
          <w:sz w:val="24"/>
        </w:rPr>
        <w:t>,</w:t>
      </w:r>
      <w:r w:rsidR="004B4D53">
        <w:rPr>
          <w:rFonts w:ascii="Times New Roman" w:hAnsi="Times New Roman" w:cs="Times New Roman"/>
          <w:sz w:val="24"/>
        </w:rPr>
        <w:t xml:space="preserve"> IEICO-4F, ZnO/BHJ </w:t>
      </w:r>
      <w:r w:rsidR="004B4D53">
        <w:rPr>
          <w:rFonts w:ascii="Times New Roman" w:hAnsi="Times New Roman" w:cs="Times New Roman" w:hint="eastAsia"/>
          <w:sz w:val="24"/>
        </w:rPr>
        <w:t>and</w:t>
      </w:r>
      <w:r w:rsidR="004B4D53">
        <w:rPr>
          <w:rFonts w:ascii="Times New Roman" w:hAnsi="Times New Roman" w:cs="Times New Roman"/>
          <w:sz w:val="24"/>
        </w:rPr>
        <w:t xml:space="preserve"> Gra/ZnO/BHJ. </w:t>
      </w:r>
      <w:r>
        <w:rPr>
          <w:rFonts w:ascii="Times New Roman" w:hAnsi="Times New Roman" w:cs="Times New Roman"/>
          <w:b/>
          <w:sz w:val="24"/>
        </w:rPr>
        <w:t>b</w:t>
      </w:r>
      <w:r>
        <w:rPr>
          <w:rFonts w:ascii="Times New Roman" w:hAnsi="Times New Roman" w:cs="Times New Roman"/>
          <w:sz w:val="24"/>
        </w:rPr>
        <w:t>,</w:t>
      </w:r>
      <w:r w:rsidR="004B4D53" w:rsidRPr="00336706">
        <w:t xml:space="preserve"> </w:t>
      </w:r>
      <w:r w:rsidR="004B4D53" w:rsidRPr="00336706">
        <w:rPr>
          <w:rFonts w:ascii="Times New Roman" w:hAnsi="Times New Roman" w:cs="Times New Roman"/>
          <w:sz w:val="24"/>
        </w:rPr>
        <w:t>Raman spectra for graphene and graphene/ZnO/PTB7-Th:IEICO-4F on SiO</w:t>
      </w:r>
      <w:r w:rsidR="004B4D53" w:rsidRPr="00336706">
        <w:rPr>
          <w:rFonts w:ascii="Times New Roman" w:hAnsi="Times New Roman" w:cs="Times New Roman"/>
          <w:sz w:val="24"/>
          <w:vertAlign w:val="subscript"/>
        </w:rPr>
        <w:t>2</w:t>
      </w:r>
      <w:r w:rsidR="004B4D53" w:rsidRPr="00336706">
        <w:rPr>
          <w:rFonts w:ascii="Times New Roman" w:hAnsi="Times New Roman" w:cs="Times New Roman"/>
          <w:sz w:val="24"/>
        </w:rPr>
        <w:t xml:space="preserve"> substrate</w:t>
      </w:r>
      <w:r w:rsidR="004B4D53">
        <w:rPr>
          <w:rFonts w:ascii="Times New Roman" w:hAnsi="Times New Roman" w:cs="Times New Roman" w:hint="eastAsia"/>
          <w:sz w:val="24"/>
        </w:rPr>
        <w:t>.</w:t>
      </w:r>
      <w:r w:rsidR="004B4D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sz w:val="24"/>
        </w:rPr>
        <w:t>,</w:t>
      </w:r>
      <w:r w:rsidR="004B4D53">
        <w:rPr>
          <w:rFonts w:ascii="Times New Roman" w:hAnsi="Times New Roman" w:cs="Times New Roman"/>
          <w:sz w:val="24"/>
        </w:rPr>
        <w:t xml:space="preserve"> T</w:t>
      </w:r>
      <w:r w:rsidR="005A7B3D">
        <w:rPr>
          <w:rFonts w:ascii="Times New Roman" w:hAnsi="Times New Roman" w:cs="Times New Roman"/>
          <w:sz w:val="24"/>
        </w:rPr>
        <w:t xml:space="preserve">EM image of BHJ layer. </w:t>
      </w:r>
      <w:r>
        <w:rPr>
          <w:rFonts w:ascii="Times New Roman" w:hAnsi="Times New Roman" w:cs="Times New Roman"/>
          <w:b/>
          <w:sz w:val="24"/>
        </w:rPr>
        <w:t>d</w:t>
      </w:r>
      <w:r>
        <w:rPr>
          <w:rFonts w:ascii="Times New Roman" w:hAnsi="Times New Roman" w:cs="Times New Roman"/>
          <w:sz w:val="24"/>
        </w:rPr>
        <w:t>,</w:t>
      </w:r>
      <w:r w:rsidR="004B4D53">
        <w:rPr>
          <w:rFonts w:ascii="Times New Roman" w:hAnsi="Times New Roman" w:cs="Times New Roman"/>
          <w:sz w:val="24"/>
        </w:rPr>
        <w:t xml:space="preserve"> AFM image of BHJ layer, the scale is 5 </w:t>
      </w:r>
      <w:r w:rsidR="004B4D53" w:rsidRPr="00DD6C28">
        <w:rPr>
          <w:rFonts w:ascii="Times New Roman" w:hAnsi="Times New Roman" w:cs="Times New Roman"/>
          <w:sz w:val="24"/>
        </w:rPr>
        <w:t>μ</w:t>
      </w:r>
      <w:r w:rsidR="004B4D53">
        <w:rPr>
          <w:rFonts w:ascii="Times New Roman" w:hAnsi="Times New Roman" w:cs="Times New Roman"/>
          <w:sz w:val="24"/>
        </w:rPr>
        <w:t xml:space="preserve">m×5 </w:t>
      </w:r>
      <w:r w:rsidR="004B4D53" w:rsidRPr="00DD6C28">
        <w:rPr>
          <w:rFonts w:ascii="Times New Roman" w:hAnsi="Times New Roman" w:cs="Times New Roman"/>
          <w:sz w:val="24"/>
        </w:rPr>
        <w:t>μ</w:t>
      </w:r>
      <w:r w:rsidR="004B4D53">
        <w:rPr>
          <w:rFonts w:ascii="Times New Roman" w:hAnsi="Times New Roman" w:cs="Times New Roman"/>
          <w:sz w:val="24"/>
        </w:rPr>
        <w:t>m</w:t>
      </w:r>
      <w:r w:rsidR="004B4D53">
        <w:rPr>
          <w:rFonts w:ascii="Times New Roman" w:hAnsi="Times New Roman" w:cs="Times New Roman" w:hint="eastAsia"/>
          <w:sz w:val="24"/>
        </w:rPr>
        <w:t>.</w:t>
      </w:r>
      <w:r w:rsidR="004B4D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e</w:t>
      </w:r>
      <w:r>
        <w:rPr>
          <w:rFonts w:ascii="Times New Roman" w:hAnsi="Times New Roman" w:cs="Times New Roman"/>
          <w:sz w:val="24"/>
        </w:rPr>
        <w:t>,</w:t>
      </w:r>
      <w:r w:rsidR="004B4D53">
        <w:rPr>
          <w:rFonts w:ascii="Times New Roman" w:hAnsi="Times New Roman" w:cs="Times New Roman"/>
          <w:sz w:val="24"/>
        </w:rPr>
        <w:t xml:space="preserve"> 2D-GIWAXS image of BHJ layer.</w:t>
      </w:r>
      <w:r w:rsidR="005A7B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f</w:t>
      </w:r>
      <w:r>
        <w:rPr>
          <w:rFonts w:ascii="Times New Roman" w:hAnsi="Times New Roman" w:cs="Times New Roman"/>
          <w:sz w:val="24"/>
        </w:rPr>
        <w:t>,</w:t>
      </w:r>
      <w:r w:rsidR="00AD6A18">
        <w:rPr>
          <w:rFonts w:ascii="Times New Roman" w:hAnsi="Times New Roman" w:cs="Times New Roman"/>
          <w:sz w:val="24"/>
        </w:rPr>
        <w:t xml:space="preserve"> The bi-polar photocurrents and four operation states with the variation of Vg under the 895 nm light at V</w:t>
      </w:r>
      <w:r w:rsidR="00AD6A18" w:rsidRPr="00BF0EF1">
        <w:rPr>
          <w:rFonts w:ascii="Times New Roman" w:hAnsi="Times New Roman" w:cs="Times New Roman"/>
          <w:sz w:val="24"/>
          <w:vertAlign w:val="subscript"/>
        </w:rPr>
        <w:t>ds</w:t>
      </w:r>
      <w:r w:rsidR="00AD6A18">
        <w:rPr>
          <w:rFonts w:ascii="Times New Roman" w:hAnsi="Times New Roman" w:cs="Times New Roman"/>
          <w:sz w:val="24"/>
        </w:rPr>
        <w:t>=0.1 V.</w:t>
      </w:r>
    </w:p>
    <w:p w:rsidR="004B4D53" w:rsidRDefault="004B4D53">
      <w:pPr>
        <w:widowControl/>
        <w:jc w:val="left"/>
      </w:pPr>
      <w:r>
        <w:br w:type="page"/>
      </w:r>
    </w:p>
    <w:p w:rsidR="000E0634" w:rsidRDefault="000E0634" w:rsidP="000E0634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lastRenderedPageBreak/>
        <w:t>3</w:t>
      </w:r>
      <w:r>
        <w:rPr>
          <w:rFonts w:ascii="Times New Roman" w:eastAsia="宋体" w:hAnsi="Times New Roman" w:hint="eastAsia"/>
          <w:b/>
          <w:color w:val="000000"/>
          <w:sz w:val="24"/>
        </w:rPr>
        <w:t>.</w:t>
      </w:r>
      <w:r>
        <w:rPr>
          <w:rFonts w:ascii="Times New Roman" w:eastAsia="宋体" w:hAnsi="Times New Roman"/>
          <w:b/>
          <w:color w:val="000000"/>
          <w:sz w:val="24"/>
        </w:rPr>
        <w:t xml:space="preserve"> The </w:t>
      </w:r>
      <w:r w:rsidRPr="00266DB2">
        <w:rPr>
          <w:rFonts w:ascii="Times New Roman" w:eastAsia="宋体" w:hAnsi="Times New Roman"/>
          <w:b/>
          <w:color w:val="000000"/>
          <w:sz w:val="24"/>
        </w:rPr>
        <w:t>Raman spectrum</w:t>
      </w:r>
      <w:r>
        <w:rPr>
          <w:rFonts w:ascii="Times New Roman" w:eastAsia="宋体" w:hAnsi="Times New Roman"/>
          <w:b/>
          <w:color w:val="000000"/>
          <w:sz w:val="24"/>
        </w:rPr>
        <w:t xml:space="preserve"> </w:t>
      </w:r>
      <w:r w:rsidRPr="00266DB2">
        <w:rPr>
          <w:rFonts w:ascii="Times New Roman" w:eastAsia="宋体" w:hAnsi="Times New Roman"/>
          <w:b/>
          <w:color w:val="000000"/>
          <w:sz w:val="24"/>
        </w:rPr>
        <w:t>characterization</w:t>
      </w:r>
      <w:r>
        <w:rPr>
          <w:rFonts w:ascii="Times New Roman" w:eastAsia="宋体" w:hAnsi="Times New Roman"/>
          <w:b/>
          <w:color w:val="000000"/>
          <w:sz w:val="24"/>
        </w:rPr>
        <w:t>.</w:t>
      </w:r>
    </w:p>
    <w:p w:rsidR="000E0634" w:rsidRPr="00105735" w:rsidRDefault="00D3143B" w:rsidP="000E0634">
      <w:pPr>
        <w:widowControl/>
        <w:jc w:val="center"/>
        <w:rPr>
          <w:rFonts w:ascii="Times New Roman" w:eastAsia="宋体" w:hAnsi="Times New Roman"/>
          <w:b/>
          <w:color w:val="000000"/>
          <w:sz w:val="24"/>
        </w:rPr>
      </w:pPr>
      <w:r>
        <w:rPr>
          <w:noProof/>
        </w:rPr>
        <w:drawing>
          <wp:inline distT="0" distB="0" distL="0" distR="0" wp14:anchorId="20B4E534" wp14:editId="1B76718B">
            <wp:extent cx="5274310" cy="229870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D53" w:rsidRPr="000E0634" w:rsidRDefault="00E21607" w:rsidP="000E0634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0E0634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0E0634">
        <w:rPr>
          <w:rFonts w:ascii="Times New Roman" w:eastAsia="宋体" w:hAnsi="Times New Roman"/>
          <w:b/>
          <w:color w:val="000000"/>
          <w:sz w:val="24"/>
        </w:rPr>
        <w:t>3.</w:t>
      </w:r>
      <w:r w:rsidR="000E0634" w:rsidRPr="00A43DAF">
        <w:t xml:space="preserve"> </w:t>
      </w:r>
      <w:r w:rsidR="00E815C0" w:rsidRPr="00E21607">
        <w:rPr>
          <w:rFonts w:ascii="Times New Roman" w:hAnsi="Times New Roman" w:cs="Times New Roman"/>
          <w:b/>
          <w:sz w:val="24"/>
        </w:rPr>
        <w:t>a</w:t>
      </w:r>
      <w:r w:rsidR="00E815C0">
        <w:rPr>
          <w:rFonts w:ascii="Times New Roman" w:hAnsi="Times New Roman" w:cs="Times New Roman"/>
          <w:sz w:val="24"/>
        </w:rPr>
        <w:t>,</w:t>
      </w:r>
      <w:r w:rsidR="000E0634" w:rsidRPr="00A43DAF">
        <w:rPr>
          <w:rFonts w:ascii="Times New Roman" w:eastAsia="宋体" w:hAnsi="Times New Roman"/>
          <w:color w:val="000000"/>
          <w:sz w:val="24"/>
        </w:rPr>
        <w:t xml:space="preserve"> Raman spectra for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different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light</w:t>
      </w:r>
      <w:r w:rsidR="000E0634" w:rsidRPr="002E17ED">
        <w:rPr>
          <w:rFonts w:ascii="Times New Roman" w:eastAsia="宋体" w:hAnsi="Times New Roman"/>
          <w:color w:val="000000"/>
          <w:sz w:val="24"/>
        </w:rPr>
        <w:t xml:space="preserve"> intensity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powers</w:t>
      </w:r>
      <w:r w:rsidR="000E0634" w:rsidRPr="00A43DAF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of ZnO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on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>
        <w:rPr>
          <w:rFonts w:ascii="Times New Roman" w:eastAsia="宋体" w:hAnsi="Times New Roman" w:hint="eastAsia"/>
          <w:color w:val="000000"/>
          <w:sz w:val="24"/>
        </w:rPr>
        <w:t>SiO</w:t>
      </w:r>
      <w:r w:rsidR="000E0634" w:rsidRPr="00CB1CEC">
        <w:rPr>
          <w:rFonts w:ascii="Times New Roman" w:eastAsia="宋体" w:hAnsi="Times New Roman"/>
          <w:color w:val="000000"/>
          <w:sz w:val="24"/>
          <w:vertAlign w:val="subscript"/>
        </w:rPr>
        <w:t>2</w:t>
      </w:r>
      <w:r w:rsidR="000E0634">
        <w:rPr>
          <w:rFonts w:ascii="Times New Roman" w:eastAsia="宋体" w:hAnsi="Times New Roman"/>
          <w:color w:val="000000"/>
          <w:sz w:val="24"/>
        </w:rPr>
        <w:t xml:space="preserve"> </w:t>
      </w:r>
      <w:r w:rsidR="000E0634" w:rsidRPr="00CB1CEC">
        <w:rPr>
          <w:rFonts w:ascii="Times New Roman" w:eastAsia="宋体" w:hAnsi="Times New Roman"/>
          <w:color w:val="000000"/>
          <w:sz w:val="24"/>
        </w:rPr>
        <w:t>substrate</w:t>
      </w:r>
      <w:r w:rsidR="000E0634" w:rsidRPr="00A43DAF">
        <w:rPr>
          <w:rFonts w:ascii="Times New Roman" w:eastAsia="宋体" w:hAnsi="Times New Roman"/>
          <w:color w:val="000000"/>
          <w:sz w:val="24"/>
        </w:rPr>
        <w:t xml:space="preserve">, </w:t>
      </w:r>
      <w:r w:rsidR="00E815C0">
        <w:rPr>
          <w:rFonts w:ascii="Times New Roman" w:hAnsi="Times New Roman" w:cs="Times New Roman"/>
          <w:b/>
          <w:sz w:val="24"/>
        </w:rPr>
        <w:t>b</w:t>
      </w:r>
      <w:r w:rsidR="00E815C0">
        <w:rPr>
          <w:rFonts w:ascii="Times New Roman" w:hAnsi="Times New Roman" w:cs="Times New Roman"/>
          <w:sz w:val="24"/>
        </w:rPr>
        <w:t>,</w:t>
      </w:r>
      <w:r w:rsidR="000E0634" w:rsidRPr="00A43DAF">
        <w:rPr>
          <w:rFonts w:ascii="Times New Roman" w:eastAsia="宋体" w:hAnsi="Times New Roman"/>
          <w:color w:val="000000"/>
          <w:sz w:val="24"/>
        </w:rPr>
        <w:t xml:space="preserve"> Raman spectra for </w:t>
      </w:r>
      <w:r w:rsidR="000E0634">
        <w:rPr>
          <w:rFonts w:ascii="Times New Roman" w:eastAsia="宋体" w:hAnsi="Times New Roman"/>
          <w:color w:val="000000"/>
          <w:sz w:val="24"/>
        </w:rPr>
        <w:t>PTB7-Th and IEICO-4F</w:t>
      </w:r>
      <w:r w:rsidR="000E0634" w:rsidRPr="00A43DAF">
        <w:rPr>
          <w:rFonts w:ascii="Times New Roman" w:eastAsia="宋体" w:hAnsi="Times New Roman"/>
          <w:color w:val="000000"/>
          <w:sz w:val="24"/>
        </w:rPr>
        <w:t xml:space="preserve"> films.</w:t>
      </w:r>
    </w:p>
    <w:p w:rsidR="007C5551" w:rsidRDefault="00B2451D" w:rsidP="007C5551">
      <w:r>
        <w:br w:type="page"/>
      </w:r>
      <w:r w:rsidR="00A15C44">
        <w:rPr>
          <w:rFonts w:ascii="Times New Roman" w:eastAsia="宋体" w:hAnsi="Times New Roman"/>
          <w:b/>
          <w:color w:val="000000"/>
          <w:sz w:val="24"/>
        </w:rPr>
        <w:lastRenderedPageBreak/>
        <w:t>4</w:t>
      </w:r>
      <w:r w:rsidR="007C5551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7C5551" w:rsidRPr="00802996">
        <w:rPr>
          <w:rFonts w:ascii="Times New Roman" w:eastAsia="宋体" w:hAnsi="Times New Roman"/>
          <w:b/>
          <w:color w:val="000000"/>
          <w:sz w:val="24"/>
        </w:rPr>
        <w:t xml:space="preserve"> The </w:t>
      </w:r>
      <w:r w:rsidR="007C5551" w:rsidRPr="00802996">
        <w:rPr>
          <w:rFonts w:ascii="Times New Roman" w:hAnsi="Times New Roman" w:cs="Times New Roman"/>
          <w:b/>
          <w:sz w:val="24"/>
        </w:rPr>
        <w:t>wavelengths</w:t>
      </w:r>
      <w:r w:rsidR="007C5551">
        <w:rPr>
          <w:rFonts w:ascii="Times New Roman" w:eastAsia="宋体" w:hAnsi="Times New Roman"/>
          <w:b/>
          <w:color w:val="000000"/>
          <w:sz w:val="24"/>
        </w:rPr>
        <w:t xml:space="preserve"> photocurrents with 10 </w:t>
      </w:r>
      <w:r w:rsidR="007C5551">
        <w:rPr>
          <w:rFonts w:ascii="Times New Roman" w:eastAsia="宋体" w:hAnsi="Times New Roman" w:hint="eastAsia"/>
          <w:b/>
          <w:color w:val="000000"/>
          <w:sz w:val="24"/>
        </w:rPr>
        <w:t>V</w:t>
      </w:r>
      <w:r w:rsidR="007C5551">
        <w:rPr>
          <w:rFonts w:ascii="Times New Roman" w:eastAsia="宋体" w:hAnsi="Times New Roman"/>
          <w:b/>
          <w:color w:val="000000"/>
          <w:sz w:val="24"/>
        </w:rPr>
        <w:t xml:space="preserve"> V</w:t>
      </w:r>
      <w:r w:rsidR="007C5551" w:rsidRPr="004F0F20">
        <w:rPr>
          <w:rFonts w:ascii="Times New Roman" w:eastAsia="宋体" w:hAnsi="Times New Roman"/>
          <w:b/>
          <w:color w:val="000000"/>
          <w:sz w:val="24"/>
          <w:vertAlign w:val="subscript"/>
        </w:rPr>
        <w:t>g</w:t>
      </w:r>
      <w:r w:rsidR="007C5551">
        <w:rPr>
          <w:rFonts w:ascii="Times New Roman" w:eastAsia="宋体" w:hAnsi="Times New Roman"/>
          <w:b/>
          <w:color w:val="000000"/>
          <w:sz w:val="24"/>
        </w:rPr>
        <w:t xml:space="preserve"> applying.</w:t>
      </w:r>
    </w:p>
    <w:p w:rsidR="007C5551" w:rsidRDefault="007C5551" w:rsidP="007C5551">
      <w:pPr>
        <w:jc w:val="center"/>
        <w:rPr>
          <w:rFonts w:ascii="Times New Roman" w:eastAsia="宋体" w:hAnsi="Times New Roman"/>
          <w:b/>
          <w:color w:val="000000"/>
          <w:sz w:val="24"/>
        </w:rPr>
      </w:pPr>
      <w:r>
        <w:rPr>
          <w:noProof/>
        </w:rPr>
        <w:drawing>
          <wp:inline distT="0" distB="0" distL="0" distR="0" wp14:anchorId="62692AB6" wp14:editId="77986BFE">
            <wp:extent cx="2895870" cy="21145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2673" cy="2119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551" w:rsidRPr="00606D82" w:rsidRDefault="00E21607" w:rsidP="007C5551">
      <w:pPr>
        <w:rPr>
          <w:rFonts w:ascii="Times New Roman" w:eastAsia="宋体" w:hAnsi="Times New Roman"/>
          <w:color w:val="000000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7C5551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4</w:t>
      </w:r>
      <w:r w:rsidR="007C5551">
        <w:rPr>
          <w:rFonts w:ascii="Times New Roman" w:eastAsia="宋体" w:hAnsi="Times New Roman"/>
          <w:b/>
          <w:color w:val="000000"/>
          <w:sz w:val="24"/>
        </w:rPr>
        <w:t>.</w:t>
      </w:r>
      <w:r w:rsidR="007C5551">
        <w:rPr>
          <w:rFonts w:ascii="Times New Roman" w:hAnsi="Times New Roman" w:cs="Times New Roman"/>
          <w:sz w:val="24"/>
        </w:rPr>
        <w:t xml:space="preserve"> The time-</w:t>
      </w:r>
      <w:r w:rsidR="007C5551" w:rsidRPr="00622DF1">
        <w:rPr>
          <w:rFonts w:ascii="Times New Roman" w:hAnsi="Times New Roman" w:cs="Times New Roman"/>
          <w:sz w:val="24"/>
        </w:rPr>
        <w:t>resolved</w:t>
      </w:r>
      <w:r w:rsidR="007C5551">
        <w:rPr>
          <w:rFonts w:ascii="Times New Roman" w:hAnsi="Times New Roman" w:cs="Times New Roman"/>
          <w:sz w:val="24"/>
        </w:rPr>
        <w:t xml:space="preserve"> photocurrents measurement under the wavelengths from 488 to 1064</w:t>
      </w:r>
      <w:r w:rsidR="0051639D">
        <w:rPr>
          <w:rFonts w:ascii="Times New Roman" w:hAnsi="Times New Roman" w:cs="Times New Roman"/>
          <w:sz w:val="24"/>
        </w:rPr>
        <w:t xml:space="preserve"> nm</w:t>
      </w:r>
      <w:r w:rsidR="007C5551">
        <w:rPr>
          <w:rFonts w:ascii="Times New Roman" w:hAnsi="Times New Roman" w:cs="Times New Roman"/>
          <w:sz w:val="24"/>
        </w:rPr>
        <w:t>.</w:t>
      </w:r>
    </w:p>
    <w:p w:rsidR="007C5551" w:rsidRDefault="007C5551" w:rsidP="007C5551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br w:type="page"/>
      </w:r>
    </w:p>
    <w:p w:rsidR="00105735" w:rsidRPr="00105735" w:rsidRDefault="00A15C44" w:rsidP="00115D0A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lastRenderedPageBreak/>
        <w:t>5</w:t>
      </w:r>
      <w:r w:rsidR="00105735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105735">
        <w:rPr>
          <w:rFonts w:ascii="Times New Roman" w:eastAsia="宋体" w:hAnsi="Times New Roman"/>
          <w:b/>
          <w:color w:val="000000"/>
          <w:sz w:val="24"/>
        </w:rPr>
        <w:t xml:space="preserve"> The photocurrents</w:t>
      </w:r>
      <w:r w:rsidR="00A43563">
        <w:rPr>
          <w:rFonts w:ascii="Times New Roman" w:eastAsia="宋体" w:hAnsi="Times New Roman"/>
          <w:b/>
          <w:color w:val="000000"/>
          <w:sz w:val="24"/>
        </w:rPr>
        <w:t xml:space="preserve"> and </w:t>
      </w:r>
      <w:r w:rsidR="00A43563" w:rsidRPr="00A43563">
        <w:rPr>
          <w:rFonts w:ascii="Times New Roman" w:eastAsia="宋体" w:hAnsi="Times New Roman"/>
          <w:b/>
          <w:color w:val="000000"/>
          <w:sz w:val="24"/>
        </w:rPr>
        <w:t>responsivity</w:t>
      </w:r>
      <w:r w:rsidR="00105735">
        <w:rPr>
          <w:rFonts w:ascii="Times New Roman" w:eastAsia="宋体" w:hAnsi="Times New Roman"/>
          <w:b/>
          <w:color w:val="000000"/>
          <w:sz w:val="24"/>
        </w:rPr>
        <w:t xml:space="preserve"> comparison with different control structures.</w:t>
      </w:r>
      <w:r w:rsidR="00D3143B" w:rsidRPr="00D3143B">
        <w:rPr>
          <w:noProof/>
        </w:rPr>
        <w:t xml:space="preserve"> </w:t>
      </w:r>
      <w:r w:rsidR="00D3143B">
        <w:rPr>
          <w:noProof/>
        </w:rPr>
        <w:drawing>
          <wp:inline distT="0" distB="0" distL="0" distR="0" wp14:anchorId="7ABEBA9F" wp14:editId="3F29D5EE">
            <wp:extent cx="5274310" cy="209867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735" w:rsidRPr="00D30053" w:rsidRDefault="00E21607" w:rsidP="00D30053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FA3DA5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5</w:t>
      </w:r>
      <w:r w:rsidR="00FA3DA5">
        <w:rPr>
          <w:rFonts w:ascii="Times New Roman" w:eastAsia="宋体" w:hAnsi="Times New Roman"/>
          <w:b/>
          <w:color w:val="000000"/>
          <w:sz w:val="24"/>
        </w:rPr>
        <w:t>.</w:t>
      </w:r>
      <w:r w:rsidR="00E269DB">
        <w:rPr>
          <w:rFonts w:ascii="Times New Roman" w:eastAsia="宋体" w:hAnsi="Times New Roman"/>
          <w:b/>
          <w:color w:val="000000"/>
          <w:sz w:val="24"/>
        </w:rPr>
        <w:t xml:space="preserve"> </w:t>
      </w:r>
      <w:r w:rsidR="00E815C0" w:rsidRPr="00E21607">
        <w:rPr>
          <w:rFonts w:ascii="Times New Roman" w:hAnsi="Times New Roman" w:cs="Times New Roman"/>
          <w:b/>
          <w:sz w:val="24"/>
        </w:rPr>
        <w:t>a</w:t>
      </w:r>
      <w:r w:rsidR="00E815C0">
        <w:rPr>
          <w:rFonts w:ascii="Times New Roman" w:hAnsi="Times New Roman" w:cs="Times New Roman"/>
          <w:sz w:val="24"/>
        </w:rPr>
        <w:t>,</w:t>
      </w:r>
      <w:r w:rsidR="00E269DB">
        <w:rPr>
          <w:rFonts w:ascii="Times New Roman" w:eastAsia="宋体" w:hAnsi="Times New Roman"/>
          <w:color w:val="000000"/>
          <w:sz w:val="24"/>
        </w:rPr>
        <w:t xml:space="preserve"> </w:t>
      </w:r>
      <w:r w:rsidR="006E166A">
        <w:rPr>
          <w:rFonts w:ascii="Times New Roman" w:eastAsia="宋体" w:hAnsi="Times New Roman"/>
          <w:color w:val="000000"/>
          <w:sz w:val="24"/>
        </w:rPr>
        <w:t xml:space="preserve">The photocurrent comparison with different device structures and the same input power density. </w:t>
      </w:r>
      <w:r w:rsidR="00E815C0">
        <w:rPr>
          <w:rFonts w:ascii="Times New Roman" w:hAnsi="Times New Roman" w:cs="Times New Roman"/>
          <w:b/>
          <w:sz w:val="24"/>
        </w:rPr>
        <w:t>b</w:t>
      </w:r>
      <w:r w:rsidR="00E815C0">
        <w:rPr>
          <w:rFonts w:ascii="Times New Roman" w:hAnsi="Times New Roman" w:cs="Times New Roman"/>
          <w:sz w:val="24"/>
        </w:rPr>
        <w:t>,</w:t>
      </w:r>
      <w:r w:rsidR="0062310D">
        <w:rPr>
          <w:rFonts w:ascii="Times New Roman" w:eastAsia="宋体" w:hAnsi="Times New Roman"/>
          <w:color w:val="000000"/>
          <w:sz w:val="24"/>
        </w:rPr>
        <w:t xml:space="preserve"> </w:t>
      </w:r>
      <w:r w:rsidR="00CC0944">
        <w:rPr>
          <w:rFonts w:ascii="Times New Roman" w:eastAsia="宋体" w:hAnsi="Times New Roman"/>
          <w:color w:val="000000"/>
          <w:sz w:val="24"/>
        </w:rPr>
        <w:t xml:space="preserve">The photo-responsivity of </w:t>
      </w:r>
      <w:r w:rsidR="003F5BC0" w:rsidRPr="00A16E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graphene/</w:t>
      </w:r>
      <w:r w:rsidR="003F5BC0" w:rsidRPr="00A16E8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ZnO/</w:t>
      </w:r>
      <w:r w:rsidR="003F5BC0" w:rsidRPr="00A16E81">
        <w:rPr>
          <w:rFonts w:ascii="Times New Roman" w:hAnsi="Times New Roman" w:hint="eastAsia"/>
          <w:sz w:val="24"/>
          <w:szCs w:val="24"/>
        </w:rPr>
        <w:t>PTB7-Th:IEICO-4F</w:t>
      </w:r>
      <w:r w:rsidR="003F5BC0">
        <w:rPr>
          <w:rFonts w:ascii="Times New Roman" w:hAnsi="Times New Roman"/>
          <w:sz w:val="24"/>
          <w:szCs w:val="24"/>
        </w:rPr>
        <w:t xml:space="preserve"> and graphene/C</w:t>
      </w:r>
      <w:r w:rsidR="003F5BC0" w:rsidRPr="003F5BC0">
        <w:rPr>
          <w:rFonts w:ascii="Times New Roman" w:hAnsi="Times New Roman"/>
          <w:sz w:val="24"/>
          <w:szCs w:val="24"/>
          <w:vertAlign w:val="subscript"/>
        </w:rPr>
        <w:t>60</w:t>
      </w:r>
      <w:r w:rsidR="003F5BC0">
        <w:rPr>
          <w:rFonts w:ascii="Times New Roman" w:hAnsi="Times New Roman"/>
          <w:sz w:val="24"/>
          <w:szCs w:val="24"/>
        </w:rPr>
        <w:t>/pentacene</w:t>
      </w:r>
      <w:r w:rsidR="00975EFF">
        <w:rPr>
          <w:rFonts w:ascii="Times New Roman" w:hAnsi="Times New Roman"/>
          <w:sz w:val="24"/>
          <w:szCs w:val="24"/>
        </w:rPr>
        <w:t>.</w:t>
      </w:r>
      <w:r w:rsidR="00D30053" w:rsidRPr="00D30053">
        <w:rPr>
          <w:rFonts w:ascii="Times New Roman" w:hAnsi="Times New Roman"/>
          <w:sz w:val="24"/>
          <w:szCs w:val="24"/>
          <w:vertAlign w:val="superscript"/>
        </w:rPr>
        <w:t>[1]</w:t>
      </w:r>
    </w:p>
    <w:p w:rsidR="000364D1" w:rsidRDefault="000364D1">
      <w:pPr>
        <w:widowControl/>
        <w:jc w:val="left"/>
      </w:pPr>
      <w:r>
        <w:br w:type="page"/>
      </w:r>
    </w:p>
    <w:p w:rsidR="000364D1" w:rsidRDefault="00A15C44" w:rsidP="000364D1">
      <w:r>
        <w:rPr>
          <w:rFonts w:ascii="Times New Roman" w:eastAsia="宋体" w:hAnsi="Times New Roman"/>
          <w:b/>
          <w:color w:val="000000"/>
          <w:sz w:val="24"/>
        </w:rPr>
        <w:lastRenderedPageBreak/>
        <w:t>6</w:t>
      </w:r>
      <w:r w:rsidR="000364D1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4F0F20">
        <w:rPr>
          <w:rFonts w:ascii="Times New Roman" w:eastAsia="宋体" w:hAnsi="Times New Roman"/>
          <w:b/>
          <w:color w:val="000000"/>
          <w:sz w:val="24"/>
        </w:rPr>
        <w:t xml:space="preserve"> The</w:t>
      </w:r>
      <w:r w:rsidR="006F3137">
        <w:rPr>
          <w:rFonts w:ascii="Times New Roman" w:eastAsia="宋体" w:hAnsi="Times New Roman"/>
          <w:b/>
          <w:color w:val="000000"/>
          <w:sz w:val="24"/>
        </w:rPr>
        <w:t xml:space="preserve"> photocurrents and</w:t>
      </w:r>
      <w:r w:rsidR="000364D1">
        <w:rPr>
          <w:rFonts w:ascii="Times New Roman" w:eastAsia="宋体" w:hAnsi="Times New Roman" w:hint="eastAsia"/>
          <w:b/>
          <w:color w:val="000000"/>
          <w:sz w:val="24"/>
        </w:rPr>
        <w:t xml:space="preserve"> </w:t>
      </w:r>
      <w:r w:rsidR="004F0F20">
        <w:rPr>
          <w:rFonts w:ascii="Times New Roman" w:eastAsia="宋体" w:hAnsi="Times New Roman"/>
          <w:b/>
          <w:color w:val="000000"/>
          <w:sz w:val="24"/>
        </w:rPr>
        <w:t xml:space="preserve">I-V </w:t>
      </w:r>
      <w:r w:rsidR="004F0F20" w:rsidRPr="004F0F20">
        <w:rPr>
          <w:rFonts w:ascii="Times New Roman" w:eastAsia="宋体" w:hAnsi="Times New Roman"/>
          <w:b/>
          <w:color w:val="000000"/>
          <w:sz w:val="24"/>
        </w:rPr>
        <w:t>character</w:t>
      </w:r>
      <w:r w:rsidR="004F0F20">
        <w:rPr>
          <w:rFonts w:ascii="Times New Roman" w:eastAsia="宋体" w:hAnsi="Times New Roman"/>
          <w:b/>
          <w:color w:val="000000"/>
          <w:sz w:val="24"/>
        </w:rPr>
        <w:t xml:space="preserve"> with different V</w:t>
      </w:r>
      <w:r w:rsidR="004F0F20" w:rsidRPr="004F0F20">
        <w:rPr>
          <w:rFonts w:ascii="Times New Roman" w:eastAsia="宋体" w:hAnsi="Times New Roman"/>
          <w:b/>
          <w:color w:val="000000"/>
          <w:sz w:val="24"/>
          <w:vertAlign w:val="subscript"/>
        </w:rPr>
        <w:t>g</w:t>
      </w:r>
      <w:r w:rsidR="004F0F20">
        <w:rPr>
          <w:rFonts w:ascii="Times New Roman" w:eastAsia="宋体" w:hAnsi="Times New Roman"/>
          <w:b/>
          <w:color w:val="000000"/>
          <w:sz w:val="24"/>
        </w:rPr>
        <w:t xml:space="preserve"> applying.</w:t>
      </w:r>
    </w:p>
    <w:p w:rsidR="000364D1" w:rsidRDefault="00D3143B" w:rsidP="004F0F20">
      <w:pPr>
        <w:jc w:val="center"/>
        <w:rPr>
          <w:rFonts w:ascii="Times New Roman" w:eastAsia="宋体" w:hAnsi="Times New Roman"/>
          <w:b/>
          <w:color w:val="000000"/>
          <w:sz w:val="24"/>
        </w:rPr>
      </w:pPr>
      <w:r>
        <w:rPr>
          <w:noProof/>
        </w:rPr>
        <w:drawing>
          <wp:inline distT="0" distB="0" distL="0" distR="0" wp14:anchorId="3267A392" wp14:editId="5161EE57">
            <wp:extent cx="5274310" cy="22294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4D1" w:rsidRPr="00606D82" w:rsidRDefault="00E21607">
      <w:pPr>
        <w:rPr>
          <w:rFonts w:ascii="Times New Roman" w:eastAsia="宋体" w:hAnsi="Times New Roman"/>
          <w:color w:val="000000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t>Fig.</w:t>
      </w:r>
      <w:r w:rsidR="004F0F20">
        <w:rPr>
          <w:rFonts w:ascii="Times New Roman" w:eastAsia="宋体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6</w:t>
      </w:r>
      <w:r w:rsidR="00D36292">
        <w:rPr>
          <w:rFonts w:ascii="Times New Roman" w:eastAsia="宋体" w:hAnsi="Times New Roman"/>
          <w:b/>
          <w:color w:val="000000"/>
          <w:sz w:val="24"/>
        </w:rPr>
        <w:t>.</w:t>
      </w:r>
      <w:r w:rsidR="00D6229C" w:rsidRPr="00D6229C">
        <w:rPr>
          <w:rFonts w:ascii="Times New Roman" w:hAnsi="Times New Roman" w:cs="Times New Roman"/>
          <w:sz w:val="24"/>
        </w:rPr>
        <w:t xml:space="preserve"> </w:t>
      </w:r>
      <w:r w:rsidR="00D6229C" w:rsidRPr="00E21607">
        <w:rPr>
          <w:rFonts w:ascii="Times New Roman" w:hAnsi="Times New Roman" w:cs="Times New Roman"/>
          <w:b/>
          <w:sz w:val="24"/>
        </w:rPr>
        <w:t>a</w:t>
      </w:r>
      <w:r w:rsidR="00D6229C">
        <w:rPr>
          <w:rFonts w:ascii="Times New Roman" w:hAnsi="Times New Roman" w:cs="Times New Roman"/>
          <w:sz w:val="24"/>
        </w:rPr>
        <w:t>,</w:t>
      </w:r>
      <w:r w:rsidR="003F06BE">
        <w:rPr>
          <w:rFonts w:ascii="Times New Roman" w:eastAsia="宋体" w:hAnsi="Times New Roman"/>
          <w:color w:val="000000"/>
          <w:sz w:val="24"/>
        </w:rPr>
        <w:t xml:space="preserve"> </w:t>
      </w:r>
      <w:r w:rsidR="003F06BE" w:rsidRPr="003F06BE">
        <w:rPr>
          <w:rFonts w:ascii="Times New Roman" w:eastAsia="宋体" w:hAnsi="Times New Roman"/>
          <w:color w:val="000000"/>
          <w:sz w:val="24"/>
        </w:rPr>
        <w:t>Transient</w:t>
      </w:r>
      <w:r w:rsidR="004E3C4C">
        <w:rPr>
          <w:rFonts w:ascii="Times New Roman" w:eastAsia="宋体" w:hAnsi="Times New Roman"/>
          <w:color w:val="000000"/>
          <w:sz w:val="24"/>
        </w:rPr>
        <w:t xml:space="preserve"> photocurrent</w:t>
      </w:r>
      <w:r w:rsidR="003F06BE" w:rsidRPr="003F06BE">
        <w:rPr>
          <w:rFonts w:ascii="Times New Roman" w:eastAsia="宋体" w:hAnsi="Times New Roman"/>
          <w:color w:val="000000"/>
          <w:sz w:val="24"/>
        </w:rPr>
        <w:t xml:space="preserve"> measurements </w:t>
      </w:r>
      <w:r w:rsidR="00AC561C">
        <w:rPr>
          <w:rFonts w:ascii="Times New Roman" w:eastAsia="宋体" w:hAnsi="Times New Roman"/>
          <w:color w:val="000000"/>
          <w:sz w:val="24"/>
        </w:rPr>
        <w:t>with</w:t>
      </w:r>
      <w:r w:rsidR="003F06BE" w:rsidRPr="003F06BE">
        <w:rPr>
          <w:rFonts w:ascii="Times New Roman" w:eastAsia="宋体" w:hAnsi="Times New Roman"/>
          <w:color w:val="000000"/>
          <w:sz w:val="24"/>
        </w:rPr>
        <w:t xml:space="preserve"> different gate voltages under the illumination of </w:t>
      </w:r>
      <w:r w:rsidR="005E5FBC">
        <w:rPr>
          <w:rFonts w:ascii="Times New Roman" w:eastAsia="宋体" w:hAnsi="Times New Roman"/>
          <w:color w:val="000000"/>
          <w:sz w:val="24"/>
        </w:rPr>
        <w:t>940</w:t>
      </w:r>
      <w:r w:rsidR="003F06BE" w:rsidRPr="003F06BE">
        <w:rPr>
          <w:rFonts w:ascii="Times New Roman" w:eastAsia="宋体" w:hAnsi="Times New Roman"/>
          <w:color w:val="000000"/>
          <w:sz w:val="24"/>
        </w:rPr>
        <w:t xml:space="preserve"> nm </w:t>
      </w:r>
      <w:r w:rsidR="003D79C5">
        <w:rPr>
          <w:rFonts w:ascii="Times New Roman" w:eastAsia="宋体" w:hAnsi="Times New Roman"/>
          <w:color w:val="000000"/>
          <w:sz w:val="24"/>
        </w:rPr>
        <w:t>light</w:t>
      </w:r>
      <w:r w:rsidR="00030F8B">
        <w:rPr>
          <w:rFonts w:ascii="Times New Roman" w:eastAsia="宋体" w:hAnsi="Times New Roman"/>
          <w:color w:val="000000"/>
          <w:sz w:val="24"/>
        </w:rPr>
        <w:t xml:space="preserve">. Power density of </w:t>
      </w:r>
      <w:r w:rsidR="00643334">
        <w:rPr>
          <w:rFonts w:ascii="Times New Roman" w:eastAsia="宋体" w:hAnsi="Times New Roman"/>
          <w:color w:val="000000"/>
          <w:sz w:val="24"/>
        </w:rPr>
        <w:t>940</w:t>
      </w:r>
      <w:r w:rsidR="00030F8B" w:rsidRPr="003F06BE">
        <w:rPr>
          <w:rFonts w:ascii="Times New Roman" w:eastAsia="宋体" w:hAnsi="Times New Roman"/>
          <w:color w:val="000000"/>
          <w:sz w:val="24"/>
        </w:rPr>
        <w:t xml:space="preserve"> nm</w:t>
      </w:r>
      <w:r w:rsidR="00030F8B">
        <w:rPr>
          <w:rFonts w:ascii="Times New Roman" w:eastAsia="宋体" w:hAnsi="Times New Roman"/>
          <w:color w:val="000000"/>
          <w:sz w:val="24"/>
        </w:rPr>
        <w:t xml:space="preserve"> is </w:t>
      </w:r>
      <w:bookmarkStart w:id="8" w:name="OLE_LINK16"/>
      <w:bookmarkStart w:id="9" w:name="OLE_LINK15"/>
      <w:r w:rsidR="00FA36D4">
        <w:rPr>
          <w:rFonts w:ascii="Times New Roman" w:eastAsia="宋体" w:hAnsi="Times New Roman"/>
          <w:color w:val="000000"/>
          <w:sz w:val="24"/>
        </w:rPr>
        <w:t>377</w:t>
      </w:r>
      <w:r w:rsidR="00030F8B">
        <w:rPr>
          <w:rFonts w:ascii="Times New Roman" w:eastAsia="宋体" w:hAnsi="Times New Roman"/>
          <w:color w:val="000000"/>
          <w:sz w:val="24"/>
        </w:rPr>
        <w:t xml:space="preserve"> </w:t>
      </w:r>
      <w:r w:rsidR="00030F8B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μ</w:t>
      </w:r>
      <w:bookmarkEnd w:id="8"/>
      <w:bookmarkEnd w:id="9"/>
      <w:r w:rsidR="00030F8B">
        <w:rPr>
          <w:rFonts w:ascii="Times New Roman" w:hAnsi="Times New Roman"/>
        </w:rPr>
        <w:t>W/cm</w:t>
      </w:r>
      <w:r w:rsidR="00030F8B">
        <w:rPr>
          <w:rFonts w:ascii="Times New Roman" w:hAnsi="Times New Roman"/>
          <w:vertAlign w:val="superscript"/>
        </w:rPr>
        <w:t>2</w:t>
      </w:r>
      <w:r w:rsidR="00030F8B">
        <w:rPr>
          <w:rFonts w:ascii="Times New Roman" w:hAnsi="Times New Roman"/>
        </w:rPr>
        <w:t>.</w:t>
      </w:r>
      <w:r w:rsidR="00D6229C" w:rsidRPr="00D6229C">
        <w:rPr>
          <w:rFonts w:ascii="Times New Roman" w:hAnsi="Times New Roman" w:cs="Times New Roman"/>
          <w:b/>
          <w:sz w:val="24"/>
        </w:rPr>
        <w:t xml:space="preserve"> </w:t>
      </w:r>
      <w:r w:rsidR="00D6229C">
        <w:rPr>
          <w:rFonts w:ascii="Times New Roman" w:hAnsi="Times New Roman" w:cs="Times New Roman"/>
          <w:b/>
          <w:sz w:val="24"/>
        </w:rPr>
        <w:t>b</w:t>
      </w:r>
      <w:r w:rsidR="00D6229C">
        <w:rPr>
          <w:rFonts w:ascii="Times New Roman" w:hAnsi="Times New Roman" w:cs="Times New Roman"/>
          <w:sz w:val="24"/>
        </w:rPr>
        <w:t>,</w:t>
      </w:r>
      <w:r w:rsidR="00E924C8" w:rsidRPr="00E924C8">
        <w:rPr>
          <w:rFonts w:ascii="Times New Roman" w:eastAsia="宋体" w:hAnsi="Times New Roman"/>
          <w:color w:val="000000"/>
          <w:sz w:val="24"/>
        </w:rPr>
        <w:t xml:space="preserve"> The I-V curve</w:t>
      </w:r>
      <w:r w:rsidR="005C4DD9">
        <w:rPr>
          <w:rFonts w:ascii="Times New Roman" w:eastAsia="宋体" w:hAnsi="Times New Roman"/>
          <w:color w:val="000000"/>
          <w:sz w:val="24"/>
        </w:rPr>
        <w:t xml:space="preserve"> with different Vg values</w:t>
      </w:r>
      <w:r w:rsidR="00E924C8" w:rsidRPr="00E924C8">
        <w:rPr>
          <w:rFonts w:ascii="Times New Roman" w:eastAsia="宋体" w:hAnsi="Times New Roman"/>
          <w:color w:val="000000"/>
          <w:sz w:val="24"/>
        </w:rPr>
        <w:t xml:space="preserve"> </w:t>
      </w:r>
      <w:r w:rsidR="005B1469" w:rsidRPr="003F06BE">
        <w:rPr>
          <w:rFonts w:ascii="Times New Roman" w:eastAsia="宋体" w:hAnsi="Times New Roman"/>
          <w:color w:val="000000"/>
          <w:sz w:val="24"/>
        </w:rPr>
        <w:t>under the illumination of</w:t>
      </w:r>
      <w:r w:rsidR="005737C5">
        <w:rPr>
          <w:rFonts w:ascii="Times New Roman" w:eastAsia="宋体" w:hAnsi="Times New Roman"/>
          <w:color w:val="000000"/>
          <w:sz w:val="24"/>
        </w:rPr>
        <w:t xml:space="preserve"> 808 nm, power density of 808</w:t>
      </w:r>
      <w:r w:rsidR="005737C5" w:rsidRPr="003F06BE">
        <w:rPr>
          <w:rFonts w:ascii="Times New Roman" w:eastAsia="宋体" w:hAnsi="Times New Roman"/>
          <w:color w:val="000000"/>
          <w:sz w:val="24"/>
        </w:rPr>
        <w:t xml:space="preserve"> nm</w:t>
      </w:r>
      <w:r w:rsidR="005737C5">
        <w:rPr>
          <w:rFonts w:ascii="Times New Roman" w:eastAsia="宋体" w:hAnsi="Times New Roman"/>
          <w:color w:val="000000"/>
          <w:sz w:val="24"/>
        </w:rPr>
        <w:t xml:space="preserve"> is about </w:t>
      </w:r>
      <w:r w:rsidR="004D7F8B">
        <w:rPr>
          <w:rFonts w:ascii="Times New Roman" w:eastAsia="宋体" w:hAnsi="Times New Roman"/>
          <w:color w:val="000000"/>
          <w:sz w:val="24"/>
        </w:rPr>
        <w:t xml:space="preserve">60 </w:t>
      </w:r>
      <w:r w:rsidR="00606D82">
        <w:rPr>
          <w:rFonts w:ascii="Times New Roman" w:eastAsia="宋体" w:hAnsi="Times New Roman"/>
          <w:color w:val="000000"/>
          <w:sz w:val="24"/>
        </w:rPr>
        <w:t>m</w:t>
      </w:r>
      <w:r w:rsidR="00606D82">
        <w:rPr>
          <w:rFonts w:ascii="Times New Roman" w:hAnsi="Times New Roman"/>
        </w:rPr>
        <w:t>W/cm</w:t>
      </w:r>
      <w:r w:rsidR="00606D82">
        <w:rPr>
          <w:rFonts w:ascii="Times New Roman" w:hAnsi="Times New Roman"/>
          <w:vertAlign w:val="superscript"/>
        </w:rPr>
        <w:t>2</w:t>
      </w:r>
      <w:r w:rsidR="00606D82">
        <w:rPr>
          <w:rFonts w:ascii="Times New Roman" w:hAnsi="Times New Roman"/>
        </w:rPr>
        <w:t>.</w:t>
      </w:r>
    </w:p>
    <w:p w:rsidR="000364D1" w:rsidRDefault="000364D1" w:rsidP="000364D1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br w:type="page"/>
      </w:r>
    </w:p>
    <w:p w:rsidR="00FA3DA5" w:rsidRDefault="00A15C44" w:rsidP="00FA3DA5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lastRenderedPageBreak/>
        <w:t>7</w:t>
      </w:r>
      <w:r w:rsidR="00FA3DA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t>.Transport Parameters</w:t>
      </w:r>
      <w:r w:rsidR="00FA3DA5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</w:rPr>
        <w:t xml:space="preserve"> </w:t>
      </w:r>
      <w:r w:rsidR="00FA3DA5">
        <w:rPr>
          <w:rFonts w:ascii="Times New Roman" w:hAnsi="Times New Roman" w:cs="Times New Roman"/>
          <w:b/>
          <w:bCs/>
          <w:color w:val="000000" w:themeColor="text1"/>
          <w:sz w:val="24"/>
        </w:rPr>
        <w:t>calculation</w:t>
      </w:r>
    </w:p>
    <w:p w:rsidR="00FA3DA5" w:rsidRPr="00A16E81" w:rsidRDefault="00FA3DA5" w:rsidP="00FA3DA5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16E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carrier mobility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Pr="00A16E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graphene/</w:t>
      </w:r>
      <w:r w:rsidRPr="00A16E8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ZnO/</w:t>
      </w:r>
      <w:r w:rsidR="004C4394" w:rsidRPr="00A16E81">
        <w:rPr>
          <w:rFonts w:ascii="Times New Roman" w:hAnsi="Times New Roman" w:hint="eastAsia"/>
          <w:sz w:val="24"/>
          <w:szCs w:val="24"/>
        </w:rPr>
        <w:t>PTB7-Th:IEICO-4F</w:t>
      </w:r>
      <w:r w:rsidRPr="00A16E81">
        <w:rPr>
          <w:rFonts w:ascii="Times New Roman" w:hAnsi="Times New Roman"/>
          <w:sz w:val="24"/>
          <w:szCs w:val="24"/>
        </w:rPr>
        <w:t xml:space="preserve"> heterojunction is estimated by equation :</w:t>
      </w:r>
    </w:p>
    <w:p w:rsidR="00FA3DA5" w:rsidRPr="00A16E81" w:rsidRDefault="00FA3DA5" w:rsidP="00FA3DA5">
      <w:pPr>
        <w:rPr>
          <w:rFonts w:ascii="Times New Roman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μ=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ox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ds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∂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ds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∂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den>
          </m:f>
        </m:oMath>
      </m:oMathPara>
    </w:p>
    <w:p w:rsidR="00FA3DA5" w:rsidRPr="00A16E81" w:rsidRDefault="00FA3DA5" w:rsidP="00FA3DA5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16E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</w:t>
      </w:r>
      <w:r w:rsidRPr="00A16E8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here </w:t>
      </w:r>
      <w:r w:rsidRPr="00A16E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m:oMath>
        <m:r>
          <w:rPr>
            <w:rFonts w:ascii="Cambria Math" w:hAnsi="Cambria Math" w:cs="Times New Roman"/>
            <w:sz w:val="24"/>
            <w:szCs w:val="24"/>
          </w:rPr>
          <m:t>L</m:t>
        </m:r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W</m:t>
        </m:r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are </w:t>
      </w:r>
      <w:r w:rsidRPr="00A16E81">
        <w:rPr>
          <w:rFonts w:ascii="Times New Roman" w:hAnsi="Times New Roman" w:cs="Times New Roman"/>
          <w:sz w:val="24"/>
          <w:szCs w:val="24"/>
        </w:rPr>
        <w:t>respectively</w:t>
      </w:r>
      <w:r w:rsidRPr="00A16E81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A16E81">
        <w:rPr>
          <w:rFonts w:ascii="Times New Roman" w:hAnsi="Times New Roman" w:cs="Times New Roman"/>
          <w:sz w:val="24"/>
          <w:szCs w:val="24"/>
        </w:rPr>
        <w:t xml:space="preserve">length and width of channel,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ox</m:t>
            </m:r>
          </m:sub>
        </m:sSub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6E81">
        <w:rPr>
          <w:rFonts w:ascii="Times New Roman" w:hAnsi="Times New Roman" w:cs="Times New Roman"/>
          <w:sz w:val="24"/>
          <w:szCs w:val="24"/>
        </w:rPr>
        <w:t>represents the geometric capacitance of bottom gate (285 nm SiO</w:t>
      </w:r>
      <w:r w:rsidRPr="00A16E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16E81">
        <w:rPr>
          <w:rFonts w:ascii="Times New Roman" w:hAnsi="Times New Roman" w:cs="Times New Roman"/>
          <w:sz w:val="24"/>
          <w:szCs w:val="24"/>
        </w:rPr>
        <w:t>) using 12.5 nF/cm</w:t>
      </w:r>
      <w:r w:rsidRPr="00A16E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16E8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ds</m:t>
            </m:r>
          </m:sub>
        </m:sSub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6E81">
        <w:rPr>
          <w:rFonts w:ascii="Times New Roman" w:hAnsi="Times New Roman" w:cs="Times New Roman"/>
          <w:sz w:val="24"/>
          <w:szCs w:val="24"/>
        </w:rPr>
        <w:t xml:space="preserve">is the bias under the channel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ds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sub>
            </m:sSub>
          </m:den>
        </m:f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6E81">
        <w:rPr>
          <w:rFonts w:ascii="Times New Roman" w:hAnsi="Times New Roman" w:cs="Times New Roman"/>
          <w:sz w:val="24"/>
          <w:szCs w:val="24"/>
        </w:rPr>
        <w:t xml:space="preserve">stands for gradient relation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ds</m:t>
            </m:r>
          </m:sub>
        </m:sSub>
      </m:oMath>
      <w:r w:rsidRPr="00A16E81">
        <w:rPr>
          <w:rFonts w:ascii="Times New Roman" w:hAnsi="Times New Roman" w:cs="Times New Roman" w:hint="eastAsia"/>
          <w:sz w:val="24"/>
          <w:szCs w:val="24"/>
        </w:rPr>
        <w:t>-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ds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sub>
            </m:sSub>
          </m:den>
        </m:f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6E81">
        <w:rPr>
          <w:rFonts w:ascii="Times New Roman" w:hAnsi="Times New Roman" w:cs="Times New Roman"/>
          <w:sz w:val="24"/>
          <w:szCs w:val="24"/>
        </w:rPr>
        <w:t xml:space="preserve">obtained from </w:t>
      </w:r>
      <w:r w:rsidR="00E21607">
        <w:rPr>
          <w:rFonts w:ascii="Times New Roman" w:hAnsi="Times New Roman" w:cs="Times New Roman"/>
          <w:b/>
          <w:sz w:val="24"/>
          <w:szCs w:val="24"/>
        </w:rPr>
        <w:t>Fig.</w:t>
      </w:r>
      <w:r w:rsidRPr="00A16E81">
        <w:rPr>
          <w:rFonts w:ascii="Times New Roman" w:hAnsi="Times New Roman" w:cs="Times New Roman"/>
          <w:sz w:val="24"/>
          <w:szCs w:val="24"/>
        </w:rPr>
        <w:t xml:space="preserve"> 2d dark curve</w:t>
      </w:r>
      <w:r w:rsidRPr="00A16E81">
        <w:rPr>
          <w:rFonts w:ascii="Times New Roman" w:hAnsi="Times New Roman" w:cs="Times New Roman" w:hint="eastAsia"/>
          <w:sz w:val="24"/>
          <w:szCs w:val="24"/>
        </w:rPr>
        <w:t>)</w:t>
      </w:r>
      <w:r w:rsidRPr="00A16E81">
        <w:rPr>
          <w:rFonts w:ascii="Times New Roman" w:hAnsi="Times New Roman" w:cs="Times New Roman"/>
          <w:sz w:val="24"/>
          <w:szCs w:val="24"/>
        </w:rPr>
        <w:t xml:space="preserve">. As the result, </w:t>
      </w:r>
      <w:r w:rsidRPr="00A16E81">
        <w:rPr>
          <w:rFonts w:ascii="Times New Roman" w:hAnsi="Times New Roman" w:cs="Times New Roman" w:hint="eastAsia"/>
          <w:sz w:val="24"/>
          <w:szCs w:val="24"/>
        </w:rPr>
        <w:t xml:space="preserve">the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Pr="00A16E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6E81">
        <w:rPr>
          <w:rFonts w:ascii="Times New Roman" w:hAnsi="Times New Roman" w:cs="Times New Roman"/>
          <w:sz w:val="24"/>
          <w:szCs w:val="24"/>
        </w:rPr>
        <w:t xml:space="preserve">is computed to be </w:t>
      </w:r>
      <w:r w:rsidR="00FA4C3F" w:rsidRPr="00A16E81">
        <w:rPr>
          <w:rFonts w:ascii="Times New Roman" w:hAnsi="Times New Roman" w:cs="Times New Roman"/>
          <w:sz w:val="24"/>
          <w:szCs w:val="24"/>
        </w:rPr>
        <w:t>984</w:t>
      </w:r>
      <w:r w:rsidRPr="00A16E81">
        <w:rPr>
          <w:rFonts w:ascii="Times New Roman" w:hAnsi="Times New Roman" w:cs="Times New Roman"/>
          <w:sz w:val="24"/>
          <w:szCs w:val="24"/>
        </w:rPr>
        <w:t xml:space="preserve"> cm</w:t>
      </w:r>
      <w:r w:rsidRPr="00A16E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16E81">
        <w:rPr>
          <w:rFonts w:ascii="Times New Roman" w:hAnsi="Times New Roman" w:cs="Times New Roman"/>
          <w:sz w:val="24"/>
          <w:szCs w:val="24"/>
        </w:rPr>
        <w:t>/V</w:t>
      </w:r>
      <w:r w:rsidRPr="00A16E8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16E81">
        <w:rPr>
          <w:rFonts w:ascii="Times New Roman" w:hAnsi="Times New Roman" w:cs="Times New Roman"/>
          <w:sz w:val="24"/>
          <w:szCs w:val="24"/>
        </w:rPr>
        <w:t>S</w:t>
      </w:r>
      <w:r w:rsidRPr="00A16E81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:rsidR="00FA3DA5" w:rsidRPr="00FA3DA5" w:rsidRDefault="00FA3DA5" w:rsidP="00FA3DA5">
      <w:pPr>
        <w:widowControl/>
        <w:jc w:val="left"/>
      </w:pPr>
      <w:r>
        <w:br w:type="page"/>
      </w:r>
    </w:p>
    <w:p w:rsidR="00E051E0" w:rsidRDefault="00A15C44" w:rsidP="00E051E0">
      <w:r>
        <w:rPr>
          <w:rFonts w:ascii="Times New Roman" w:eastAsia="宋体" w:hAnsi="Times New Roman"/>
          <w:b/>
          <w:color w:val="000000"/>
          <w:sz w:val="24"/>
        </w:rPr>
        <w:lastRenderedPageBreak/>
        <w:t>8</w:t>
      </w:r>
      <w:r w:rsidR="00E051E0">
        <w:rPr>
          <w:rFonts w:ascii="Times New Roman" w:eastAsia="宋体" w:hAnsi="Times New Roman" w:hint="eastAsia"/>
          <w:b/>
          <w:color w:val="000000"/>
          <w:sz w:val="24"/>
        </w:rPr>
        <w:t>. Photo</w:t>
      </w:r>
      <w:r w:rsidR="00E051E0">
        <w:rPr>
          <w:rFonts w:ascii="Times New Roman" w:eastAsia="Times New Roman" w:hAnsi="Times New Roman" w:hint="eastAsia"/>
          <w:b/>
          <w:color w:val="000000"/>
          <w:sz w:val="24"/>
        </w:rPr>
        <w:t xml:space="preserve">response </w:t>
      </w:r>
      <w:r w:rsidR="00E051E0">
        <w:rPr>
          <w:rFonts w:ascii="Times New Roman" w:eastAsia="宋体" w:hAnsi="Times New Roman" w:hint="eastAsia"/>
          <w:b/>
          <w:color w:val="000000"/>
          <w:sz w:val="24"/>
        </w:rPr>
        <w:t>performa</w:t>
      </w:r>
      <w:r w:rsidR="00E051E0" w:rsidRPr="00601B62">
        <w:rPr>
          <w:rFonts w:ascii="Times New Roman" w:eastAsia="宋体" w:hAnsi="Times New Roman" w:hint="eastAsia"/>
          <w:b/>
          <w:color w:val="000000"/>
          <w:sz w:val="24"/>
        </w:rPr>
        <w:t>nce</w:t>
      </w:r>
      <w:r w:rsidR="00404542" w:rsidRPr="00601B62">
        <w:rPr>
          <w:rFonts w:ascii="Times New Roman" w:eastAsia="宋体" w:hAnsi="Times New Roman"/>
          <w:b/>
          <w:color w:val="000000"/>
          <w:sz w:val="24"/>
        </w:rPr>
        <w:t xml:space="preserve"> </w:t>
      </w:r>
      <w:r w:rsidR="00404542" w:rsidRPr="00601B62">
        <w:rPr>
          <w:rFonts w:ascii="Times New Roman" w:eastAsia="宋体" w:hAnsi="Times New Roman" w:hint="eastAsia"/>
          <w:b/>
          <w:color w:val="000000"/>
          <w:sz w:val="24"/>
        </w:rPr>
        <w:t>and</w:t>
      </w:r>
      <w:r w:rsidR="00404542" w:rsidRPr="00601B62">
        <w:rPr>
          <w:rFonts w:ascii="Times New Roman" w:eastAsia="宋体" w:hAnsi="Times New Roman"/>
          <w:b/>
          <w:color w:val="000000"/>
          <w:sz w:val="24"/>
        </w:rPr>
        <w:t xml:space="preserve"> </w:t>
      </w:r>
      <w:r w:rsidR="00404542" w:rsidRPr="00601B62">
        <w:rPr>
          <w:rFonts w:ascii="Times New Roman" w:hAnsi="Times New Roman" w:cs="Times New Roman"/>
          <w:b/>
          <w:sz w:val="24"/>
        </w:rPr>
        <w:t>1/f noise</w:t>
      </w:r>
      <w:r w:rsidR="00E051E0">
        <w:rPr>
          <w:rFonts w:ascii="Times New Roman" w:eastAsia="宋体" w:hAnsi="Times New Roman"/>
          <w:b/>
          <w:color w:val="000000"/>
          <w:sz w:val="24"/>
        </w:rPr>
        <w:t xml:space="preserve"> with the variation of </w:t>
      </w:r>
      <w:r w:rsidR="00404542">
        <w:rPr>
          <w:rFonts w:ascii="Times New Roman" w:eastAsia="宋体" w:hAnsi="Times New Roman" w:hint="eastAsia"/>
          <w:b/>
          <w:color w:val="000000"/>
          <w:sz w:val="24"/>
        </w:rPr>
        <w:t>Vg</w:t>
      </w:r>
      <w:r w:rsidR="00E051E0">
        <w:rPr>
          <w:rFonts w:ascii="Times New Roman" w:eastAsia="宋体" w:hAnsi="Times New Roman"/>
          <w:b/>
          <w:color w:val="000000"/>
          <w:sz w:val="24"/>
        </w:rPr>
        <w:t>.</w:t>
      </w:r>
    </w:p>
    <w:p w:rsidR="00E051E0" w:rsidRDefault="006032FC" w:rsidP="00E051E0">
      <w:r>
        <w:rPr>
          <w:noProof/>
        </w:rPr>
        <w:drawing>
          <wp:inline distT="0" distB="0" distL="0" distR="0" wp14:anchorId="474B5DE0" wp14:editId="36673FFE">
            <wp:extent cx="5274310" cy="200342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1E0" w:rsidRDefault="00E21607" w:rsidP="00E051E0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Times New Roman" w:hAnsi="Times New Roman" w:hint="eastAsia"/>
          <w:b/>
          <w:color w:val="000000"/>
          <w:sz w:val="24"/>
        </w:rPr>
        <w:t>Fig.</w:t>
      </w:r>
      <w:r w:rsidR="00E051E0">
        <w:rPr>
          <w:rFonts w:ascii="Times New Roman" w:eastAsia="Times New Roman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8</w:t>
      </w:r>
      <w:r w:rsidR="00E051E0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E051E0" w:rsidRPr="00564F45">
        <w:rPr>
          <w:rFonts w:ascii="Times New Roman" w:eastAsia="宋体" w:hAnsi="Times New Roman"/>
          <w:color w:val="000000"/>
          <w:sz w:val="24"/>
        </w:rPr>
        <w:t xml:space="preserve"> </w:t>
      </w:r>
      <w:r w:rsidR="0061706C" w:rsidRPr="00E21607">
        <w:rPr>
          <w:rFonts w:ascii="Times New Roman" w:hAnsi="Times New Roman" w:cs="Times New Roman"/>
          <w:b/>
          <w:sz w:val="24"/>
        </w:rPr>
        <w:t>a</w:t>
      </w:r>
      <w:r w:rsidR="0061706C">
        <w:rPr>
          <w:rFonts w:ascii="Times New Roman" w:hAnsi="Times New Roman" w:cs="Times New Roman"/>
          <w:sz w:val="24"/>
        </w:rPr>
        <w:t>,</w:t>
      </w:r>
      <w:r w:rsidR="006A7067">
        <w:rPr>
          <w:rFonts w:ascii="Times New Roman" w:hAnsi="Times New Roman" w:cs="Times New Roman"/>
          <w:sz w:val="24"/>
        </w:rPr>
        <w:t xml:space="preserve"> The highly time-resolved photocurrent measurement with interval 10 </w:t>
      </w:r>
      <w:r w:rsidR="006A7067" w:rsidRPr="00DD6C28">
        <w:rPr>
          <w:rFonts w:ascii="Times New Roman" w:hAnsi="Times New Roman" w:cs="Times New Roman"/>
          <w:sz w:val="24"/>
        </w:rPr>
        <w:t>μs</w:t>
      </w:r>
      <w:r w:rsidR="006A7067">
        <w:rPr>
          <w:rFonts w:ascii="Times New Roman" w:hAnsi="Times New Roman" w:cs="Times New Roman"/>
          <w:sz w:val="24"/>
        </w:rPr>
        <w:t xml:space="preserve"> at the gate </w:t>
      </w:r>
      <w:r w:rsidR="006A7067" w:rsidRPr="00E36DB5">
        <w:rPr>
          <w:rFonts w:ascii="Times New Roman" w:hAnsi="Times New Roman" w:cs="Times New Roman"/>
          <w:sz w:val="24"/>
        </w:rPr>
        <w:t>voltage</w:t>
      </w:r>
      <w:r w:rsidR="006A7067">
        <w:rPr>
          <w:rFonts w:ascii="Times New Roman" w:hAnsi="Times New Roman" w:cs="Times New Roman"/>
          <w:sz w:val="24"/>
        </w:rPr>
        <w:t xml:space="preserve"> of 10 V and 15 V</w:t>
      </w:r>
      <w:r w:rsidR="006A7067" w:rsidRPr="00DD6C28">
        <w:rPr>
          <w:rFonts w:ascii="Times New Roman" w:hAnsi="Times New Roman" w:cs="Times New Roman"/>
          <w:sz w:val="24"/>
        </w:rPr>
        <w:t>.</w:t>
      </w:r>
      <w:r w:rsidR="00732B2A">
        <w:rPr>
          <w:rFonts w:ascii="Times New Roman" w:hAnsi="Times New Roman" w:cs="Times New Roman"/>
          <w:sz w:val="24"/>
        </w:rPr>
        <w:t xml:space="preserve"> </w:t>
      </w:r>
      <w:r w:rsidR="00732B2A">
        <w:rPr>
          <w:rFonts w:ascii="Times New Roman" w:eastAsia="宋体" w:hAnsi="Times New Roman"/>
          <w:color w:val="000000"/>
          <w:sz w:val="24"/>
        </w:rPr>
        <w:t>Power density of 895</w:t>
      </w:r>
      <w:r w:rsidR="00732B2A" w:rsidRPr="003F06BE">
        <w:rPr>
          <w:rFonts w:ascii="Times New Roman" w:eastAsia="宋体" w:hAnsi="Times New Roman"/>
          <w:color w:val="000000"/>
          <w:sz w:val="24"/>
        </w:rPr>
        <w:t xml:space="preserve"> nm</w:t>
      </w:r>
      <w:r w:rsidR="00732B2A">
        <w:rPr>
          <w:rFonts w:ascii="Times New Roman" w:eastAsia="宋体" w:hAnsi="Times New Roman"/>
          <w:color w:val="000000"/>
          <w:sz w:val="24"/>
        </w:rPr>
        <w:t xml:space="preserve"> is 263 </w:t>
      </w:r>
      <w:r w:rsidR="00732B2A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μ</w:t>
      </w:r>
      <w:r w:rsidR="00732B2A">
        <w:rPr>
          <w:rFonts w:ascii="Times New Roman" w:hAnsi="Times New Roman"/>
        </w:rPr>
        <w:t>W/cm</w:t>
      </w:r>
      <w:r w:rsidR="00732B2A">
        <w:rPr>
          <w:rFonts w:ascii="Times New Roman" w:hAnsi="Times New Roman"/>
          <w:vertAlign w:val="superscript"/>
        </w:rPr>
        <w:t>2</w:t>
      </w:r>
      <w:r w:rsidR="00E051E0">
        <w:rPr>
          <w:rFonts w:ascii="Times New Roman" w:eastAsia="宋体" w:hAnsi="Times New Roman"/>
          <w:color w:val="000000"/>
          <w:sz w:val="24"/>
        </w:rPr>
        <w:t xml:space="preserve"> </w:t>
      </w:r>
      <w:r w:rsidR="0061706C">
        <w:rPr>
          <w:rFonts w:ascii="Times New Roman" w:hAnsi="Times New Roman" w:cs="Times New Roman"/>
          <w:b/>
          <w:sz w:val="24"/>
        </w:rPr>
        <w:t>b</w:t>
      </w:r>
      <w:r w:rsidR="0061706C">
        <w:rPr>
          <w:rFonts w:ascii="Times New Roman" w:hAnsi="Times New Roman" w:cs="Times New Roman"/>
          <w:sz w:val="24"/>
        </w:rPr>
        <w:t>,</w:t>
      </w:r>
      <w:r w:rsidR="006A7067">
        <w:rPr>
          <w:rFonts w:ascii="Times New Roman" w:hAnsi="Times New Roman" w:cs="Times New Roman"/>
          <w:sz w:val="24"/>
        </w:rPr>
        <w:t xml:space="preserve"> The 1/f n</w:t>
      </w:r>
      <w:r w:rsidR="006A7067" w:rsidRPr="00254037">
        <w:rPr>
          <w:rFonts w:ascii="Times New Roman" w:hAnsi="Times New Roman" w:cs="Times New Roman"/>
          <w:sz w:val="24"/>
        </w:rPr>
        <w:t>oise analysis</w:t>
      </w:r>
      <w:r w:rsidR="006A7067">
        <w:rPr>
          <w:rFonts w:ascii="Times New Roman" w:hAnsi="Times New Roman" w:cs="Times New Roman"/>
          <w:sz w:val="24"/>
        </w:rPr>
        <w:t xml:space="preserve"> of the device </w:t>
      </w:r>
      <w:r w:rsidR="006A7067" w:rsidRPr="00832FF5">
        <w:rPr>
          <w:rFonts w:ascii="Times New Roman" w:hAnsi="Times New Roman" w:cs="Times New Roman"/>
          <w:sz w:val="24"/>
        </w:rPr>
        <w:t>for different V</w:t>
      </w:r>
      <w:r w:rsidR="006A7067" w:rsidRPr="00832FF5">
        <w:rPr>
          <w:rFonts w:ascii="Times New Roman" w:hAnsi="Times New Roman" w:cs="Times New Roman"/>
          <w:sz w:val="24"/>
          <w:vertAlign w:val="subscript"/>
        </w:rPr>
        <w:t>ds</w:t>
      </w:r>
      <w:r w:rsidR="006A7067" w:rsidRPr="00832FF5">
        <w:rPr>
          <w:rFonts w:ascii="Times New Roman" w:hAnsi="Times New Roman" w:cs="Times New Roman"/>
          <w:sz w:val="24"/>
        </w:rPr>
        <w:t xml:space="preserve"> values</w:t>
      </w:r>
      <w:r w:rsidR="006A7067">
        <w:rPr>
          <w:rFonts w:ascii="Times New Roman" w:hAnsi="Times New Roman" w:cs="Times New Roman"/>
          <w:sz w:val="24"/>
        </w:rPr>
        <w:t>.</w:t>
      </w:r>
    </w:p>
    <w:p w:rsidR="00E051E0" w:rsidRDefault="00E051E0" w:rsidP="00E051E0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br w:type="page"/>
      </w:r>
    </w:p>
    <w:p w:rsidR="000364D1" w:rsidRDefault="00A15C44">
      <w:r>
        <w:rPr>
          <w:rFonts w:ascii="Times New Roman" w:eastAsia="宋体" w:hAnsi="Times New Roman"/>
          <w:b/>
          <w:color w:val="000000"/>
          <w:sz w:val="24"/>
        </w:rPr>
        <w:lastRenderedPageBreak/>
        <w:t>9</w:t>
      </w:r>
      <w:r w:rsidR="000364D1">
        <w:rPr>
          <w:rFonts w:ascii="Times New Roman" w:eastAsia="宋体" w:hAnsi="Times New Roman" w:hint="eastAsia"/>
          <w:b/>
          <w:color w:val="000000"/>
          <w:sz w:val="24"/>
        </w:rPr>
        <w:t>. Photo</w:t>
      </w:r>
      <w:r w:rsidR="000364D1">
        <w:rPr>
          <w:rFonts w:ascii="Times New Roman" w:eastAsia="Times New Roman" w:hAnsi="Times New Roman" w:hint="eastAsia"/>
          <w:b/>
          <w:color w:val="000000"/>
          <w:sz w:val="24"/>
        </w:rPr>
        <w:t xml:space="preserve">response </w:t>
      </w:r>
      <w:r w:rsidR="000364D1">
        <w:rPr>
          <w:rFonts w:ascii="Times New Roman" w:eastAsia="宋体" w:hAnsi="Times New Roman" w:hint="eastAsia"/>
          <w:b/>
          <w:color w:val="000000"/>
          <w:sz w:val="24"/>
        </w:rPr>
        <w:t>performance</w:t>
      </w:r>
      <w:r w:rsidR="000364D1">
        <w:rPr>
          <w:rFonts w:ascii="Times New Roman" w:eastAsia="宋体" w:hAnsi="Times New Roman"/>
          <w:b/>
          <w:color w:val="000000"/>
          <w:sz w:val="24"/>
        </w:rPr>
        <w:t xml:space="preserve"> with the variation of operated </w:t>
      </w:r>
      <w:r w:rsidR="00433BE0">
        <w:rPr>
          <w:rFonts w:ascii="Times New Roman" w:eastAsia="宋体" w:hAnsi="Times New Roman"/>
          <w:b/>
          <w:color w:val="000000"/>
          <w:sz w:val="24"/>
        </w:rPr>
        <w:t>frequency</w:t>
      </w:r>
      <w:r w:rsidR="000364D1">
        <w:rPr>
          <w:rFonts w:ascii="Times New Roman" w:eastAsia="宋体" w:hAnsi="Times New Roman"/>
          <w:b/>
          <w:color w:val="000000"/>
          <w:sz w:val="24"/>
        </w:rPr>
        <w:t>.</w:t>
      </w:r>
    </w:p>
    <w:p w:rsidR="008F13D3" w:rsidRDefault="00D3143B">
      <w:r>
        <w:rPr>
          <w:noProof/>
        </w:rPr>
        <w:drawing>
          <wp:inline distT="0" distB="0" distL="0" distR="0" wp14:anchorId="262638DF" wp14:editId="4F5AE992">
            <wp:extent cx="5274310" cy="21348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B1A" w:rsidRDefault="00E21607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Times New Roman" w:hAnsi="Times New Roman" w:hint="eastAsia"/>
          <w:b/>
          <w:color w:val="000000"/>
          <w:sz w:val="24"/>
        </w:rPr>
        <w:t>Fig.</w:t>
      </w:r>
      <w:r w:rsidR="000364D1">
        <w:rPr>
          <w:rFonts w:ascii="Times New Roman" w:eastAsia="Times New Roman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9</w:t>
      </w:r>
      <w:r w:rsidR="000364D1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564F45" w:rsidRPr="00564F45">
        <w:rPr>
          <w:rFonts w:ascii="Times New Roman" w:eastAsia="宋体" w:hAnsi="Times New Roman"/>
          <w:color w:val="000000"/>
          <w:sz w:val="24"/>
        </w:rPr>
        <w:t xml:space="preserve"> </w:t>
      </w:r>
      <w:r w:rsidR="009F72F3" w:rsidRPr="00E21607">
        <w:rPr>
          <w:rFonts w:ascii="Times New Roman" w:hAnsi="Times New Roman" w:cs="Times New Roman"/>
          <w:b/>
          <w:sz w:val="24"/>
        </w:rPr>
        <w:t>a</w:t>
      </w:r>
      <w:r w:rsidR="009F72F3">
        <w:rPr>
          <w:rFonts w:ascii="Times New Roman" w:hAnsi="Times New Roman" w:cs="Times New Roman"/>
          <w:sz w:val="24"/>
        </w:rPr>
        <w:t>,</w:t>
      </w:r>
      <w:r w:rsidR="00564F45" w:rsidRPr="00564F45">
        <w:rPr>
          <w:rFonts w:ascii="Times New Roman" w:eastAsia="宋体" w:hAnsi="Times New Roman"/>
          <w:color w:val="000000"/>
          <w:sz w:val="24"/>
        </w:rPr>
        <w:t xml:space="preserve"> </w:t>
      </w:r>
      <w:r w:rsidR="00564F45">
        <w:rPr>
          <w:rFonts w:ascii="Times New Roman" w:eastAsia="宋体" w:hAnsi="Times New Roman"/>
          <w:color w:val="000000"/>
          <w:sz w:val="24"/>
        </w:rPr>
        <w:t>The time-resolved responses of</w:t>
      </w:r>
      <w:r w:rsidR="009B36A3">
        <w:rPr>
          <w:rFonts w:ascii="Times New Roman" w:eastAsia="宋体" w:hAnsi="Times New Roman"/>
          <w:color w:val="000000"/>
          <w:sz w:val="24"/>
        </w:rPr>
        <w:t xml:space="preserve"> 8</w:t>
      </w:r>
      <w:r w:rsidR="00DF4D61">
        <w:rPr>
          <w:rFonts w:ascii="Times New Roman" w:eastAsia="宋体" w:hAnsi="Times New Roman"/>
          <w:color w:val="000000"/>
          <w:sz w:val="24"/>
        </w:rPr>
        <w:t>95</w:t>
      </w:r>
      <w:r w:rsidR="009B36A3">
        <w:rPr>
          <w:rFonts w:ascii="Times New Roman" w:eastAsia="宋体" w:hAnsi="Times New Roman"/>
          <w:color w:val="000000"/>
          <w:sz w:val="24"/>
        </w:rPr>
        <w:t xml:space="preserve"> nm under the</w:t>
      </w:r>
      <w:r w:rsidR="009B36A3" w:rsidRPr="009B36A3">
        <w:rPr>
          <w:rFonts w:ascii="Times New Roman" w:eastAsia="宋体" w:hAnsi="Times New Roman"/>
          <w:color w:val="000000"/>
          <w:sz w:val="24"/>
        </w:rPr>
        <w:t xml:space="preserve"> </w:t>
      </w:r>
      <w:bookmarkStart w:id="10" w:name="OLE_LINK4"/>
      <w:bookmarkStart w:id="11" w:name="OLE_LINK5"/>
      <w:r w:rsidR="009B36A3">
        <w:rPr>
          <w:rFonts w:ascii="Times New Roman" w:eastAsia="宋体" w:hAnsi="Times New Roman"/>
          <w:color w:val="000000"/>
          <w:sz w:val="24"/>
        </w:rPr>
        <w:t>light on-off frequency</w:t>
      </w:r>
      <w:bookmarkEnd w:id="10"/>
      <w:bookmarkEnd w:id="11"/>
      <w:r w:rsidR="009B36A3">
        <w:rPr>
          <w:rFonts w:ascii="Times New Roman" w:eastAsia="宋体" w:hAnsi="Times New Roman"/>
          <w:color w:val="000000"/>
          <w:sz w:val="24"/>
        </w:rPr>
        <w:t xml:space="preserve"> of 20 Hz and 200 Hz. </w:t>
      </w:r>
      <w:r w:rsidR="009F72F3">
        <w:rPr>
          <w:rFonts w:ascii="Times New Roman" w:hAnsi="Times New Roman" w:cs="Times New Roman"/>
          <w:b/>
          <w:sz w:val="24"/>
        </w:rPr>
        <w:t>b</w:t>
      </w:r>
      <w:r w:rsidR="009F72F3">
        <w:rPr>
          <w:rFonts w:ascii="Times New Roman" w:hAnsi="Times New Roman" w:cs="Times New Roman"/>
          <w:sz w:val="24"/>
        </w:rPr>
        <w:t>,</w:t>
      </w:r>
      <w:r w:rsidR="009B36A3">
        <w:rPr>
          <w:rFonts w:ascii="Times New Roman" w:eastAsia="宋体" w:hAnsi="Times New Roman"/>
          <w:color w:val="000000"/>
          <w:sz w:val="24"/>
        </w:rPr>
        <w:t xml:space="preserve"> </w:t>
      </w:r>
      <w:r w:rsidR="002C6A0D">
        <w:rPr>
          <w:rFonts w:ascii="Times New Roman" w:eastAsia="宋体" w:hAnsi="Times New Roman"/>
          <w:color w:val="000000"/>
          <w:sz w:val="24"/>
        </w:rPr>
        <w:t>The normalized photocurrents with the variation of light on-off frequency.</w:t>
      </w:r>
    </w:p>
    <w:p w:rsidR="00F30B1A" w:rsidRDefault="00F30B1A">
      <w:pPr>
        <w:widowControl/>
        <w:jc w:val="left"/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br w:type="page"/>
      </w:r>
    </w:p>
    <w:p w:rsidR="000A200F" w:rsidRDefault="00A15C44">
      <w:pPr>
        <w:rPr>
          <w:rFonts w:ascii="Times New Roman" w:eastAsia="Times New Roman" w:hAnsi="Times New Roman"/>
          <w:b/>
          <w:color w:val="000000"/>
          <w:sz w:val="24"/>
        </w:rPr>
      </w:pPr>
      <w:r>
        <w:rPr>
          <w:rFonts w:ascii="Times New Roman" w:eastAsia="宋体" w:hAnsi="Times New Roman"/>
          <w:b/>
          <w:color w:val="000000"/>
          <w:sz w:val="24"/>
        </w:rPr>
        <w:lastRenderedPageBreak/>
        <w:t>10</w:t>
      </w:r>
      <w:r w:rsidR="00F30B1A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F30B1A">
        <w:rPr>
          <w:rFonts w:ascii="Times New Roman" w:eastAsia="宋体" w:hAnsi="Times New Roman"/>
          <w:b/>
          <w:color w:val="000000"/>
          <w:sz w:val="24"/>
        </w:rPr>
        <w:t xml:space="preserve"> The</w:t>
      </w:r>
      <w:r w:rsidR="00F30B1A">
        <w:rPr>
          <w:rFonts w:ascii="Times New Roman" w:eastAsia="宋体" w:hAnsi="Times New Roman" w:hint="eastAsia"/>
          <w:b/>
          <w:color w:val="000000"/>
          <w:sz w:val="24"/>
        </w:rPr>
        <w:t xml:space="preserve"> </w:t>
      </w:r>
      <w:r w:rsidR="00F30B1A">
        <w:rPr>
          <w:rFonts w:ascii="Times New Roman" w:eastAsia="宋体" w:hAnsi="Times New Roman"/>
          <w:b/>
          <w:color w:val="000000"/>
          <w:sz w:val="24"/>
        </w:rPr>
        <w:t>p</w:t>
      </w:r>
      <w:r w:rsidR="00F30B1A">
        <w:rPr>
          <w:rFonts w:ascii="Times New Roman" w:eastAsia="宋体" w:hAnsi="Times New Roman" w:hint="eastAsia"/>
          <w:b/>
          <w:color w:val="000000"/>
          <w:sz w:val="24"/>
        </w:rPr>
        <w:t>hoto</w:t>
      </w:r>
      <w:r w:rsidR="00F30B1A">
        <w:rPr>
          <w:rFonts w:ascii="Times New Roman" w:eastAsia="Times New Roman" w:hAnsi="Times New Roman"/>
          <w:b/>
          <w:color w:val="000000"/>
          <w:sz w:val="24"/>
        </w:rPr>
        <w:t xml:space="preserve">-storage </w:t>
      </w:r>
      <w:r w:rsidR="00F30B1A" w:rsidRPr="00F30B1A">
        <w:rPr>
          <w:rFonts w:ascii="Times New Roman" w:eastAsia="Times New Roman" w:hAnsi="Times New Roman"/>
          <w:b/>
          <w:color w:val="000000"/>
          <w:sz w:val="24"/>
        </w:rPr>
        <w:t>character</w:t>
      </w:r>
      <w:r w:rsidR="00F30B1A">
        <w:rPr>
          <w:rFonts w:ascii="Times New Roman" w:eastAsia="Times New Roman" w:hAnsi="Times New Roman"/>
          <w:b/>
          <w:color w:val="000000"/>
          <w:sz w:val="24"/>
        </w:rPr>
        <w:t xml:space="preserve"> of </w:t>
      </w:r>
      <w:r w:rsidR="00F30B1A" w:rsidRPr="00F30B1A">
        <w:rPr>
          <w:rFonts w:ascii="Times New Roman" w:eastAsia="Times New Roman" w:hAnsi="Times New Roman"/>
          <w:b/>
          <w:color w:val="000000"/>
          <w:sz w:val="24"/>
        </w:rPr>
        <w:t>graphene/</w:t>
      </w:r>
      <w:r w:rsidR="00F30B1A" w:rsidRPr="00F30B1A">
        <w:rPr>
          <w:rFonts w:ascii="Times New Roman" w:eastAsia="Times New Roman" w:hAnsi="Times New Roman" w:hint="eastAsia"/>
          <w:b/>
          <w:color w:val="000000"/>
          <w:sz w:val="24"/>
        </w:rPr>
        <w:t>ZnO/</w:t>
      </w:r>
      <w:r w:rsidR="004C4394">
        <w:rPr>
          <w:rFonts w:ascii="Times New Roman" w:eastAsia="Times New Roman" w:hAnsi="Times New Roman" w:hint="eastAsia"/>
          <w:b/>
          <w:color w:val="000000"/>
          <w:sz w:val="24"/>
        </w:rPr>
        <w:t>PTB7-Th:IEICO-4F</w:t>
      </w:r>
      <w:r w:rsidR="00F30B1A">
        <w:rPr>
          <w:rFonts w:ascii="Times New Roman" w:eastAsia="Times New Roman" w:hAnsi="Times New Roman"/>
          <w:b/>
          <w:color w:val="000000"/>
          <w:sz w:val="24"/>
        </w:rPr>
        <w:t xml:space="preserve"> device</w:t>
      </w:r>
      <w:r w:rsidR="00ED0DE0">
        <w:rPr>
          <w:rFonts w:ascii="Times New Roman" w:eastAsia="Times New Roman" w:hAnsi="Times New Roman"/>
          <w:b/>
          <w:color w:val="000000"/>
          <w:sz w:val="24"/>
        </w:rPr>
        <w:t>.</w:t>
      </w:r>
    </w:p>
    <w:p w:rsidR="00F30B1A" w:rsidRDefault="00D3143B">
      <w:r>
        <w:rPr>
          <w:noProof/>
        </w:rPr>
        <w:drawing>
          <wp:inline distT="0" distB="0" distL="0" distR="0" wp14:anchorId="311A8C1A" wp14:editId="4403CBFD">
            <wp:extent cx="5274310" cy="220980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45F" w:rsidRPr="006C5743" w:rsidRDefault="00E21607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Times New Roman" w:hAnsi="Times New Roman" w:hint="eastAsia"/>
          <w:b/>
          <w:color w:val="000000"/>
          <w:sz w:val="24"/>
        </w:rPr>
        <w:t>Fig.</w:t>
      </w:r>
      <w:r w:rsidR="00EA7863">
        <w:rPr>
          <w:rFonts w:ascii="Times New Roman" w:eastAsia="Times New Roman" w:hAnsi="Times New Roman" w:hint="eastAsia"/>
          <w:b/>
          <w:color w:val="000000"/>
          <w:sz w:val="24"/>
        </w:rPr>
        <w:t xml:space="preserve"> S</w:t>
      </w:r>
      <w:r w:rsidR="00A15C44">
        <w:rPr>
          <w:rFonts w:ascii="Times New Roman" w:eastAsia="宋体" w:hAnsi="Times New Roman"/>
          <w:b/>
          <w:color w:val="000000"/>
          <w:sz w:val="24"/>
        </w:rPr>
        <w:t>10</w:t>
      </w:r>
      <w:r w:rsidR="00EA7863">
        <w:rPr>
          <w:rFonts w:ascii="Times New Roman" w:eastAsia="宋体" w:hAnsi="Times New Roman" w:hint="eastAsia"/>
          <w:b/>
          <w:color w:val="000000"/>
          <w:sz w:val="24"/>
        </w:rPr>
        <w:t>.</w:t>
      </w:r>
      <w:r w:rsidR="004541EA" w:rsidRPr="00F71F3C">
        <w:rPr>
          <w:rFonts w:ascii="Times New Roman" w:eastAsia="宋体" w:hAnsi="Times New Roman"/>
          <w:color w:val="000000"/>
          <w:sz w:val="24"/>
        </w:rPr>
        <w:t xml:space="preserve"> </w:t>
      </w:r>
      <w:r w:rsidR="00B85A48" w:rsidRPr="00E21607">
        <w:rPr>
          <w:rFonts w:ascii="Times New Roman" w:hAnsi="Times New Roman" w:cs="Times New Roman"/>
          <w:b/>
          <w:sz w:val="24"/>
        </w:rPr>
        <w:t>a</w:t>
      </w:r>
      <w:r w:rsidR="00B85A48">
        <w:rPr>
          <w:rFonts w:ascii="Times New Roman" w:hAnsi="Times New Roman" w:cs="Times New Roman"/>
          <w:sz w:val="24"/>
        </w:rPr>
        <w:t>,</w:t>
      </w:r>
      <w:r w:rsidR="00B7347E">
        <w:rPr>
          <w:rFonts w:ascii="Times New Roman" w:eastAsia="宋体" w:hAnsi="Times New Roman"/>
          <w:color w:val="000000"/>
          <w:sz w:val="24"/>
        </w:rPr>
        <w:t xml:space="preserve"> The photocurrents on-off switching operation with </w:t>
      </w:r>
      <w:r w:rsidR="00A65E4C">
        <w:rPr>
          <w:rFonts w:ascii="Times New Roman" w:eastAsia="宋体" w:hAnsi="Times New Roman"/>
          <w:color w:val="000000"/>
          <w:sz w:val="24"/>
        </w:rPr>
        <w:t xml:space="preserve">+30 V </w:t>
      </w:r>
      <w:r w:rsidR="00B7347E">
        <w:rPr>
          <w:rFonts w:ascii="Times New Roman" w:eastAsia="宋体" w:hAnsi="Times New Roman"/>
          <w:color w:val="000000"/>
          <w:sz w:val="24"/>
        </w:rPr>
        <w:t>gate pulse</w:t>
      </w:r>
      <w:r w:rsidR="00B343FB">
        <w:rPr>
          <w:rFonts w:ascii="Times New Roman" w:eastAsia="宋体" w:hAnsi="Times New Roman"/>
          <w:color w:val="000000"/>
          <w:sz w:val="24"/>
        </w:rPr>
        <w:t xml:space="preserve"> (pulse width= 0.25 s)</w:t>
      </w:r>
      <w:r w:rsidR="00B7347E">
        <w:rPr>
          <w:rFonts w:ascii="Times New Roman" w:eastAsia="宋体" w:hAnsi="Times New Roman"/>
          <w:color w:val="000000"/>
          <w:sz w:val="24"/>
        </w:rPr>
        <w:t xml:space="preserve"> for erasing.</w:t>
      </w:r>
      <w:r w:rsidR="001C3E5D">
        <w:rPr>
          <w:rFonts w:ascii="Times New Roman" w:eastAsia="宋体" w:hAnsi="Times New Roman"/>
          <w:color w:val="000000"/>
          <w:sz w:val="24"/>
        </w:rPr>
        <w:t xml:space="preserve"> The power density of the 895 nm input</w:t>
      </w:r>
      <w:r w:rsidR="00AA7489">
        <w:rPr>
          <w:rFonts w:ascii="Times New Roman" w:eastAsia="宋体" w:hAnsi="Times New Roman"/>
          <w:color w:val="000000"/>
          <w:sz w:val="24"/>
        </w:rPr>
        <w:t xml:space="preserve"> laser is </w:t>
      </w:r>
      <w:r w:rsidR="00146070">
        <w:rPr>
          <w:rFonts w:ascii="Times New Roman" w:eastAsia="宋体" w:hAnsi="Times New Roman"/>
          <w:color w:val="000000"/>
          <w:sz w:val="24"/>
        </w:rPr>
        <w:t>20</w:t>
      </w:r>
      <w:r w:rsidR="00AA7489">
        <w:rPr>
          <w:rFonts w:ascii="Times New Roman" w:eastAsia="宋体" w:hAnsi="Times New Roman"/>
          <w:color w:val="000000"/>
          <w:sz w:val="24"/>
        </w:rPr>
        <w:t xml:space="preserve"> mW/cm</w:t>
      </w:r>
      <w:r w:rsidR="00AA7489" w:rsidRPr="00AA7489">
        <w:rPr>
          <w:rFonts w:ascii="Times New Roman" w:eastAsia="宋体" w:hAnsi="Times New Roman"/>
          <w:color w:val="000000"/>
          <w:sz w:val="24"/>
          <w:vertAlign w:val="superscript"/>
        </w:rPr>
        <w:t>2</w:t>
      </w:r>
      <w:r w:rsidR="00AA7489">
        <w:rPr>
          <w:rFonts w:ascii="Times New Roman" w:eastAsia="宋体" w:hAnsi="Times New Roman"/>
          <w:color w:val="000000"/>
          <w:sz w:val="24"/>
        </w:rPr>
        <w:t>.</w:t>
      </w:r>
      <w:r w:rsidR="00F71F3C">
        <w:rPr>
          <w:rFonts w:ascii="Times New Roman" w:eastAsia="宋体" w:hAnsi="Times New Roman"/>
          <w:color w:val="000000"/>
          <w:sz w:val="24"/>
        </w:rPr>
        <w:t xml:space="preserve"> </w:t>
      </w:r>
      <w:r w:rsidR="00B85A48">
        <w:rPr>
          <w:rFonts w:ascii="Times New Roman" w:hAnsi="Times New Roman" w:cs="Times New Roman"/>
          <w:b/>
          <w:sz w:val="24"/>
        </w:rPr>
        <w:t>b</w:t>
      </w:r>
      <w:r w:rsidR="00B85A48">
        <w:rPr>
          <w:rFonts w:ascii="Times New Roman" w:hAnsi="Times New Roman" w:cs="Times New Roman"/>
          <w:sz w:val="24"/>
        </w:rPr>
        <w:t>,</w:t>
      </w:r>
      <w:r w:rsidR="004541EA">
        <w:rPr>
          <w:rFonts w:ascii="Times New Roman" w:eastAsia="宋体" w:hAnsi="Times New Roman"/>
          <w:color w:val="000000"/>
          <w:sz w:val="24"/>
        </w:rPr>
        <w:t xml:space="preserve"> The</w:t>
      </w:r>
      <w:r w:rsidR="00ED3B25">
        <w:rPr>
          <w:rFonts w:ascii="Times New Roman" w:eastAsia="宋体" w:hAnsi="Times New Roman"/>
          <w:color w:val="000000"/>
          <w:sz w:val="24"/>
        </w:rPr>
        <w:t xml:space="preserve"> 940 </w:t>
      </w:r>
      <w:r w:rsidR="00ED3B25">
        <w:rPr>
          <w:rFonts w:ascii="Times New Roman" w:eastAsia="宋体" w:hAnsi="Times New Roman" w:hint="eastAsia"/>
          <w:color w:val="000000"/>
          <w:sz w:val="24"/>
        </w:rPr>
        <w:t>nm</w:t>
      </w:r>
      <w:r w:rsidR="00ED3B25">
        <w:rPr>
          <w:rFonts w:ascii="Times New Roman" w:eastAsia="宋体" w:hAnsi="Times New Roman"/>
          <w:color w:val="000000"/>
          <w:sz w:val="24"/>
        </w:rPr>
        <w:t xml:space="preserve"> </w:t>
      </w:r>
      <w:r w:rsidR="004541EA">
        <w:rPr>
          <w:rFonts w:ascii="Times New Roman" w:eastAsia="宋体" w:hAnsi="Times New Roman"/>
          <w:color w:val="000000"/>
          <w:sz w:val="24"/>
        </w:rPr>
        <w:t xml:space="preserve">photo-memory </w:t>
      </w:r>
      <w:r w:rsidR="004541EA" w:rsidRPr="004541EA">
        <w:rPr>
          <w:rFonts w:ascii="Times New Roman" w:eastAsia="宋体" w:hAnsi="Times New Roman"/>
          <w:color w:val="000000"/>
          <w:sz w:val="24"/>
        </w:rPr>
        <w:t>persistent states at three different</w:t>
      </w:r>
      <w:r w:rsidR="004541EA">
        <w:rPr>
          <w:rFonts w:ascii="Times New Roman" w:eastAsia="宋体" w:hAnsi="Times New Roman"/>
          <w:color w:val="000000"/>
          <w:sz w:val="24"/>
        </w:rPr>
        <w:t xml:space="preserve"> pulse time widths.</w:t>
      </w:r>
      <w:r w:rsidR="00162052">
        <w:rPr>
          <w:rFonts w:ascii="Times New Roman" w:eastAsia="宋体" w:hAnsi="Times New Roman"/>
          <w:color w:val="000000"/>
          <w:sz w:val="24"/>
        </w:rPr>
        <w:t xml:space="preserve"> Vg=-20 V.</w:t>
      </w:r>
    </w:p>
    <w:p w:rsidR="00F62D47" w:rsidRDefault="00F62D47">
      <w:pPr>
        <w:widowControl/>
        <w:jc w:val="left"/>
      </w:pPr>
      <w:r>
        <w:br w:type="page"/>
      </w:r>
    </w:p>
    <w:p w:rsidR="006A5185" w:rsidRDefault="006A5185" w:rsidP="00E95BDD">
      <w:pPr>
        <w:rPr>
          <w:rFonts w:ascii="Times New Roman" w:eastAsia="宋体" w:hAnsi="Times New Roman"/>
          <w:b/>
          <w:color w:val="000000"/>
          <w:sz w:val="24"/>
        </w:rPr>
      </w:pPr>
      <w:r>
        <w:rPr>
          <w:rFonts w:ascii="Times New Roman" w:eastAsia="宋体" w:hAnsi="Times New Roman" w:hint="eastAsia"/>
          <w:b/>
          <w:color w:val="000000"/>
          <w:sz w:val="24"/>
        </w:rPr>
        <w:lastRenderedPageBreak/>
        <w:t>Reference</w:t>
      </w:r>
    </w:p>
    <w:p w:rsidR="006A5185" w:rsidRPr="006A5185" w:rsidRDefault="006A5185" w:rsidP="00E95BDD">
      <w:pPr>
        <w:rPr>
          <w:rFonts w:ascii="Times New Roman" w:eastAsia="宋体" w:hAnsi="Times New Roman"/>
          <w:color w:val="000000"/>
          <w:sz w:val="24"/>
        </w:rPr>
      </w:pPr>
      <w:r w:rsidRPr="006A5185">
        <w:rPr>
          <w:rFonts w:ascii="Times New Roman" w:eastAsia="宋体" w:hAnsi="Times New Roman"/>
          <w:color w:val="000000"/>
          <w:sz w:val="24"/>
        </w:rPr>
        <w:t>[1]</w:t>
      </w:r>
      <w:r w:rsidRPr="006A5185">
        <w:rPr>
          <w:rFonts w:ascii="Times New Roman" w:hAnsi="Times New Roman" w:cs="Times New Roman"/>
        </w:rPr>
        <w:t xml:space="preserve"> </w:t>
      </w:r>
      <w:r w:rsidR="00FF0B33" w:rsidRPr="00FF0B33">
        <w:rPr>
          <w:rFonts w:ascii="Times New Roman" w:eastAsia="宋体" w:hAnsi="Times New Roman"/>
          <w:color w:val="000000"/>
          <w:sz w:val="24"/>
        </w:rPr>
        <w:t>Han, J. et al. Graphene/Organic Semiconductor Heterojunction Phototransistors with Broadband and Bi-directional Photoresponse. Adv Mater 30, 1804020, doi:10.1002/adma.201804020 (2018).</w:t>
      </w:r>
    </w:p>
    <w:sectPr w:rsidR="006A5185" w:rsidRPr="006A5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3C8" w:rsidRDefault="001313C8" w:rsidP="008052FC">
      <w:r>
        <w:separator/>
      </w:r>
    </w:p>
  </w:endnote>
  <w:endnote w:type="continuationSeparator" w:id="0">
    <w:p w:rsidR="001313C8" w:rsidRDefault="001313C8" w:rsidP="00805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3C8" w:rsidRDefault="001313C8" w:rsidP="008052FC">
      <w:r>
        <w:separator/>
      </w:r>
    </w:p>
  </w:footnote>
  <w:footnote w:type="continuationSeparator" w:id="0">
    <w:p w:rsidR="001313C8" w:rsidRDefault="001313C8" w:rsidP="00805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52E"/>
    <w:rsid w:val="00000CC5"/>
    <w:rsid w:val="00030F8B"/>
    <w:rsid w:val="000364D1"/>
    <w:rsid w:val="00043B15"/>
    <w:rsid w:val="00061B96"/>
    <w:rsid w:val="000730C9"/>
    <w:rsid w:val="000A200F"/>
    <w:rsid w:val="000A7BEE"/>
    <w:rsid w:val="000E0634"/>
    <w:rsid w:val="000E7D51"/>
    <w:rsid w:val="000F6892"/>
    <w:rsid w:val="00105735"/>
    <w:rsid w:val="00115D0A"/>
    <w:rsid w:val="00130A0B"/>
    <w:rsid w:val="001313C8"/>
    <w:rsid w:val="0014270B"/>
    <w:rsid w:val="00146070"/>
    <w:rsid w:val="00161995"/>
    <w:rsid w:val="00162052"/>
    <w:rsid w:val="00195C4C"/>
    <w:rsid w:val="001A5557"/>
    <w:rsid w:val="001C324F"/>
    <w:rsid w:val="001C3E5D"/>
    <w:rsid w:val="001D2C90"/>
    <w:rsid w:val="0020147E"/>
    <w:rsid w:val="00201F15"/>
    <w:rsid w:val="002218C3"/>
    <w:rsid w:val="0022415E"/>
    <w:rsid w:val="002502E8"/>
    <w:rsid w:val="00266DB2"/>
    <w:rsid w:val="002C6A0D"/>
    <w:rsid w:val="002D1E02"/>
    <w:rsid w:val="002D5574"/>
    <w:rsid w:val="002E17ED"/>
    <w:rsid w:val="00362262"/>
    <w:rsid w:val="003A2514"/>
    <w:rsid w:val="003D79C5"/>
    <w:rsid w:val="003F06BE"/>
    <w:rsid w:val="003F152E"/>
    <w:rsid w:val="003F5BC0"/>
    <w:rsid w:val="00404542"/>
    <w:rsid w:val="00433BE0"/>
    <w:rsid w:val="004541EA"/>
    <w:rsid w:val="00472093"/>
    <w:rsid w:val="00485139"/>
    <w:rsid w:val="004952AE"/>
    <w:rsid w:val="004959C3"/>
    <w:rsid w:val="004B4D53"/>
    <w:rsid w:val="004C3B65"/>
    <w:rsid w:val="004C4394"/>
    <w:rsid w:val="004C5ECD"/>
    <w:rsid w:val="004C62F6"/>
    <w:rsid w:val="004D4EB1"/>
    <w:rsid w:val="004D7F8B"/>
    <w:rsid w:val="004E3C4C"/>
    <w:rsid w:val="004F0F20"/>
    <w:rsid w:val="004F69D8"/>
    <w:rsid w:val="0051639D"/>
    <w:rsid w:val="00533BA6"/>
    <w:rsid w:val="005421A3"/>
    <w:rsid w:val="00553507"/>
    <w:rsid w:val="00555FFC"/>
    <w:rsid w:val="0056285B"/>
    <w:rsid w:val="00564F45"/>
    <w:rsid w:val="00565A17"/>
    <w:rsid w:val="005737C5"/>
    <w:rsid w:val="00582EDE"/>
    <w:rsid w:val="00594E2A"/>
    <w:rsid w:val="005967ED"/>
    <w:rsid w:val="005A60E0"/>
    <w:rsid w:val="005A7B3D"/>
    <w:rsid w:val="005B1469"/>
    <w:rsid w:val="005C4DD9"/>
    <w:rsid w:val="005E167C"/>
    <w:rsid w:val="005E3153"/>
    <w:rsid w:val="005E5FBC"/>
    <w:rsid w:val="00601B62"/>
    <w:rsid w:val="006032FC"/>
    <w:rsid w:val="00606D82"/>
    <w:rsid w:val="0061706C"/>
    <w:rsid w:val="0062310D"/>
    <w:rsid w:val="00630C92"/>
    <w:rsid w:val="006317FB"/>
    <w:rsid w:val="00643334"/>
    <w:rsid w:val="00645120"/>
    <w:rsid w:val="006624E7"/>
    <w:rsid w:val="00683740"/>
    <w:rsid w:val="006A5185"/>
    <w:rsid w:val="006A7067"/>
    <w:rsid w:val="006C5743"/>
    <w:rsid w:val="006E166A"/>
    <w:rsid w:val="006E467E"/>
    <w:rsid w:val="006F3137"/>
    <w:rsid w:val="006F4E71"/>
    <w:rsid w:val="00732B2A"/>
    <w:rsid w:val="00734101"/>
    <w:rsid w:val="00734104"/>
    <w:rsid w:val="00764172"/>
    <w:rsid w:val="00790334"/>
    <w:rsid w:val="007C5551"/>
    <w:rsid w:val="007D70C8"/>
    <w:rsid w:val="00802996"/>
    <w:rsid w:val="008052FC"/>
    <w:rsid w:val="00833E8F"/>
    <w:rsid w:val="00851D58"/>
    <w:rsid w:val="00862C87"/>
    <w:rsid w:val="00865B80"/>
    <w:rsid w:val="00893233"/>
    <w:rsid w:val="008A0215"/>
    <w:rsid w:val="008B345F"/>
    <w:rsid w:val="008B358A"/>
    <w:rsid w:val="008E4287"/>
    <w:rsid w:val="008F13D3"/>
    <w:rsid w:val="008F3C76"/>
    <w:rsid w:val="00906446"/>
    <w:rsid w:val="009101B2"/>
    <w:rsid w:val="00917B7A"/>
    <w:rsid w:val="0096217D"/>
    <w:rsid w:val="00972EA3"/>
    <w:rsid w:val="00975EFF"/>
    <w:rsid w:val="009B36A3"/>
    <w:rsid w:val="009C32F9"/>
    <w:rsid w:val="009C665D"/>
    <w:rsid w:val="009E7EF2"/>
    <w:rsid w:val="009F72F3"/>
    <w:rsid w:val="009F758D"/>
    <w:rsid w:val="00A15C44"/>
    <w:rsid w:val="00A16E81"/>
    <w:rsid w:val="00A203A4"/>
    <w:rsid w:val="00A22ABC"/>
    <w:rsid w:val="00A31258"/>
    <w:rsid w:val="00A40A38"/>
    <w:rsid w:val="00A43563"/>
    <w:rsid w:val="00A43DAF"/>
    <w:rsid w:val="00A65E4C"/>
    <w:rsid w:val="00AA5E35"/>
    <w:rsid w:val="00AA7489"/>
    <w:rsid w:val="00AC561C"/>
    <w:rsid w:val="00AD6A18"/>
    <w:rsid w:val="00AE45BC"/>
    <w:rsid w:val="00AF09AC"/>
    <w:rsid w:val="00AF0D4F"/>
    <w:rsid w:val="00B2451D"/>
    <w:rsid w:val="00B26CC0"/>
    <w:rsid w:val="00B343FB"/>
    <w:rsid w:val="00B54A29"/>
    <w:rsid w:val="00B7347E"/>
    <w:rsid w:val="00B85A48"/>
    <w:rsid w:val="00C51003"/>
    <w:rsid w:val="00C768B8"/>
    <w:rsid w:val="00CB1CEC"/>
    <w:rsid w:val="00CB1E7C"/>
    <w:rsid w:val="00CC0944"/>
    <w:rsid w:val="00D22018"/>
    <w:rsid w:val="00D30053"/>
    <w:rsid w:val="00D3143B"/>
    <w:rsid w:val="00D36292"/>
    <w:rsid w:val="00D6229C"/>
    <w:rsid w:val="00D95C0A"/>
    <w:rsid w:val="00DA528B"/>
    <w:rsid w:val="00DF4D61"/>
    <w:rsid w:val="00E051E0"/>
    <w:rsid w:val="00E10B72"/>
    <w:rsid w:val="00E15458"/>
    <w:rsid w:val="00E21607"/>
    <w:rsid w:val="00E269DB"/>
    <w:rsid w:val="00E7353E"/>
    <w:rsid w:val="00E815C0"/>
    <w:rsid w:val="00E924C8"/>
    <w:rsid w:val="00E95BDD"/>
    <w:rsid w:val="00EA7863"/>
    <w:rsid w:val="00EC7793"/>
    <w:rsid w:val="00ED0DE0"/>
    <w:rsid w:val="00ED3B25"/>
    <w:rsid w:val="00EF6259"/>
    <w:rsid w:val="00F03AD3"/>
    <w:rsid w:val="00F22A97"/>
    <w:rsid w:val="00F30B1A"/>
    <w:rsid w:val="00F44A35"/>
    <w:rsid w:val="00F46CAF"/>
    <w:rsid w:val="00F56195"/>
    <w:rsid w:val="00F62D47"/>
    <w:rsid w:val="00F65D56"/>
    <w:rsid w:val="00F71F3C"/>
    <w:rsid w:val="00F7264C"/>
    <w:rsid w:val="00F842A0"/>
    <w:rsid w:val="00FA36D4"/>
    <w:rsid w:val="00FA3DA5"/>
    <w:rsid w:val="00FA4C3F"/>
    <w:rsid w:val="00FA57B4"/>
    <w:rsid w:val="00FA6B32"/>
    <w:rsid w:val="00FB6D0B"/>
    <w:rsid w:val="00FC4DB3"/>
    <w:rsid w:val="00FD500A"/>
    <w:rsid w:val="00FE7053"/>
    <w:rsid w:val="00FF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FF5FF"/>
  <w15:chartTrackingRefBased/>
  <w15:docId w15:val="{5AE0C437-FAC3-4CCB-8CA5-66A04BE6C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52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5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52FC"/>
    <w:rPr>
      <w:sz w:val="18"/>
      <w:szCs w:val="18"/>
    </w:rPr>
  </w:style>
  <w:style w:type="paragraph" w:customStyle="1" w:styleId="Title2">
    <w:name w:val="Title2"/>
    <w:basedOn w:val="a"/>
    <w:qFormat/>
    <w:rsid w:val="008052FC"/>
    <w:rPr>
      <w:b/>
      <w:szCs w:val="24"/>
    </w:rPr>
  </w:style>
  <w:style w:type="paragraph" w:customStyle="1" w:styleId="Addresses">
    <w:name w:val="Addresses"/>
    <w:basedOn w:val="a"/>
    <w:qFormat/>
    <w:rsid w:val="008052FC"/>
    <w:rPr>
      <w:szCs w:val="24"/>
    </w:rPr>
  </w:style>
  <w:style w:type="paragraph" w:customStyle="1" w:styleId="BCAuthorAddress">
    <w:name w:val="BC_Author_Address"/>
    <w:basedOn w:val="a"/>
    <w:next w:val="a"/>
    <w:qFormat/>
    <w:rsid w:val="008052FC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qFormat/>
    <w:rsid w:val="008052FC"/>
    <w:pPr>
      <w:widowControl/>
      <w:spacing w:before="120" w:after="60" w:line="480" w:lineRule="auto"/>
      <w:jc w:val="left"/>
    </w:pPr>
    <w:rPr>
      <w:rFonts w:ascii="Times" w:hAnsi="Times" w:cs="Times New Roman"/>
      <w:b/>
      <w:kern w:val="0"/>
      <w:sz w:val="28"/>
      <w:szCs w:val="20"/>
      <w:lang w:val="en-GB"/>
    </w:rPr>
  </w:style>
  <w:style w:type="character" w:customStyle="1" w:styleId="FAAuthorInfoSubtitleChar">
    <w:name w:val="FA_Author_Info_Subtitle Char"/>
    <w:link w:val="FAAuthorInfoSubtitle"/>
    <w:rsid w:val="008052FC"/>
    <w:rPr>
      <w:rFonts w:ascii="Times" w:hAnsi="Times" w:cs="Times New Roman"/>
      <w:b/>
      <w:kern w:val="0"/>
      <w:sz w:val="28"/>
      <w:szCs w:val="20"/>
      <w:lang w:val="en-GB"/>
    </w:rPr>
  </w:style>
  <w:style w:type="paragraph" w:customStyle="1" w:styleId="AuthorsFull">
    <w:name w:val="Authors Full"/>
    <w:basedOn w:val="a"/>
    <w:qFormat/>
    <w:rsid w:val="008052FC"/>
    <w:rPr>
      <w:i/>
      <w:szCs w:val="24"/>
    </w:rPr>
  </w:style>
  <w:style w:type="character" w:styleId="a7">
    <w:name w:val="Placeholder Text"/>
    <w:basedOn w:val="a0"/>
    <w:uiPriority w:val="99"/>
    <w:semiHidden/>
    <w:rsid w:val="000364D1"/>
    <w:rPr>
      <w:color w:val="808080"/>
    </w:rPr>
  </w:style>
  <w:style w:type="paragraph" w:styleId="a8">
    <w:name w:val="List Paragraph"/>
    <w:basedOn w:val="a"/>
    <w:uiPriority w:val="34"/>
    <w:qFormat/>
    <w:rsid w:val="00F71F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jun@uestc.edu.c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93F9B-A293-45DF-859B-64CD5AFC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12</Pages>
  <Words>691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188</cp:revision>
  <dcterms:created xsi:type="dcterms:W3CDTF">2020-09-04T06:59:00Z</dcterms:created>
  <dcterms:modified xsi:type="dcterms:W3CDTF">2020-12-15T12:02:00Z</dcterms:modified>
</cp:coreProperties>
</file>